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B1" w:rsidRDefault="003978B1" w:rsidP="003978B1">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3978B1" w:rsidRDefault="003978B1" w:rsidP="003978B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Anglų kalbos nuotolinio mokymo planas </w:t>
      </w:r>
      <w:r>
        <w:rPr>
          <w:rFonts w:ascii="Times New Roman" w:eastAsia="Calibri" w:hAnsi="Times New Roman" w:cs="Times New Roman"/>
          <w:b/>
          <w:sz w:val="24"/>
          <w:szCs w:val="24"/>
        </w:rPr>
        <w:t>IIIg</w:t>
      </w:r>
      <w:r>
        <w:rPr>
          <w:rFonts w:ascii="Times New Roman" w:eastAsia="Calibri" w:hAnsi="Times New Roman" w:cs="Times New Roman"/>
          <w:b/>
          <w:sz w:val="24"/>
          <w:szCs w:val="24"/>
        </w:rPr>
        <w:t xml:space="preserve"> klasei</w:t>
      </w:r>
    </w:p>
    <w:p w:rsidR="003978B1" w:rsidRDefault="003978B1" w:rsidP="003978B1">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3978B1" w:rsidRDefault="003978B1" w:rsidP="003978B1">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3978B1" w:rsidRDefault="003978B1" w:rsidP="003978B1">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3978B1" w:rsidRDefault="003978B1" w:rsidP="003978B1">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3978B1" w:rsidRDefault="003978B1" w:rsidP="003978B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3978B1" w:rsidRDefault="003978B1" w:rsidP="003978B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3978B1" w:rsidRDefault="003978B1" w:rsidP="003978B1">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3978B1" w:rsidRDefault="003978B1" w:rsidP="003978B1">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3978B1" w:rsidRDefault="003978B1" w:rsidP="003978B1">
      <w:pPr>
        <w:pStyle w:val="Sraopastraipa"/>
        <w:spacing w:after="0"/>
        <w:rPr>
          <w:rFonts w:ascii="Times New Roman" w:hAnsi="Times New Roman" w:cs="Times New Roman"/>
          <w:sz w:val="24"/>
          <w:szCs w:val="24"/>
        </w:rPr>
      </w:pPr>
    </w:p>
    <w:p w:rsidR="003978B1" w:rsidRDefault="003978B1" w:rsidP="003978B1">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3978B1" w:rsidTr="003978B1">
        <w:trPr>
          <w:trHeight w:val="605"/>
        </w:trPr>
        <w:tc>
          <w:tcPr>
            <w:tcW w:w="709"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3978B1" w:rsidRDefault="003978B1">
            <w:pPr>
              <w:spacing w:after="0" w:line="240" w:lineRule="auto"/>
              <w:rPr>
                <w:rFonts w:ascii="Times New Roman" w:eastAsia="Calibri" w:hAnsi="Times New Roman" w:cs="Times New Roman"/>
                <w:sz w:val="24"/>
                <w:szCs w:val="24"/>
              </w:rPr>
            </w:pPr>
          </w:p>
          <w:p w:rsidR="003978B1" w:rsidRDefault="003978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3978B1" w:rsidRDefault="003978B1">
            <w:pPr>
              <w:spacing w:after="0" w:line="240" w:lineRule="auto"/>
              <w:rPr>
                <w:rFonts w:ascii="Times New Roman" w:eastAsia="Calibri" w:hAnsi="Times New Roman" w:cs="Times New Roman"/>
                <w:sz w:val="24"/>
                <w:szCs w:val="24"/>
              </w:rPr>
            </w:pPr>
          </w:p>
          <w:p w:rsidR="003978B1" w:rsidRDefault="003978B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3978B1" w:rsidRDefault="003978B1">
            <w:pPr>
              <w:spacing w:after="0" w:line="240" w:lineRule="auto"/>
              <w:rPr>
                <w:rFonts w:ascii="Times New Roman" w:eastAsia="Calibri" w:hAnsi="Times New Roman" w:cs="Times New Roman"/>
                <w:sz w:val="24"/>
                <w:szCs w:val="24"/>
              </w:rPr>
            </w:pPr>
          </w:p>
          <w:p w:rsidR="003978B1" w:rsidRDefault="003978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3978B1" w:rsidTr="003978B1">
        <w:tc>
          <w:tcPr>
            <w:tcW w:w="709"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8"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Prisijungti prie </w:t>
            </w:r>
            <w:r w:rsidR="004C30C4">
              <w:rPr>
                <w:rFonts w:ascii="Times New Roman" w:hAnsi="Times New Roman" w:cs="Times New Roman"/>
                <w:sz w:val="24"/>
                <w:szCs w:val="24"/>
              </w:rPr>
              <w:t>Moodle platformos</w:t>
            </w:r>
            <w:r>
              <w:rPr>
                <w:rFonts w:ascii="Times New Roman" w:hAnsi="Times New Roman" w:cs="Times New Roman"/>
                <w:sz w:val="24"/>
                <w:szCs w:val="24"/>
              </w:rPr>
              <w:t xml:space="preserve">, išsiaiškinti apie tolimesnes veiklas, vertinimą. </w:t>
            </w:r>
          </w:p>
        </w:tc>
      </w:tr>
      <w:tr w:rsidR="003978B1" w:rsidTr="003978B1">
        <w:tc>
          <w:tcPr>
            <w:tcW w:w="709"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3978B1" w:rsidRDefault="004C30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7132C8">
              <w:rPr>
                <w:rFonts w:ascii="Times New Roman" w:eastAsia="Calibri" w:hAnsi="Times New Roman" w:cs="Times New Roman"/>
                <w:sz w:val="24"/>
                <w:szCs w:val="24"/>
              </w:rPr>
              <w:t>D</w:t>
            </w:r>
            <w:r>
              <w:rPr>
                <w:rFonts w:ascii="Times New Roman" w:eastAsia="Calibri" w:hAnsi="Times New Roman" w:cs="Times New Roman"/>
                <w:sz w:val="24"/>
                <w:szCs w:val="24"/>
              </w:rPr>
              <w:t>. Modals in the past. The form and the use</w:t>
            </w:r>
          </w:p>
        </w:tc>
        <w:tc>
          <w:tcPr>
            <w:tcW w:w="3402"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Išanalizavę pavyzdžius, esančius vadovėlyje, atlikę mokytojos paskirtas užduotis, mokiniai </w:t>
            </w:r>
            <w:r>
              <w:rPr>
                <w:rFonts w:ascii="Times New Roman" w:hAnsi="Times New Roman" w:cs="Times New Roman"/>
                <w:bCs/>
                <w:sz w:val="24"/>
                <w:szCs w:val="24"/>
              </w:rPr>
              <w:lastRenderedPageBreak/>
              <w:t xml:space="preserve">gebės </w:t>
            </w:r>
            <w:r w:rsidR="004C30C4">
              <w:rPr>
                <w:rFonts w:ascii="Times New Roman" w:hAnsi="Times New Roman" w:cs="Times New Roman"/>
                <w:bCs/>
                <w:sz w:val="24"/>
                <w:szCs w:val="24"/>
              </w:rPr>
              <w:t>teisingai pavartoti modalinius veiksmažodžius bent pusėje užduočių.</w:t>
            </w:r>
          </w:p>
        </w:tc>
        <w:tc>
          <w:tcPr>
            <w:tcW w:w="7938"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bCs/>
                <w:sz w:val="24"/>
                <w:szCs w:val="24"/>
              </w:rPr>
              <w:t>N</w:t>
            </w:r>
            <w:r>
              <w:rPr>
                <w:rFonts w:ascii="Times New Roman" w:hAnsi="Times New Roman" w:cs="Times New Roman"/>
                <w:sz w:val="24"/>
                <w:szCs w:val="24"/>
              </w:rPr>
              <w:t xml:space="preserve">urodytame vadovėlio puslapyje perskaitys </w:t>
            </w:r>
            <w:r w:rsidR="000544C4">
              <w:rPr>
                <w:rFonts w:ascii="Times New Roman" w:hAnsi="Times New Roman" w:cs="Times New Roman"/>
                <w:sz w:val="24"/>
                <w:szCs w:val="24"/>
              </w:rPr>
              <w:t>ir išanalizuos taisykles bei pavyzdžius ir kartu su mokytoja per Messenger grupę išsiaiškins nesuprastus dalykus</w:t>
            </w:r>
            <w:r>
              <w:rPr>
                <w:rFonts w:ascii="Times New Roman" w:hAnsi="Times New Roman" w:cs="Times New Roman"/>
                <w:sz w:val="24"/>
                <w:szCs w:val="24"/>
              </w:rPr>
              <w:t>.</w:t>
            </w:r>
          </w:p>
          <w:p w:rsidR="003978B1" w:rsidRDefault="003978B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2. </w:t>
            </w:r>
            <w:r>
              <w:rPr>
                <w:rFonts w:ascii="Times New Roman" w:hAnsi="Times New Roman" w:cs="Times New Roman"/>
                <w:sz w:val="24"/>
                <w:szCs w:val="24"/>
              </w:rPr>
              <w:t>Atliks mokytojos pateiktas užduotis ir gavę atsakymus pasitikrins.</w:t>
            </w:r>
          </w:p>
          <w:p w:rsidR="003978B1" w:rsidRDefault="003978B1">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w:t>
            </w:r>
            <w:r w:rsidR="004C30C4">
              <w:rPr>
                <w:rFonts w:ascii="Times New Roman" w:hAnsi="Times New Roman" w:cs="Times New Roman"/>
                <w:bCs/>
                <w:sz w:val="24"/>
                <w:szCs w:val="24"/>
              </w:rPr>
              <w:t xml:space="preserve"> </w:t>
            </w:r>
            <w:r>
              <w:rPr>
                <w:rFonts w:ascii="Times New Roman" w:hAnsi="Times New Roman" w:cs="Times New Roman"/>
                <w:bCs/>
                <w:sz w:val="24"/>
                <w:szCs w:val="24"/>
              </w:rPr>
              <w:t>įsivertinimas</w:t>
            </w:r>
          </w:p>
        </w:tc>
      </w:tr>
      <w:tr w:rsidR="003978B1" w:rsidTr="003978B1">
        <w:tc>
          <w:tcPr>
            <w:tcW w:w="709"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bookmarkStart w:id="0" w:name="_Hlk36124402"/>
            <w:r>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hideMark/>
          </w:tcPr>
          <w:p w:rsidR="003978B1" w:rsidRDefault="007132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3D. Modals in the past. </w:t>
            </w:r>
            <w:r w:rsidR="00B2120F">
              <w:rPr>
                <w:rFonts w:ascii="Times New Roman" w:eastAsia="Calibri" w:hAnsi="Times New Roman" w:cs="Times New Roman"/>
                <w:sz w:val="24"/>
                <w:szCs w:val="24"/>
              </w:rPr>
              <w:t>Grammar Builder</w:t>
            </w:r>
          </w:p>
        </w:tc>
        <w:tc>
          <w:tcPr>
            <w:tcW w:w="3402" w:type="dxa"/>
            <w:tcBorders>
              <w:top w:val="single" w:sz="4" w:space="0" w:color="auto"/>
              <w:left w:val="single" w:sz="4" w:space="0" w:color="auto"/>
              <w:bottom w:val="single" w:sz="4" w:space="0" w:color="auto"/>
              <w:right w:val="single" w:sz="4" w:space="0" w:color="auto"/>
            </w:tcBorders>
            <w:hideMark/>
          </w:tcPr>
          <w:p w:rsidR="003978B1" w:rsidRDefault="00B2120F">
            <w:pPr>
              <w:spacing w:after="0" w:line="240" w:lineRule="auto"/>
              <w:rPr>
                <w:rFonts w:ascii="Times New Roman" w:hAnsi="Times New Roman" w:cs="Times New Roman"/>
                <w:bCs/>
                <w:sz w:val="24"/>
                <w:szCs w:val="24"/>
              </w:rPr>
            </w:pPr>
            <w:r>
              <w:rPr>
                <w:rFonts w:ascii="Times New Roman" w:hAnsi="Times New Roman" w:cs="Times New Roman"/>
                <w:bCs/>
                <w:sz w:val="24"/>
                <w:szCs w:val="24"/>
              </w:rPr>
              <w:t>Naudodamiesi</w:t>
            </w:r>
            <w:r w:rsidR="003978B1">
              <w:rPr>
                <w:rFonts w:ascii="Times New Roman" w:hAnsi="Times New Roman" w:cs="Times New Roman"/>
                <w:bCs/>
                <w:sz w:val="24"/>
                <w:szCs w:val="24"/>
              </w:rPr>
              <w:t xml:space="preserve"> vadovėlyje esanči</w:t>
            </w:r>
            <w:r>
              <w:rPr>
                <w:rFonts w:ascii="Times New Roman" w:hAnsi="Times New Roman" w:cs="Times New Roman"/>
                <w:bCs/>
                <w:sz w:val="24"/>
                <w:szCs w:val="24"/>
              </w:rPr>
              <w:t>omis</w:t>
            </w:r>
            <w:r w:rsidR="003978B1">
              <w:rPr>
                <w:rFonts w:ascii="Times New Roman" w:hAnsi="Times New Roman" w:cs="Times New Roman"/>
                <w:bCs/>
                <w:sz w:val="24"/>
                <w:szCs w:val="24"/>
              </w:rPr>
              <w:t xml:space="preserve"> taisykl</w:t>
            </w:r>
            <w:r w:rsidR="004E5B18">
              <w:rPr>
                <w:rFonts w:ascii="Times New Roman" w:hAnsi="Times New Roman" w:cs="Times New Roman"/>
                <w:bCs/>
                <w:sz w:val="24"/>
                <w:szCs w:val="24"/>
              </w:rPr>
              <w:t>ėmis</w:t>
            </w:r>
            <w:r w:rsidR="003978B1">
              <w:rPr>
                <w:rFonts w:ascii="Times New Roman" w:hAnsi="Times New Roman" w:cs="Times New Roman"/>
                <w:bCs/>
                <w:sz w:val="24"/>
                <w:szCs w:val="24"/>
              </w:rPr>
              <w:t xml:space="preserve"> ir pavyzdži</w:t>
            </w:r>
            <w:r w:rsidR="004E5B18">
              <w:rPr>
                <w:rFonts w:ascii="Times New Roman" w:hAnsi="Times New Roman" w:cs="Times New Roman"/>
                <w:bCs/>
                <w:sz w:val="24"/>
                <w:szCs w:val="24"/>
              </w:rPr>
              <w:t>ai</w:t>
            </w:r>
            <w:r w:rsidR="003978B1">
              <w:rPr>
                <w:rFonts w:ascii="Times New Roman" w:hAnsi="Times New Roman" w:cs="Times New Roman"/>
                <w:bCs/>
                <w:sz w:val="24"/>
                <w:szCs w:val="24"/>
              </w:rPr>
              <w:t xml:space="preserve">s ir atlikę mokytojos paskirtas užduotis, mokiniai gebės teisingai vartoti </w:t>
            </w:r>
            <w:r w:rsidR="004E5B18">
              <w:rPr>
                <w:rFonts w:ascii="Times New Roman" w:hAnsi="Times New Roman" w:cs="Times New Roman"/>
                <w:bCs/>
                <w:sz w:val="24"/>
                <w:szCs w:val="24"/>
              </w:rPr>
              <w:t>modalinius veiksmažodžius daugiau nei pusėje užduočių</w:t>
            </w:r>
            <w:r w:rsidR="003978B1">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3978B1" w:rsidRDefault="003978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 xml:space="preserve">Nurodytame vadovėlio puslapyje </w:t>
            </w:r>
            <w:r w:rsidR="0061082C">
              <w:rPr>
                <w:rFonts w:ascii="Times New Roman" w:hAnsi="Times New Roman" w:cs="Times New Roman"/>
                <w:bCs/>
                <w:sz w:val="24"/>
                <w:szCs w:val="24"/>
              </w:rPr>
              <w:t>atliks užduotis raštu ir gavę atsakymus pasitikrins.</w:t>
            </w:r>
          </w:p>
          <w:p w:rsidR="003978B1" w:rsidRDefault="003978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Atliks mokytojos pateiktas užduotis ir </w:t>
            </w:r>
            <w:r w:rsidR="0061082C">
              <w:rPr>
                <w:rFonts w:ascii="Times New Roman" w:hAnsi="Times New Roman" w:cs="Times New Roman"/>
                <w:sz w:val="24"/>
                <w:szCs w:val="24"/>
              </w:rPr>
              <w:t>atsiųs mokytojai</w:t>
            </w:r>
            <w:r>
              <w:rPr>
                <w:rFonts w:ascii="Times New Roman" w:hAnsi="Times New Roman" w:cs="Times New Roman"/>
                <w:sz w:val="24"/>
                <w:szCs w:val="24"/>
              </w:rPr>
              <w:t>.</w:t>
            </w:r>
          </w:p>
          <w:p w:rsidR="003978B1" w:rsidRDefault="003978B1">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Vertinimas –  įsivertinimas</w:t>
            </w:r>
            <w:r w:rsidR="0061082C">
              <w:rPr>
                <w:rFonts w:ascii="Times New Roman" w:hAnsi="Times New Roman" w:cs="Times New Roman"/>
                <w:sz w:val="24"/>
                <w:szCs w:val="24"/>
              </w:rPr>
              <w:t>, komentarai per Messenger grupę</w:t>
            </w:r>
            <w:r w:rsidR="00D87C52">
              <w:rPr>
                <w:rFonts w:ascii="Times New Roman" w:hAnsi="Times New Roman" w:cs="Times New Roman"/>
                <w:sz w:val="24"/>
                <w:szCs w:val="24"/>
              </w:rPr>
              <w:t xml:space="preserve"> arba el. paštu.</w:t>
            </w:r>
          </w:p>
        </w:tc>
      </w:tr>
      <w:bookmarkEnd w:id="0"/>
    </w:tbl>
    <w:p w:rsidR="003978B1" w:rsidRDefault="003978B1" w:rsidP="003978B1">
      <w:pPr>
        <w:rPr>
          <w:rFonts w:ascii="Times New Roman" w:hAnsi="Times New Roman" w:cs="Times New Roman"/>
          <w:b/>
          <w:sz w:val="24"/>
          <w:szCs w:val="24"/>
        </w:rPr>
      </w:pPr>
    </w:p>
    <w:p w:rsidR="003978B1" w:rsidRDefault="003978B1" w:rsidP="003978B1">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3978B1" w:rsidRDefault="003978B1" w:rsidP="003978B1"/>
    <w:p w:rsidR="00BD2A27" w:rsidRDefault="00BD2A27"/>
    <w:sectPr w:rsidR="00BD2A27" w:rsidSect="003978B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B1"/>
    <w:rsid w:val="000544C4"/>
    <w:rsid w:val="003978B1"/>
    <w:rsid w:val="004C30C4"/>
    <w:rsid w:val="004E5B18"/>
    <w:rsid w:val="0061082C"/>
    <w:rsid w:val="007132C8"/>
    <w:rsid w:val="00B2120F"/>
    <w:rsid w:val="00BD2A27"/>
    <w:rsid w:val="00D87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FA05"/>
  <w15:chartTrackingRefBased/>
  <w15:docId w15:val="{454A2972-8B94-4D5F-88F9-5E44960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78B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978B1"/>
    <w:rPr>
      <w:color w:val="0563C1" w:themeColor="hyperlink"/>
      <w:u w:val="single"/>
    </w:rPr>
  </w:style>
  <w:style w:type="paragraph" w:styleId="Sraopastraipa">
    <w:name w:val="List Paragraph"/>
    <w:basedOn w:val="prastasis"/>
    <w:uiPriority w:val="34"/>
    <w:qFormat/>
    <w:rsid w:val="003978B1"/>
    <w:pPr>
      <w:spacing w:after="160" w:line="252" w:lineRule="auto"/>
      <w:ind w:left="720"/>
      <w:contextualSpacing/>
    </w:pPr>
  </w:style>
  <w:style w:type="table" w:styleId="Lentelstinklelis">
    <w:name w:val="Table Grid"/>
    <w:basedOn w:val="prastojilentel"/>
    <w:uiPriority w:val="59"/>
    <w:rsid w:val="003978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1796</Words>
  <Characters>1025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7</cp:revision>
  <dcterms:created xsi:type="dcterms:W3CDTF">2020-03-26T13:54:00Z</dcterms:created>
  <dcterms:modified xsi:type="dcterms:W3CDTF">2020-03-26T14:07:00Z</dcterms:modified>
</cp:coreProperties>
</file>