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5A" w:rsidRDefault="00BD7A5A" w:rsidP="00BD7A5A">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BD7A5A" w:rsidRDefault="00BD7A5A" w:rsidP="00BD7A5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Anglų kalbos nuotolinio mokymo planas </w:t>
      </w:r>
      <w:r>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klasei</w:t>
      </w:r>
    </w:p>
    <w:p w:rsidR="00BD7A5A" w:rsidRDefault="00BD7A5A" w:rsidP="00BD7A5A">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BD7A5A" w:rsidRDefault="00BD7A5A" w:rsidP="00BD7A5A">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BD7A5A" w:rsidRDefault="00BD7A5A" w:rsidP="00BD7A5A">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BD7A5A" w:rsidRDefault="00BD7A5A" w:rsidP="00BD7A5A">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BD7A5A" w:rsidRDefault="00BD7A5A" w:rsidP="00BD7A5A">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BD7A5A" w:rsidRDefault="00BD7A5A" w:rsidP="00BD7A5A">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BD7A5A" w:rsidRDefault="00BD7A5A" w:rsidP="00BD7A5A">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BD7A5A" w:rsidRDefault="00BD7A5A" w:rsidP="00BD7A5A">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BD7A5A" w:rsidRDefault="00BD7A5A" w:rsidP="00BD7A5A">
      <w:pPr>
        <w:pStyle w:val="Sraopastraipa"/>
        <w:spacing w:after="0"/>
        <w:rPr>
          <w:rFonts w:ascii="Times New Roman" w:hAnsi="Times New Roman" w:cs="Times New Roman"/>
          <w:sz w:val="24"/>
          <w:szCs w:val="24"/>
        </w:rPr>
      </w:pPr>
    </w:p>
    <w:p w:rsidR="00BD7A5A" w:rsidRDefault="00BD7A5A" w:rsidP="00BD7A5A">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BD7A5A" w:rsidTr="00BD7A5A">
        <w:trPr>
          <w:trHeight w:val="605"/>
        </w:trPr>
        <w:tc>
          <w:tcPr>
            <w:tcW w:w="709"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BD7A5A" w:rsidRDefault="00BD7A5A">
            <w:pPr>
              <w:spacing w:after="0" w:line="240" w:lineRule="auto"/>
              <w:rPr>
                <w:rFonts w:ascii="Times New Roman" w:eastAsia="Calibri" w:hAnsi="Times New Roman" w:cs="Times New Roman"/>
                <w:sz w:val="24"/>
                <w:szCs w:val="24"/>
              </w:rPr>
            </w:pPr>
          </w:p>
          <w:p w:rsidR="00BD7A5A" w:rsidRDefault="00BD7A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BD7A5A" w:rsidRDefault="00BD7A5A">
            <w:pPr>
              <w:spacing w:after="0" w:line="240" w:lineRule="auto"/>
              <w:rPr>
                <w:rFonts w:ascii="Times New Roman" w:eastAsia="Calibri" w:hAnsi="Times New Roman" w:cs="Times New Roman"/>
                <w:sz w:val="24"/>
                <w:szCs w:val="24"/>
              </w:rPr>
            </w:pPr>
          </w:p>
          <w:p w:rsidR="00BD7A5A" w:rsidRDefault="00BD7A5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BD7A5A" w:rsidRDefault="00BD7A5A">
            <w:pPr>
              <w:spacing w:after="0" w:line="240" w:lineRule="auto"/>
              <w:rPr>
                <w:rFonts w:ascii="Times New Roman" w:eastAsia="Calibri" w:hAnsi="Times New Roman" w:cs="Times New Roman"/>
                <w:sz w:val="24"/>
                <w:szCs w:val="24"/>
              </w:rPr>
            </w:pPr>
          </w:p>
          <w:p w:rsidR="00BD7A5A" w:rsidRDefault="00BD7A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BD7A5A" w:rsidTr="00BD7A5A">
        <w:tc>
          <w:tcPr>
            <w:tcW w:w="709"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8"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Prisijungti prie liveworksheets.com svetainės, išsiaiškinti apie tolimesnes veiklas, vertinimą. </w:t>
            </w:r>
          </w:p>
        </w:tc>
      </w:tr>
      <w:tr w:rsidR="00BD7A5A" w:rsidTr="00BD7A5A">
        <w:tc>
          <w:tcPr>
            <w:tcW w:w="709"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BD7A5A" w:rsidRDefault="009B0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BD7A5A">
              <w:rPr>
                <w:rFonts w:ascii="Times New Roman" w:eastAsia="Calibri" w:hAnsi="Times New Roman" w:cs="Times New Roman"/>
                <w:sz w:val="24"/>
                <w:szCs w:val="24"/>
              </w:rPr>
              <w:t>G. A</w:t>
            </w:r>
            <w:r w:rsidR="00E76287">
              <w:rPr>
                <w:rFonts w:ascii="Times New Roman" w:eastAsia="Calibri" w:hAnsi="Times New Roman" w:cs="Times New Roman"/>
                <w:sz w:val="24"/>
                <w:szCs w:val="24"/>
              </w:rPr>
              <w:t>n essay</w:t>
            </w:r>
          </w:p>
        </w:tc>
        <w:tc>
          <w:tcPr>
            <w:tcW w:w="3402"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Išanalizavę pavyzdžius, esančius vadovėlyje, atlikę mokytojos </w:t>
            </w:r>
            <w:r>
              <w:rPr>
                <w:rFonts w:ascii="Times New Roman" w:hAnsi="Times New Roman" w:cs="Times New Roman"/>
                <w:bCs/>
                <w:sz w:val="24"/>
                <w:szCs w:val="24"/>
              </w:rPr>
              <w:lastRenderedPageBreak/>
              <w:t xml:space="preserve">paskirtas užduotis, mokiniai gebės </w:t>
            </w:r>
            <w:r w:rsidR="009B0F8B">
              <w:rPr>
                <w:rFonts w:ascii="Times New Roman" w:hAnsi="Times New Roman" w:cs="Times New Roman"/>
                <w:bCs/>
                <w:sz w:val="24"/>
                <w:szCs w:val="24"/>
              </w:rPr>
              <w:t>parašyti rašinį (</w:t>
            </w:r>
            <w:r w:rsidR="000C3B1A">
              <w:rPr>
                <w:rFonts w:ascii="Times New Roman" w:hAnsi="Times New Roman" w:cs="Times New Roman"/>
                <w:bCs/>
                <w:sz w:val="24"/>
                <w:szCs w:val="24"/>
              </w:rPr>
              <w:t>1</w:t>
            </w:r>
            <w:r w:rsidR="009B0F8B">
              <w:rPr>
                <w:rFonts w:ascii="Times New Roman" w:hAnsi="Times New Roman" w:cs="Times New Roman"/>
                <w:bCs/>
                <w:sz w:val="24"/>
                <w:szCs w:val="24"/>
              </w:rPr>
              <w:t>20-150 žodžių)</w:t>
            </w:r>
            <w:r>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bCs/>
                <w:sz w:val="24"/>
                <w:szCs w:val="24"/>
              </w:rPr>
              <w:t>N</w:t>
            </w:r>
            <w:r>
              <w:rPr>
                <w:rFonts w:ascii="Times New Roman" w:hAnsi="Times New Roman" w:cs="Times New Roman"/>
                <w:sz w:val="24"/>
                <w:szCs w:val="24"/>
              </w:rPr>
              <w:t xml:space="preserve">urodytame vadovėlio puslapyje perskaitys </w:t>
            </w:r>
            <w:r w:rsidR="00F30200">
              <w:rPr>
                <w:rFonts w:ascii="Times New Roman" w:hAnsi="Times New Roman" w:cs="Times New Roman"/>
                <w:sz w:val="24"/>
                <w:szCs w:val="24"/>
              </w:rPr>
              <w:t>rašinio</w:t>
            </w:r>
            <w:r>
              <w:rPr>
                <w:rFonts w:ascii="Times New Roman" w:hAnsi="Times New Roman" w:cs="Times New Roman"/>
                <w:sz w:val="24"/>
                <w:szCs w:val="24"/>
              </w:rPr>
              <w:t xml:space="preserve"> pavyzd</w:t>
            </w:r>
            <w:r w:rsidR="00F30200">
              <w:rPr>
                <w:rFonts w:ascii="Times New Roman" w:hAnsi="Times New Roman" w:cs="Times New Roman"/>
                <w:sz w:val="24"/>
                <w:szCs w:val="24"/>
              </w:rPr>
              <w:t>į</w:t>
            </w:r>
            <w:r>
              <w:rPr>
                <w:rFonts w:ascii="Times New Roman" w:hAnsi="Times New Roman" w:cs="Times New Roman"/>
                <w:sz w:val="24"/>
                <w:szCs w:val="24"/>
              </w:rPr>
              <w:t>.</w:t>
            </w:r>
          </w:p>
          <w:p w:rsidR="00BD7A5A" w:rsidRDefault="00BD7A5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Atliks mokytojos pateiktas užduotis ir gavę atsakymus pasitikrins.</w:t>
            </w:r>
          </w:p>
          <w:p w:rsidR="00BD7A5A" w:rsidRDefault="00BD7A5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Cs/>
                <w:sz w:val="24"/>
                <w:szCs w:val="24"/>
              </w:rPr>
              <w:t xml:space="preserve"> Vertinimas – užduočių atlikimas - įsivertinimas. Rašto darbas vertinamas pažymiu.</w:t>
            </w:r>
          </w:p>
        </w:tc>
      </w:tr>
      <w:tr w:rsidR="00BD7A5A" w:rsidTr="00BD7A5A">
        <w:tc>
          <w:tcPr>
            <w:tcW w:w="709"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bookmarkStart w:id="0" w:name="_Hlk36124402"/>
            <w:r>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Kartojimas</w:t>
            </w:r>
          </w:p>
        </w:tc>
        <w:tc>
          <w:tcPr>
            <w:tcW w:w="3402"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Perskaitę vadovėlyje esančias taisykles ir pavyzdžius ir atlikę mokytojos paskirtas užduotis, mokiniai gebės teisingai vartoti </w:t>
            </w:r>
            <w:r w:rsidR="00F30200">
              <w:rPr>
                <w:rFonts w:ascii="Times New Roman" w:hAnsi="Times New Roman" w:cs="Times New Roman"/>
                <w:bCs/>
                <w:sz w:val="24"/>
                <w:szCs w:val="24"/>
              </w:rPr>
              <w:t>antrojo tipo šalutinius sąlygos sakinius</w:t>
            </w:r>
            <w:r>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BD7A5A" w:rsidRDefault="00BD7A5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Nurodytame vadovėlio puslapyje p</w:t>
            </w:r>
            <w:r>
              <w:rPr>
                <w:rFonts w:ascii="Times New Roman" w:hAnsi="Times New Roman" w:cs="Times New Roman"/>
                <w:sz w:val="24"/>
                <w:szCs w:val="24"/>
              </w:rPr>
              <w:t xml:space="preserve">erskaitys taisykles ir pavyzdžius bei prisimins </w:t>
            </w:r>
            <w:r w:rsidR="00F30200">
              <w:rPr>
                <w:rFonts w:ascii="Times New Roman" w:hAnsi="Times New Roman" w:cs="Times New Roman"/>
                <w:sz w:val="24"/>
                <w:szCs w:val="24"/>
              </w:rPr>
              <w:t>antrojo tipo šalutinių sakinių sudarymą ir</w:t>
            </w:r>
            <w:bookmarkStart w:id="1" w:name="_GoBack"/>
            <w:bookmarkEnd w:id="1"/>
            <w:r>
              <w:rPr>
                <w:rFonts w:ascii="Times New Roman" w:hAnsi="Times New Roman" w:cs="Times New Roman"/>
                <w:sz w:val="24"/>
                <w:szCs w:val="24"/>
              </w:rPr>
              <w:t xml:space="preserve"> vartojimą.</w:t>
            </w:r>
          </w:p>
          <w:p w:rsidR="00BD7A5A" w:rsidRDefault="00BD7A5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Atliks mokytojos pateiktas užduotis ir gavę atsakymus pasitikrins.</w:t>
            </w:r>
          </w:p>
          <w:p w:rsidR="00BD7A5A" w:rsidRDefault="00BD7A5A">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Vertinimas –  įsivertinimas</w:t>
            </w:r>
          </w:p>
        </w:tc>
      </w:tr>
      <w:bookmarkEnd w:id="0"/>
    </w:tbl>
    <w:p w:rsidR="00BD7A5A" w:rsidRDefault="00BD7A5A" w:rsidP="00BD7A5A">
      <w:pPr>
        <w:rPr>
          <w:rFonts w:ascii="Times New Roman" w:hAnsi="Times New Roman" w:cs="Times New Roman"/>
          <w:b/>
          <w:sz w:val="24"/>
          <w:szCs w:val="24"/>
        </w:rPr>
      </w:pPr>
    </w:p>
    <w:p w:rsidR="00BD7A5A" w:rsidRDefault="00BD7A5A" w:rsidP="00BD7A5A">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BD2A27" w:rsidRDefault="00BD2A27"/>
    <w:sectPr w:rsidR="00BD2A27" w:rsidSect="00DD2D4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48"/>
    <w:rsid w:val="000C3B1A"/>
    <w:rsid w:val="009B0F8B"/>
    <w:rsid w:val="00BD2A27"/>
    <w:rsid w:val="00BD7A5A"/>
    <w:rsid w:val="00DD2D48"/>
    <w:rsid w:val="00E76287"/>
    <w:rsid w:val="00F302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0D7E"/>
  <w15:chartTrackingRefBased/>
  <w15:docId w15:val="{B043F7C6-71B1-4EA4-B98D-3D2CB49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2D48"/>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2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D7A5A"/>
    <w:rPr>
      <w:color w:val="0563C1" w:themeColor="hyperlink"/>
      <w:u w:val="single"/>
    </w:rPr>
  </w:style>
  <w:style w:type="paragraph" w:styleId="Sraopastraipa">
    <w:name w:val="List Paragraph"/>
    <w:basedOn w:val="prastasis"/>
    <w:uiPriority w:val="34"/>
    <w:qFormat/>
    <w:rsid w:val="00BD7A5A"/>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6786">
      <w:bodyDiv w:val="1"/>
      <w:marLeft w:val="0"/>
      <w:marRight w:val="0"/>
      <w:marTop w:val="0"/>
      <w:marBottom w:val="0"/>
      <w:divBdr>
        <w:top w:val="none" w:sz="0" w:space="0" w:color="auto"/>
        <w:left w:val="none" w:sz="0" w:space="0" w:color="auto"/>
        <w:bottom w:val="none" w:sz="0" w:space="0" w:color="auto"/>
        <w:right w:val="none" w:sz="0" w:space="0" w:color="auto"/>
      </w:divBdr>
    </w:div>
    <w:div w:id="17899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1708</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5</cp:revision>
  <dcterms:created xsi:type="dcterms:W3CDTF">2020-03-26T07:42:00Z</dcterms:created>
  <dcterms:modified xsi:type="dcterms:W3CDTF">2020-03-26T13:35:00Z</dcterms:modified>
</cp:coreProperties>
</file>