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1417"/>
      </w:tblGrid>
      <w:tr w:rsidR="00025F1B" w:rsidTr="00F01E63">
        <w:tc>
          <w:tcPr>
            <w:tcW w:w="14219" w:type="dxa"/>
            <w:gridSpan w:val="2"/>
          </w:tcPr>
          <w:p w:rsidR="00705E44" w:rsidRDefault="00705E44" w:rsidP="00025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F1B" w:rsidRDefault="00025F1B" w:rsidP="00025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14A">
              <w:rPr>
                <w:rFonts w:ascii="Times New Roman" w:hAnsi="Times New Roman" w:cs="Times New Roman"/>
                <w:b/>
                <w:sz w:val="28"/>
                <w:szCs w:val="28"/>
              </w:rPr>
              <w:t>Metodinio darbo kortelė</w:t>
            </w:r>
          </w:p>
          <w:p w:rsidR="00705E44" w:rsidRPr="0054714A" w:rsidRDefault="00705E44" w:rsidP="00025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1431" w:rsidTr="00F01E63">
        <w:tc>
          <w:tcPr>
            <w:tcW w:w="2802" w:type="dxa"/>
          </w:tcPr>
          <w:p w:rsidR="00BF1431" w:rsidRPr="000142B7" w:rsidRDefault="00A32283">
            <w:pPr>
              <w:rPr>
                <w:rFonts w:ascii="Times New Roman" w:hAnsi="Times New Roman" w:cs="Times New Roman"/>
                <w:bCs/>
              </w:rPr>
            </w:pPr>
            <w:r w:rsidRPr="000142B7">
              <w:rPr>
                <w:rFonts w:ascii="Times New Roman" w:hAnsi="Times New Roman" w:cs="Times New Roman"/>
                <w:bCs/>
              </w:rPr>
              <w:t>Švietimo institucija</w:t>
            </w:r>
          </w:p>
        </w:tc>
        <w:tc>
          <w:tcPr>
            <w:tcW w:w="11417" w:type="dxa"/>
          </w:tcPr>
          <w:p w:rsidR="00BF1431" w:rsidRPr="006F325F" w:rsidRDefault="00BF1431">
            <w:pPr>
              <w:rPr>
                <w:rFonts w:ascii="Times New Roman" w:hAnsi="Times New Roman" w:cs="Times New Roman"/>
              </w:rPr>
            </w:pPr>
            <w:r w:rsidRPr="006F325F">
              <w:rPr>
                <w:rFonts w:ascii="Times New Roman" w:hAnsi="Times New Roman" w:cs="Times New Roman"/>
              </w:rPr>
              <w:t xml:space="preserve">Anykščių r. Svėdasų Juozo Tumo-Vaižganto gimnazija </w:t>
            </w:r>
          </w:p>
        </w:tc>
      </w:tr>
      <w:tr w:rsidR="00025F1B" w:rsidTr="00F01E63">
        <w:tc>
          <w:tcPr>
            <w:tcW w:w="2802" w:type="dxa"/>
          </w:tcPr>
          <w:p w:rsidR="00025F1B" w:rsidRPr="000142B7" w:rsidRDefault="00025F1B">
            <w:pPr>
              <w:rPr>
                <w:rFonts w:ascii="Times New Roman" w:hAnsi="Times New Roman" w:cs="Times New Roman"/>
              </w:rPr>
            </w:pPr>
            <w:r w:rsidRPr="000142B7">
              <w:rPr>
                <w:rFonts w:ascii="Times New Roman" w:hAnsi="Times New Roman" w:cs="Times New Roman"/>
                <w:bCs/>
              </w:rPr>
              <w:t>Dalykas, sritis</w:t>
            </w:r>
          </w:p>
        </w:tc>
        <w:tc>
          <w:tcPr>
            <w:tcW w:w="11417" w:type="dxa"/>
          </w:tcPr>
          <w:p w:rsidR="00025F1B" w:rsidRPr="006F325F" w:rsidRDefault="00BF1431">
            <w:pPr>
              <w:rPr>
                <w:rFonts w:ascii="Times New Roman" w:hAnsi="Times New Roman" w:cs="Times New Roman"/>
              </w:rPr>
            </w:pPr>
            <w:r w:rsidRPr="006F325F">
              <w:rPr>
                <w:rFonts w:ascii="Times New Roman" w:hAnsi="Times New Roman" w:cs="Times New Roman"/>
              </w:rPr>
              <w:t>Specialusis ugdymas, logopedinės  pratybos</w:t>
            </w:r>
          </w:p>
        </w:tc>
      </w:tr>
      <w:tr w:rsidR="00025F1B" w:rsidRPr="00237380" w:rsidTr="00F01E63">
        <w:tc>
          <w:tcPr>
            <w:tcW w:w="2802" w:type="dxa"/>
          </w:tcPr>
          <w:p w:rsidR="00025F1B" w:rsidRPr="000142B7" w:rsidRDefault="0002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B7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11417" w:type="dxa"/>
          </w:tcPr>
          <w:p w:rsidR="00025F1B" w:rsidRPr="006F325F" w:rsidRDefault="00E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,,Garsų keliai“, ,,Sound Ways“</w:t>
            </w:r>
          </w:p>
        </w:tc>
      </w:tr>
      <w:tr w:rsidR="00025F1B" w:rsidRPr="00237380" w:rsidTr="00F01E63">
        <w:tc>
          <w:tcPr>
            <w:tcW w:w="2802" w:type="dxa"/>
          </w:tcPr>
          <w:p w:rsidR="00025F1B" w:rsidRPr="000142B7" w:rsidRDefault="0002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B7">
              <w:rPr>
                <w:rFonts w:ascii="Times New Roman" w:hAnsi="Times New Roman" w:cs="Times New Roman"/>
                <w:sz w:val="24"/>
                <w:szCs w:val="24"/>
              </w:rPr>
              <w:t>Žanras</w:t>
            </w:r>
          </w:p>
        </w:tc>
        <w:tc>
          <w:tcPr>
            <w:tcW w:w="11417" w:type="dxa"/>
          </w:tcPr>
          <w:p w:rsidR="00025F1B" w:rsidRPr="006F325F" w:rsidRDefault="00E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Logopedinė </w:t>
            </w:r>
            <w:r w:rsidR="00BF1431" w:rsidRPr="006F325F">
              <w:rPr>
                <w:rFonts w:ascii="Times New Roman" w:hAnsi="Times New Roman" w:cs="Times New Roman"/>
                <w:sz w:val="24"/>
                <w:szCs w:val="24"/>
              </w:rPr>
              <w:t xml:space="preserve">mokymo priemonė </w:t>
            </w:r>
          </w:p>
        </w:tc>
      </w:tr>
      <w:tr w:rsidR="00F01E63" w:rsidRPr="00237380" w:rsidTr="00F01E63">
        <w:tc>
          <w:tcPr>
            <w:tcW w:w="2802" w:type="dxa"/>
          </w:tcPr>
          <w:p w:rsidR="00F01E63" w:rsidRPr="000142B7" w:rsidRDefault="00F0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63">
              <w:rPr>
                <w:rFonts w:ascii="Times New Roman" w:hAnsi="Times New Roman" w:cs="Times New Roman"/>
                <w:sz w:val="24"/>
                <w:szCs w:val="24"/>
              </w:rPr>
              <w:t>Anotacija</w:t>
            </w:r>
          </w:p>
        </w:tc>
        <w:tc>
          <w:tcPr>
            <w:tcW w:w="11417" w:type="dxa"/>
          </w:tcPr>
          <w:p w:rsidR="00F01E63" w:rsidRPr="00F01E63" w:rsidRDefault="00F01E63" w:rsidP="00F0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14A">
              <w:rPr>
                <w:rFonts w:ascii="Times New Roman" w:hAnsi="Times New Roman" w:cs="Times New Roman"/>
                <w:b/>
                <w:sz w:val="24"/>
                <w:szCs w:val="24"/>
              </w:rPr>
              <w:t>Priemonės tikslai</w:t>
            </w:r>
            <w:r w:rsidRPr="00F01E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1812" w:rsidRDefault="00F01E63" w:rsidP="00F0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6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B71812">
              <w:rPr>
                <w:rFonts w:ascii="Times New Roman" w:hAnsi="Times New Roman" w:cs="Times New Roman"/>
                <w:sz w:val="24"/>
                <w:szCs w:val="24"/>
              </w:rPr>
              <w:t>tikslinti kalbinį kvėpavimą;</w:t>
            </w:r>
            <w:r w:rsidRPr="00F01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E63" w:rsidRPr="00F01E63" w:rsidRDefault="00F01E63" w:rsidP="00F0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6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B71812">
              <w:rPr>
                <w:rFonts w:ascii="Times New Roman" w:hAnsi="Times New Roman" w:cs="Times New Roman"/>
                <w:sz w:val="24"/>
                <w:szCs w:val="24"/>
              </w:rPr>
              <w:t>mokyti taisyklingo garsų S, Z,Š, Ž tarimo;</w:t>
            </w:r>
          </w:p>
          <w:p w:rsidR="00F01E63" w:rsidRPr="00F01E63" w:rsidRDefault="00F01E63" w:rsidP="00F0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63">
              <w:rPr>
                <w:rFonts w:ascii="Times New Roman" w:hAnsi="Times New Roman" w:cs="Times New Roman"/>
                <w:sz w:val="24"/>
                <w:szCs w:val="24"/>
              </w:rPr>
              <w:t>• formuoti taisyklingą kalbos gramatinių formų vartojimą;</w:t>
            </w:r>
          </w:p>
          <w:p w:rsidR="00F01E63" w:rsidRPr="00F01E63" w:rsidRDefault="00F01E63" w:rsidP="00F0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63">
              <w:rPr>
                <w:rFonts w:ascii="Times New Roman" w:hAnsi="Times New Roman" w:cs="Times New Roman"/>
                <w:sz w:val="24"/>
                <w:szCs w:val="24"/>
              </w:rPr>
              <w:t>• ugdyti rišliąją kalbą;</w:t>
            </w:r>
          </w:p>
          <w:p w:rsidR="00B71812" w:rsidRDefault="00F01E63" w:rsidP="00F0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63">
              <w:rPr>
                <w:rFonts w:ascii="Times New Roman" w:hAnsi="Times New Roman" w:cs="Times New Roman"/>
                <w:sz w:val="24"/>
                <w:szCs w:val="24"/>
              </w:rPr>
              <w:t xml:space="preserve">• lavinti </w:t>
            </w:r>
            <w:r w:rsidR="00B71812">
              <w:rPr>
                <w:rFonts w:ascii="Times New Roman" w:hAnsi="Times New Roman" w:cs="Times New Roman"/>
                <w:sz w:val="24"/>
                <w:szCs w:val="24"/>
              </w:rPr>
              <w:t>regimąjį suvokimą;</w:t>
            </w:r>
          </w:p>
          <w:p w:rsidR="00F01E63" w:rsidRDefault="000259E2" w:rsidP="00F0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B71812">
              <w:rPr>
                <w:rFonts w:ascii="Times New Roman" w:hAnsi="Times New Roman" w:cs="Times New Roman"/>
                <w:sz w:val="24"/>
                <w:szCs w:val="24"/>
              </w:rPr>
              <w:t xml:space="preserve">lavinti erdvinę orientaciją. </w:t>
            </w:r>
          </w:p>
          <w:p w:rsidR="00921812" w:rsidRPr="00F01E63" w:rsidRDefault="00921812" w:rsidP="0092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812">
              <w:rPr>
                <w:rFonts w:ascii="Times New Roman" w:hAnsi="Times New Roman" w:cs="Times New Roman"/>
                <w:b/>
                <w:sz w:val="24"/>
                <w:szCs w:val="24"/>
              </w:rPr>
              <w:t>Priemonė skirta:</w:t>
            </w:r>
            <w:r w:rsidRPr="00921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9A0">
              <w:rPr>
                <w:rFonts w:ascii="Times New Roman" w:hAnsi="Times New Roman" w:cs="Times New Roman"/>
                <w:sz w:val="24"/>
                <w:szCs w:val="24"/>
              </w:rPr>
              <w:t>ikimokyklinio, priešmokyklinio ir jaunesnio mokyklinio amžiaus vaikams, turintiems kalbėjimo ir kalbos sutrikimų.</w:t>
            </w:r>
          </w:p>
          <w:p w:rsidR="00F01E63" w:rsidRPr="00F01E63" w:rsidRDefault="00F01E63" w:rsidP="00F0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14A">
              <w:rPr>
                <w:rFonts w:ascii="Times New Roman" w:hAnsi="Times New Roman" w:cs="Times New Roman"/>
                <w:b/>
                <w:sz w:val="24"/>
                <w:szCs w:val="24"/>
              </w:rPr>
              <w:t>Priemonę sudaro</w:t>
            </w:r>
            <w:r w:rsidRPr="00F01E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1E63" w:rsidRPr="00F01E63" w:rsidRDefault="006409A0" w:rsidP="00F0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Ax4 formato 4 žaidimų plakatai garsams S, Z, Š, Ž.  </w:t>
            </w:r>
          </w:p>
          <w:p w:rsidR="00F01E63" w:rsidRDefault="006409A0" w:rsidP="0064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Žaidimo taisyklės:</w:t>
            </w:r>
            <w:r>
              <w:t xml:space="preserve"> </w:t>
            </w:r>
            <w:r w:rsidRPr="006409A0">
              <w:rPr>
                <w:rFonts w:ascii="Times New Roman" w:hAnsi="Times New Roman" w:cs="Times New Roman"/>
                <w:sz w:val="24"/>
                <w:szCs w:val="24"/>
              </w:rPr>
              <w:t>Vaikas tolygiai iškvėpdamas taria nurodytą garsą, o pirštu arba žaisliniu</w:t>
            </w:r>
            <w:r w:rsidRPr="006409A0">
              <w:rPr>
                <w:rFonts w:ascii="Times New Roman" w:hAnsi="Times New Roman" w:cs="Times New Roman"/>
                <w:sz w:val="24"/>
                <w:szCs w:val="24"/>
              </w:rPr>
              <w:br/>
              <w:t>automobiliuku veda žaidimo lentelėje nupieštu keliu juda iki reikiamo objekto. Pavyzdžiui, paėmęs</w:t>
            </w:r>
            <w:r w:rsidRPr="006409A0">
              <w:rPr>
                <w:rFonts w:ascii="Times New Roman" w:hAnsi="Times New Roman" w:cs="Times New Roman"/>
                <w:sz w:val="24"/>
                <w:szCs w:val="24"/>
              </w:rPr>
              <w:br/>
              <w:t>žaidimą su bitute, veda pirštą keliu ir iškvėpdamas taria nurodytą garsą z. Iš pradžių renkasi</w:t>
            </w:r>
            <w:r w:rsidRPr="006409A0">
              <w:rPr>
                <w:rFonts w:ascii="Times New Roman" w:hAnsi="Times New Roman" w:cs="Times New Roman"/>
                <w:sz w:val="24"/>
                <w:szCs w:val="24"/>
              </w:rPr>
              <w:br/>
              <w:t>trumpiausią kelią, vėliau ilgesnius. Įvairūs objektai kelių pradžiose ir pabaigose leidžia mokytojams</w:t>
            </w:r>
            <w:r w:rsidRPr="006409A0">
              <w:rPr>
                <w:rFonts w:ascii="Times New Roman" w:hAnsi="Times New Roman" w:cs="Times New Roman"/>
                <w:sz w:val="24"/>
                <w:szCs w:val="24"/>
              </w:rPr>
              <w:br/>
              <w:t>ir logopedams individualizuoti kalbos ugdymo procesą, pritaikyti priemonę individualiems vaiko</w:t>
            </w:r>
            <w:r w:rsidRPr="006409A0">
              <w:rPr>
                <w:rFonts w:ascii="Times New Roman" w:hAnsi="Times New Roman" w:cs="Times New Roman"/>
                <w:sz w:val="24"/>
                <w:szCs w:val="24"/>
              </w:rPr>
              <w:br/>
              <w:t>kalbėjimo ir kalbos sunkumams įveikti. Apsukus lenteles ir sudėjus jas kartu, galima sukurti vieną</w:t>
            </w:r>
            <w:r w:rsidRPr="006409A0">
              <w:rPr>
                <w:rFonts w:ascii="Times New Roman" w:hAnsi="Times New Roman" w:cs="Times New Roman"/>
                <w:sz w:val="24"/>
                <w:szCs w:val="24"/>
              </w:rPr>
              <w:br/>
              <w:t>didelį kelių labirintą. Priemonė taip pat tinka vaikų komunikacijos, bendravimo bei</w:t>
            </w:r>
            <w:r w:rsidRPr="006409A0">
              <w:rPr>
                <w:rFonts w:ascii="Times New Roman" w:hAnsi="Times New Roman" w:cs="Times New Roman"/>
                <w:sz w:val="24"/>
                <w:szCs w:val="24"/>
              </w:rPr>
              <w:br/>
              <w:t>bendradarbiavimo kompetencijoms ugdyti, mokytis kurti nuoseklų pasakojimą, skaičiavimo</w:t>
            </w:r>
            <w:r w:rsidRPr="006409A0">
              <w:rPr>
                <w:rFonts w:ascii="Times New Roman" w:hAnsi="Times New Roman" w:cs="Times New Roman"/>
                <w:sz w:val="24"/>
                <w:szCs w:val="24"/>
              </w:rPr>
              <w:br/>
              <w:t>įgūdžiams tobulinti (suskaičiuoti, kiek pravažiuos šviestuvų, gėlių ir kt.)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1F35" w:rsidRPr="006F325F" w:rsidRDefault="00101F35" w:rsidP="0064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Priemonės instrukcijos išverstos į 9 užsienio kalbas: latvių, estų, rusų, lenkų, vokiečių, prancūzų, anglų ir švedų. </w:t>
            </w:r>
          </w:p>
        </w:tc>
      </w:tr>
      <w:tr w:rsidR="00F01E63" w:rsidRPr="00237380" w:rsidTr="00F01E63">
        <w:tc>
          <w:tcPr>
            <w:tcW w:w="2802" w:type="dxa"/>
          </w:tcPr>
          <w:p w:rsidR="00F01E63" w:rsidRPr="00237380" w:rsidRDefault="00F0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80">
              <w:rPr>
                <w:rFonts w:ascii="Times New Roman" w:hAnsi="Times New Roman" w:cs="Times New Roman"/>
                <w:sz w:val="24"/>
                <w:szCs w:val="24"/>
              </w:rPr>
              <w:t>Autorius</w:t>
            </w:r>
          </w:p>
        </w:tc>
        <w:tc>
          <w:tcPr>
            <w:tcW w:w="11417" w:type="dxa"/>
          </w:tcPr>
          <w:p w:rsidR="00F01E63" w:rsidRPr="00237380" w:rsidRDefault="0054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Raimonda Kirvėlienė </w:t>
            </w:r>
          </w:p>
        </w:tc>
      </w:tr>
      <w:tr w:rsidR="00025F1B" w:rsidRPr="00237380" w:rsidTr="00F01E63">
        <w:tc>
          <w:tcPr>
            <w:tcW w:w="2802" w:type="dxa"/>
          </w:tcPr>
          <w:p w:rsidR="00025F1B" w:rsidRPr="00237380" w:rsidRDefault="0002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80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11417" w:type="dxa"/>
          </w:tcPr>
          <w:p w:rsidR="00025F1B" w:rsidRPr="00237380" w:rsidRDefault="00A3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</w:tc>
      </w:tr>
      <w:tr w:rsidR="00025F1B" w:rsidRPr="00237380" w:rsidTr="00F01E63">
        <w:tc>
          <w:tcPr>
            <w:tcW w:w="2802" w:type="dxa"/>
          </w:tcPr>
          <w:p w:rsidR="00025F1B" w:rsidRPr="00237380" w:rsidRDefault="0002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80">
              <w:rPr>
                <w:rFonts w:ascii="Times New Roman" w:hAnsi="Times New Roman" w:cs="Times New Roman"/>
                <w:sz w:val="24"/>
                <w:szCs w:val="24"/>
              </w:rPr>
              <w:t>Išsilavinimas</w:t>
            </w:r>
          </w:p>
        </w:tc>
        <w:tc>
          <w:tcPr>
            <w:tcW w:w="11417" w:type="dxa"/>
          </w:tcPr>
          <w:p w:rsidR="00025F1B" w:rsidRPr="00237380" w:rsidRDefault="00BF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aukštasis universitetinis </w:t>
            </w:r>
          </w:p>
        </w:tc>
      </w:tr>
      <w:tr w:rsidR="00025F1B" w:rsidRPr="00237380" w:rsidTr="00F01E63">
        <w:tc>
          <w:tcPr>
            <w:tcW w:w="2802" w:type="dxa"/>
          </w:tcPr>
          <w:p w:rsidR="00025F1B" w:rsidRPr="00237380" w:rsidRDefault="0002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80">
              <w:rPr>
                <w:rFonts w:ascii="Times New Roman" w:hAnsi="Times New Roman" w:cs="Times New Roman"/>
                <w:sz w:val="24"/>
                <w:szCs w:val="24"/>
              </w:rPr>
              <w:t>Kvalifikacinė kategorija</w:t>
            </w:r>
          </w:p>
        </w:tc>
        <w:tc>
          <w:tcPr>
            <w:tcW w:w="11417" w:type="dxa"/>
          </w:tcPr>
          <w:p w:rsidR="00025F1B" w:rsidRPr="00237380" w:rsidRDefault="0054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vyr. </w:t>
            </w:r>
            <w:r w:rsidR="00A32283">
              <w:rPr>
                <w:rFonts w:ascii="Times New Roman" w:hAnsi="Times New Roman" w:cs="Times New Roman"/>
                <w:sz w:val="24"/>
                <w:szCs w:val="24"/>
              </w:rPr>
              <w:t>logope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dė</w:t>
            </w:r>
          </w:p>
        </w:tc>
      </w:tr>
      <w:tr w:rsidR="00025F1B" w:rsidRPr="00237380" w:rsidTr="00F01E63">
        <w:tc>
          <w:tcPr>
            <w:tcW w:w="2802" w:type="dxa"/>
          </w:tcPr>
          <w:p w:rsidR="00025F1B" w:rsidRPr="00237380" w:rsidRDefault="0002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80">
              <w:rPr>
                <w:rFonts w:ascii="Times New Roman" w:hAnsi="Times New Roman" w:cs="Times New Roman"/>
                <w:sz w:val="24"/>
                <w:szCs w:val="24"/>
              </w:rPr>
              <w:t>Rajonas (miestas)</w:t>
            </w:r>
            <w:r w:rsidR="006F325F">
              <w:rPr>
                <w:rFonts w:ascii="Times New Roman" w:hAnsi="Times New Roman" w:cs="Times New Roman"/>
                <w:sz w:val="24"/>
                <w:szCs w:val="24"/>
              </w:rPr>
              <w:t xml:space="preserve">, adresas </w:t>
            </w:r>
          </w:p>
        </w:tc>
        <w:tc>
          <w:tcPr>
            <w:tcW w:w="11417" w:type="dxa"/>
          </w:tcPr>
          <w:p w:rsidR="00025F1B" w:rsidRPr="00237380" w:rsidRDefault="00A3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Anykščių r. ,Svėdasai</w:t>
            </w:r>
            <w:r w:rsidR="006F32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49A6">
              <w:rPr>
                <w:rFonts w:ascii="Times New Roman" w:hAnsi="Times New Roman" w:cs="Times New Roman"/>
                <w:sz w:val="24"/>
                <w:szCs w:val="24"/>
              </w:rPr>
              <w:t>J. Tumo-</w:t>
            </w:r>
            <w:r w:rsidR="006F325F">
              <w:rPr>
                <w:rFonts w:ascii="Times New Roman" w:hAnsi="Times New Roman" w:cs="Times New Roman"/>
                <w:sz w:val="24"/>
                <w:szCs w:val="24"/>
              </w:rPr>
              <w:t xml:space="preserve">Vaižganto </w:t>
            </w:r>
            <w:r w:rsidR="007849A6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="006F325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025F1B" w:rsidRPr="00237380" w:rsidTr="00F01E63">
        <w:tc>
          <w:tcPr>
            <w:tcW w:w="2802" w:type="dxa"/>
          </w:tcPr>
          <w:p w:rsidR="00025F1B" w:rsidRPr="00237380" w:rsidRDefault="0002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80">
              <w:rPr>
                <w:rFonts w:ascii="Times New Roman" w:hAnsi="Times New Roman" w:cs="Times New Roman"/>
                <w:sz w:val="24"/>
                <w:szCs w:val="24"/>
              </w:rPr>
              <w:t>Telefonas</w:t>
            </w:r>
          </w:p>
        </w:tc>
        <w:tc>
          <w:tcPr>
            <w:tcW w:w="11417" w:type="dxa"/>
          </w:tcPr>
          <w:p w:rsidR="00025F1B" w:rsidRPr="00237380" w:rsidRDefault="00A3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8-682</w:t>
            </w:r>
            <w:r w:rsidR="00F01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  <w:r w:rsidR="00F01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25F1B" w:rsidRPr="00237380" w:rsidTr="00F01E63">
        <w:tc>
          <w:tcPr>
            <w:tcW w:w="2802" w:type="dxa"/>
          </w:tcPr>
          <w:p w:rsidR="00025F1B" w:rsidRPr="00237380" w:rsidRDefault="00025F1B" w:rsidP="0001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Elektroninis paštas</w:t>
            </w:r>
          </w:p>
        </w:tc>
        <w:tc>
          <w:tcPr>
            <w:tcW w:w="11417" w:type="dxa"/>
          </w:tcPr>
          <w:p w:rsidR="00025F1B" w:rsidRPr="00A32283" w:rsidRDefault="00A322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raimondak2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  <w:r w:rsidR="00014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835DC" w:rsidRPr="00237380" w:rsidTr="00F01E63">
        <w:tc>
          <w:tcPr>
            <w:tcW w:w="2802" w:type="dxa"/>
          </w:tcPr>
          <w:p w:rsidR="003835DC" w:rsidRPr="00237380" w:rsidRDefault="003835DC" w:rsidP="0001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DC">
              <w:rPr>
                <w:rFonts w:ascii="Times New Roman" w:hAnsi="Times New Roman" w:cs="Times New Roman"/>
                <w:sz w:val="24"/>
                <w:szCs w:val="24"/>
              </w:rPr>
              <w:t>Darbas pristatytas (data, vieta)</w:t>
            </w:r>
          </w:p>
        </w:tc>
        <w:tc>
          <w:tcPr>
            <w:tcW w:w="11417" w:type="dxa"/>
          </w:tcPr>
          <w:p w:rsidR="00E3542F" w:rsidRDefault="00E354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  <w:r w:rsidR="003835DC" w:rsidRPr="00383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32283" w:rsidRPr="003835DC">
              <w:rPr>
                <w:rFonts w:ascii="Times New Roman" w:hAnsi="Times New Roman" w:cs="Times New Roman"/>
                <w:bCs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autorinis seminaras. Radviliškio logopedams ir specialiesiems pedagogams.</w:t>
            </w:r>
          </w:p>
          <w:p w:rsidR="00E3542F" w:rsidRDefault="00E3542F" w:rsidP="00E354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2013 m. mokslinėje-praktinėje konferencijoje Anykščiuose.</w:t>
            </w:r>
          </w:p>
          <w:p w:rsidR="00E3542F" w:rsidRDefault="00E3542F" w:rsidP="00E354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 m tarptautinėje parodoje</w:t>
            </w:r>
            <w:r w:rsidR="004E2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,, Spielwarenmesse International Toy Fayr“</w:t>
            </w:r>
          </w:p>
          <w:p w:rsidR="00E3542F" w:rsidRDefault="00E3542F" w:rsidP="00E354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 m. Lietuvos logopedų asociacijoje.</w:t>
            </w:r>
          </w:p>
          <w:p w:rsidR="00E3542F" w:rsidRDefault="00E3542F" w:rsidP="00E354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 m. respublikiniame renginyje Metodų mugė ,,Žaidimų vaivorykštė“, Vilniuje.</w:t>
            </w:r>
          </w:p>
          <w:p w:rsidR="00E3542F" w:rsidRDefault="00E3542F" w:rsidP="00E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 m. respublikiniame regioniniame renginyje</w:t>
            </w:r>
            <w:r w:rsidR="004E2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,,Sužinokime. Tobulėkime. Veikime“, Utenoje. </w:t>
            </w:r>
          </w:p>
        </w:tc>
      </w:tr>
      <w:tr w:rsidR="00025F1B" w:rsidRPr="00A32283" w:rsidTr="00F01E63">
        <w:tc>
          <w:tcPr>
            <w:tcW w:w="2802" w:type="dxa"/>
          </w:tcPr>
          <w:p w:rsidR="00025F1B" w:rsidRPr="00A32283" w:rsidRDefault="0002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83">
              <w:rPr>
                <w:rFonts w:ascii="Times New Roman" w:hAnsi="Times New Roman" w:cs="Times New Roman"/>
                <w:sz w:val="24"/>
                <w:szCs w:val="24"/>
              </w:rPr>
              <w:t xml:space="preserve">Darbas saugomas </w:t>
            </w:r>
          </w:p>
        </w:tc>
        <w:tc>
          <w:tcPr>
            <w:tcW w:w="11417" w:type="dxa"/>
          </w:tcPr>
          <w:p w:rsidR="00025F1B" w:rsidRPr="000142B7" w:rsidRDefault="00A3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Darbas saugomas Anykščių r. Svėdasų Juozo Tumo-Vaižganto gimnazijoje.</w:t>
            </w:r>
          </w:p>
        </w:tc>
      </w:tr>
      <w:tr w:rsidR="00705E44" w:rsidRPr="00A32283" w:rsidTr="00F01E63">
        <w:tc>
          <w:tcPr>
            <w:tcW w:w="2802" w:type="dxa"/>
          </w:tcPr>
          <w:p w:rsidR="00705E44" w:rsidRPr="00A32283" w:rsidRDefault="0070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nuotraukos</w:t>
            </w:r>
          </w:p>
        </w:tc>
        <w:tc>
          <w:tcPr>
            <w:tcW w:w="11417" w:type="dxa"/>
          </w:tcPr>
          <w:p w:rsidR="00705E44" w:rsidRDefault="00705E4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05E44" w:rsidRDefault="00705E4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587AD9D9" wp14:editId="7C042D86">
                  <wp:extent cx="1232452" cy="1027309"/>
                  <wp:effectExtent l="0" t="0" r="0" b="0"/>
                  <wp:docPr id="2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58" name="Paveikslėlis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63759">
                            <a:off x="0" y="0"/>
                            <a:ext cx="1283671" cy="107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4B163DE1">
                  <wp:extent cx="2019300" cy="16021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485" cy="16355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5E44" w:rsidRPr="000142B7" w:rsidRDefault="00705E4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1C2C0D" w:rsidRDefault="001C2C0D" w:rsidP="00025F1B">
      <w:pPr>
        <w:rPr>
          <w:rFonts w:ascii="Times New Roman" w:hAnsi="Times New Roman" w:cs="Times New Roman"/>
          <w:sz w:val="24"/>
          <w:szCs w:val="24"/>
        </w:rPr>
      </w:pPr>
    </w:p>
    <w:p w:rsidR="00955987" w:rsidRDefault="00955987" w:rsidP="00025F1B">
      <w:pPr>
        <w:rPr>
          <w:rFonts w:ascii="Times New Roman" w:hAnsi="Times New Roman" w:cs="Times New Roman"/>
          <w:sz w:val="24"/>
          <w:szCs w:val="24"/>
        </w:rPr>
      </w:pPr>
    </w:p>
    <w:p w:rsidR="00955987" w:rsidRDefault="00955987" w:rsidP="0095598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5987" w:rsidSect="00025F1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849C9"/>
    <w:multiLevelType w:val="hybridMultilevel"/>
    <w:tmpl w:val="EF60F4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1B"/>
    <w:rsid w:val="000142B7"/>
    <w:rsid w:val="000259E2"/>
    <w:rsid w:val="00025F1B"/>
    <w:rsid w:val="00101F35"/>
    <w:rsid w:val="00156577"/>
    <w:rsid w:val="001C2C0D"/>
    <w:rsid w:val="00237380"/>
    <w:rsid w:val="003835DC"/>
    <w:rsid w:val="004E2739"/>
    <w:rsid w:val="0054714A"/>
    <w:rsid w:val="006409A0"/>
    <w:rsid w:val="006F325F"/>
    <w:rsid w:val="00705E44"/>
    <w:rsid w:val="007849A6"/>
    <w:rsid w:val="00921812"/>
    <w:rsid w:val="00955987"/>
    <w:rsid w:val="00A32283"/>
    <w:rsid w:val="00B71812"/>
    <w:rsid w:val="00BE16CA"/>
    <w:rsid w:val="00BF1431"/>
    <w:rsid w:val="00E3542F"/>
    <w:rsid w:val="00F0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A4C4A22-2EBC-4CB1-B699-685596AE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1582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10</cp:revision>
  <dcterms:created xsi:type="dcterms:W3CDTF">2020-02-20T19:35:00Z</dcterms:created>
  <dcterms:modified xsi:type="dcterms:W3CDTF">2020-10-25T17:11:00Z</dcterms:modified>
</cp:coreProperties>
</file>