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70845" w14:textId="77777777" w:rsidR="00723F60" w:rsidRPr="004E577E" w:rsidRDefault="00723F60" w:rsidP="00DA4EF5">
      <w:pPr>
        <w:spacing w:after="0" w:line="240" w:lineRule="auto"/>
        <w:ind w:left="5245"/>
        <w:rPr>
          <w:rFonts w:ascii="Times New Roman" w:hAnsi="Times New Roman" w:cs="Times New Roman"/>
          <w:sz w:val="24"/>
          <w:szCs w:val="24"/>
        </w:rPr>
      </w:pPr>
      <w:r w:rsidRPr="004E577E">
        <w:rPr>
          <w:rFonts w:ascii="Times New Roman" w:hAnsi="Times New Roman" w:cs="Times New Roman"/>
          <w:sz w:val="24"/>
          <w:szCs w:val="24"/>
        </w:rPr>
        <w:t>PATVIRTINTA</w:t>
      </w:r>
    </w:p>
    <w:p w14:paraId="7CA51801" w14:textId="77777777" w:rsidR="000F2222" w:rsidRPr="004E577E" w:rsidRDefault="000F2222" w:rsidP="00DA4EF5">
      <w:pPr>
        <w:spacing w:after="0" w:line="240" w:lineRule="auto"/>
        <w:ind w:left="5245"/>
        <w:rPr>
          <w:rFonts w:ascii="Times New Roman" w:hAnsi="Times New Roman" w:cs="Times New Roman"/>
          <w:sz w:val="24"/>
          <w:szCs w:val="24"/>
        </w:rPr>
      </w:pPr>
      <w:r w:rsidRPr="004E577E">
        <w:rPr>
          <w:rFonts w:ascii="Times New Roman" w:hAnsi="Times New Roman" w:cs="Times New Roman"/>
          <w:sz w:val="24"/>
          <w:szCs w:val="24"/>
        </w:rPr>
        <w:t>Anykščių r. Svėdasų Juozo Tumo-Vaižganto</w:t>
      </w:r>
      <w:r w:rsidR="00723F60" w:rsidRPr="004E577E">
        <w:rPr>
          <w:rFonts w:ascii="Times New Roman" w:hAnsi="Times New Roman" w:cs="Times New Roman"/>
          <w:sz w:val="24"/>
          <w:szCs w:val="24"/>
        </w:rPr>
        <w:t xml:space="preserve"> gimnazijos direktoriaus </w:t>
      </w:r>
    </w:p>
    <w:p w14:paraId="6496CF81" w14:textId="77777777" w:rsidR="00723F60" w:rsidRPr="004E577E" w:rsidRDefault="00723F60" w:rsidP="00DA4EF5">
      <w:pPr>
        <w:spacing w:after="0" w:line="240" w:lineRule="auto"/>
        <w:ind w:left="5245"/>
        <w:rPr>
          <w:rFonts w:ascii="Times New Roman" w:hAnsi="Times New Roman" w:cs="Times New Roman"/>
          <w:sz w:val="24"/>
          <w:szCs w:val="24"/>
        </w:rPr>
      </w:pPr>
      <w:r w:rsidRPr="004E577E">
        <w:rPr>
          <w:rFonts w:ascii="Times New Roman" w:hAnsi="Times New Roman" w:cs="Times New Roman"/>
          <w:sz w:val="24"/>
          <w:szCs w:val="24"/>
        </w:rPr>
        <w:t>201</w:t>
      </w:r>
      <w:r w:rsidR="005A21FC">
        <w:rPr>
          <w:rFonts w:ascii="Times New Roman" w:hAnsi="Times New Roman" w:cs="Times New Roman"/>
          <w:sz w:val="24"/>
          <w:szCs w:val="24"/>
        </w:rPr>
        <w:t>8</w:t>
      </w:r>
      <w:r w:rsidRPr="004E577E">
        <w:rPr>
          <w:rFonts w:ascii="Times New Roman" w:hAnsi="Times New Roman" w:cs="Times New Roman"/>
          <w:sz w:val="24"/>
          <w:szCs w:val="24"/>
        </w:rPr>
        <w:t xml:space="preserve"> m. </w:t>
      </w:r>
      <w:r w:rsidR="000C0FE8">
        <w:rPr>
          <w:rFonts w:ascii="Times New Roman" w:hAnsi="Times New Roman" w:cs="Times New Roman"/>
          <w:sz w:val="24"/>
          <w:szCs w:val="24"/>
        </w:rPr>
        <w:t>birželio</w:t>
      </w:r>
      <w:r w:rsidR="005A21FC">
        <w:rPr>
          <w:rFonts w:ascii="Times New Roman" w:hAnsi="Times New Roman" w:cs="Times New Roman"/>
          <w:sz w:val="24"/>
          <w:szCs w:val="24"/>
        </w:rPr>
        <w:t xml:space="preserve"> 1</w:t>
      </w:r>
      <w:r w:rsidRPr="004E577E">
        <w:rPr>
          <w:rFonts w:ascii="Times New Roman" w:hAnsi="Times New Roman" w:cs="Times New Roman"/>
          <w:sz w:val="24"/>
          <w:szCs w:val="24"/>
        </w:rPr>
        <w:t xml:space="preserve"> d. įsakymu Nr. V-</w:t>
      </w:r>
      <w:r w:rsidR="000C0FE8">
        <w:rPr>
          <w:rFonts w:ascii="Times New Roman" w:hAnsi="Times New Roman" w:cs="Times New Roman"/>
          <w:sz w:val="24"/>
          <w:szCs w:val="24"/>
        </w:rPr>
        <w:t>7</w:t>
      </w:r>
      <w:r w:rsidR="005A21FC">
        <w:rPr>
          <w:rFonts w:ascii="Times New Roman" w:hAnsi="Times New Roman" w:cs="Times New Roman"/>
          <w:sz w:val="24"/>
          <w:szCs w:val="24"/>
        </w:rPr>
        <w:t>8</w:t>
      </w:r>
      <w:r w:rsidR="00547E0D">
        <w:rPr>
          <w:rFonts w:ascii="Times New Roman" w:hAnsi="Times New Roman" w:cs="Times New Roman"/>
          <w:sz w:val="24"/>
          <w:szCs w:val="24"/>
        </w:rPr>
        <w:t>A</w:t>
      </w:r>
    </w:p>
    <w:p w14:paraId="08A36C7F" w14:textId="77777777" w:rsidR="00E472A6" w:rsidRPr="004E577E" w:rsidRDefault="00E472A6" w:rsidP="001E0F26">
      <w:pPr>
        <w:spacing w:after="0" w:line="360" w:lineRule="auto"/>
        <w:jc w:val="center"/>
        <w:rPr>
          <w:rFonts w:ascii="Times New Roman" w:hAnsi="Times New Roman" w:cs="Times New Roman"/>
          <w:sz w:val="24"/>
          <w:szCs w:val="24"/>
        </w:rPr>
      </w:pPr>
    </w:p>
    <w:p w14:paraId="0085F572" w14:textId="77777777" w:rsidR="00BF066B" w:rsidRPr="004E577E" w:rsidRDefault="00E472A6" w:rsidP="00296499">
      <w:pPr>
        <w:spacing w:after="0" w:line="240" w:lineRule="auto"/>
        <w:jc w:val="center"/>
        <w:rPr>
          <w:rFonts w:ascii="Times New Roman" w:hAnsi="Times New Roman" w:cs="Times New Roman"/>
          <w:b/>
          <w:sz w:val="24"/>
          <w:szCs w:val="24"/>
        </w:rPr>
      </w:pPr>
      <w:r w:rsidRPr="004E577E">
        <w:rPr>
          <w:rFonts w:ascii="Times New Roman" w:hAnsi="Times New Roman" w:cs="Times New Roman"/>
          <w:b/>
          <w:sz w:val="24"/>
          <w:szCs w:val="24"/>
        </w:rPr>
        <w:t xml:space="preserve">ANYKŠČIŲ R. SVĖDASŲ JUOZO TUMO-VAIŽGANTO </w:t>
      </w:r>
      <w:r w:rsidR="00723F60" w:rsidRPr="004E577E">
        <w:rPr>
          <w:rFonts w:ascii="Times New Roman" w:hAnsi="Times New Roman" w:cs="Times New Roman"/>
          <w:b/>
          <w:sz w:val="24"/>
          <w:szCs w:val="24"/>
        </w:rPr>
        <w:t xml:space="preserve">GIMNAZIJOS </w:t>
      </w:r>
    </w:p>
    <w:p w14:paraId="2E25B775" w14:textId="77777777" w:rsidR="00BF066B" w:rsidRPr="004E577E" w:rsidRDefault="00723F60" w:rsidP="00296499">
      <w:pPr>
        <w:spacing w:after="0" w:line="240" w:lineRule="auto"/>
        <w:jc w:val="center"/>
        <w:rPr>
          <w:rFonts w:ascii="Times New Roman" w:hAnsi="Times New Roman" w:cs="Times New Roman"/>
          <w:b/>
          <w:sz w:val="24"/>
          <w:szCs w:val="24"/>
        </w:rPr>
      </w:pPr>
      <w:r w:rsidRPr="004E577E">
        <w:rPr>
          <w:rFonts w:ascii="Times New Roman" w:hAnsi="Times New Roman" w:cs="Times New Roman"/>
          <w:b/>
          <w:sz w:val="24"/>
          <w:szCs w:val="24"/>
        </w:rPr>
        <w:t>MOKINIŲ</w:t>
      </w:r>
      <w:r w:rsidR="004C4910" w:rsidRPr="004E577E">
        <w:rPr>
          <w:rFonts w:ascii="Times New Roman" w:hAnsi="Times New Roman" w:cs="Times New Roman"/>
          <w:b/>
          <w:sz w:val="24"/>
          <w:szCs w:val="24"/>
        </w:rPr>
        <w:t xml:space="preserve"> </w:t>
      </w:r>
      <w:r w:rsidRPr="004E577E">
        <w:rPr>
          <w:rFonts w:ascii="Times New Roman" w:hAnsi="Times New Roman" w:cs="Times New Roman"/>
          <w:b/>
          <w:sz w:val="24"/>
          <w:szCs w:val="24"/>
        </w:rPr>
        <w:t>PASIEKIMŲ</w:t>
      </w:r>
      <w:r w:rsidR="000F367A" w:rsidRPr="004E577E">
        <w:rPr>
          <w:rFonts w:ascii="Times New Roman" w:hAnsi="Times New Roman" w:cs="Times New Roman"/>
          <w:b/>
          <w:sz w:val="24"/>
          <w:szCs w:val="24"/>
        </w:rPr>
        <w:t xml:space="preserve"> IR PAŽANGOS</w:t>
      </w:r>
      <w:r w:rsidRPr="004E577E">
        <w:rPr>
          <w:rFonts w:ascii="Times New Roman" w:hAnsi="Times New Roman" w:cs="Times New Roman"/>
          <w:b/>
          <w:sz w:val="24"/>
          <w:szCs w:val="24"/>
        </w:rPr>
        <w:t xml:space="preserve"> VERTINIMO TVARKOS APRAŠAS</w:t>
      </w:r>
    </w:p>
    <w:p w14:paraId="77FBE150" w14:textId="77777777" w:rsidR="00E472A6" w:rsidRPr="004E577E" w:rsidRDefault="00E472A6" w:rsidP="00296499">
      <w:pPr>
        <w:spacing w:after="0" w:line="240" w:lineRule="auto"/>
        <w:jc w:val="center"/>
        <w:rPr>
          <w:rFonts w:ascii="Times New Roman" w:hAnsi="Times New Roman" w:cs="Times New Roman"/>
          <w:b/>
          <w:sz w:val="24"/>
          <w:szCs w:val="24"/>
        </w:rPr>
      </w:pPr>
    </w:p>
    <w:p w14:paraId="14FFAF4A" w14:textId="77777777" w:rsidR="002D48AB" w:rsidRPr="004E577E" w:rsidRDefault="002D48AB" w:rsidP="00296499">
      <w:pPr>
        <w:spacing w:after="0" w:line="240" w:lineRule="auto"/>
        <w:ind w:left="360"/>
        <w:jc w:val="center"/>
        <w:rPr>
          <w:rFonts w:ascii="Times New Roman" w:hAnsi="Times New Roman" w:cs="Times New Roman"/>
          <w:b/>
          <w:sz w:val="24"/>
          <w:szCs w:val="24"/>
        </w:rPr>
      </w:pPr>
      <w:r w:rsidRPr="004E577E">
        <w:rPr>
          <w:rFonts w:ascii="Times New Roman" w:hAnsi="Times New Roman" w:cs="Times New Roman"/>
          <w:b/>
          <w:sz w:val="24"/>
          <w:szCs w:val="24"/>
        </w:rPr>
        <w:t>I SKYRIUS</w:t>
      </w:r>
    </w:p>
    <w:p w14:paraId="2FF4776F" w14:textId="77777777" w:rsidR="00723F60" w:rsidRPr="004E577E" w:rsidRDefault="00723F60" w:rsidP="00296499">
      <w:pPr>
        <w:spacing w:after="0" w:line="240" w:lineRule="auto"/>
        <w:ind w:left="360"/>
        <w:jc w:val="center"/>
        <w:rPr>
          <w:rFonts w:ascii="Times New Roman" w:hAnsi="Times New Roman" w:cs="Times New Roman"/>
          <w:b/>
          <w:sz w:val="24"/>
          <w:szCs w:val="24"/>
        </w:rPr>
      </w:pPr>
      <w:r w:rsidRPr="004E577E">
        <w:rPr>
          <w:rFonts w:ascii="Times New Roman" w:hAnsi="Times New Roman" w:cs="Times New Roman"/>
          <w:b/>
          <w:sz w:val="24"/>
          <w:szCs w:val="24"/>
        </w:rPr>
        <w:t>BENDROSIOS NUOSTATOS</w:t>
      </w:r>
    </w:p>
    <w:p w14:paraId="5096B716" w14:textId="77777777" w:rsidR="00BF066B" w:rsidRPr="004E577E" w:rsidRDefault="00BF066B" w:rsidP="00D60551">
      <w:pPr>
        <w:pStyle w:val="Sraopastraipa"/>
        <w:spacing w:after="0"/>
        <w:ind w:left="1080"/>
        <w:rPr>
          <w:rFonts w:ascii="Times New Roman" w:hAnsi="Times New Roman" w:cs="Times New Roman"/>
          <w:b/>
          <w:sz w:val="24"/>
          <w:szCs w:val="24"/>
        </w:rPr>
      </w:pPr>
    </w:p>
    <w:p w14:paraId="40FAB80F" w14:textId="77777777" w:rsidR="00A778E1" w:rsidRPr="00A627D0" w:rsidRDefault="00CE7B98" w:rsidP="00D60551">
      <w:pPr>
        <w:pStyle w:val="Sraopastraipa"/>
        <w:numPr>
          <w:ilvl w:val="0"/>
          <w:numId w:val="2"/>
        </w:numPr>
        <w:tabs>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 xml:space="preserve">Anykščių r. Svėdasų Juozo Tumo-Vaižganto </w:t>
      </w:r>
      <w:r w:rsidR="00723F60" w:rsidRPr="004E577E">
        <w:rPr>
          <w:rFonts w:ascii="Times New Roman" w:hAnsi="Times New Roman" w:cs="Times New Roman"/>
          <w:sz w:val="24"/>
          <w:szCs w:val="24"/>
        </w:rPr>
        <w:t xml:space="preserve">gimnazijos mokinių pasiekimų </w:t>
      </w:r>
      <w:r w:rsidR="00714022" w:rsidRPr="004E577E">
        <w:rPr>
          <w:rFonts w:ascii="Times New Roman" w:hAnsi="Times New Roman" w:cs="Times New Roman"/>
          <w:sz w:val="24"/>
          <w:szCs w:val="24"/>
        </w:rPr>
        <w:t xml:space="preserve">ir pažangos </w:t>
      </w:r>
      <w:r w:rsidR="00723F60" w:rsidRPr="004E577E">
        <w:rPr>
          <w:rFonts w:ascii="Times New Roman" w:hAnsi="Times New Roman" w:cs="Times New Roman"/>
          <w:sz w:val="24"/>
          <w:szCs w:val="24"/>
        </w:rPr>
        <w:t>vertinimo</w:t>
      </w:r>
      <w:r w:rsidR="006C3A0E">
        <w:rPr>
          <w:rFonts w:ascii="Times New Roman" w:hAnsi="Times New Roman" w:cs="Times New Roman"/>
          <w:sz w:val="24"/>
          <w:szCs w:val="24"/>
        </w:rPr>
        <w:t xml:space="preserve"> (toliau – Vertinimas)</w:t>
      </w:r>
      <w:r w:rsidR="00723F60" w:rsidRPr="004E577E">
        <w:rPr>
          <w:rFonts w:ascii="Times New Roman" w:hAnsi="Times New Roman" w:cs="Times New Roman"/>
          <w:sz w:val="24"/>
          <w:szCs w:val="24"/>
        </w:rPr>
        <w:t xml:space="preserve"> tvarkos aprašas (toliau Aprašas) parengtas vadovaujantis Pradinio, pagrindinio ir vidurinio ugdymo programų aprašu, patvirtintu Lietuvos Respublikos švietimo ir mokslo ministro 2015 m. gruodžio 21 d. įsakymu Nr. V-1309, Nuosekliojo mokymosi pagal bendrojo ugdymo programas tvarkos aprašu, patvirtintu Lietuvos Respublikos švietimo ir mokslo ministro 2005 m. balandžio 5 d. įsakymu Nr. ISAK-556 </w:t>
      </w:r>
      <w:r w:rsidR="00723F60" w:rsidRPr="00A627D0">
        <w:rPr>
          <w:rFonts w:ascii="Times New Roman" w:hAnsi="Times New Roman" w:cs="Times New Roman"/>
          <w:sz w:val="24"/>
          <w:szCs w:val="24"/>
        </w:rPr>
        <w:t>(Lietuvos Respublikos švietimo ir mokslo ministro 201</w:t>
      </w:r>
      <w:r w:rsidR="00BD7FC8" w:rsidRPr="00A627D0">
        <w:rPr>
          <w:rFonts w:ascii="Times New Roman" w:hAnsi="Times New Roman" w:cs="Times New Roman"/>
          <w:sz w:val="24"/>
          <w:szCs w:val="24"/>
        </w:rPr>
        <w:t>7</w:t>
      </w:r>
      <w:r w:rsidR="00723F60" w:rsidRPr="00A627D0">
        <w:rPr>
          <w:rFonts w:ascii="Times New Roman" w:hAnsi="Times New Roman" w:cs="Times New Roman"/>
          <w:sz w:val="24"/>
          <w:szCs w:val="24"/>
        </w:rPr>
        <w:t xml:space="preserve"> m. </w:t>
      </w:r>
      <w:r w:rsidR="00BD7FC8" w:rsidRPr="00A627D0">
        <w:rPr>
          <w:rFonts w:ascii="Times New Roman" w:hAnsi="Times New Roman" w:cs="Times New Roman"/>
          <w:sz w:val="24"/>
          <w:szCs w:val="24"/>
        </w:rPr>
        <w:t>liepos</w:t>
      </w:r>
      <w:r w:rsidR="00723F60" w:rsidRPr="00A627D0">
        <w:rPr>
          <w:rFonts w:ascii="Times New Roman" w:hAnsi="Times New Roman" w:cs="Times New Roman"/>
          <w:sz w:val="24"/>
          <w:szCs w:val="24"/>
        </w:rPr>
        <w:t xml:space="preserve"> </w:t>
      </w:r>
      <w:r w:rsidR="00BD7FC8" w:rsidRPr="00A627D0">
        <w:rPr>
          <w:rFonts w:ascii="Times New Roman" w:hAnsi="Times New Roman" w:cs="Times New Roman"/>
          <w:sz w:val="24"/>
          <w:szCs w:val="24"/>
        </w:rPr>
        <w:t>4</w:t>
      </w:r>
      <w:r w:rsidR="00723F60" w:rsidRPr="00A627D0">
        <w:rPr>
          <w:rFonts w:ascii="Times New Roman" w:hAnsi="Times New Roman" w:cs="Times New Roman"/>
          <w:sz w:val="24"/>
          <w:szCs w:val="24"/>
        </w:rPr>
        <w:t xml:space="preserve"> d. įsakymo Nr. V-</w:t>
      </w:r>
      <w:r w:rsidR="00BD7FC8" w:rsidRPr="00A627D0">
        <w:rPr>
          <w:rFonts w:ascii="Times New Roman" w:hAnsi="Times New Roman" w:cs="Times New Roman"/>
          <w:sz w:val="24"/>
          <w:szCs w:val="24"/>
        </w:rPr>
        <w:t>544</w:t>
      </w:r>
      <w:r w:rsidR="002D131C" w:rsidRPr="00A627D0">
        <w:rPr>
          <w:rFonts w:ascii="Times New Roman" w:hAnsi="Times New Roman" w:cs="Times New Roman"/>
          <w:sz w:val="24"/>
          <w:szCs w:val="24"/>
        </w:rPr>
        <w:t xml:space="preserve"> redakcija), </w:t>
      </w:r>
      <w:r w:rsidR="00F50071" w:rsidRPr="00A627D0">
        <w:rPr>
          <w:rFonts w:ascii="Times New Roman" w:hAnsi="Times New Roman" w:cs="Times New Roman"/>
          <w:sz w:val="24"/>
          <w:szCs w:val="24"/>
        </w:rPr>
        <w:t xml:space="preserve">Pradinio, pagrindinio ir vidurinio ugdymo bendrosiomis programomis, </w:t>
      </w:r>
      <w:r w:rsidR="002D131C" w:rsidRPr="00A627D0">
        <w:rPr>
          <w:rFonts w:ascii="Times New Roman" w:hAnsi="Times New Roman" w:cs="Times New Roman"/>
          <w:sz w:val="24"/>
          <w:szCs w:val="24"/>
        </w:rPr>
        <w:t>Bendraisiais ugdymo planais, kitais teisės aktais.</w:t>
      </w:r>
    </w:p>
    <w:p w14:paraId="6D73F4F5" w14:textId="77777777" w:rsidR="00B969C7" w:rsidRPr="00A627D0" w:rsidRDefault="00723F60" w:rsidP="00D60551">
      <w:pPr>
        <w:pStyle w:val="Sraopastraipa"/>
        <w:numPr>
          <w:ilvl w:val="0"/>
          <w:numId w:val="2"/>
        </w:numPr>
        <w:tabs>
          <w:tab w:val="left" w:pos="1134"/>
        </w:tabs>
        <w:spacing w:after="0"/>
        <w:ind w:left="0" w:firstLine="567"/>
        <w:jc w:val="both"/>
        <w:rPr>
          <w:rFonts w:ascii="Times New Roman" w:hAnsi="Times New Roman" w:cs="Times New Roman"/>
          <w:sz w:val="24"/>
          <w:szCs w:val="24"/>
        </w:rPr>
      </w:pPr>
      <w:r w:rsidRPr="00A627D0">
        <w:rPr>
          <w:rFonts w:ascii="Times New Roman" w:hAnsi="Times New Roman" w:cs="Times New Roman"/>
          <w:sz w:val="24"/>
          <w:szCs w:val="24"/>
        </w:rPr>
        <w:t xml:space="preserve">Apraše aptariami </w:t>
      </w:r>
      <w:r w:rsidR="00814143" w:rsidRPr="00A627D0">
        <w:rPr>
          <w:rFonts w:ascii="Times New Roman" w:hAnsi="Times New Roman" w:cs="Times New Roman"/>
          <w:sz w:val="24"/>
          <w:szCs w:val="24"/>
        </w:rPr>
        <w:t>vertinimo</w:t>
      </w:r>
      <w:r w:rsidRPr="00A627D0">
        <w:rPr>
          <w:rFonts w:ascii="Times New Roman" w:hAnsi="Times New Roman" w:cs="Times New Roman"/>
          <w:sz w:val="24"/>
          <w:szCs w:val="24"/>
        </w:rPr>
        <w:t xml:space="preserve"> tikslai, </w:t>
      </w:r>
      <w:r w:rsidR="0050533C" w:rsidRPr="00A627D0">
        <w:rPr>
          <w:rFonts w:ascii="Times New Roman" w:hAnsi="Times New Roman" w:cs="Times New Roman"/>
          <w:sz w:val="24"/>
          <w:szCs w:val="24"/>
        </w:rPr>
        <w:t xml:space="preserve">planavimas, vertinimas ugdymo </w:t>
      </w:r>
      <w:r w:rsidR="004C4910" w:rsidRPr="00A627D0">
        <w:rPr>
          <w:rFonts w:ascii="Times New Roman" w:hAnsi="Times New Roman" w:cs="Times New Roman"/>
          <w:sz w:val="24"/>
          <w:szCs w:val="24"/>
        </w:rPr>
        <w:t>procese</w:t>
      </w:r>
      <w:r w:rsidRPr="00A627D0">
        <w:rPr>
          <w:rFonts w:ascii="Times New Roman" w:hAnsi="Times New Roman" w:cs="Times New Roman"/>
          <w:sz w:val="24"/>
          <w:szCs w:val="24"/>
        </w:rPr>
        <w:t xml:space="preserve">, </w:t>
      </w:r>
      <w:r w:rsidR="0050533C" w:rsidRPr="00A627D0">
        <w:rPr>
          <w:rFonts w:ascii="Times New Roman" w:hAnsi="Times New Roman" w:cs="Times New Roman"/>
          <w:sz w:val="24"/>
          <w:szCs w:val="24"/>
        </w:rPr>
        <w:t>vertinimo</w:t>
      </w:r>
      <w:r w:rsidRPr="00A627D0">
        <w:rPr>
          <w:rFonts w:ascii="Times New Roman" w:hAnsi="Times New Roman" w:cs="Times New Roman"/>
          <w:sz w:val="24"/>
          <w:szCs w:val="24"/>
        </w:rPr>
        <w:t xml:space="preserve"> fiksavimas, </w:t>
      </w:r>
      <w:r w:rsidR="00A627D0" w:rsidRPr="00A627D0">
        <w:rPr>
          <w:rFonts w:ascii="Times New Roman" w:hAnsi="Times New Roman" w:cs="Times New Roman"/>
          <w:sz w:val="24"/>
          <w:szCs w:val="24"/>
        </w:rPr>
        <w:t>vertinimo rezultatų analizė</w:t>
      </w:r>
      <w:r w:rsidRPr="00A627D0">
        <w:rPr>
          <w:rFonts w:ascii="Times New Roman" w:hAnsi="Times New Roman" w:cs="Times New Roman"/>
          <w:sz w:val="24"/>
          <w:szCs w:val="24"/>
        </w:rPr>
        <w:t>.</w:t>
      </w:r>
    </w:p>
    <w:p w14:paraId="14894F38" w14:textId="77777777" w:rsidR="008E0AF3" w:rsidRPr="004E577E" w:rsidRDefault="00723F60" w:rsidP="00D60551">
      <w:pPr>
        <w:pStyle w:val="Sraopastraipa"/>
        <w:numPr>
          <w:ilvl w:val="0"/>
          <w:numId w:val="2"/>
        </w:numPr>
        <w:tabs>
          <w:tab w:val="left" w:pos="1134"/>
        </w:tabs>
        <w:spacing w:after="0"/>
        <w:ind w:left="0" w:firstLine="567"/>
        <w:jc w:val="both"/>
        <w:rPr>
          <w:rFonts w:ascii="Times New Roman" w:hAnsi="Times New Roman" w:cs="Times New Roman"/>
          <w:sz w:val="24"/>
          <w:szCs w:val="24"/>
        </w:rPr>
      </w:pPr>
      <w:r w:rsidRPr="004E577E">
        <w:rPr>
          <w:rFonts w:ascii="Times New Roman" w:eastAsia="Calibri" w:hAnsi="Times New Roman" w:cs="Times New Roman"/>
          <w:sz w:val="24"/>
          <w:szCs w:val="24"/>
          <w:lang w:eastAsia="ar-SA"/>
        </w:rPr>
        <w:t>Apraše vartojamos sąvokos:</w:t>
      </w:r>
    </w:p>
    <w:p w14:paraId="72B0E6B1" w14:textId="77777777" w:rsidR="008E0AF3" w:rsidRPr="004E577E" w:rsidRDefault="00723F60" w:rsidP="00D60551">
      <w:pPr>
        <w:tabs>
          <w:tab w:val="left" w:pos="0"/>
          <w:tab w:val="left" w:pos="993"/>
        </w:tabs>
        <w:spacing w:after="0"/>
        <w:ind w:firstLine="567"/>
        <w:jc w:val="both"/>
        <w:rPr>
          <w:rFonts w:ascii="Times New Roman" w:hAnsi="Times New Roman" w:cs="Times New Roman"/>
          <w:sz w:val="24"/>
          <w:szCs w:val="24"/>
        </w:rPr>
      </w:pPr>
      <w:r w:rsidRPr="004E577E">
        <w:rPr>
          <w:rFonts w:ascii="Times New Roman" w:eastAsia="Calibri" w:hAnsi="Times New Roman" w:cs="Times New Roman"/>
          <w:b/>
          <w:sz w:val="24"/>
          <w:szCs w:val="24"/>
          <w:lang w:eastAsia="ar-SA"/>
        </w:rPr>
        <w:t>Ugdymo(</w:t>
      </w:r>
      <w:proofErr w:type="spellStart"/>
      <w:r w:rsidRPr="004E577E">
        <w:rPr>
          <w:rFonts w:ascii="Times New Roman" w:eastAsia="Calibri" w:hAnsi="Times New Roman" w:cs="Times New Roman"/>
          <w:b/>
          <w:sz w:val="24"/>
          <w:szCs w:val="24"/>
          <w:lang w:eastAsia="ar-SA"/>
        </w:rPr>
        <w:t>si</w:t>
      </w:r>
      <w:proofErr w:type="spellEnd"/>
      <w:r w:rsidRPr="004E577E">
        <w:rPr>
          <w:rFonts w:ascii="Times New Roman" w:eastAsia="Calibri" w:hAnsi="Times New Roman" w:cs="Times New Roman"/>
          <w:b/>
          <w:sz w:val="24"/>
          <w:szCs w:val="24"/>
          <w:lang w:eastAsia="ar-SA"/>
        </w:rPr>
        <w:t>) rezultatai</w:t>
      </w:r>
      <w:r w:rsidRPr="004E577E">
        <w:rPr>
          <w:rFonts w:ascii="Times New Roman" w:eastAsia="Calibri" w:hAnsi="Times New Roman" w:cs="Times New Roman"/>
          <w:sz w:val="24"/>
          <w:szCs w:val="24"/>
          <w:lang w:eastAsia="ar-SA"/>
        </w:rPr>
        <w:t xml:space="preserve"> </w:t>
      </w:r>
      <w:r w:rsidRPr="004E577E">
        <w:rPr>
          <w:rFonts w:ascii="Times New Roman" w:eastAsia="Calibri" w:hAnsi="Times New Roman" w:cs="Times New Roman"/>
          <w:color w:val="000000"/>
          <w:sz w:val="24"/>
          <w:szCs w:val="24"/>
          <w:lang w:eastAsia="ar-SA"/>
        </w:rPr>
        <w:t>– palaipsniui įgyjamos dvasinę, intelektinę ir fizinę asmens brandą rodančios kompetencijos, apimančios žinias, supratimą, gebėjimus ir nuostatas.</w:t>
      </w:r>
    </w:p>
    <w:p w14:paraId="078EFBDB" w14:textId="77777777" w:rsidR="008E0AF3" w:rsidRPr="004E577E" w:rsidRDefault="00723F60" w:rsidP="00D60551">
      <w:pPr>
        <w:tabs>
          <w:tab w:val="left" w:pos="0"/>
          <w:tab w:val="left" w:pos="993"/>
        </w:tabs>
        <w:spacing w:after="0"/>
        <w:ind w:left="567"/>
        <w:jc w:val="both"/>
        <w:rPr>
          <w:rFonts w:ascii="Times New Roman" w:hAnsi="Times New Roman" w:cs="Times New Roman"/>
          <w:sz w:val="24"/>
          <w:szCs w:val="24"/>
        </w:rPr>
      </w:pPr>
      <w:r w:rsidRPr="004E577E">
        <w:rPr>
          <w:rFonts w:ascii="Times New Roman" w:eastAsia="Calibri" w:hAnsi="Times New Roman" w:cs="Times New Roman"/>
          <w:b/>
          <w:color w:val="000000"/>
          <w:sz w:val="24"/>
          <w:szCs w:val="24"/>
          <w:lang w:eastAsia="ar-SA"/>
        </w:rPr>
        <w:t>Ugdymasis</w:t>
      </w:r>
      <w:r w:rsidRPr="004E577E">
        <w:rPr>
          <w:rFonts w:ascii="Times New Roman" w:eastAsia="Calibri" w:hAnsi="Times New Roman" w:cs="Times New Roman"/>
          <w:color w:val="000000"/>
          <w:sz w:val="24"/>
          <w:szCs w:val="24"/>
          <w:lang w:eastAsia="ar-SA"/>
        </w:rPr>
        <w:t xml:space="preserve"> – dvasinių, intelektinių, fizinių asmens galių auginimasis bendraujant ir mokantis.</w:t>
      </w:r>
    </w:p>
    <w:p w14:paraId="1360B53C" w14:textId="77777777" w:rsidR="008E0AF3" w:rsidRPr="004E577E" w:rsidRDefault="00723F60" w:rsidP="00D60551">
      <w:pPr>
        <w:tabs>
          <w:tab w:val="left" w:pos="0"/>
          <w:tab w:val="left" w:pos="993"/>
        </w:tabs>
        <w:spacing w:after="0"/>
        <w:ind w:firstLine="567"/>
        <w:jc w:val="both"/>
        <w:rPr>
          <w:rFonts w:ascii="Times New Roman" w:hAnsi="Times New Roman" w:cs="Times New Roman"/>
          <w:sz w:val="24"/>
          <w:szCs w:val="24"/>
        </w:rPr>
      </w:pPr>
      <w:r w:rsidRPr="004E577E">
        <w:rPr>
          <w:rFonts w:ascii="Times New Roman" w:eastAsia="Calibri" w:hAnsi="Times New Roman" w:cs="Times New Roman"/>
          <w:b/>
          <w:color w:val="000000"/>
          <w:sz w:val="24"/>
          <w:szCs w:val="24"/>
          <w:lang w:eastAsia="ar-SA"/>
        </w:rPr>
        <w:t>Mokymas</w:t>
      </w:r>
      <w:r w:rsidRPr="004E577E">
        <w:rPr>
          <w:rFonts w:ascii="Times New Roman" w:eastAsia="Calibri" w:hAnsi="Times New Roman" w:cs="Times New Roman"/>
          <w:color w:val="000000"/>
          <w:sz w:val="24"/>
          <w:szCs w:val="24"/>
          <w:lang w:eastAsia="ar-SA"/>
        </w:rPr>
        <w:t xml:space="preserve"> – mokinio ir mokytojo sąveika, aplinkybės, skatinančios mokinį kurti savo žinojimą bei patirtį, aktyviai ieškoti ir autentiškai perprasti informaciją, patirti pažangą, siekiant atrasti asmeninę prasmę. </w:t>
      </w:r>
    </w:p>
    <w:p w14:paraId="00158CE0" w14:textId="77777777" w:rsidR="008E0AF3" w:rsidRPr="004E577E" w:rsidRDefault="00723F60" w:rsidP="00D60551">
      <w:pPr>
        <w:tabs>
          <w:tab w:val="left" w:pos="0"/>
          <w:tab w:val="left" w:pos="993"/>
        </w:tabs>
        <w:spacing w:after="0"/>
        <w:ind w:firstLine="567"/>
        <w:jc w:val="both"/>
        <w:rPr>
          <w:rFonts w:ascii="Times New Roman" w:hAnsi="Times New Roman" w:cs="Times New Roman"/>
          <w:sz w:val="24"/>
          <w:szCs w:val="24"/>
        </w:rPr>
      </w:pPr>
      <w:r w:rsidRPr="004E577E">
        <w:rPr>
          <w:rFonts w:ascii="Times New Roman" w:eastAsia="Calibri" w:hAnsi="Times New Roman" w:cs="Times New Roman"/>
          <w:b/>
          <w:color w:val="000000"/>
          <w:sz w:val="24"/>
          <w:szCs w:val="24"/>
          <w:lang w:eastAsia="ar-SA"/>
        </w:rPr>
        <w:t>Mokymasis</w:t>
      </w:r>
      <w:r w:rsidRPr="004E577E">
        <w:rPr>
          <w:rFonts w:ascii="Times New Roman" w:eastAsia="Calibri" w:hAnsi="Times New Roman" w:cs="Times New Roman"/>
          <w:color w:val="000000"/>
          <w:sz w:val="24"/>
          <w:szCs w:val="24"/>
          <w:lang w:eastAsia="ar-SA"/>
        </w:rPr>
        <w:t xml:space="preserve"> – aktyvus supratimo, reikšmių, patirčių ir prasmių konstravimo procesas, jau įgytų ir naujų žinių bei patirties siejimas, aiškiai suvokiant mokymosi tikslą ir į jį orientuojantis, planuojant, veikiant, vertinant ir reflektuojant mokymo(</w:t>
      </w:r>
      <w:proofErr w:type="spellStart"/>
      <w:r w:rsidRPr="004E577E">
        <w:rPr>
          <w:rFonts w:ascii="Times New Roman" w:eastAsia="Calibri" w:hAnsi="Times New Roman" w:cs="Times New Roman"/>
          <w:color w:val="000000"/>
          <w:sz w:val="24"/>
          <w:szCs w:val="24"/>
          <w:lang w:eastAsia="ar-SA"/>
        </w:rPr>
        <w:t>si</w:t>
      </w:r>
      <w:proofErr w:type="spellEnd"/>
      <w:r w:rsidRPr="004E577E">
        <w:rPr>
          <w:rFonts w:ascii="Times New Roman" w:eastAsia="Calibri" w:hAnsi="Times New Roman" w:cs="Times New Roman"/>
          <w:color w:val="000000"/>
          <w:sz w:val="24"/>
          <w:szCs w:val="24"/>
          <w:lang w:eastAsia="ar-SA"/>
        </w:rPr>
        <w:t>) procesą, pažangą ir pasiekimus.</w:t>
      </w:r>
    </w:p>
    <w:p w14:paraId="55CA2B31" w14:textId="77777777" w:rsidR="008E0AF3" w:rsidRPr="004E577E" w:rsidRDefault="00723F60" w:rsidP="00D60551">
      <w:pPr>
        <w:tabs>
          <w:tab w:val="left" w:pos="0"/>
          <w:tab w:val="left" w:pos="993"/>
        </w:tabs>
        <w:spacing w:after="0"/>
        <w:ind w:firstLine="567"/>
        <w:jc w:val="both"/>
        <w:rPr>
          <w:rFonts w:ascii="Times New Roman" w:hAnsi="Times New Roman" w:cs="Times New Roman"/>
          <w:sz w:val="24"/>
          <w:szCs w:val="24"/>
        </w:rPr>
      </w:pPr>
      <w:r w:rsidRPr="004E577E">
        <w:rPr>
          <w:rFonts w:ascii="Times New Roman" w:eastAsia="Calibri" w:hAnsi="Times New Roman" w:cs="Times New Roman"/>
          <w:b/>
          <w:color w:val="000000"/>
          <w:sz w:val="24"/>
          <w:szCs w:val="24"/>
          <w:lang w:eastAsia="ar-SA"/>
        </w:rPr>
        <w:t>Mokinių pasiekimų ir pažangos</w:t>
      </w:r>
      <w:r w:rsidRPr="004E577E">
        <w:rPr>
          <w:rFonts w:ascii="Times New Roman" w:eastAsia="Calibri" w:hAnsi="Times New Roman" w:cs="Times New Roman"/>
          <w:b/>
          <w:sz w:val="24"/>
          <w:szCs w:val="24"/>
          <w:lang w:eastAsia="ar-SA"/>
        </w:rPr>
        <w:t xml:space="preserve"> vertinimas</w:t>
      </w:r>
      <w:r w:rsidRPr="004E577E">
        <w:rPr>
          <w:rFonts w:ascii="Times New Roman" w:eastAsia="Calibri" w:hAnsi="Times New Roman" w:cs="Times New Roman"/>
          <w:sz w:val="24"/>
          <w:szCs w:val="24"/>
          <w:lang w:eastAsia="ar-SA"/>
        </w:rPr>
        <w:t xml:space="preserve"> – kriterijais grįstas ugdymosi ir mokymosi stebėjimas ir grįžtamasis ryšys, informacijos apie mokymosi procesus ir rezultatus rinkimas ir kaupimas, interpretavimas ir naudojimas mokymo ir mokymosi kokybei užtikrinti.</w:t>
      </w:r>
    </w:p>
    <w:p w14:paraId="47E7CB05" w14:textId="77777777" w:rsidR="00C158C9" w:rsidRDefault="00723F60" w:rsidP="00D60551">
      <w:pPr>
        <w:widowControl w:val="0"/>
        <w:tabs>
          <w:tab w:val="left" w:pos="0"/>
          <w:tab w:val="left" w:pos="993"/>
        </w:tabs>
        <w:spacing w:after="0"/>
        <w:ind w:firstLine="567"/>
        <w:jc w:val="both"/>
        <w:rPr>
          <w:rFonts w:ascii="Times New Roman" w:hAnsi="Times New Roman" w:cs="Times New Roman"/>
          <w:sz w:val="24"/>
          <w:szCs w:val="24"/>
        </w:rPr>
      </w:pPr>
      <w:r w:rsidRPr="004E577E">
        <w:rPr>
          <w:rFonts w:ascii="Times New Roman" w:eastAsia="Calibri" w:hAnsi="Times New Roman" w:cs="Times New Roman"/>
          <w:b/>
          <w:sz w:val="24"/>
          <w:szCs w:val="24"/>
          <w:lang w:eastAsia="ar-SA"/>
        </w:rPr>
        <w:t>Formuojamasis ugdomasis vertinimas</w:t>
      </w:r>
      <w:r w:rsidRPr="004E577E">
        <w:rPr>
          <w:rFonts w:ascii="Times New Roman" w:eastAsia="Calibri" w:hAnsi="Times New Roman" w:cs="Times New Roman"/>
          <w:sz w:val="24"/>
          <w:szCs w:val="24"/>
          <w:lang w:eastAsia="ar-SA"/>
        </w:rPr>
        <w:t xml:space="preserve"> </w:t>
      </w:r>
      <w:r w:rsidRPr="004E577E">
        <w:rPr>
          <w:rFonts w:ascii="Times New Roman" w:eastAsia="Calibri" w:hAnsi="Times New Roman" w:cs="Times New Roman"/>
          <w:color w:val="000000"/>
          <w:sz w:val="24"/>
          <w:szCs w:val="24"/>
          <w:lang w:eastAsia="ar-SA"/>
        </w:rPr>
        <w:t>– ugdymo(</w:t>
      </w:r>
      <w:proofErr w:type="spellStart"/>
      <w:r w:rsidRPr="004E577E">
        <w:rPr>
          <w:rFonts w:ascii="Times New Roman" w:eastAsia="Calibri" w:hAnsi="Times New Roman" w:cs="Times New Roman"/>
          <w:color w:val="000000"/>
          <w:sz w:val="24"/>
          <w:szCs w:val="24"/>
          <w:lang w:eastAsia="ar-SA"/>
        </w:rPr>
        <w:t>si</w:t>
      </w:r>
      <w:proofErr w:type="spellEnd"/>
      <w:r w:rsidRPr="004E577E">
        <w:rPr>
          <w:rFonts w:ascii="Times New Roman" w:eastAsia="Calibri" w:hAnsi="Times New Roman" w:cs="Times New Roman"/>
          <w:color w:val="000000"/>
          <w:sz w:val="24"/>
          <w:szCs w:val="24"/>
          <w:lang w:eastAsia="ar-SA"/>
        </w:rPr>
        <w:t>) procese teikiamas abipusis atsakas, grįžtamasis ryšys, padedantis mokiniui gerinti mokymą(</w:t>
      </w:r>
      <w:proofErr w:type="spellStart"/>
      <w:r w:rsidRPr="004E577E">
        <w:rPr>
          <w:rFonts w:ascii="Times New Roman" w:eastAsia="Calibri" w:hAnsi="Times New Roman" w:cs="Times New Roman"/>
          <w:color w:val="000000"/>
          <w:sz w:val="24"/>
          <w:szCs w:val="24"/>
          <w:lang w:eastAsia="ar-SA"/>
        </w:rPr>
        <w:t>si</w:t>
      </w:r>
      <w:proofErr w:type="spellEnd"/>
      <w:r w:rsidRPr="004E577E">
        <w:rPr>
          <w:rFonts w:ascii="Times New Roman" w:eastAsia="Calibri" w:hAnsi="Times New Roman" w:cs="Times New Roman"/>
          <w:color w:val="000000"/>
          <w:sz w:val="24"/>
          <w:szCs w:val="24"/>
          <w:lang w:eastAsia="ar-SA"/>
        </w:rPr>
        <w:t xml:space="preserve">), nukreipiantis, ką dar reikia išmokti, leidžiantis mokytojui pritaikyti mokymą, siekiant kuo geresnių rezultatų. </w:t>
      </w:r>
    </w:p>
    <w:p w14:paraId="22646C97" w14:textId="77777777" w:rsidR="00DB68AF" w:rsidRPr="004E577E" w:rsidRDefault="00723F60" w:rsidP="00D60551">
      <w:pPr>
        <w:widowControl w:val="0"/>
        <w:tabs>
          <w:tab w:val="left" w:pos="0"/>
          <w:tab w:val="left" w:pos="993"/>
        </w:tabs>
        <w:spacing w:after="0"/>
        <w:ind w:firstLine="567"/>
        <w:jc w:val="both"/>
        <w:rPr>
          <w:rFonts w:ascii="Times New Roman" w:hAnsi="Times New Roman" w:cs="Times New Roman"/>
          <w:sz w:val="24"/>
          <w:szCs w:val="24"/>
        </w:rPr>
      </w:pPr>
      <w:r w:rsidRPr="004E577E">
        <w:rPr>
          <w:rFonts w:ascii="Times New Roman" w:eastAsia="Calibri" w:hAnsi="Times New Roman" w:cs="Times New Roman"/>
          <w:b/>
          <w:color w:val="000000"/>
          <w:sz w:val="24"/>
          <w:szCs w:val="24"/>
          <w:lang w:eastAsia="ar-SA"/>
        </w:rPr>
        <w:t xml:space="preserve">Įsivertinimas </w:t>
      </w:r>
      <w:r w:rsidRPr="004E577E">
        <w:rPr>
          <w:rFonts w:ascii="Times New Roman" w:eastAsia="Calibri" w:hAnsi="Times New Roman" w:cs="Times New Roman"/>
          <w:color w:val="000000"/>
          <w:sz w:val="24"/>
          <w:szCs w:val="24"/>
          <w:lang w:eastAsia="ar-SA"/>
        </w:rPr>
        <w:t>– paties mokinio ugdymosi proceso, pasiekimų ir pažangos stebėjimas, vertinimas ir apmąstymas, nusimatant tolesnius mokymosi žingsnius.</w:t>
      </w:r>
    </w:p>
    <w:p w14:paraId="01A6944E" w14:textId="77777777" w:rsidR="008E0AF3" w:rsidRPr="004E577E" w:rsidRDefault="00723F60" w:rsidP="00D60551">
      <w:pPr>
        <w:tabs>
          <w:tab w:val="left" w:pos="0"/>
          <w:tab w:val="left" w:pos="993"/>
        </w:tabs>
        <w:spacing w:after="0"/>
        <w:ind w:firstLine="567"/>
        <w:jc w:val="both"/>
        <w:rPr>
          <w:rFonts w:ascii="Times New Roman" w:hAnsi="Times New Roman" w:cs="Times New Roman"/>
          <w:sz w:val="24"/>
          <w:szCs w:val="24"/>
        </w:rPr>
      </w:pPr>
      <w:r w:rsidRPr="004E577E">
        <w:rPr>
          <w:rFonts w:ascii="Times New Roman" w:eastAsia="Calibri" w:hAnsi="Times New Roman" w:cs="Times New Roman"/>
          <w:b/>
          <w:color w:val="000000"/>
          <w:sz w:val="24"/>
          <w:szCs w:val="24"/>
          <w:lang w:eastAsia="ar-SA"/>
        </w:rPr>
        <w:t>Diagnostinis vertinimas</w:t>
      </w:r>
      <w:r w:rsidRPr="004E577E">
        <w:rPr>
          <w:rFonts w:ascii="Times New Roman" w:eastAsia="Calibri" w:hAnsi="Times New Roman" w:cs="Times New Roman"/>
          <w:color w:val="000000"/>
          <w:sz w:val="24"/>
          <w:szCs w:val="24"/>
          <w:lang w:eastAsia="ar-SA"/>
        </w:rPr>
        <w:t xml:space="preserve"> – vertinimas, kuriuo išsiaiškinami mokinio pasiekimai ir tam tikru mokymosi metu padaryta pažanga, numatomos tolesnio mokymosi galimybės, pagalba sunkumams įveikti. </w:t>
      </w:r>
    </w:p>
    <w:p w14:paraId="6E9437B2" w14:textId="77777777" w:rsidR="004A052E" w:rsidRPr="004E577E" w:rsidRDefault="004A052E" w:rsidP="00D60551">
      <w:pPr>
        <w:tabs>
          <w:tab w:val="left" w:pos="0"/>
          <w:tab w:val="left" w:pos="993"/>
        </w:tabs>
        <w:spacing w:after="0"/>
        <w:ind w:firstLine="567"/>
        <w:jc w:val="both"/>
        <w:rPr>
          <w:rFonts w:ascii="Times New Roman" w:eastAsia="Calibri" w:hAnsi="Times New Roman" w:cs="Times New Roman"/>
          <w:b/>
          <w:color w:val="000000"/>
          <w:sz w:val="24"/>
          <w:szCs w:val="24"/>
          <w:lang w:eastAsia="ar-SA"/>
        </w:rPr>
      </w:pPr>
      <w:r w:rsidRPr="004E577E">
        <w:rPr>
          <w:rFonts w:ascii="Times New Roman" w:eastAsia="Calibri" w:hAnsi="Times New Roman" w:cs="Times New Roman"/>
          <w:b/>
          <w:color w:val="000000"/>
          <w:sz w:val="24"/>
          <w:szCs w:val="24"/>
          <w:lang w:eastAsia="ar-SA"/>
        </w:rPr>
        <w:t xml:space="preserve">Kaupiamasis vertinimas – </w:t>
      </w:r>
      <w:r w:rsidRPr="004E577E">
        <w:rPr>
          <w:rFonts w:ascii="Times New Roman" w:hAnsi="Times New Roman" w:cs="Times New Roman"/>
          <w:sz w:val="24"/>
          <w:szCs w:val="24"/>
        </w:rPr>
        <w:t>mokinių pasiekimų ir pažangos suminis vertinimas naudojant įvairius galimus vertinimo ir įsivertinimo būdus.</w:t>
      </w:r>
    </w:p>
    <w:p w14:paraId="47298CD1" w14:textId="77777777" w:rsidR="00723F60" w:rsidRPr="004E577E" w:rsidRDefault="00723F60" w:rsidP="00D60551">
      <w:pPr>
        <w:tabs>
          <w:tab w:val="left" w:pos="0"/>
          <w:tab w:val="left" w:pos="993"/>
        </w:tabs>
        <w:spacing w:after="0"/>
        <w:ind w:firstLine="567"/>
        <w:jc w:val="both"/>
        <w:rPr>
          <w:rFonts w:ascii="Times New Roman" w:eastAsia="Calibri" w:hAnsi="Times New Roman" w:cs="Times New Roman"/>
          <w:color w:val="000000"/>
          <w:sz w:val="24"/>
          <w:szCs w:val="24"/>
          <w:lang w:eastAsia="ar-SA"/>
        </w:rPr>
      </w:pPr>
      <w:r w:rsidRPr="004E577E">
        <w:rPr>
          <w:rFonts w:ascii="Times New Roman" w:eastAsia="Calibri" w:hAnsi="Times New Roman" w:cs="Times New Roman"/>
          <w:b/>
          <w:color w:val="000000"/>
          <w:sz w:val="24"/>
          <w:szCs w:val="24"/>
          <w:lang w:eastAsia="ar-SA"/>
        </w:rPr>
        <w:t>Apibendrinamasis sumuojamasis vertinimas</w:t>
      </w:r>
      <w:r w:rsidRPr="004E577E">
        <w:rPr>
          <w:rFonts w:ascii="Times New Roman" w:eastAsia="Calibri" w:hAnsi="Times New Roman" w:cs="Times New Roman"/>
          <w:sz w:val="24"/>
          <w:szCs w:val="24"/>
          <w:lang w:eastAsia="ar-SA"/>
        </w:rPr>
        <w:t xml:space="preserve"> – </w:t>
      </w:r>
      <w:r w:rsidRPr="004E577E">
        <w:rPr>
          <w:rFonts w:ascii="Times New Roman" w:eastAsia="Calibri" w:hAnsi="Times New Roman" w:cs="Times New Roman"/>
          <w:color w:val="000000"/>
          <w:sz w:val="24"/>
          <w:szCs w:val="24"/>
          <w:lang w:eastAsia="ar-SA"/>
        </w:rPr>
        <w:t xml:space="preserve">formaliai patvirtinti mokinio ugdymosi rezultatai, baigus programą, kursą, modulį ar kitą mokymosi etapą. </w:t>
      </w:r>
    </w:p>
    <w:p w14:paraId="200C1B8C" w14:textId="77777777" w:rsidR="00FE6186" w:rsidRPr="007C322E" w:rsidRDefault="00FE6186" w:rsidP="00D60551">
      <w:pPr>
        <w:pStyle w:val="prastasiniatinklio"/>
        <w:spacing w:before="0" w:beforeAutospacing="0" w:after="0" w:afterAutospacing="0" w:line="276" w:lineRule="auto"/>
        <w:ind w:firstLine="567"/>
        <w:jc w:val="both"/>
        <w:rPr>
          <w:rFonts w:ascii="Times New Roman" w:hAnsi="Times New Roman" w:cs="Times New Roman"/>
          <w:color w:val="auto"/>
          <w:sz w:val="24"/>
          <w:szCs w:val="24"/>
        </w:rPr>
      </w:pPr>
      <w:r w:rsidRPr="00052E08">
        <w:rPr>
          <w:rFonts w:ascii="Times New Roman" w:hAnsi="Times New Roman" w:cs="Times New Roman"/>
          <w:b/>
          <w:bCs/>
          <w:color w:val="auto"/>
          <w:sz w:val="24"/>
          <w:szCs w:val="24"/>
        </w:rPr>
        <w:lastRenderedPageBreak/>
        <w:t>Pamoka</w:t>
      </w:r>
      <w:r w:rsidRPr="007C322E">
        <w:rPr>
          <w:rFonts w:ascii="Times New Roman" w:hAnsi="Times New Roman" w:cs="Times New Roman"/>
          <w:bCs/>
          <w:color w:val="auto"/>
          <w:sz w:val="24"/>
          <w:szCs w:val="24"/>
        </w:rPr>
        <w:t xml:space="preserve"> </w:t>
      </w:r>
      <w:r w:rsidRPr="007C322E">
        <w:rPr>
          <w:rFonts w:ascii="Times New Roman" w:hAnsi="Times New Roman" w:cs="Times New Roman"/>
          <w:color w:val="auto"/>
          <w:sz w:val="24"/>
          <w:szCs w:val="24"/>
        </w:rPr>
        <w:t>– pagrindinė nustatytos trukmės nepertraukiamo mokymosi organizavimo forma.</w:t>
      </w:r>
    </w:p>
    <w:p w14:paraId="0B8999BD" w14:textId="77777777" w:rsidR="00F81775" w:rsidRPr="007C322E" w:rsidRDefault="00F81775" w:rsidP="00D60551">
      <w:pPr>
        <w:pStyle w:val="Default"/>
        <w:spacing w:line="276" w:lineRule="auto"/>
        <w:ind w:firstLine="567"/>
        <w:jc w:val="both"/>
        <w:rPr>
          <w:color w:val="auto"/>
        </w:rPr>
      </w:pPr>
      <w:r w:rsidRPr="00052E08">
        <w:rPr>
          <w:b/>
          <w:bCs/>
          <w:color w:val="auto"/>
        </w:rPr>
        <w:t>Dalyko modulis</w:t>
      </w:r>
      <w:r w:rsidRPr="007C322E">
        <w:rPr>
          <w:bCs/>
          <w:color w:val="auto"/>
        </w:rPr>
        <w:t xml:space="preserve"> </w:t>
      </w:r>
      <w:r w:rsidRPr="007C322E">
        <w:rPr>
          <w:color w:val="auto"/>
        </w:rPr>
        <w:t xml:space="preserve">– apibrėžta, savarankiška ir kryptinga ugdymo programos dalis. </w:t>
      </w:r>
    </w:p>
    <w:p w14:paraId="38DB8CE6" w14:textId="77777777" w:rsidR="00F81775" w:rsidRPr="007C322E" w:rsidRDefault="00F81775" w:rsidP="00D60551">
      <w:pPr>
        <w:pStyle w:val="prastasiniatinklio"/>
        <w:spacing w:before="0" w:beforeAutospacing="0" w:after="0" w:afterAutospacing="0" w:line="276" w:lineRule="auto"/>
        <w:ind w:firstLine="567"/>
        <w:jc w:val="both"/>
        <w:rPr>
          <w:rFonts w:ascii="Times New Roman" w:hAnsi="Times New Roman" w:cs="Times New Roman"/>
          <w:color w:val="auto"/>
          <w:sz w:val="24"/>
          <w:szCs w:val="24"/>
        </w:rPr>
      </w:pPr>
      <w:r w:rsidRPr="00052E08">
        <w:rPr>
          <w:rFonts w:ascii="Times New Roman" w:hAnsi="Times New Roman" w:cs="Times New Roman"/>
          <w:b/>
          <w:bCs/>
          <w:color w:val="auto"/>
          <w:sz w:val="24"/>
          <w:szCs w:val="24"/>
        </w:rPr>
        <w:t>Kontrolinis darbas</w:t>
      </w:r>
      <w:r w:rsidRPr="007C322E">
        <w:rPr>
          <w:rFonts w:ascii="Times New Roman" w:hAnsi="Times New Roman" w:cs="Times New Roman"/>
          <w:bCs/>
          <w:color w:val="auto"/>
          <w:sz w:val="24"/>
          <w:szCs w:val="24"/>
        </w:rPr>
        <w:t xml:space="preserve"> </w:t>
      </w:r>
      <w:r w:rsidRPr="007C322E">
        <w:rPr>
          <w:rFonts w:ascii="Times New Roman" w:hAnsi="Times New Roman" w:cs="Times New Roman"/>
          <w:color w:val="auto"/>
          <w:sz w:val="24"/>
          <w:szCs w:val="24"/>
        </w:rPr>
        <w:t>– žinių, gebėjimų, įgūdžių parodymas arba mokinio žinias, gebėjimus, įgūdžius patikrinantis ir formaliai vertinamas darbas, kuriam atlikti skiriama ne mažiau kaip 30 minučių.</w:t>
      </w:r>
    </w:p>
    <w:p w14:paraId="59B937F5" w14:textId="77777777" w:rsidR="008E0AF3" w:rsidRPr="004E577E" w:rsidRDefault="008E0AF3" w:rsidP="00D60551">
      <w:pPr>
        <w:widowControl w:val="0"/>
        <w:tabs>
          <w:tab w:val="left" w:pos="0"/>
          <w:tab w:val="left" w:pos="993"/>
        </w:tabs>
        <w:spacing w:after="0" w:line="240" w:lineRule="auto"/>
        <w:ind w:left="567"/>
        <w:jc w:val="both"/>
        <w:rPr>
          <w:rFonts w:ascii="Times New Roman" w:hAnsi="Times New Roman" w:cs="Times New Roman"/>
          <w:sz w:val="24"/>
          <w:szCs w:val="24"/>
        </w:rPr>
      </w:pPr>
    </w:p>
    <w:p w14:paraId="31A49B21" w14:textId="77777777" w:rsidR="002D48AB" w:rsidRPr="004E577E" w:rsidRDefault="002D48AB" w:rsidP="00D60551">
      <w:pPr>
        <w:widowControl w:val="0"/>
        <w:spacing w:after="0" w:line="240" w:lineRule="auto"/>
        <w:jc w:val="center"/>
        <w:rPr>
          <w:rFonts w:ascii="Times New Roman" w:hAnsi="Times New Roman" w:cs="Times New Roman"/>
          <w:b/>
          <w:sz w:val="24"/>
          <w:szCs w:val="24"/>
        </w:rPr>
      </w:pPr>
      <w:r w:rsidRPr="004E577E">
        <w:rPr>
          <w:rFonts w:ascii="Times New Roman" w:hAnsi="Times New Roman" w:cs="Times New Roman"/>
          <w:b/>
          <w:sz w:val="24"/>
          <w:szCs w:val="24"/>
        </w:rPr>
        <w:t>II SKYRIUS</w:t>
      </w:r>
    </w:p>
    <w:p w14:paraId="12E014C3" w14:textId="77777777" w:rsidR="003660F3" w:rsidRPr="004E577E" w:rsidRDefault="003660F3" w:rsidP="00D60551">
      <w:pPr>
        <w:widowControl w:val="0"/>
        <w:spacing w:after="0" w:line="240" w:lineRule="auto"/>
        <w:jc w:val="center"/>
        <w:rPr>
          <w:rFonts w:ascii="Times New Roman" w:hAnsi="Times New Roman" w:cs="Times New Roman"/>
          <w:b/>
          <w:sz w:val="24"/>
          <w:szCs w:val="24"/>
        </w:rPr>
      </w:pPr>
      <w:r w:rsidRPr="004E577E">
        <w:rPr>
          <w:rFonts w:ascii="Times New Roman" w:hAnsi="Times New Roman" w:cs="Times New Roman"/>
          <w:b/>
          <w:sz w:val="24"/>
          <w:szCs w:val="24"/>
        </w:rPr>
        <w:t>VERTINIMO TIKSLAI</w:t>
      </w:r>
    </w:p>
    <w:p w14:paraId="3989332A" w14:textId="77777777" w:rsidR="00A44095" w:rsidRPr="004E577E" w:rsidRDefault="00A44095" w:rsidP="00C158C9">
      <w:pPr>
        <w:widowControl w:val="0"/>
        <w:spacing w:after="0" w:line="240" w:lineRule="auto"/>
        <w:jc w:val="center"/>
        <w:rPr>
          <w:rFonts w:ascii="Times New Roman" w:hAnsi="Times New Roman" w:cs="Times New Roman"/>
          <w:b/>
          <w:sz w:val="24"/>
          <w:szCs w:val="24"/>
        </w:rPr>
      </w:pPr>
    </w:p>
    <w:p w14:paraId="5F7CA02F" w14:textId="77777777" w:rsidR="00A44095" w:rsidRPr="004E577E" w:rsidRDefault="00EA7B97" w:rsidP="00D60551">
      <w:pPr>
        <w:pStyle w:val="Sraopastraipa"/>
        <w:numPr>
          <w:ilvl w:val="0"/>
          <w:numId w:val="5"/>
        </w:numPr>
        <w:tabs>
          <w:tab w:val="left" w:pos="1134"/>
        </w:tabs>
        <w:suppressAutoHyphens/>
        <w:spacing w:after="0"/>
        <w:ind w:left="0" w:firstLine="567"/>
        <w:jc w:val="both"/>
        <w:rPr>
          <w:rFonts w:ascii="Times New Roman" w:eastAsia="Calibri" w:hAnsi="Times New Roman" w:cs="Times New Roman"/>
          <w:sz w:val="24"/>
          <w:szCs w:val="24"/>
          <w:lang w:eastAsia="ar-SA"/>
        </w:rPr>
      </w:pPr>
      <w:r w:rsidRPr="004E577E">
        <w:rPr>
          <w:rFonts w:ascii="Times New Roman" w:eastAsia="Calibri" w:hAnsi="Times New Roman" w:cs="Times New Roman"/>
          <w:sz w:val="24"/>
          <w:szCs w:val="24"/>
          <w:lang w:eastAsia="ar-SA"/>
        </w:rPr>
        <w:t>Vertinant m</w:t>
      </w:r>
      <w:r w:rsidR="00A44095" w:rsidRPr="004E577E">
        <w:rPr>
          <w:rFonts w:ascii="Times New Roman" w:eastAsia="Calibri" w:hAnsi="Times New Roman" w:cs="Times New Roman"/>
          <w:sz w:val="24"/>
          <w:szCs w:val="24"/>
          <w:lang w:eastAsia="ar-SA"/>
        </w:rPr>
        <w:t>okinių mokymosi</w:t>
      </w:r>
      <w:r w:rsidRPr="004E577E">
        <w:rPr>
          <w:rFonts w:ascii="Times New Roman" w:eastAsia="Calibri" w:hAnsi="Times New Roman" w:cs="Times New Roman"/>
          <w:sz w:val="24"/>
          <w:szCs w:val="24"/>
          <w:lang w:eastAsia="ar-SA"/>
        </w:rPr>
        <w:t xml:space="preserve"> pasiekimus ir pažangą, siekiama</w:t>
      </w:r>
      <w:r w:rsidR="00A44095" w:rsidRPr="004E577E">
        <w:rPr>
          <w:rFonts w:ascii="Times New Roman" w:eastAsia="Calibri" w:hAnsi="Times New Roman" w:cs="Times New Roman"/>
          <w:sz w:val="24"/>
          <w:szCs w:val="24"/>
          <w:lang w:eastAsia="ar-SA"/>
        </w:rPr>
        <w:t>:</w:t>
      </w:r>
    </w:p>
    <w:p w14:paraId="4B1A0151" w14:textId="77777777" w:rsidR="00A44095" w:rsidRPr="004E577E" w:rsidRDefault="00A44095" w:rsidP="00D60551">
      <w:pPr>
        <w:pStyle w:val="Sraopastraipa"/>
        <w:numPr>
          <w:ilvl w:val="1"/>
          <w:numId w:val="5"/>
        </w:numPr>
        <w:tabs>
          <w:tab w:val="left" w:pos="1134"/>
        </w:tabs>
        <w:suppressAutoHyphens/>
        <w:spacing w:after="0"/>
        <w:ind w:left="0" w:firstLine="567"/>
        <w:jc w:val="both"/>
        <w:rPr>
          <w:rFonts w:ascii="Times New Roman" w:eastAsia="Calibri" w:hAnsi="Times New Roman" w:cs="Times New Roman"/>
          <w:sz w:val="24"/>
          <w:szCs w:val="24"/>
          <w:lang w:eastAsia="ar-SA"/>
        </w:rPr>
      </w:pPr>
      <w:r w:rsidRPr="004E577E">
        <w:rPr>
          <w:rFonts w:ascii="Times New Roman" w:eastAsia="Calibri" w:hAnsi="Times New Roman" w:cs="Times New Roman"/>
          <w:sz w:val="24"/>
          <w:szCs w:val="24"/>
          <w:lang w:eastAsia="ar-SA"/>
        </w:rPr>
        <w:t>nustatyti mokinių pasiekimų lygį bei pažangą, išsiaiškinti kiekvieno mokinio stiprybes, ugdymosi poreikius ir kartu su mokiniu bei j</w:t>
      </w:r>
      <w:r w:rsidR="009678CB">
        <w:rPr>
          <w:rFonts w:ascii="Times New Roman" w:eastAsia="Calibri" w:hAnsi="Times New Roman" w:cs="Times New Roman"/>
          <w:sz w:val="24"/>
          <w:szCs w:val="24"/>
          <w:lang w:eastAsia="ar-SA"/>
        </w:rPr>
        <w:t>o tėvais (globėjais</w:t>
      </w:r>
      <w:r w:rsidRPr="004E577E">
        <w:rPr>
          <w:rFonts w:ascii="Times New Roman" w:eastAsia="Calibri" w:hAnsi="Times New Roman" w:cs="Times New Roman"/>
          <w:sz w:val="24"/>
          <w:szCs w:val="24"/>
          <w:lang w:eastAsia="ar-SA"/>
        </w:rPr>
        <w:t>) priimti sprendimus dėl tolesnio mokymosi žingsnių, mokiniui būtinos pagalbos;</w:t>
      </w:r>
    </w:p>
    <w:p w14:paraId="3FB15CE3" w14:textId="77777777" w:rsidR="00A44095" w:rsidRPr="004E577E" w:rsidRDefault="00A44095" w:rsidP="00D60551">
      <w:pPr>
        <w:pStyle w:val="Sraopastraipa"/>
        <w:numPr>
          <w:ilvl w:val="1"/>
          <w:numId w:val="5"/>
        </w:numPr>
        <w:tabs>
          <w:tab w:val="left" w:pos="1134"/>
        </w:tabs>
        <w:suppressAutoHyphens/>
        <w:spacing w:after="0"/>
        <w:ind w:left="0" w:firstLine="567"/>
        <w:jc w:val="both"/>
        <w:rPr>
          <w:rFonts w:ascii="Times New Roman" w:eastAsia="Calibri" w:hAnsi="Times New Roman" w:cs="Times New Roman"/>
          <w:sz w:val="24"/>
          <w:szCs w:val="24"/>
          <w:lang w:eastAsia="ar-SA"/>
        </w:rPr>
      </w:pPr>
      <w:r w:rsidRPr="004E577E">
        <w:rPr>
          <w:rFonts w:ascii="Times New Roman" w:eastAsia="Calibri" w:hAnsi="Times New Roman" w:cs="Times New Roman"/>
          <w:sz w:val="24"/>
          <w:szCs w:val="24"/>
          <w:lang w:eastAsia="ar-SA"/>
        </w:rPr>
        <w:t xml:space="preserve">palaikyti mokymąsi ir teikti </w:t>
      </w:r>
      <w:r w:rsidRPr="004E577E">
        <w:rPr>
          <w:rFonts w:ascii="Times New Roman" w:eastAsia="Calibri" w:hAnsi="Times New Roman" w:cs="Times New Roman"/>
          <w:color w:val="000000"/>
          <w:sz w:val="24"/>
          <w:szCs w:val="24"/>
          <w:lang w:eastAsia="ar-SA"/>
        </w:rPr>
        <w:t>savalaikį</w:t>
      </w:r>
      <w:r w:rsidRPr="004E577E">
        <w:rPr>
          <w:rFonts w:ascii="Times New Roman" w:eastAsia="Calibri" w:hAnsi="Times New Roman" w:cs="Times New Roman"/>
          <w:color w:val="FF0000"/>
          <w:sz w:val="24"/>
          <w:szCs w:val="24"/>
          <w:lang w:eastAsia="ar-SA"/>
        </w:rPr>
        <w:t xml:space="preserve"> </w:t>
      </w:r>
      <w:r w:rsidRPr="004E577E">
        <w:rPr>
          <w:rFonts w:ascii="Times New Roman" w:eastAsia="Calibri" w:hAnsi="Times New Roman" w:cs="Times New Roman"/>
          <w:sz w:val="24"/>
          <w:szCs w:val="24"/>
          <w:lang w:eastAsia="ar-SA"/>
        </w:rPr>
        <w:t>atsaką (grįžtamąjį ryšį) mokiniams ir mokytojams, gerinant mokymo(</w:t>
      </w:r>
      <w:proofErr w:type="spellStart"/>
      <w:r w:rsidRPr="004E577E">
        <w:rPr>
          <w:rFonts w:ascii="Times New Roman" w:eastAsia="Calibri" w:hAnsi="Times New Roman" w:cs="Times New Roman"/>
          <w:sz w:val="24"/>
          <w:szCs w:val="24"/>
          <w:lang w:eastAsia="ar-SA"/>
        </w:rPr>
        <w:t>si</w:t>
      </w:r>
      <w:proofErr w:type="spellEnd"/>
      <w:r w:rsidRPr="004E577E">
        <w:rPr>
          <w:rFonts w:ascii="Times New Roman" w:eastAsia="Calibri" w:hAnsi="Times New Roman" w:cs="Times New Roman"/>
          <w:sz w:val="24"/>
          <w:szCs w:val="24"/>
          <w:lang w:eastAsia="ar-SA"/>
        </w:rPr>
        <w:t xml:space="preserve">) proceso kokybę; </w:t>
      </w:r>
    </w:p>
    <w:p w14:paraId="12454FDA" w14:textId="77777777" w:rsidR="00A44095" w:rsidRPr="004E577E" w:rsidRDefault="00A44095" w:rsidP="00D60551">
      <w:pPr>
        <w:pStyle w:val="Sraopastraipa"/>
        <w:numPr>
          <w:ilvl w:val="1"/>
          <w:numId w:val="5"/>
        </w:numPr>
        <w:tabs>
          <w:tab w:val="left" w:pos="1134"/>
        </w:tabs>
        <w:suppressAutoHyphens/>
        <w:spacing w:after="0"/>
        <w:ind w:left="0" w:firstLine="567"/>
        <w:jc w:val="both"/>
        <w:rPr>
          <w:rFonts w:ascii="Times New Roman" w:eastAsia="Calibri" w:hAnsi="Times New Roman" w:cs="Times New Roman"/>
          <w:sz w:val="24"/>
          <w:szCs w:val="24"/>
          <w:lang w:eastAsia="ar-SA"/>
        </w:rPr>
      </w:pPr>
      <w:r w:rsidRPr="004E577E">
        <w:rPr>
          <w:rFonts w:ascii="Times New Roman" w:eastAsia="Calibri" w:hAnsi="Times New Roman" w:cs="Times New Roman"/>
          <w:sz w:val="24"/>
          <w:szCs w:val="24"/>
          <w:lang w:eastAsia="ar-SA"/>
        </w:rPr>
        <w:t>apibendrinti, susumuoti atskiro mokymosi l</w:t>
      </w:r>
      <w:r w:rsidR="005706B7" w:rsidRPr="004E577E">
        <w:rPr>
          <w:rFonts w:ascii="Times New Roman" w:eastAsia="Calibri" w:hAnsi="Times New Roman" w:cs="Times New Roman"/>
          <w:sz w:val="24"/>
          <w:szCs w:val="24"/>
          <w:lang w:eastAsia="ar-SA"/>
        </w:rPr>
        <w:t>aikotarpio (baigiant trimestrą</w:t>
      </w:r>
      <w:r w:rsidRPr="004E577E">
        <w:rPr>
          <w:rFonts w:ascii="Times New Roman" w:eastAsia="Calibri" w:hAnsi="Times New Roman" w:cs="Times New Roman"/>
          <w:sz w:val="24"/>
          <w:szCs w:val="24"/>
          <w:lang w:eastAsia="ar-SA"/>
        </w:rPr>
        <w:t>, mokslo metus) ar mokymosi pagal pradinio, pagrindinio ar vidurinio ugdymo programą rezultatus ir sertifikuoti;</w:t>
      </w:r>
    </w:p>
    <w:p w14:paraId="08151A71" w14:textId="77777777" w:rsidR="00A44095" w:rsidRPr="004E577E" w:rsidRDefault="00A44095" w:rsidP="00D60551">
      <w:pPr>
        <w:pStyle w:val="Sraopastraipa"/>
        <w:numPr>
          <w:ilvl w:val="1"/>
          <w:numId w:val="5"/>
        </w:numPr>
        <w:tabs>
          <w:tab w:val="left" w:pos="1134"/>
        </w:tabs>
        <w:suppressAutoHyphens/>
        <w:spacing w:after="0"/>
        <w:ind w:left="0" w:firstLine="567"/>
        <w:jc w:val="both"/>
        <w:rPr>
          <w:rFonts w:ascii="Times New Roman" w:eastAsia="Calibri" w:hAnsi="Times New Roman" w:cs="Times New Roman"/>
          <w:sz w:val="24"/>
          <w:szCs w:val="24"/>
          <w:lang w:eastAsia="ar-SA"/>
        </w:rPr>
      </w:pPr>
      <w:r w:rsidRPr="004E577E">
        <w:rPr>
          <w:rFonts w:ascii="Times New Roman" w:eastAsia="Calibri" w:hAnsi="Times New Roman" w:cs="Times New Roman"/>
          <w:sz w:val="24"/>
          <w:szCs w:val="24"/>
          <w:lang w:eastAsia="ar-SA"/>
        </w:rPr>
        <w:t>vertinti ugdymo kokybę, identifikuoti problemas ir inicijuoti reikalingus sprendimus.</w:t>
      </w:r>
    </w:p>
    <w:p w14:paraId="2CA41607" w14:textId="77777777" w:rsidR="005E5340" w:rsidRDefault="005E5340" w:rsidP="00C158C9">
      <w:pPr>
        <w:widowControl w:val="0"/>
        <w:spacing w:after="0" w:line="240" w:lineRule="auto"/>
        <w:rPr>
          <w:rFonts w:ascii="Times New Roman" w:hAnsi="Times New Roman" w:cs="Times New Roman"/>
          <w:b/>
          <w:sz w:val="24"/>
          <w:szCs w:val="24"/>
        </w:rPr>
      </w:pPr>
    </w:p>
    <w:p w14:paraId="2DEDCE21" w14:textId="77777777" w:rsidR="00751E6A" w:rsidRPr="004E577E" w:rsidRDefault="00463AAF" w:rsidP="00C158C9">
      <w:pPr>
        <w:widowControl w:val="0"/>
        <w:spacing w:after="0" w:line="240" w:lineRule="auto"/>
        <w:jc w:val="center"/>
        <w:rPr>
          <w:rFonts w:ascii="Times New Roman" w:hAnsi="Times New Roman" w:cs="Times New Roman"/>
          <w:b/>
          <w:sz w:val="24"/>
          <w:szCs w:val="24"/>
        </w:rPr>
      </w:pPr>
      <w:r w:rsidRPr="004E577E">
        <w:rPr>
          <w:rFonts w:ascii="Times New Roman" w:hAnsi="Times New Roman" w:cs="Times New Roman"/>
          <w:b/>
          <w:sz w:val="24"/>
          <w:szCs w:val="24"/>
        </w:rPr>
        <w:t>III SKYRIUS</w:t>
      </w:r>
    </w:p>
    <w:p w14:paraId="17099BB0" w14:textId="77777777" w:rsidR="00463AAF" w:rsidRPr="004E577E" w:rsidRDefault="00463AAF" w:rsidP="00C158C9">
      <w:pPr>
        <w:pStyle w:val="Sraopastraipa"/>
        <w:widowControl w:val="0"/>
        <w:tabs>
          <w:tab w:val="left" w:pos="0"/>
          <w:tab w:val="left" w:pos="993"/>
        </w:tabs>
        <w:spacing w:after="0" w:line="240" w:lineRule="auto"/>
        <w:ind w:left="0"/>
        <w:contextualSpacing w:val="0"/>
        <w:jc w:val="center"/>
        <w:rPr>
          <w:rFonts w:ascii="Times New Roman" w:hAnsi="Times New Roman" w:cs="Times New Roman"/>
          <w:b/>
          <w:sz w:val="24"/>
          <w:szCs w:val="24"/>
        </w:rPr>
      </w:pPr>
      <w:r w:rsidRPr="004E577E">
        <w:rPr>
          <w:rFonts w:ascii="Times New Roman" w:hAnsi="Times New Roman" w:cs="Times New Roman"/>
          <w:b/>
          <w:sz w:val="24"/>
          <w:szCs w:val="24"/>
        </w:rPr>
        <w:t>VERTINIMO PLANAVIMAS</w:t>
      </w:r>
      <w:r w:rsidR="00D92A85" w:rsidRPr="004E577E">
        <w:rPr>
          <w:rFonts w:ascii="Times New Roman" w:hAnsi="Times New Roman" w:cs="Times New Roman"/>
          <w:b/>
          <w:sz w:val="24"/>
          <w:szCs w:val="24"/>
        </w:rPr>
        <w:t xml:space="preserve"> </w:t>
      </w:r>
    </w:p>
    <w:p w14:paraId="66A65E4A" w14:textId="77777777" w:rsidR="00463AAF" w:rsidRPr="004E577E" w:rsidRDefault="00463AAF" w:rsidP="00C158C9">
      <w:pPr>
        <w:widowControl w:val="0"/>
        <w:autoSpaceDE w:val="0"/>
        <w:autoSpaceDN w:val="0"/>
        <w:adjustRightInd w:val="0"/>
        <w:spacing w:after="0" w:line="240" w:lineRule="auto"/>
        <w:jc w:val="both"/>
        <w:rPr>
          <w:rFonts w:ascii="Times New Roman" w:hAnsi="Times New Roman" w:cs="Times New Roman"/>
          <w:b/>
          <w:sz w:val="24"/>
          <w:szCs w:val="24"/>
        </w:rPr>
      </w:pPr>
    </w:p>
    <w:p w14:paraId="177C354C" w14:textId="77777777" w:rsidR="00463AAF" w:rsidRPr="004E577E" w:rsidRDefault="00463AAF" w:rsidP="00D60551">
      <w:pPr>
        <w:pStyle w:val="Sraopastraipa"/>
        <w:numPr>
          <w:ilvl w:val="0"/>
          <w:numId w:val="5"/>
        </w:numPr>
        <w:tabs>
          <w:tab w:val="left" w:pos="1134"/>
        </w:tabs>
        <w:autoSpaceDE w:val="0"/>
        <w:autoSpaceDN w:val="0"/>
        <w:adjustRightInd w:val="0"/>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Metodinėse grupėse aptariamos, suderinamos ir aprobuojamos dalyko vertinimo tvarkos, sudarytos pagal mokinių amžiaus grupes ar mokymosi pakopas.</w:t>
      </w:r>
    </w:p>
    <w:p w14:paraId="1315541E" w14:textId="77777777" w:rsidR="00463AAF" w:rsidRPr="004E577E" w:rsidRDefault="00463AAF" w:rsidP="00D60551">
      <w:pPr>
        <w:pStyle w:val="Sraopastraipa"/>
        <w:numPr>
          <w:ilvl w:val="0"/>
          <w:numId w:val="5"/>
        </w:numPr>
        <w:tabs>
          <w:tab w:val="left" w:pos="1134"/>
        </w:tabs>
        <w:autoSpaceDE w:val="0"/>
        <w:autoSpaceDN w:val="0"/>
        <w:adjustRightInd w:val="0"/>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 xml:space="preserve">Dalykų mokytojai, planuodami integruotas pamokas, integruotus projektus, suderina ir numato bendrus vertinimo būdus, užduotis, kriterijus savo ilgalaikiuose teminiuose planuose. </w:t>
      </w:r>
    </w:p>
    <w:p w14:paraId="3448BC85" w14:textId="77777777" w:rsidR="00C158C9" w:rsidRDefault="00463AAF" w:rsidP="00D60551">
      <w:pPr>
        <w:pStyle w:val="Sraopastraipa"/>
        <w:numPr>
          <w:ilvl w:val="0"/>
          <w:numId w:val="5"/>
        </w:numPr>
        <w:tabs>
          <w:tab w:val="left" w:pos="1134"/>
        </w:tabs>
        <w:autoSpaceDE w:val="0"/>
        <w:autoSpaceDN w:val="0"/>
        <w:adjustRightInd w:val="0"/>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 xml:space="preserve">Mokiniams, kuriems reikalinga speciali pagalba, individualiuosiuose planuose arba kitoje pasiruošimo pamokai medžiagoje numatomas individualus vertinimas. </w:t>
      </w:r>
    </w:p>
    <w:p w14:paraId="657507F1" w14:textId="77777777" w:rsidR="00463AAF" w:rsidRPr="00C158C9" w:rsidRDefault="00463AAF" w:rsidP="00D60551">
      <w:pPr>
        <w:pStyle w:val="Sraopastraipa"/>
        <w:numPr>
          <w:ilvl w:val="0"/>
          <w:numId w:val="5"/>
        </w:numPr>
        <w:tabs>
          <w:tab w:val="left" w:pos="1134"/>
        </w:tabs>
        <w:autoSpaceDE w:val="0"/>
        <w:autoSpaceDN w:val="0"/>
        <w:adjustRightInd w:val="0"/>
        <w:spacing w:after="0"/>
        <w:ind w:left="0" w:firstLine="567"/>
        <w:jc w:val="both"/>
        <w:rPr>
          <w:rFonts w:ascii="Times New Roman" w:hAnsi="Times New Roman" w:cs="Times New Roman"/>
          <w:sz w:val="24"/>
          <w:szCs w:val="24"/>
        </w:rPr>
      </w:pPr>
      <w:r w:rsidRPr="00C158C9">
        <w:rPr>
          <w:rFonts w:ascii="Times New Roman" w:hAnsi="Times New Roman" w:cs="Times New Roman"/>
          <w:sz w:val="24"/>
          <w:szCs w:val="24"/>
        </w:rPr>
        <w:t>Atsižvelgiant į mokinių mokymosi pasiekimus, vertinimo užduotys, atsiskaitymo laikas gali būti koreguojami.</w:t>
      </w:r>
    </w:p>
    <w:p w14:paraId="55BE8948" w14:textId="77777777" w:rsidR="0032216C" w:rsidRPr="004E577E" w:rsidRDefault="0032216C" w:rsidP="00C158C9">
      <w:pPr>
        <w:pStyle w:val="Sraopastraipa"/>
        <w:widowControl w:val="0"/>
        <w:tabs>
          <w:tab w:val="left" w:pos="993"/>
        </w:tabs>
        <w:autoSpaceDE w:val="0"/>
        <w:autoSpaceDN w:val="0"/>
        <w:adjustRightInd w:val="0"/>
        <w:spacing w:after="0" w:line="240" w:lineRule="auto"/>
        <w:ind w:left="567"/>
        <w:jc w:val="both"/>
        <w:rPr>
          <w:rFonts w:ascii="Times New Roman" w:hAnsi="Times New Roman" w:cs="Times New Roman"/>
          <w:sz w:val="24"/>
          <w:szCs w:val="24"/>
        </w:rPr>
      </w:pPr>
    </w:p>
    <w:p w14:paraId="09A57C1B" w14:textId="77777777" w:rsidR="002D48AB" w:rsidRPr="004E577E" w:rsidRDefault="003A6E61" w:rsidP="00C158C9">
      <w:pPr>
        <w:widowControl w:val="0"/>
        <w:spacing w:after="0" w:line="240" w:lineRule="auto"/>
        <w:contextualSpacing/>
        <w:jc w:val="center"/>
        <w:rPr>
          <w:rFonts w:ascii="Times New Roman" w:hAnsi="Times New Roman" w:cs="Times New Roman"/>
          <w:b/>
          <w:sz w:val="24"/>
          <w:szCs w:val="24"/>
        </w:rPr>
      </w:pPr>
      <w:r w:rsidRPr="004E577E">
        <w:rPr>
          <w:rFonts w:ascii="Times New Roman" w:hAnsi="Times New Roman" w:cs="Times New Roman"/>
          <w:b/>
          <w:sz w:val="24"/>
          <w:szCs w:val="24"/>
        </w:rPr>
        <w:t>I</w:t>
      </w:r>
      <w:r w:rsidR="00D24AEA" w:rsidRPr="004E577E">
        <w:rPr>
          <w:rFonts w:ascii="Times New Roman" w:hAnsi="Times New Roman" w:cs="Times New Roman"/>
          <w:b/>
          <w:sz w:val="24"/>
          <w:szCs w:val="24"/>
        </w:rPr>
        <w:t>V</w:t>
      </w:r>
      <w:r w:rsidR="002D48AB" w:rsidRPr="004E577E">
        <w:rPr>
          <w:rFonts w:ascii="Times New Roman" w:hAnsi="Times New Roman" w:cs="Times New Roman"/>
          <w:b/>
          <w:sz w:val="24"/>
          <w:szCs w:val="24"/>
        </w:rPr>
        <w:t xml:space="preserve"> SKYRIUS</w:t>
      </w:r>
    </w:p>
    <w:p w14:paraId="2C96CF55" w14:textId="77777777" w:rsidR="00F50071" w:rsidRDefault="003660F3" w:rsidP="00C158C9">
      <w:pPr>
        <w:widowControl w:val="0"/>
        <w:spacing w:after="0" w:line="240" w:lineRule="auto"/>
        <w:contextualSpacing/>
        <w:jc w:val="center"/>
        <w:rPr>
          <w:rFonts w:ascii="Times New Roman" w:hAnsi="Times New Roman" w:cs="Times New Roman"/>
          <w:b/>
          <w:sz w:val="24"/>
          <w:szCs w:val="24"/>
        </w:rPr>
      </w:pPr>
      <w:r w:rsidRPr="004E577E">
        <w:rPr>
          <w:rFonts w:ascii="Times New Roman" w:hAnsi="Times New Roman" w:cs="Times New Roman"/>
          <w:b/>
          <w:sz w:val="24"/>
          <w:szCs w:val="24"/>
        </w:rPr>
        <w:t>VERTINIMAS UGDYMO PROCESE</w:t>
      </w:r>
    </w:p>
    <w:p w14:paraId="309CBA36" w14:textId="77777777" w:rsidR="00C158C9" w:rsidRDefault="00C158C9" w:rsidP="00C158C9">
      <w:pPr>
        <w:widowControl w:val="0"/>
        <w:spacing w:after="0" w:line="240" w:lineRule="auto"/>
        <w:contextualSpacing/>
        <w:jc w:val="center"/>
        <w:rPr>
          <w:rFonts w:ascii="Times New Roman" w:hAnsi="Times New Roman" w:cs="Times New Roman"/>
          <w:b/>
          <w:sz w:val="24"/>
          <w:szCs w:val="24"/>
        </w:rPr>
      </w:pPr>
    </w:p>
    <w:p w14:paraId="07A0644A" w14:textId="77777777" w:rsidR="00463AAF" w:rsidRPr="004E577E" w:rsidRDefault="00463AAF" w:rsidP="00D60551">
      <w:pPr>
        <w:spacing w:after="0"/>
        <w:ind w:firstLine="567"/>
        <w:rPr>
          <w:rFonts w:ascii="Times New Roman" w:hAnsi="Times New Roman" w:cs="Times New Roman"/>
          <w:b/>
          <w:sz w:val="24"/>
          <w:szCs w:val="24"/>
        </w:rPr>
      </w:pPr>
      <w:r w:rsidRPr="004E577E">
        <w:rPr>
          <w:rFonts w:ascii="Times New Roman" w:hAnsi="Times New Roman" w:cs="Times New Roman"/>
          <w:b/>
          <w:sz w:val="24"/>
          <w:szCs w:val="24"/>
        </w:rPr>
        <w:t>Vertinimo dėmenys</w:t>
      </w:r>
      <w:r w:rsidR="00C158C9">
        <w:rPr>
          <w:rFonts w:ascii="Times New Roman" w:hAnsi="Times New Roman" w:cs="Times New Roman"/>
          <w:b/>
          <w:sz w:val="24"/>
          <w:szCs w:val="24"/>
        </w:rPr>
        <w:t>.</w:t>
      </w:r>
    </w:p>
    <w:p w14:paraId="2F3426FA" w14:textId="77777777" w:rsidR="00463AAF" w:rsidRPr="004E577E" w:rsidRDefault="00463AAF" w:rsidP="00D60551">
      <w:pPr>
        <w:pStyle w:val="Sraopastraipa"/>
        <w:numPr>
          <w:ilvl w:val="0"/>
          <w:numId w:val="5"/>
        </w:numPr>
        <w:tabs>
          <w:tab w:val="left" w:pos="0"/>
          <w:tab w:val="left" w:pos="284"/>
          <w:tab w:val="left" w:pos="1134"/>
        </w:tabs>
        <w:spacing w:after="0"/>
        <w:ind w:left="0" w:firstLine="567"/>
        <w:jc w:val="both"/>
        <w:rPr>
          <w:rFonts w:ascii="Times New Roman" w:hAnsi="Times New Roman" w:cs="Times New Roman"/>
          <w:sz w:val="24"/>
          <w:szCs w:val="24"/>
        </w:rPr>
      </w:pPr>
      <w:r w:rsidRPr="004E577E">
        <w:rPr>
          <w:rFonts w:ascii="Times New Roman" w:eastAsia="Calibri" w:hAnsi="Times New Roman" w:cs="Times New Roman"/>
          <w:b/>
          <w:sz w:val="24"/>
          <w:szCs w:val="24"/>
          <w:lang w:eastAsia="ar-SA"/>
        </w:rPr>
        <w:t>Kompetencijos</w:t>
      </w:r>
      <w:r w:rsidRPr="004E577E">
        <w:rPr>
          <w:rFonts w:ascii="Times New Roman" w:eastAsia="Calibri" w:hAnsi="Times New Roman" w:cs="Times New Roman"/>
          <w:sz w:val="24"/>
          <w:szCs w:val="24"/>
          <w:lang w:eastAsia="ar-SA"/>
        </w:rPr>
        <w:t xml:space="preserve">, ypač nuostatų dėmuo, vertinamos ir įsivertinamos mokinių ir mokytojo sąveikoje, renkant ir kaupiant kokybinius kompetencijų įrodymus (mokinių darbai, įvertinimai, įsivertinimai, komentarai, refleksijos) vertinimo aplankuose (taip pat ir e. aplankuose). </w:t>
      </w:r>
    </w:p>
    <w:p w14:paraId="7EC81238" w14:textId="77777777" w:rsidR="00463AAF" w:rsidRPr="004E577E" w:rsidRDefault="00463AAF" w:rsidP="00D60551">
      <w:pPr>
        <w:pStyle w:val="Sraopastraipa"/>
        <w:numPr>
          <w:ilvl w:val="1"/>
          <w:numId w:val="5"/>
        </w:numPr>
        <w:tabs>
          <w:tab w:val="left" w:pos="0"/>
          <w:tab w:val="left" w:pos="284"/>
          <w:tab w:val="left" w:pos="1134"/>
        </w:tabs>
        <w:spacing w:after="0"/>
        <w:ind w:left="0" w:firstLine="567"/>
        <w:jc w:val="both"/>
        <w:rPr>
          <w:rFonts w:ascii="Times New Roman" w:hAnsi="Times New Roman" w:cs="Times New Roman"/>
          <w:sz w:val="24"/>
          <w:szCs w:val="24"/>
        </w:rPr>
      </w:pPr>
      <w:r w:rsidRPr="004E577E">
        <w:rPr>
          <w:rFonts w:ascii="Times New Roman" w:eastAsia="Calibri" w:hAnsi="Times New Roman" w:cs="Times New Roman"/>
          <w:sz w:val="24"/>
          <w:szCs w:val="24"/>
          <w:lang w:eastAsia="ar-SA"/>
        </w:rPr>
        <w:t xml:space="preserve">Vertinant kompetencijas, fiksuojama </w:t>
      </w:r>
      <w:r w:rsidRPr="004E577E">
        <w:rPr>
          <w:rFonts w:ascii="Times New Roman" w:hAnsi="Times New Roman" w:cs="Times New Roman"/>
          <w:color w:val="000000"/>
          <w:sz w:val="24"/>
          <w:szCs w:val="24"/>
        </w:rPr>
        <w:t xml:space="preserve">mokinio individuali pažanga, kurios paskirtis – stebėti, ar mokinys nuolat išmoksta naujų dalykų, įgyja naujų gebėjimų, tvirtesnių vertybinių nuostatų bei ieškoti būdų, kaip skatinti mokinio savistabą mokymesi. </w:t>
      </w:r>
    </w:p>
    <w:p w14:paraId="5C6FE088" w14:textId="77777777" w:rsidR="00463AAF" w:rsidRPr="004E577E" w:rsidRDefault="00463AAF" w:rsidP="00D60551">
      <w:pPr>
        <w:pStyle w:val="Sraopastraipa"/>
        <w:numPr>
          <w:ilvl w:val="1"/>
          <w:numId w:val="5"/>
        </w:numPr>
        <w:tabs>
          <w:tab w:val="left" w:pos="0"/>
          <w:tab w:val="left" w:pos="284"/>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color w:val="000000"/>
          <w:sz w:val="24"/>
          <w:szCs w:val="24"/>
        </w:rPr>
        <w:t>Individualios mokinio pažangos vertinime dalyvauja pats mokinys, jo tėvai (globėjai), ugdantys mokytojai ir švietimo pagalbos specialistai. Atsižvelgiant į vertinimo informaciją, koreguojamas mokinio mokymasis.</w:t>
      </w:r>
    </w:p>
    <w:p w14:paraId="4B05BAB7" w14:textId="77777777" w:rsidR="00463AAF" w:rsidRPr="004E577E" w:rsidRDefault="00463AAF" w:rsidP="00D60551">
      <w:pPr>
        <w:pStyle w:val="Sraopastraipa"/>
        <w:numPr>
          <w:ilvl w:val="1"/>
          <w:numId w:val="5"/>
        </w:numPr>
        <w:tabs>
          <w:tab w:val="left" w:pos="0"/>
          <w:tab w:val="left" w:pos="284"/>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color w:val="000000"/>
          <w:sz w:val="24"/>
          <w:szCs w:val="24"/>
        </w:rPr>
        <w:t xml:space="preserve">Gimnazijos mokinių individuali pažanga fiksuojama </w:t>
      </w:r>
      <w:r w:rsidRPr="004E577E">
        <w:rPr>
          <w:rFonts w:ascii="Times New Roman" w:hAnsi="Times New Roman" w:cs="Times New Roman"/>
          <w:sz w:val="24"/>
          <w:szCs w:val="24"/>
        </w:rPr>
        <w:t xml:space="preserve">vadovaujantis Anykščių r. Juozo Tumo-Vaižganto gimnazijos mokinių asmeninės pažangos stebėjimo, fiksavimo, pagalbos mokiniui </w:t>
      </w:r>
      <w:r w:rsidRPr="004E577E">
        <w:rPr>
          <w:rFonts w:ascii="Times New Roman" w:hAnsi="Times New Roman" w:cs="Times New Roman"/>
          <w:sz w:val="24"/>
          <w:szCs w:val="24"/>
        </w:rPr>
        <w:lastRenderedPageBreak/>
        <w:t xml:space="preserve">teikimo </w:t>
      </w:r>
      <w:r w:rsidR="009678CB">
        <w:rPr>
          <w:rFonts w:ascii="Times New Roman" w:hAnsi="Times New Roman" w:cs="Times New Roman"/>
          <w:sz w:val="24"/>
          <w:szCs w:val="24"/>
        </w:rPr>
        <w:t>tvarkos aprašu, patvirtintu 2017 m. rugpjūčio 30</w:t>
      </w:r>
      <w:r w:rsidRPr="004E577E">
        <w:rPr>
          <w:rFonts w:ascii="Times New Roman" w:hAnsi="Times New Roman" w:cs="Times New Roman"/>
          <w:sz w:val="24"/>
          <w:szCs w:val="24"/>
        </w:rPr>
        <w:t xml:space="preserve"> </w:t>
      </w:r>
      <w:r w:rsidR="009678CB">
        <w:rPr>
          <w:rFonts w:ascii="Times New Roman" w:hAnsi="Times New Roman" w:cs="Times New Roman"/>
          <w:sz w:val="24"/>
          <w:szCs w:val="24"/>
        </w:rPr>
        <w:t>d. direktoriaus įsakymu Nr. V-61</w:t>
      </w:r>
      <w:r w:rsidRPr="004E577E">
        <w:rPr>
          <w:rFonts w:ascii="Times New Roman" w:hAnsi="Times New Roman" w:cs="Times New Roman"/>
          <w:sz w:val="24"/>
          <w:szCs w:val="24"/>
        </w:rPr>
        <w:t xml:space="preserve"> „Dėl mokinių asmeninės pažangos stebėjimo, fiksavimo, pagalbos mokiniui teikimo tvarkos aprašo patvirtinimo“. </w:t>
      </w:r>
    </w:p>
    <w:p w14:paraId="35D8DB3E" w14:textId="77777777" w:rsidR="00463AAF" w:rsidRPr="004E577E" w:rsidRDefault="00463AAF" w:rsidP="00D60551">
      <w:pPr>
        <w:pStyle w:val="Sraopastraipa"/>
        <w:numPr>
          <w:ilvl w:val="0"/>
          <w:numId w:val="5"/>
        </w:numPr>
        <w:tabs>
          <w:tab w:val="left" w:pos="0"/>
          <w:tab w:val="left" w:pos="284"/>
          <w:tab w:val="left" w:pos="1134"/>
        </w:tabs>
        <w:spacing w:after="0"/>
        <w:ind w:left="0" w:firstLine="567"/>
        <w:jc w:val="both"/>
        <w:rPr>
          <w:rFonts w:ascii="Times New Roman" w:hAnsi="Times New Roman" w:cs="Times New Roman"/>
          <w:sz w:val="24"/>
          <w:szCs w:val="24"/>
        </w:rPr>
      </w:pPr>
      <w:r w:rsidRPr="004E577E">
        <w:rPr>
          <w:rFonts w:ascii="Times New Roman" w:eastAsia="Calibri" w:hAnsi="Times New Roman" w:cs="Times New Roman"/>
          <w:b/>
          <w:sz w:val="24"/>
          <w:szCs w:val="24"/>
          <w:lang w:eastAsia="ar-SA"/>
        </w:rPr>
        <w:t>Kognityviniai gebėjimai vertinami</w:t>
      </w:r>
      <w:r w:rsidRPr="004E577E">
        <w:rPr>
          <w:rFonts w:ascii="Times New Roman" w:eastAsia="Calibri" w:hAnsi="Times New Roman" w:cs="Times New Roman"/>
          <w:sz w:val="24"/>
          <w:szCs w:val="24"/>
          <w:lang w:eastAsia="ar-SA"/>
        </w:rPr>
        <w:t xml:space="preserve"> (diagnostinio vertinimo užduotys, kontroliniai ir kiti vertinimo darbai, tarptautiniai ir nacionaliniai mokinių pasiekimų tyrimai ir patikrinimai) taikant mokiniams iš anksto žinomus, su jais aptartus kriterijus, ir apima tris dėmenis:</w:t>
      </w:r>
    </w:p>
    <w:p w14:paraId="5B5FAE6A" w14:textId="77777777" w:rsidR="00463AAF" w:rsidRPr="004E577E" w:rsidRDefault="00463AAF" w:rsidP="00D60551">
      <w:pPr>
        <w:pStyle w:val="Sraopastraipa"/>
        <w:numPr>
          <w:ilvl w:val="1"/>
          <w:numId w:val="5"/>
        </w:numPr>
        <w:tabs>
          <w:tab w:val="left" w:pos="0"/>
          <w:tab w:val="left" w:pos="1134"/>
        </w:tabs>
        <w:spacing w:after="0"/>
        <w:ind w:left="0" w:firstLine="567"/>
        <w:jc w:val="both"/>
        <w:rPr>
          <w:rFonts w:ascii="Times New Roman" w:hAnsi="Times New Roman" w:cs="Times New Roman"/>
          <w:sz w:val="24"/>
          <w:szCs w:val="24"/>
        </w:rPr>
      </w:pPr>
      <w:r w:rsidRPr="004E577E">
        <w:rPr>
          <w:rFonts w:ascii="Times New Roman" w:eastAsia="Calibri" w:hAnsi="Times New Roman" w:cs="Times New Roman"/>
          <w:b/>
          <w:sz w:val="24"/>
          <w:szCs w:val="24"/>
          <w:lang w:eastAsia="ar-SA"/>
        </w:rPr>
        <w:t>žinias ir supratimą</w:t>
      </w:r>
      <w:r w:rsidRPr="004E577E">
        <w:rPr>
          <w:rFonts w:ascii="Times New Roman" w:eastAsia="Calibri" w:hAnsi="Times New Roman" w:cs="Times New Roman"/>
          <w:sz w:val="24"/>
          <w:szCs w:val="24"/>
          <w:lang w:eastAsia="ar-SA"/>
        </w:rPr>
        <w:t xml:space="preserve"> (faktai, informacija, sąvokos, dėsningumas, teiginiai, simboliai, vienetai, pavyzdžiai, reikalingos priemonės), kurie būtini, kad mokiniai sėkmingai įsitrauktų į pažintines veiklas. Vertinant faktines žinias, tikrinama, kaip mokiniai įsimena, atpažįsta, apibrėžia, aprašo, nusako, iliustruoja pavyzdžiais, pasirenka priemones; </w:t>
      </w:r>
    </w:p>
    <w:p w14:paraId="00B310FF" w14:textId="77777777" w:rsidR="00463AAF" w:rsidRPr="004E577E" w:rsidRDefault="00463AAF" w:rsidP="00D60551">
      <w:pPr>
        <w:pStyle w:val="Sraopastraipa"/>
        <w:numPr>
          <w:ilvl w:val="1"/>
          <w:numId w:val="5"/>
        </w:numPr>
        <w:tabs>
          <w:tab w:val="left" w:pos="0"/>
          <w:tab w:val="left" w:pos="1134"/>
        </w:tabs>
        <w:spacing w:after="0"/>
        <w:ind w:left="0" w:firstLine="567"/>
        <w:jc w:val="both"/>
        <w:rPr>
          <w:rFonts w:ascii="Times New Roman" w:hAnsi="Times New Roman" w:cs="Times New Roman"/>
          <w:sz w:val="24"/>
          <w:szCs w:val="24"/>
        </w:rPr>
      </w:pPr>
      <w:r w:rsidRPr="004E577E">
        <w:rPr>
          <w:rFonts w:ascii="Times New Roman" w:eastAsia="Calibri" w:hAnsi="Times New Roman" w:cs="Times New Roman"/>
          <w:b/>
          <w:sz w:val="24"/>
          <w:szCs w:val="24"/>
          <w:lang w:eastAsia="ar-SA"/>
        </w:rPr>
        <w:t>žinių taikymo gebėjimus</w:t>
      </w:r>
      <w:r w:rsidRPr="004E577E">
        <w:rPr>
          <w:rFonts w:ascii="Times New Roman" w:eastAsia="Calibri" w:hAnsi="Times New Roman" w:cs="Times New Roman"/>
          <w:sz w:val="24"/>
          <w:szCs w:val="24"/>
          <w:lang w:eastAsia="ar-SA"/>
        </w:rPr>
        <w:t>, kurie apima įvairių situacijų supratimą ir žinių panaudojimą problemoms tose situacijose spręsti. Vertinami mokinių gebėjimai palyginti, priešpriešinti, klasifikuoti, modeliuoti, susieti, interpretuoti, rasti sprendimus, paaiškinti, parodant supratimą;</w:t>
      </w:r>
    </w:p>
    <w:p w14:paraId="709FBD1B" w14:textId="77777777" w:rsidR="00463AAF" w:rsidRPr="004E577E" w:rsidRDefault="00463AAF" w:rsidP="00D60551">
      <w:pPr>
        <w:pStyle w:val="Sraopastraipa"/>
        <w:numPr>
          <w:ilvl w:val="1"/>
          <w:numId w:val="5"/>
        </w:numPr>
        <w:tabs>
          <w:tab w:val="left" w:pos="0"/>
          <w:tab w:val="left" w:pos="1134"/>
        </w:tabs>
        <w:spacing w:after="0"/>
        <w:ind w:left="0" w:firstLine="567"/>
        <w:jc w:val="both"/>
        <w:rPr>
          <w:rFonts w:ascii="Times New Roman" w:hAnsi="Times New Roman" w:cs="Times New Roman"/>
          <w:sz w:val="24"/>
          <w:szCs w:val="24"/>
        </w:rPr>
      </w:pPr>
      <w:r w:rsidRPr="004E577E">
        <w:rPr>
          <w:rFonts w:ascii="Times New Roman" w:eastAsia="Calibri" w:hAnsi="Times New Roman" w:cs="Times New Roman"/>
          <w:b/>
          <w:sz w:val="24"/>
          <w:szCs w:val="24"/>
          <w:lang w:eastAsia="ar-SA"/>
        </w:rPr>
        <w:t>aukštesniuosius mąstymo gebėjimus</w:t>
      </w:r>
      <w:r w:rsidRPr="004E577E">
        <w:rPr>
          <w:rFonts w:ascii="Times New Roman" w:eastAsia="Calibri" w:hAnsi="Times New Roman" w:cs="Times New Roman"/>
          <w:sz w:val="24"/>
          <w:szCs w:val="24"/>
          <w:lang w:eastAsia="ar-SA"/>
        </w:rPr>
        <w:t>, būtinus, sprendžiant problemas, kuriant paaiškinimus, darant išvadas, priimant sprendimus, perkeliant įgytas žinias į naujas situacijas. Vertinami gebėjimai analizuoti, apibendrinti, interpretuoti, integruoti žinias, numatyti, prognozuoti, sudaryti, sukurti, formuluoti išvadas, apibendrinti informaciją ir pritaikyti naujoms situacijoms, kritiškai vertinti, argumentuoti, reflektuoti.</w:t>
      </w:r>
    </w:p>
    <w:p w14:paraId="3B26B709" w14:textId="77777777" w:rsidR="00F64454" w:rsidRPr="004E577E" w:rsidRDefault="00F64454" w:rsidP="00D60551">
      <w:pPr>
        <w:pStyle w:val="Sraopastraipa"/>
        <w:tabs>
          <w:tab w:val="left" w:pos="0"/>
          <w:tab w:val="left" w:pos="993"/>
        </w:tabs>
        <w:spacing w:after="0"/>
        <w:ind w:left="0" w:firstLine="567"/>
        <w:rPr>
          <w:rFonts w:ascii="Times New Roman" w:hAnsi="Times New Roman" w:cs="Times New Roman"/>
          <w:b/>
          <w:sz w:val="24"/>
          <w:szCs w:val="24"/>
        </w:rPr>
      </w:pPr>
      <w:r w:rsidRPr="004E577E">
        <w:rPr>
          <w:rFonts w:ascii="Times New Roman" w:hAnsi="Times New Roman" w:cs="Times New Roman"/>
          <w:b/>
          <w:sz w:val="24"/>
          <w:szCs w:val="24"/>
        </w:rPr>
        <w:t xml:space="preserve">Vertinimo </w:t>
      </w:r>
      <w:r w:rsidR="00CE4928">
        <w:rPr>
          <w:rFonts w:ascii="Times New Roman" w:hAnsi="Times New Roman" w:cs="Times New Roman"/>
          <w:b/>
          <w:sz w:val="24"/>
          <w:szCs w:val="24"/>
        </w:rPr>
        <w:t>būdai</w:t>
      </w:r>
      <w:r w:rsidR="004C4910" w:rsidRPr="004E577E">
        <w:rPr>
          <w:rFonts w:ascii="Times New Roman" w:hAnsi="Times New Roman" w:cs="Times New Roman"/>
          <w:b/>
          <w:sz w:val="24"/>
          <w:szCs w:val="24"/>
        </w:rPr>
        <w:t>, paskirtis</w:t>
      </w:r>
      <w:r w:rsidR="00F50071" w:rsidRPr="004E577E">
        <w:rPr>
          <w:rFonts w:ascii="Times New Roman" w:hAnsi="Times New Roman" w:cs="Times New Roman"/>
          <w:b/>
          <w:sz w:val="24"/>
          <w:szCs w:val="24"/>
        </w:rPr>
        <w:t xml:space="preserve"> ir principai</w:t>
      </w:r>
      <w:r w:rsidR="00C158C9">
        <w:rPr>
          <w:rFonts w:ascii="Times New Roman" w:hAnsi="Times New Roman" w:cs="Times New Roman"/>
          <w:b/>
          <w:sz w:val="24"/>
          <w:szCs w:val="24"/>
        </w:rPr>
        <w:t>.</w:t>
      </w:r>
    </w:p>
    <w:p w14:paraId="5748ADCF" w14:textId="77777777" w:rsidR="00C63D4B" w:rsidRPr="004E577E" w:rsidRDefault="003E6B3C" w:rsidP="00D60551">
      <w:pPr>
        <w:pStyle w:val="Sraopastraipa"/>
        <w:numPr>
          <w:ilvl w:val="0"/>
          <w:numId w:val="5"/>
        </w:numPr>
        <w:tabs>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sz w:val="24"/>
          <w:szCs w:val="24"/>
        </w:rPr>
        <w:t>Gimnazijos</w:t>
      </w:r>
      <w:r w:rsidR="00C63D4B" w:rsidRPr="004E577E">
        <w:rPr>
          <w:rFonts w:ascii="Times New Roman" w:hAnsi="Times New Roman" w:cs="Times New Roman"/>
          <w:sz w:val="24"/>
          <w:szCs w:val="24"/>
        </w:rPr>
        <w:t xml:space="preserve"> ugdymo procese derinamas formuojamasis</w:t>
      </w:r>
      <w:r w:rsidR="00C828CC" w:rsidRPr="004E577E">
        <w:rPr>
          <w:rFonts w:ascii="Times New Roman" w:hAnsi="Times New Roman" w:cs="Times New Roman"/>
          <w:sz w:val="24"/>
          <w:szCs w:val="24"/>
        </w:rPr>
        <w:t xml:space="preserve"> ugdomasis</w:t>
      </w:r>
      <w:r w:rsidR="00C63D4B" w:rsidRPr="004E577E">
        <w:rPr>
          <w:rFonts w:ascii="Times New Roman" w:hAnsi="Times New Roman" w:cs="Times New Roman"/>
          <w:sz w:val="24"/>
          <w:szCs w:val="24"/>
        </w:rPr>
        <w:t>, diagnostinis</w:t>
      </w:r>
      <w:r w:rsidR="0041672A" w:rsidRPr="004E577E">
        <w:rPr>
          <w:rFonts w:ascii="Times New Roman" w:hAnsi="Times New Roman" w:cs="Times New Roman"/>
          <w:sz w:val="24"/>
          <w:szCs w:val="24"/>
        </w:rPr>
        <w:t>, kaupiamasis</w:t>
      </w:r>
      <w:r w:rsidR="00DA03BC" w:rsidRPr="004E577E">
        <w:rPr>
          <w:rFonts w:ascii="Times New Roman" w:hAnsi="Times New Roman" w:cs="Times New Roman"/>
          <w:sz w:val="24"/>
          <w:szCs w:val="24"/>
        </w:rPr>
        <w:t xml:space="preserve"> ir</w:t>
      </w:r>
      <w:r w:rsidR="002F376B" w:rsidRPr="004E577E">
        <w:rPr>
          <w:rFonts w:ascii="Times New Roman" w:hAnsi="Times New Roman" w:cs="Times New Roman"/>
          <w:sz w:val="24"/>
          <w:szCs w:val="24"/>
        </w:rPr>
        <w:t xml:space="preserve"> </w:t>
      </w:r>
      <w:r w:rsidR="00C63D4B" w:rsidRPr="004E577E">
        <w:rPr>
          <w:rFonts w:ascii="Times New Roman" w:hAnsi="Times New Roman" w:cs="Times New Roman"/>
          <w:sz w:val="24"/>
          <w:szCs w:val="24"/>
        </w:rPr>
        <w:t>apibendrinamasis</w:t>
      </w:r>
      <w:r w:rsidR="00C828CC" w:rsidRPr="004E577E">
        <w:rPr>
          <w:rFonts w:ascii="Times New Roman" w:hAnsi="Times New Roman" w:cs="Times New Roman"/>
          <w:sz w:val="24"/>
          <w:szCs w:val="24"/>
        </w:rPr>
        <w:t xml:space="preserve"> sumuojamasis</w:t>
      </w:r>
      <w:r w:rsidR="00C63D4B" w:rsidRPr="004E577E">
        <w:rPr>
          <w:rFonts w:ascii="Times New Roman" w:hAnsi="Times New Roman" w:cs="Times New Roman"/>
          <w:sz w:val="24"/>
          <w:szCs w:val="24"/>
        </w:rPr>
        <w:t xml:space="preserve"> vertinimas. </w:t>
      </w:r>
    </w:p>
    <w:p w14:paraId="1A40BA5D" w14:textId="77777777" w:rsidR="00C63D4B" w:rsidRPr="004E577E" w:rsidRDefault="003272A2" w:rsidP="00D60551">
      <w:pPr>
        <w:pStyle w:val="Sraopastraipa"/>
        <w:numPr>
          <w:ilvl w:val="0"/>
          <w:numId w:val="5"/>
        </w:numPr>
        <w:tabs>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b/>
          <w:sz w:val="24"/>
          <w:szCs w:val="24"/>
        </w:rPr>
        <w:t xml:space="preserve">Formuojamojo </w:t>
      </w:r>
      <w:r w:rsidR="000622D4" w:rsidRPr="004E577E">
        <w:rPr>
          <w:rFonts w:ascii="Times New Roman" w:hAnsi="Times New Roman" w:cs="Times New Roman"/>
          <w:b/>
          <w:sz w:val="24"/>
          <w:szCs w:val="24"/>
        </w:rPr>
        <w:t xml:space="preserve">ugdomojo </w:t>
      </w:r>
      <w:r w:rsidRPr="004E577E">
        <w:rPr>
          <w:rFonts w:ascii="Times New Roman" w:hAnsi="Times New Roman" w:cs="Times New Roman"/>
          <w:b/>
          <w:sz w:val="24"/>
          <w:szCs w:val="24"/>
        </w:rPr>
        <w:t>vertinimo</w:t>
      </w:r>
      <w:r w:rsidRPr="004E577E">
        <w:rPr>
          <w:rFonts w:ascii="Times New Roman" w:hAnsi="Times New Roman" w:cs="Times New Roman"/>
          <w:sz w:val="24"/>
          <w:szCs w:val="24"/>
        </w:rPr>
        <w:t xml:space="preserve"> paskirtis – padėti mokiniui mokytis, teikti ir gauti grįžtamąjį ryšį, stebėti daromą pažangą, suteikti pagalbą laiku, siekiant pagerinti mokinio pasiekimus. </w:t>
      </w:r>
      <w:r w:rsidR="003660F3" w:rsidRPr="004E577E">
        <w:rPr>
          <w:rFonts w:ascii="Times New Roman" w:hAnsi="Times New Roman" w:cs="Times New Roman"/>
          <w:b/>
          <w:sz w:val="24"/>
          <w:szCs w:val="24"/>
        </w:rPr>
        <w:t>Formuojamoj</w:t>
      </w:r>
      <w:r w:rsidR="00C63D4B" w:rsidRPr="004E577E">
        <w:rPr>
          <w:rFonts w:ascii="Times New Roman" w:hAnsi="Times New Roman" w:cs="Times New Roman"/>
          <w:b/>
          <w:sz w:val="24"/>
          <w:szCs w:val="24"/>
        </w:rPr>
        <w:t>o ugdomojo vertinimo principai:</w:t>
      </w:r>
    </w:p>
    <w:p w14:paraId="403A454C" w14:textId="77777777" w:rsidR="00C63D4B" w:rsidRPr="004E577E" w:rsidRDefault="00C63D4B" w:rsidP="00D60551">
      <w:pPr>
        <w:pStyle w:val="Sraopastraipa"/>
        <w:numPr>
          <w:ilvl w:val="1"/>
          <w:numId w:val="5"/>
        </w:numPr>
        <w:tabs>
          <w:tab w:val="left" w:pos="0"/>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m</w:t>
      </w:r>
      <w:r w:rsidR="003660F3" w:rsidRPr="004E577E">
        <w:rPr>
          <w:rFonts w:ascii="Times New Roman" w:hAnsi="Times New Roman" w:cs="Times New Roman"/>
          <w:sz w:val="24"/>
          <w:szCs w:val="24"/>
        </w:rPr>
        <w:t>okytojas stebi mokinių mokymąsi, jų bendradarbiavimą, įsitraukimą, pasta</w:t>
      </w:r>
      <w:r w:rsidRPr="004E577E">
        <w:rPr>
          <w:rFonts w:ascii="Times New Roman" w:hAnsi="Times New Roman" w:cs="Times New Roman"/>
          <w:sz w:val="24"/>
          <w:szCs w:val="24"/>
        </w:rPr>
        <w:t>ngas, mokymosi būdus, sunkumus;</w:t>
      </w:r>
    </w:p>
    <w:p w14:paraId="16814157" w14:textId="77777777" w:rsidR="005447E4" w:rsidRPr="004E577E" w:rsidRDefault="00C63D4B" w:rsidP="00D60551">
      <w:pPr>
        <w:pStyle w:val="Sraopastraipa"/>
        <w:numPr>
          <w:ilvl w:val="1"/>
          <w:numId w:val="5"/>
        </w:numPr>
        <w:tabs>
          <w:tab w:val="left" w:pos="0"/>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m</w:t>
      </w:r>
      <w:r w:rsidR="003660F3" w:rsidRPr="004E577E">
        <w:rPr>
          <w:rFonts w:ascii="Times New Roman" w:hAnsi="Times New Roman" w:cs="Times New Roman"/>
          <w:sz w:val="24"/>
          <w:szCs w:val="24"/>
        </w:rPr>
        <w:t>okytojas padeda suprasti mokiniui, kas jau išmokta, ko dar reikia mokytis, kaip įveikti sunkumus, k</w:t>
      </w:r>
      <w:r w:rsidRPr="004E577E">
        <w:rPr>
          <w:rFonts w:ascii="Times New Roman" w:hAnsi="Times New Roman" w:cs="Times New Roman"/>
          <w:sz w:val="24"/>
          <w:szCs w:val="24"/>
        </w:rPr>
        <w:t>okie mokymosi būdai veiksmingi;</w:t>
      </w:r>
    </w:p>
    <w:p w14:paraId="77B45A14" w14:textId="77777777" w:rsidR="001123A8" w:rsidRPr="004E577E" w:rsidRDefault="001123A8" w:rsidP="00D60551">
      <w:pPr>
        <w:pStyle w:val="Sraopastraipa"/>
        <w:numPr>
          <w:ilvl w:val="1"/>
          <w:numId w:val="5"/>
        </w:numPr>
        <w:tabs>
          <w:tab w:val="left" w:pos="0"/>
          <w:tab w:val="left" w:pos="1134"/>
        </w:tabs>
        <w:spacing w:after="0"/>
        <w:ind w:left="0" w:firstLine="567"/>
        <w:jc w:val="both"/>
        <w:rPr>
          <w:rFonts w:ascii="Times New Roman" w:hAnsi="Times New Roman" w:cs="Times New Roman"/>
          <w:sz w:val="24"/>
          <w:szCs w:val="24"/>
        </w:rPr>
      </w:pPr>
      <w:r w:rsidRPr="004E577E">
        <w:rPr>
          <w:rFonts w:ascii="Times New Roman" w:eastAsia="Calibri" w:hAnsi="Times New Roman" w:cs="Times New Roman"/>
          <w:sz w:val="24"/>
          <w:szCs w:val="24"/>
          <w:lang w:eastAsia="ar-SA"/>
        </w:rPr>
        <w:t>m</w:t>
      </w:r>
      <w:r w:rsidR="005447E4" w:rsidRPr="004E577E">
        <w:rPr>
          <w:rFonts w:ascii="Times New Roman" w:eastAsia="Calibri" w:hAnsi="Times New Roman" w:cs="Times New Roman"/>
          <w:sz w:val="24"/>
          <w:szCs w:val="24"/>
          <w:lang w:eastAsia="ar-SA"/>
        </w:rPr>
        <w:t>okiniai, konsultuojami mokytojo, pagal kriterijus mokosi vertinti vienas kito ir savo darbą, įsivertinti pasiekimus ir pažangą.</w:t>
      </w:r>
    </w:p>
    <w:p w14:paraId="5CF0A94D" w14:textId="77777777" w:rsidR="00F8595A" w:rsidRPr="004E577E" w:rsidRDefault="001123A8" w:rsidP="00D60551">
      <w:pPr>
        <w:pStyle w:val="Sraopastraipa"/>
        <w:numPr>
          <w:ilvl w:val="1"/>
          <w:numId w:val="5"/>
        </w:numPr>
        <w:tabs>
          <w:tab w:val="left" w:pos="0"/>
          <w:tab w:val="left" w:pos="1134"/>
        </w:tabs>
        <w:spacing w:after="0"/>
        <w:ind w:left="0" w:firstLine="567"/>
        <w:jc w:val="both"/>
        <w:rPr>
          <w:rFonts w:ascii="Times New Roman" w:eastAsia="Calibri" w:hAnsi="Times New Roman" w:cs="Times New Roman"/>
          <w:sz w:val="24"/>
          <w:szCs w:val="24"/>
          <w:lang w:eastAsia="ar-SA"/>
        </w:rPr>
      </w:pPr>
      <w:r w:rsidRPr="004E577E">
        <w:rPr>
          <w:rFonts w:ascii="Times New Roman" w:eastAsia="Calibri" w:hAnsi="Times New Roman" w:cs="Times New Roman"/>
          <w:color w:val="000000"/>
          <w:sz w:val="24"/>
          <w:szCs w:val="24"/>
          <w:lang w:eastAsia="ar-SA"/>
        </w:rPr>
        <w:t xml:space="preserve">ugdymo procese formuojamasis </w:t>
      </w:r>
      <w:r w:rsidR="00FD5F76" w:rsidRPr="004E577E">
        <w:rPr>
          <w:rFonts w:ascii="Times New Roman" w:eastAsia="Calibri" w:hAnsi="Times New Roman" w:cs="Times New Roman"/>
          <w:color w:val="000000"/>
          <w:sz w:val="24"/>
          <w:szCs w:val="24"/>
          <w:lang w:eastAsia="ar-SA"/>
        </w:rPr>
        <w:t xml:space="preserve">ugdomasis </w:t>
      </w:r>
      <w:r w:rsidRPr="004E577E">
        <w:rPr>
          <w:rFonts w:ascii="Times New Roman" w:eastAsia="Calibri" w:hAnsi="Times New Roman" w:cs="Times New Roman"/>
          <w:color w:val="000000"/>
          <w:sz w:val="24"/>
          <w:szCs w:val="24"/>
          <w:lang w:eastAsia="ar-SA"/>
        </w:rPr>
        <w:t>vertinimas derinamas su diagnostiniu ir kaupiamuoju vertinimu.</w:t>
      </w:r>
      <w:r w:rsidR="005447E4" w:rsidRPr="004E577E">
        <w:rPr>
          <w:rFonts w:ascii="Times New Roman" w:hAnsi="Times New Roman" w:cs="Times New Roman"/>
          <w:sz w:val="24"/>
          <w:szCs w:val="24"/>
        </w:rPr>
        <w:t xml:space="preserve"> </w:t>
      </w:r>
      <w:r w:rsidR="00F8595A" w:rsidRPr="004E577E">
        <w:rPr>
          <w:rFonts w:ascii="Times New Roman" w:eastAsia="Calibri" w:hAnsi="Times New Roman" w:cs="Times New Roman"/>
          <w:sz w:val="24"/>
          <w:szCs w:val="24"/>
          <w:lang w:eastAsia="ar-SA"/>
        </w:rPr>
        <w:t xml:space="preserve"> </w:t>
      </w:r>
    </w:p>
    <w:p w14:paraId="179BC884" w14:textId="77777777" w:rsidR="000C3CA4" w:rsidRPr="004E577E" w:rsidRDefault="00B64AD9" w:rsidP="00D60551">
      <w:pPr>
        <w:pStyle w:val="Sraopastraipa"/>
        <w:numPr>
          <w:ilvl w:val="0"/>
          <w:numId w:val="5"/>
        </w:numPr>
        <w:tabs>
          <w:tab w:val="left" w:pos="0"/>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b/>
          <w:sz w:val="24"/>
          <w:szCs w:val="24"/>
        </w:rPr>
        <w:t>Diagnostiniu vertinimu</w:t>
      </w:r>
      <w:r w:rsidRPr="004E577E">
        <w:rPr>
          <w:rFonts w:ascii="Times New Roman" w:hAnsi="Times New Roman" w:cs="Times New Roman"/>
          <w:sz w:val="24"/>
          <w:szCs w:val="24"/>
        </w:rPr>
        <w:t xml:space="preserve"> nustatomi mokinio pasiekimai ir pažanga, kad būtų galima tikslingai planuoti tolesnį mokymąsi, suteikti mokymosi pagalbą sunkumams įveikti.</w:t>
      </w:r>
      <w:r w:rsidR="00487C3E" w:rsidRPr="004E577E">
        <w:rPr>
          <w:rFonts w:ascii="Times New Roman" w:hAnsi="Times New Roman" w:cs="Times New Roman"/>
          <w:sz w:val="24"/>
          <w:szCs w:val="24"/>
        </w:rPr>
        <w:t xml:space="preserve"> </w:t>
      </w:r>
      <w:r w:rsidR="003660F3" w:rsidRPr="004E577E">
        <w:rPr>
          <w:rFonts w:ascii="Times New Roman" w:hAnsi="Times New Roman" w:cs="Times New Roman"/>
          <w:b/>
          <w:sz w:val="24"/>
          <w:szCs w:val="24"/>
        </w:rPr>
        <w:t xml:space="preserve">Diagnostinio vertinimo principai: </w:t>
      </w:r>
    </w:p>
    <w:p w14:paraId="4E6825C0" w14:textId="77777777" w:rsidR="000C3CA4" w:rsidRPr="004E577E" w:rsidRDefault="000C3CA4" w:rsidP="00D60551">
      <w:pPr>
        <w:pStyle w:val="Sraopastraipa"/>
        <w:numPr>
          <w:ilvl w:val="1"/>
          <w:numId w:val="5"/>
        </w:numPr>
        <w:tabs>
          <w:tab w:val="left" w:pos="0"/>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b/>
          <w:sz w:val="24"/>
          <w:szCs w:val="24"/>
        </w:rPr>
        <w:t xml:space="preserve"> </w:t>
      </w:r>
      <w:r w:rsidRPr="004E577E">
        <w:rPr>
          <w:rFonts w:ascii="Times New Roman" w:hAnsi="Times New Roman" w:cs="Times New Roman"/>
          <w:sz w:val="24"/>
          <w:szCs w:val="24"/>
        </w:rPr>
        <w:t>m</w:t>
      </w:r>
      <w:r w:rsidR="003660F3" w:rsidRPr="004E577E">
        <w:rPr>
          <w:rFonts w:ascii="Times New Roman" w:hAnsi="Times New Roman" w:cs="Times New Roman"/>
          <w:sz w:val="24"/>
          <w:szCs w:val="24"/>
        </w:rPr>
        <w:t>okytojas, skirdamas vertinamąsias užduotis mokymosi procese, padeda mokiniui iš</w:t>
      </w:r>
      <w:r w:rsidRPr="004E577E">
        <w:rPr>
          <w:rFonts w:ascii="Times New Roman" w:hAnsi="Times New Roman" w:cs="Times New Roman"/>
          <w:sz w:val="24"/>
          <w:szCs w:val="24"/>
        </w:rPr>
        <w:t>siaiškinti mokymosi pasiekimus;</w:t>
      </w:r>
    </w:p>
    <w:p w14:paraId="0C7D20A1" w14:textId="77777777" w:rsidR="00B93BEB" w:rsidRPr="004E577E" w:rsidRDefault="000C3CA4" w:rsidP="00D60551">
      <w:pPr>
        <w:pStyle w:val="Sraopastraipa"/>
        <w:numPr>
          <w:ilvl w:val="1"/>
          <w:numId w:val="5"/>
        </w:numPr>
        <w:tabs>
          <w:tab w:val="left" w:pos="0"/>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sz w:val="24"/>
          <w:szCs w:val="24"/>
        </w:rPr>
        <w:t>v</w:t>
      </w:r>
      <w:r w:rsidR="003660F3" w:rsidRPr="004E577E">
        <w:rPr>
          <w:rFonts w:ascii="Times New Roman" w:hAnsi="Times New Roman" w:cs="Times New Roman"/>
          <w:sz w:val="24"/>
          <w:szCs w:val="24"/>
        </w:rPr>
        <w:t>ertinimas vykdomas taikant iš anksto mokiniams žinomus, su jais aptartus kriterijus</w:t>
      </w:r>
      <w:r w:rsidR="00B93BEB" w:rsidRPr="004E577E">
        <w:rPr>
          <w:rFonts w:ascii="Times New Roman" w:hAnsi="Times New Roman" w:cs="Times New Roman"/>
          <w:sz w:val="24"/>
          <w:szCs w:val="24"/>
        </w:rPr>
        <w:t>;</w:t>
      </w:r>
    </w:p>
    <w:p w14:paraId="375966DA" w14:textId="77777777" w:rsidR="005C561A" w:rsidRPr="004E577E" w:rsidRDefault="00B93BEB" w:rsidP="00D60551">
      <w:pPr>
        <w:pStyle w:val="Sraopastraipa"/>
        <w:numPr>
          <w:ilvl w:val="1"/>
          <w:numId w:val="5"/>
        </w:numPr>
        <w:tabs>
          <w:tab w:val="left" w:pos="0"/>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sz w:val="24"/>
          <w:szCs w:val="24"/>
        </w:rPr>
        <w:t>m</w:t>
      </w:r>
      <w:r w:rsidR="003660F3" w:rsidRPr="004E577E">
        <w:rPr>
          <w:rFonts w:ascii="Times New Roman" w:hAnsi="Times New Roman" w:cs="Times New Roman"/>
          <w:sz w:val="24"/>
          <w:szCs w:val="24"/>
        </w:rPr>
        <w:t xml:space="preserve">okinys, remdamasis vertinimo metu gauta informacija, kartu su mokytoju numato tolesnio mokymosi uždavinius. </w:t>
      </w:r>
    </w:p>
    <w:p w14:paraId="7BCB9308" w14:textId="77777777" w:rsidR="005C561A" w:rsidRPr="004E577E" w:rsidRDefault="00BD6B8E" w:rsidP="00D60551">
      <w:pPr>
        <w:pStyle w:val="Sraopastraipa"/>
        <w:numPr>
          <w:ilvl w:val="0"/>
          <w:numId w:val="5"/>
        </w:numPr>
        <w:tabs>
          <w:tab w:val="left" w:pos="0"/>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b/>
          <w:bCs/>
          <w:sz w:val="24"/>
          <w:szCs w:val="24"/>
        </w:rPr>
        <w:t xml:space="preserve">Kaupiamojo vertinimo </w:t>
      </w:r>
      <w:r w:rsidRPr="004E577E">
        <w:rPr>
          <w:rFonts w:ascii="Times New Roman" w:hAnsi="Times New Roman" w:cs="Times New Roman"/>
          <w:sz w:val="24"/>
          <w:szCs w:val="24"/>
        </w:rPr>
        <w:t>principai:</w:t>
      </w:r>
    </w:p>
    <w:p w14:paraId="4BD491F1" w14:textId="77777777" w:rsidR="005C561A" w:rsidRPr="004E577E" w:rsidRDefault="005C561A" w:rsidP="00D60551">
      <w:pPr>
        <w:pStyle w:val="Sraopastraipa"/>
        <w:numPr>
          <w:ilvl w:val="1"/>
          <w:numId w:val="5"/>
        </w:numPr>
        <w:tabs>
          <w:tab w:val="left" w:pos="0"/>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bCs/>
          <w:sz w:val="24"/>
          <w:szCs w:val="24"/>
        </w:rPr>
        <w:t>m</w:t>
      </w:r>
      <w:r w:rsidR="00BD6B8E" w:rsidRPr="004E577E">
        <w:rPr>
          <w:rFonts w:ascii="Times New Roman" w:hAnsi="Times New Roman" w:cs="Times New Roman"/>
          <w:sz w:val="24"/>
          <w:szCs w:val="24"/>
        </w:rPr>
        <w:t>okytojas sud</w:t>
      </w:r>
      <w:r w:rsidRPr="004E577E">
        <w:rPr>
          <w:rFonts w:ascii="Times New Roman" w:hAnsi="Times New Roman" w:cs="Times New Roman"/>
          <w:sz w:val="24"/>
          <w:szCs w:val="24"/>
        </w:rPr>
        <w:t>aro vertinimo kriterijų lentelę;</w:t>
      </w:r>
    </w:p>
    <w:p w14:paraId="34EFA417" w14:textId="77777777" w:rsidR="005C561A" w:rsidRPr="004E577E" w:rsidRDefault="005C561A" w:rsidP="00D60551">
      <w:pPr>
        <w:pStyle w:val="Sraopastraipa"/>
        <w:numPr>
          <w:ilvl w:val="1"/>
          <w:numId w:val="5"/>
        </w:numPr>
        <w:tabs>
          <w:tab w:val="left" w:pos="0"/>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sz w:val="24"/>
          <w:szCs w:val="24"/>
        </w:rPr>
        <w:t>m</w:t>
      </w:r>
      <w:r w:rsidR="00BD6B8E" w:rsidRPr="004E577E">
        <w:rPr>
          <w:rFonts w:ascii="Times New Roman" w:hAnsi="Times New Roman" w:cs="Times New Roman"/>
          <w:sz w:val="24"/>
          <w:szCs w:val="24"/>
        </w:rPr>
        <w:t>okytojas kartu su mokiniais aptaria kiekvieną kriterijų tam, kad mokiniai žinotų,</w:t>
      </w:r>
      <w:r w:rsidRPr="004E577E">
        <w:rPr>
          <w:rFonts w:ascii="Times New Roman" w:hAnsi="Times New Roman" w:cs="Times New Roman"/>
          <w:sz w:val="24"/>
          <w:szCs w:val="24"/>
        </w:rPr>
        <w:t xml:space="preserve"> </w:t>
      </w:r>
      <w:r w:rsidR="00BD6B8E" w:rsidRPr="004E577E">
        <w:rPr>
          <w:rFonts w:ascii="Times New Roman" w:hAnsi="Times New Roman" w:cs="Times New Roman"/>
          <w:sz w:val="24"/>
          <w:szCs w:val="24"/>
        </w:rPr>
        <w:t>už ką</w:t>
      </w:r>
      <w:r w:rsidRPr="004E577E">
        <w:rPr>
          <w:rFonts w:ascii="Times New Roman" w:hAnsi="Times New Roman" w:cs="Times New Roman"/>
          <w:sz w:val="24"/>
          <w:szCs w:val="24"/>
        </w:rPr>
        <w:t xml:space="preserve"> jie bus vertinami;</w:t>
      </w:r>
    </w:p>
    <w:p w14:paraId="6876E284" w14:textId="77777777" w:rsidR="00B659EA" w:rsidRPr="004E577E" w:rsidRDefault="00C869BC" w:rsidP="00D60551">
      <w:pPr>
        <w:pStyle w:val="Sraopastraipa"/>
        <w:numPr>
          <w:ilvl w:val="0"/>
          <w:numId w:val="5"/>
        </w:numPr>
        <w:tabs>
          <w:tab w:val="left" w:pos="0"/>
          <w:tab w:val="left" w:pos="1134"/>
        </w:tabs>
        <w:spacing w:after="0"/>
        <w:ind w:left="0" w:firstLine="567"/>
        <w:jc w:val="both"/>
        <w:rPr>
          <w:rFonts w:ascii="Times New Roman" w:hAnsi="Times New Roman" w:cs="Times New Roman"/>
          <w:b/>
          <w:sz w:val="24"/>
          <w:szCs w:val="24"/>
        </w:rPr>
      </w:pPr>
      <w:r w:rsidRPr="004E577E">
        <w:rPr>
          <w:rFonts w:ascii="Times New Roman" w:eastAsia="Calibri" w:hAnsi="Times New Roman" w:cs="Times New Roman"/>
          <w:b/>
          <w:color w:val="000000"/>
          <w:sz w:val="24"/>
          <w:szCs w:val="24"/>
          <w:lang w:eastAsia="ar-SA"/>
        </w:rPr>
        <w:lastRenderedPageBreak/>
        <w:t>Apibendrinamasis sumuojamasis vertinimas</w:t>
      </w:r>
      <w:r w:rsidRPr="004E577E">
        <w:rPr>
          <w:rFonts w:ascii="Times New Roman" w:eastAsia="Calibri" w:hAnsi="Times New Roman" w:cs="Times New Roman"/>
          <w:b/>
          <w:sz w:val="24"/>
          <w:szCs w:val="24"/>
          <w:lang w:eastAsia="ar-SA"/>
        </w:rPr>
        <w:t xml:space="preserve"> </w:t>
      </w:r>
      <w:r w:rsidR="00B659EA" w:rsidRPr="004E577E">
        <w:rPr>
          <w:rFonts w:ascii="Times New Roman" w:hAnsi="Times New Roman" w:cs="Times New Roman"/>
          <w:sz w:val="24"/>
          <w:szCs w:val="24"/>
        </w:rPr>
        <w:t>vykdomas</w:t>
      </w:r>
      <w:r w:rsidRPr="004E577E">
        <w:rPr>
          <w:rFonts w:ascii="Times New Roman" w:hAnsi="Times New Roman" w:cs="Times New Roman"/>
          <w:sz w:val="24"/>
          <w:szCs w:val="24"/>
        </w:rPr>
        <w:t xml:space="preserve"> ugdymo laikotarpio ir ugdymo programos pabaigoje. </w:t>
      </w:r>
      <w:r w:rsidR="00B659EA" w:rsidRPr="004E577E">
        <w:rPr>
          <w:rFonts w:ascii="Times New Roman" w:hAnsi="Times New Roman" w:cs="Times New Roman"/>
          <w:sz w:val="24"/>
          <w:szCs w:val="24"/>
        </w:rPr>
        <w:t>Apibendrinamojo sumuojamojo vertinimo principai:</w:t>
      </w:r>
    </w:p>
    <w:p w14:paraId="33DCCBD4" w14:textId="77777777" w:rsidR="00B659EA" w:rsidRPr="004E577E" w:rsidRDefault="00B659EA" w:rsidP="00D60551">
      <w:pPr>
        <w:pStyle w:val="Sraopastraipa"/>
        <w:numPr>
          <w:ilvl w:val="1"/>
          <w:numId w:val="5"/>
        </w:numPr>
        <w:tabs>
          <w:tab w:val="left" w:pos="0"/>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sz w:val="24"/>
          <w:szCs w:val="24"/>
        </w:rPr>
        <w:t>vertinimas yra formalus;</w:t>
      </w:r>
    </w:p>
    <w:p w14:paraId="388450BE" w14:textId="77777777" w:rsidR="00B659EA" w:rsidRPr="004E577E" w:rsidRDefault="00B659EA" w:rsidP="00D60551">
      <w:pPr>
        <w:pStyle w:val="Sraopastraipa"/>
        <w:numPr>
          <w:ilvl w:val="1"/>
          <w:numId w:val="5"/>
        </w:numPr>
        <w:tabs>
          <w:tab w:val="left" w:pos="0"/>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sz w:val="24"/>
          <w:szCs w:val="24"/>
        </w:rPr>
        <w:t>mokymosi rezultatai fiksuojami e-dienyne įrašu</w:t>
      </w:r>
      <w:r w:rsidR="00FE1114" w:rsidRPr="004E577E">
        <w:rPr>
          <w:rFonts w:ascii="Times New Roman" w:hAnsi="Times New Roman" w:cs="Times New Roman"/>
          <w:sz w:val="24"/>
          <w:szCs w:val="24"/>
        </w:rPr>
        <w:t xml:space="preserve"> arba</w:t>
      </w:r>
      <w:r w:rsidRPr="004E577E">
        <w:rPr>
          <w:rFonts w:ascii="Times New Roman" w:hAnsi="Times New Roman" w:cs="Times New Roman"/>
          <w:sz w:val="24"/>
          <w:szCs w:val="24"/>
        </w:rPr>
        <w:t xml:space="preserve"> pažymiu;</w:t>
      </w:r>
    </w:p>
    <w:p w14:paraId="471A62DD" w14:textId="77777777" w:rsidR="00B659EA" w:rsidRPr="004E577E" w:rsidRDefault="00B659EA" w:rsidP="00D60551">
      <w:pPr>
        <w:pStyle w:val="Sraopastraipa"/>
        <w:numPr>
          <w:ilvl w:val="1"/>
          <w:numId w:val="5"/>
        </w:numPr>
        <w:tabs>
          <w:tab w:val="left" w:pos="0"/>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sz w:val="24"/>
          <w:szCs w:val="24"/>
        </w:rPr>
        <w:t>mokiniai, pabaigę pagrindinio ugdymo II pakopą, privalo dalyvauti PUPP;</w:t>
      </w:r>
    </w:p>
    <w:p w14:paraId="5A4F89F5" w14:textId="77777777" w:rsidR="00C869BC" w:rsidRPr="004E577E" w:rsidRDefault="00B659EA" w:rsidP="00D60551">
      <w:pPr>
        <w:pStyle w:val="Sraopastraipa"/>
        <w:numPr>
          <w:ilvl w:val="1"/>
          <w:numId w:val="5"/>
        </w:numPr>
        <w:tabs>
          <w:tab w:val="left" w:pos="0"/>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sz w:val="24"/>
          <w:szCs w:val="24"/>
        </w:rPr>
        <w:t xml:space="preserve">apibendrinamojo sumuojamojo vertinimo informacija naudojasi mokinys, rinkdamasis tolesnį mokymąsi ir mokytojas, konsultuodamas mokinį dėl jo </w:t>
      </w:r>
      <w:r w:rsidR="00635DE1" w:rsidRPr="004E577E">
        <w:rPr>
          <w:rFonts w:ascii="Times New Roman" w:hAnsi="Times New Roman" w:cs="Times New Roman"/>
          <w:sz w:val="24"/>
          <w:szCs w:val="24"/>
        </w:rPr>
        <w:t>tolimesnio mokymosi</w:t>
      </w:r>
      <w:r w:rsidRPr="004E577E">
        <w:rPr>
          <w:rFonts w:ascii="Times New Roman" w:hAnsi="Times New Roman" w:cs="Times New Roman"/>
          <w:sz w:val="24"/>
          <w:szCs w:val="24"/>
        </w:rPr>
        <w:t>.</w:t>
      </w:r>
    </w:p>
    <w:p w14:paraId="386C5565" w14:textId="77777777" w:rsidR="00C158C9" w:rsidRPr="004E577E" w:rsidRDefault="00C158C9" w:rsidP="00C158C9">
      <w:pPr>
        <w:widowControl w:val="0"/>
        <w:tabs>
          <w:tab w:val="left" w:pos="0"/>
          <w:tab w:val="left" w:pos="1134"/>
        </w:tabs>
        <w:spacing w:after="0" w:line="240" w:lineRule="auto"/>
        <w:jc w:val="both"/>
        <w:rPr>
          <w:rFonts w:ascii="Times New Roman" w:hAnsi="Times New Roman" w:cs="Times New Roman"/>
          <w:b/>
          <w:sz w:val="24"/>
          <w:szCs w:val="24"/>
        </w:rPr>
      </w:pPr>
    </w:p>
    <w:p w14:paraId="2F14D1EB" w14:textId="77777777" w:rsidR="009B2907" w:rsidRPr="004E577E" w:rsidRDefault="009B2907" w:rsidP="00C158C9">
      <w:pPr>
        <w:widowControl w:val="0"/>
        <w:spacing w:after="0" w:line="240" w:lineRule="auto"/>
        <w:jc w:val="center"/>
        <w:rPr>
          <w:rFonts w:ascii="Times New Roman" w:hAnsi="Times New Roman" w:cs="Times New Roman"/>
          <w:b/>
          <w:bCs/>
          <w:caps/>
          <w:color w:val="000000"/>
          <w:sz w:val="24"/>
          <w:szCs w:val="24"/>
        </w:rPr>
      </w:pPr>
      <w:r w:rsidRPr="004E577E">
        <w:rPr>
          <w:rFonts w:ascii="Times New Roman" w:hAnsi="Times New Roman" w:cs="Times New Roman"/>
          <w:b/>
          <w:bCs/>
          <w:caps/>
          <w:color w:val="000000"/>
          <w:sz w:val="24"/>
          <w:szCs w:val="24"/>
        </w:rPr>
        <w:t>v skyrius</w:t>
      </w:r>
    </w:p>
    <w:p w14:paraId="4CC5F020" w14:textId="77777777" w:rsidR="00814143" w:rsidRDefault="00814143" w:rsidP="00C158C9">
      <w:pPr>
        <w:widowControl w:val="0"/>
        <w:spacing w:after="0" w:line="240" w:lineRule="auto"/>
        <w:jc w:val="center"/>
        <w:rPr>
          <w:rFonts w:ascii="Times New Roman" w:hAnsi="Times New Roman" w:cs="Times New Roman"/>
          <w:b/>
          <w:bCs/>
          <w:caps/>
          <w:color w:val="000000"/>
          <w:sz w:val="24"/>
          <w:szCs w:val="24"/>
        </w:rPr>
      </w:pPr>
      <w:r>
        <w:rPr>
          <w:rFonts w:ascii="Times New Roman" w:hAnsi="Times New Roman" w:cs="Times New Roman"/>
          <w:b/>
          <w:bCs/>
          <w:caps/>
          <w:color w:val="000000"/>
          <w:sz w:val="24"/>
          <w:szCs w:val="24"/>
        </w:rPr>
        <w:t>vertinimo</w:t>
      </w:r>
      <w:r w:rsidR="00B66489" w:rsidRPr="004E577E">
        <w:rPr>
          <w:rFonts w:ascii="Times New Roman" w:hAnsi="Times New Roman" w:cs="Times New Roman"/>
          <w:b/>
          <w:bCs/>
          <w:caps/>
          <w:color w:val="000000"/>
          <w:sz w:val="24"/>
          <w:szCs w:val="24"/>
        </w:rPr>
        <w:t xml:space="preserve"> FIKSAVIMAS</w:t>
      </w:r>
    </w:p>
    <w:p w14:paraId="6099C79A" w14:textId="77777777" w:rsidR="00C158C9" w:rsidRDefault="00C158C9" w:rsidP="00C158C9">
      <w:pPr>
        <w:widowControl w:val="0"/>
        <w:spacing w:after="0" w:line="240" w:lineRule="auto"/>
        <w:jc w:val="center"/>
        <w:rPr>
          <w:rFonts w:ascii="Times New Roman" w:hAnsi="Times New Roman" w:cs="Times New Roman"/>
          <w:b/>
          <w:sz w:val="24"/>
          <w:szCs w:val="24"/>
        </w:rPr>
      </w:pPr>
    </w:p>
    <w:p w14:paraId="068B3FD5" w14:textId="77777777" w:rsidR="004048A2" w:rsidRPr="004E577E" w:rsidRDefault="00814143" w:rsidP="00343337">
      <w:pPr>
        <w:widowControl w:val="0"/>
        <w:tabs>
          <w:tab w:val="left" w:pos="993"/>
        </w:tabs>
        <w:spacing w:after="0"/>
        <w:ind w:firstLine="567"/>
        <w:rPr>
          <w:rFonts w:ascii="Times New Roman" w:hAnsi="Times New Roman" w:cs="Times New Roman"/>
          <w:b/>
          <w:sz w:val="24"/>
          <w:szCs w:val="24"/>
        </w:rPr>
      </w:pPr>
      <w:r>
        <w:rPr>
          <w:rFonts w:ascii="Times New Roman" w:hAnsi="Times New Roman" w:cs="Times New Roman"/>
          <w:b/>
          <w:sz w:val="24"/>
          <w:szCs w:val="24"/>
        </w:rPr>
        <w:t>Vertinim</w:t>
      </w:r>
      <w:r w:rsidR="0040159C">
        <w:rPr>
          <w:rFonts w:ascii="Times New Roman" w:hAnsi="Times New Roman" w:cs="Times New Roman"/>
          <w:b/>
          <w:sz w:val="24"/>
          <w:szCs w:val="24"/>
        </w:rPr>
        <w:t>as</w:t>
      </w:r>
      <w:r w:rsidR="004048A2" w:rsidRPr="004E577E">
        <w:rPr>
          <w:rFonts w:ascii="Times New Roman" w:hAnsi="Times New Roman" w:cs="Times New Roman"/>
          <w:b/>
          <w:sz w:val="24"/>
          <w:szCs w:val="24"/>
        </w:rPr>
        <w:t xml:space="preserve"> ugdymo laikotarpio metu</w:t>
      </w:r>
      <w:r w:rsidR="00C158C9">
        <w:rPr>
          <w:rFonts w:ascii="Times New Roman" w:hAnsi="Times New Roman" w:cs="Times New Roman"/>
          <w:b/>
          <w:sz w:val="24"/>
          <w:szCs w:val="24"/>
        </w:rPr>
        <w:t>.</w:t>
      </w:r>
    </w:p>
    <w:p w14:paraId="271C7C89" w14:textId="77777777" w:rsidR="006E634B" w:rsidRPr="004E577E" w:rsidRDefault="00C13DC9" w:rsidP="00343337">
      <w:pPr>
        <w:pStyle w:val="Sraopastraipa"/>
        <w:numPr>
          <w:ilvl w:val="0"/>
          <w:numId w:val="5"/>
        </w:numPr>
        <w:tabs>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 xml:space="preserve">Vertinant mokinių mokymosi pasiekimus, orientuojamasi į pasiekimų lygius, apibrėžtus bendrosiose ugdymo programose. </w:t>
      </w:r>
      <w:r w:rsidR="006E634B" w:rsidRPr="004E577E">
        <w:rPr>
          <w:rFonts w:ascii="Times New Roman" w:hAnsi="Times New Roman" w:cs="Times New Roman"/>
          <w:sz w:val="24"/>
          <w:szCs w:val="24"/>
        </w:rPr>
        <w:t xml:space="preserve">Mokinių mokymosi pasiekimai ir pažanga vertinami sistemingai. Kiekvienoje pamokoje taikomas formuojamasis ugdomasis vertinimas. </w:t>
      </w:r>
    </w:p>
    <w:p w14:paraId="0AE2696B" w14:textId="77777777" w:rsidR="007931AA" w:rsidRPr="004E577E" w:rsidRDefault="007931AA" w:rsidP="00343337">
      <w:pPr>
        <w:pStyle w:val="Sraopastraipa"/>
        <w:numPr>
          <w:ilvl w:val="0"/>
          <w:numId w:val="5"/>
        </w:numPr>
        <w:tabs>
          <w:tab w:val="left" w:pos="0"/>
          <w:tab w:val="left" w:pos="1134"/>
        </w:tabs>
        <w:autoSpaceDE w:val="0"/>
        <w:autoSpaceDN w:val="0"/>
        <w:adjustRightInd w:val="0"/>
        <w:spacing w:after="0"/>
        <w:ind w:left="0" w:firstLine="567"/>
        <w:jc w:val="both"/>
        <w:rPr>
          <w:rFonts w:ascii="Times New Roman" w:hAnsi="Times New Roman" w:cs="Times New Roman"/>
          <w:sz w:val="24"/>
          <w:szCs w:val="24"/>
        </w:rPr>
      </w:pPr>
      <w:r w:rsidRPr="004E577E">
        <w:rPr>
          <w:rFonts w:ascii="Times New Roman" w:eastAsia="Calibri" w:hAnsi="Times New Roman" w:cs="Times New Roman"/>
          <w:sz w:val="24"/>
          <w:szCs w:val="24"/>
          <w:lang w:eastAsia="ar-SA"/>
        </w:rPr>
        <w:t xml:space="preserve">Vertinant specialiųjų ugdymosi poreikių turinčių mokinių pasiekimus ir pažangą, remiamasi konkrečiam mokiniui pritaikytoje arba individualizuotoje ugdymo programoje numatytais pasiekimais. </w:t>
      </w:r>
      <w:r w:rsidRPr="004E577E">
        <w:rPr>
          <w:rFonts w:ascii="Times New Roman" w:hAnsi="Times New Roman" w:cs="Times New Roman"/>
          <w:color w:val="000000"/>
          <w:sz w:val="24"/>
          <w:szCs w:val="24"/>
        </w:rPr>
        <w:t>Pasiekimai kartą per trimestrą aptariami su mokiniu, jo tėvais (glo</w:t>
      </w:r>
      <w:r w:rsidR="009678CB">
        <w:rPr>
          <w:rFonts w:ascii="Times New Roman" w:hAnsi="Times New Roman" w:cs="Times New Roman"/>
          <w:color w:val="000000"/>
          <w:sz w:val="24"/>
          <w:szCs w:val="24"/>
        </w:rPr>
        <w:t>bėjais</w:t>
      </w:r>
      <w:r w:rsidRPr="004E577E">
        <w:rPr>
          <w:rFonts w:ascii="Times New Roman" w:hAnsi="Times New Roman" w:cs="Times New Roman"/>
          <w:color w:val="000000"/>
          <w:sz w:val="24"/>
          <w:szCs w:val="24"/>
        </w:rPr>
        <w:t>), švietimo pagalbą teikiančiais specialistais</w:t>
      </w:r>
      <w:r w:rsidRPr="004E577E">
        <w:rPr>
          <w:rFonts w:ascii="Times New Roman" w:hAnsi="Times New Roman" w:cs="Times New Roman"/>
          <w:sz w:val="24"/>
          <w:szCs w:val="24"/>
        </w:rPr>
        <w:t>, bendrai analizuojami Mokytojų taryboje.</w:t>
      </w:r>
    </w:p>
    <w:p w14:paraId="2AF2D296" w14:textId="77777777" w:rsidR="0032216C" w:rsidRPr="004E577E" w:rsidRDefault="0032216C" w:rsidP="00343337">
      <w:pPr>
        <w:pStyle w:val="Sraopastraipa"/>
        <w:numPr>
          <w:ilvl w:val="0"/>
          <w:numId w:val="5"/>
        </w:numPr>
        <w:tabs>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 xml:space="preserve">Adaptacinio laikotarpio metu nerašomi kontroliniai darbai, mokytojai taiko individualius mokinių pažinimo metodus, klasių vadovai kartu su gimnazijos socialiniu pedagogu ir/ar psichologu kartą per mėnesį klasėje organizuoja pokalbius tarpusavio bendravimo tema, visų dalykų pamokose mokiniai yra mokomi mokytis. Mokymosi pasiekimai vertinami </w:t>
      </w:r>
      <w:r w:rsidRPr="004E577E">
        <w:rPr>
          <w:rFonts w:ascii="Times New Roman" w:hAnsi="Times New Roman" w:cs="Times New Roman"/>
          <w:b/>
          <w:sz w:val="24"/>
          <w:szCs w:val="24"/>
        </w:rPr>
        <w:t>taikant tik formuojamąjį ugdomąjį vertinimą</w:t>
      </w:r>
      <w:r w:rsidRPr="004E577E">
        <w:rPr>
          <w:rFonts w:ascii="Times New Roman" w:hAnsi="Times New Roman" w:cs="Times New Roman"/>
          <w:sz w:val="24"/>
          <w:szCs w:val="24"/>
        </w:rPr>
        <w:t xml:space="preserve">, fiksuojama mokinio daroma pažanga: </w:t>
      </w:r>
    </w:p>
    <w:p w14:paraId="40859E7B" w14:textId="77777777" w:rsidR="0032216C" w:rsidRPr="004E577E" w:rsidRDefault="0032216C" w:rsidP="00343337">
      <w:pPr>
        <w:pStyle w:val="Sraopastraipa"/>
        <w:numPr>
          <w:ilvl w:val="1"/>
          <w:numId w:val="5"/>
        </w:numPr>
        <w:tabs>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 xml:space="preserve">visiems mokiniams rugsėjo mėnesio pirmas dvi savaites; </w:t>
      </w:r>
    </w:p>
    <w:p w14:paraId="611DB44A" w14:textId="77777777" w:rsidR="0032216C" w:rsidRPr="004E577E" w:rsidRDefault="0032216C" w:rsidP="00343337">
      <w:pPr>
        <w:pStyle w:val="Sraopastraipa"/>
        <w:numPr>
          <w:ilvl w:val="1"/>
          <w:numId w:val="5"/>
        </w:numPr>
        <w:tabs>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 xml:space="preserve">naujai atvykusiems mokiniams nuo jų atvykimo dienos dvi savaites; </w:t>
      </w:r>
    </w:p>
    <w:p w14:paraId="4B9A7265" w14:textId="77777777" w:rsidR="0032216C" w:rsidRPr="004E577E" w:rsidRDefault="0032216C" w:rsidP="00343337">
      <w:pPr>
        <w:pStyle w:val="Sraopastraipa"/>
        <w:numPr>
          <w:ilvl w:val="1"/>
          <w:numId w:val="5"/>
        </w:numPr>
        <w:tabs>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1</w:t>
      </w:r>
      <w:r w:rsidR="009678CB">
        <w:rPr>
          <w:rFonts w:ascii="Times New Roman" w:hAnsi="Times New Roman" w:cs="Times New Roman"/>
          <w:sz w:val="24"/>
          <w:szCs w:val="24"/>
        </w:rPr>
        <w:t>,</w:t>
      </w:r>
      <w:r w:rsidRPr="004E577E">
        <w:rPr>
          <w:rFonts w:ascii="Times New Roman" w:hAnsi="Times New Roman" w:cs="Times New Roman"/>
          <w:sz w:val="24"/>
          <w:szCs w:val="24"/>
        </w:rPr>
        <w:t xml:space="preserve"> 5 </w:t>
      </w:r>
      <w:r w:rsidR="009678CB" w:rsidRPr="004E577E">
        <w:rPr>
          <w:rFonts w:ascii="Times New Roman" w:hAnsi="Times New Roman" w:cs="Times New Roman"/>
          <w:sz w:val="24"/>
          <w:szCs w:val="24"/>
        </w:rPr>
        <w:t xml:space="preserve">ir </w:t>
      </w:r>
      <w:r w:rsidR="009678CB">
        <w:rPr>
          <w:rFonts w:ascii="Times New Roman" w:hAnsi="Times New Roman" w:cs="Times New Roman"/>
          <w:sz w:val="24"/>
          <w:szCs w:val="24"/>
        </w:rPr>
        <w:t xml:space="preserve">I gimnazijos </w:t>
      </w:r>
      <w:r w:rsidRPr="004E577E">
        <w:rPr>
          <w:rFonts w:ascii="Times New Roman" w:hAnsi="Times New Roman" w:cs="Times New Roman"/>
          <w:sz w:val="24"/>
          <w:szCs w:val="24"/>
        </w:rPr>
        <w:t>klasių mokiniams visą rugsėjo mėnesį.</w:t>
      </w:r>
    </w:p>
    <w:p w14:paraId="7F235BAA" w14:textId="77777777" w:rsidR="0032216C" w:rsidRPr="004E577E" w:rsidRDefault="0032216C" w:rsidP="00343337">
      <w:pPr>
        <w:pStyle w:val="Sraopastraipa"/>
        <w:numPr>
          <w:ilvl w:val="0"/>
          <w:numId w:val="5"/>
        </w:numPr>
        <w:tabs>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b/>
          <w:sz w:val="24"/>
          <w:szCs w:val="24"/>
        </w:rPr>
        <w:t xml:space="preserve">Diagnostinis vertinimas taikomas </w:t>
      </w:r>
      <w:r w:rsidRPr="004E577E">
        <w:rPr>
          <w:rFonts w:ascii="Times New Roman" w:hAnsi="Times New Roman" w:cs="Times New Roman"/>
          <w:sz w:val="24"/>
          <w:szCs w:val="24"/>
        </w:rPr>
        <w:t>vertinant mokinių žinias ir gebėjimus tokiu dažnumu, jeigu per trimestrą dalykui skirta:</w:t>
      </w:r>
    </w:p>
    <w:tbl>
      <w:tblPr>
        <w:tblStyle w:val="Lentelstinklelis"/>
        <w:tblW w:w="0" w:type="auto"/>
        <w:jc w:val="center"/>
        <w:tblLook w:val="04A0" w:firstRow="1" w:lastRow="0" w:firstColumn="1" w:lastColumn="0" w:noHBand="0" w:noVBand="1"/>
      </w:tblPr>
      <w:tblGrid>
        <w:gridCol w:w="9596"/>
      </w:tblGrid>
      <w:tr w:rsidR="0032216C" w:rsidRPr="004E577E" w14:paraId="7CE87B95" w14:textId="77777777" w:rsidTr="00C158C9">
        <w:trPr>
          <w:jc w:val="center"/>
        </w:trPr>
        <w:tc>
          <w:tcPr>
            <w:tcW w:w="9596" w:type="dxa"/>
          </w:tcPr>
          <w:p w14:paraId="0A8073D5" w14:textId="77777777" w:rsidR="0032216C" w:rsidRPr="004E577E" w:rsidRDefault="0032216C" w:rsidP="005E5340">
            <w:pPr>
              <w:tabs>
                <w:tab w:val="left" w:pos="567"/>
              </w:tabs>
              <w:jc w:val="both"/>
              <w:rPr>
                <w:rFonts w:ascii="Times New Roman" w:hAnsi="Times New Roman" w:cs="Times New Roman"/>
                <w:sz w:val="24"/>
                <w:szCs w:val="24"/>
              </w:rPr>
            </w:pPr>
            <w:r w:rsidRPr="004E577E">
              <w:rPr>
                <w:rFonts w:ascii="Times New Roman" w:hAnsi="Times New Roman" w:cs="Times New Roman"/>
                <w:sz w:val="24"/>
                <w:szCs w:val="24"/>
              </w:rPr>
              <w:t>1 savaitinė valanda – ne mažiau kaip 3 pažymiai / įrašai (pradinių kl. mokiniams)</w:t>
            </w:r>
          </w:p>
        </w:tc>
      </w:tr>
      <w:tr w:rsidR="0032216C" w:rsidRPr="004E577E" w14:paraId="2CA8291E" w14:textId="77777777" w:rsidTr="00C158C9">
        <w:trPr>
          <w:jc w:val="center"/>
        </w:trPr>
        <w:tc>
          <w:tcPr>
            <w:tcW w:w="9596" w:type="dxa"/>
          </w:tcPr>
          <w:p w14:paraId="7DD9EEB9" w14:textId="77777777" w:rsidR="0032216C" w:rsidRPr="004E577E" w:rsidRDefault="0032216C" w:rsidP="005E5340">
            <w:pPr>
              <w:tabs>
                <w:tab w:val="left" w:pos="567"/>
              </w:tabs>
              <w:jc w:val="both"/>
              <w:rPr>
                <w:rFonts w:ascii="Times New Roman" w:hAnsi="Times New Roman" w:cs="Times New Roman"/>
                <w:sz w:val="24"/>
                <w:szCs w:val="24"/>
              </w:rPr>
            </w:pPr>
            <w:r w:rsidRPr="004E577E">
              <w:rPr>
                <w:rFonts w:ascii="Times New Roman" w:hAnsi="Times New Roman" w:cs="Times New Roman"/>
                <w:sz w:val="24"/>
                <w:szCs w:val="24"/>
              </w:rPr>
              <w:t>2</w:t>
            </w:r>
            <w:r w:rsidRPr="004E577E">
              <w:rPr>
                <w:rFonts w:ascii="Times New Roman" w:hAnsi="Times New Roman" w:cs="Times New Roman"/>
                <w:b/>
                <w:sz w:val="24"/>
                <w:szCs w:val="24"/>
              </w:rPr>
              <w:t xml:space="preserve"> </w:t>
            </w:r>
            <w:r w:rsidRPr="004E577E">
              <w:rPr>
                <w:rFonts w:ascii="Times New Roman" w:hAnsi="Times New Roman" w:cs="Times New Roman"/>
                <w:sz w:val="24"/>
                <w:szCs w:val="24"/>
              </w:rPr>
              <w:t>savaitinės valandos – ne mažiau kaip 4 pažymiai / įrašai</w:t>
            </w:r>
          </w:p>
        </w:tc>
      </w:tr>
      <w:tr w:rsidR="0032216C" w:rsidRPr="004E577E" w14:paraId="4E216C5F" w14:textId="77777777" w:rsidTr="00C158C9">
        <w:trPr>
          <w:jc w:val="center"/>
        </w:trPr>
        <w:tc>
          <w:tcPr>
            <w:tcW w:w="9596" w:type="dxa"/>
          </w:tcPr>
          <w:p w14:paraId="4A3E2BC1" w14:textId="77777777" w:rsidR="0032216C" w:rsidRPr="004E577E" w:rsidRDefault="0032216C" w:rsidP="005E5340">
            <w:pPr>
              <w:tabs>
                <w:tab w:val="left" w:pos="567"/>
              </w:tabs>
              <w:jc w:val="both"/>
              <w:rPr>
                <w:rFonts w:ascii="Times New Roman" w:hAnsi="Times New Roman" w:cs="Times New Roman"/>
                <w:sz w:val="24"/>
                <w:szCs w:val="24"/>
              </w:rPr>
            </w:pPr>
            <w:r w:rsidRPr="004E577E">
              <w:rPr>
                <w:rFonts w:ascii="Times New Roman" w:hAnsi="Times New Roman" w:cs="Times New Roman"/>
                <w:sz w:val="24"/>
                <w:szCs w:val="24"/>
              </w:rPr>
              <w:t>3 savaitinės valandos – ne mažiau kaip 5 pažymiai / įrašai</w:t>
            </w:r>
          </w:p>
        </w:tc>
      </w:tr>
      <w:tr w:rsidR="0032216C" w:rsidRPr="004E577E" w14:paraId="10DBE7A1" w14:textId="77777777" w:rsidTr="00C158C9">
        <w:trPr>
          <w:jc w:val="center"/>
        </w:trPr>
        <w:tc>
          <w:tcPr>
            <w:tcW w:w="9596" w:type="dxa"/>
          </w:tcPr>
          <w:p w14:paraId="73474982" w14:textId="77777777" w:rsidR="0032216C" w:rsidRPr="004E577E" w:rsidRDefault="0032216C" w:rsidP="005E5340">
            <w:pPr>
              <w:tabs>
                <w:tab w:val="left" w:pos="567"/>
              </w:tabs>
              <w:jc w:val="both"/>
              <w:rPr>
                <w:rFonts w:ascii="Times New Roman" w:hAnsi="Times New Roman" w:cs="Times New Roman"/>
                <w:sz w:val="24"/>
                <w:szCs w:val="24"/>
              </w:rPr>
            </w:pPr>
            <w:r w:rsidRPr="004E577E">
              <w:rPr>
                <w:rFonts w:ascii="Times New Roman" w:hAnsi="Times New Roman" w:cs="Times New Roman"/>
                <w:sz w:val="24"/>
                <w:szCs w:val="24"/>
              </w:rPr>
              <w:t>4 savaitinės valandos – ne mažiau kaip 6 pažymiai / įrašai</w:t>
            </w:r>
          </w:p>
        </w:tc>
      </w:tr>
      <w:tr w:rsidR="0032216C" w:rsidRPr="004E577E" w14:paraId="61E92F6E" w14:textId="77777777" w:rsidTr="00C158C9">
        <w:trPr>
          <w:jc w:val="center"/>
        </w:trPr>
        <w:tc>
          <w:tcPr>
            <w:tcW w:w="9596" w:type="dxa"/>
          </w:tcPr>
          <w:p w14:paraId="5F51D870" w14:textId="77777777" w:rsidR="0032216C" w:rsidRPr="004E577E" w:rsidRDefault="00A4668F" w:rsidP="005E5340">
            <w:pPr>
              <w:tabs>
                <w:tab w:val="left" w:pos="567"/>
              </w:tabs>
              <w:jc w:val="both"/>
              <w:rPr>
                <w:rFonts w:ascii="Times New Roman" w:hAnsi="Times New Roman" w:cs="Times New Roman"/>
                <w:sz w:val="24"/>
                <w:szCs w:val="24"/>
              </w:rPr>
            </w:pPr>
            <w:r w:rsidRPr="004E577E">
              <w:rPr>
                <w:rFonts w:ascii="Times New Roman" w:hAnsi="Times New Roman" w:cs="Times New Roman"/>
                <w:sz w:val="24"/>
                <w:szCs w:val="24"/>
              </w:rPr>
              <w:t xml:space="preserve">5 </w:t>
            </w:r>
            <w:r w:rsidR="0032216C" w:rsidRPr="004E577E">
              <w:rPr>
                <w:rFonts w:ascii="Times New Roman" w:hAnsi="Times New Roman" w:cs="Times New Roman"/>
                <w:sz w:val="24"/>
                <w:szCs w:val="24"/>
              </w:rPr>
              <w:t>savaitinės valandos – ne mažiau kaip 7 pažymiai / įrašai</w:t>
            </w:r>
          </w:p>
        </w:tc>
      </w:tr>
    </w:tbl>
    <w:p w14:paraId="49CD7AA2" w14:textId="77777777" w:rsidR="007876EE" w:rsidRPr="004E577E" w:rsidRDefault="006C2C39" w:rsidP="00DD11C8">
      <w:pPr>
        <w:pStyle w:val="Sraopastraipa"/>
        <w:numPr>
          <w:ilvl w:val="0"/>
          <w:numId w:val="5"/>
        </w:numPr>
        <w:tabs>
          <w:tab w:val="left" w:pos="0"/>
          <w:tab w:val="left" w:pos="284"/>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b/>
          <w:sz w:val="24"/>
          <w:szCs w:val="24"/>
        </w:rPr>
        <w:t>Kaupiamieji įvertinimai</w:t>
      </w:r>
      <w:r w:rsidRPr="004E577E">
        <w:rPr>
          <w:rFonts w:ascii="Times New Roman" w:hAnsi="Times New Roman" w:cs="Times New Roman"/>
          <w:sz w:val="24"/>
          <w:szCs w:val="24"/>
        </w:rPr>
        <w:t xml:space="preserve"> konvertuojami į pažymius, kurių negali būti daugiau kaip vienas trečdalis visų per trimestrą gautų pažymių.</w:t>
      </w:r>
    </w:p>
    <w:p w14:paraId="6AE6735D" w14:textId="77777777" w:rsidR="007D63FF" w:rsidRPr="004E577E" w:rsidRDefault="007D63FF" w:rsidP="00DD11C8">
      <w:pPr>
        <w:pStyle w:val="Sraopastraipa"/>
        <w:numPr>
          <w:ilvl w:val="0"/>
          <w:numId w:val="5"/>
        </w:numPr>
        <w:tabs>
          <w:tab w:val="left" w:pos="0"/>
          <w:tab w:val="left" w:pos="1134"/>
        </w:tabs>
        <w:autoSpaceDE w:val="0"/>
        <w:autoSpaceDN w:val="0"/>
        <w:adjustRightInd w:val="0"/>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Mokytojai, rašydami pažymį už darbą, kurio užduotys vertinamos taškais, vadovaujasi šia lentele:</w:t>
      </w:r>
    </w:p>
    <w:tbl>
      <w:tblPr>
        <w:tblStyle w:val="Lentelstinklelis"/>
        <w:tblW w:w="0" w:type="auto"/>
        <w:jc w:val="center"/>
        <w:tblLook w:val="04A0" w:firstRow="1" w:lastRow="0" w:firstColumn="1" w:lastColumn="0" w:noHBand="0" w:noVBand="1"/>
      </w:tblPr>
      <w:tblGrid>
        <w:gridCol w:w="2251"/>
        <w:gridCol w:w="4962"/>
        <w:gridCol w:w="2390"/>
      </w:tblGrid>
      <w:tr w:rsidR="007D63FF" w:rsidRPr="004E577E" w14:paraId="0F2B246B" w14:textId="77777777" w:rsidTr="00C158C9">
        <w:trPr>
          <w:trHeight w:val="378"/>
          <w:jc w:val="center"/>
        </w:trPr>
        <w:tc>
          <w:tcPr>
            <w:tcW w:w="2251" w:type="dxa"/>
          </w:tcPr>
          <w:p w14:paraId="25E4A0D0" w14:textId="77777777" w:rsidR="007D63FF" w:rsidRPr="004E577E" w:rsidRDefault="007D63FF" w:rsidP="005E5340">
            <w:pPr>
              <w:jc w:val="center"/>
              <w:rPr>
                <w:rFonts w:ascii="Times New Roman" w:hAnsi="Times New Roman" w:cs="Times New Roman"/>
                <w:b/>
                <w:sz w:val="24"/>
                <w:szCs w:val="24"/>
              </w:rPr>
            </w:pPr>
            <w:r w:rsidRPr="004E577E">
              <w:rPr>
                <w:rFonts w:ascii="Times New Roman" w:hAnsi="Times New Roman" w:cs="Times New Roman"/>
                <w:b/>
                <w:sz w:val="24"/>
                <w:szCs w:val="24"/>
              </w:rPr>
              <w:t>Pasiekimų lygis</w:t>
            </w:r>
          </w:p>
        </w:tc>
        <w:tc>
          <w:tcPr>
            <w:tcW w:w="4962" w:type="dxa"/>
          </w:tcPr>
          <w:p w14:paraId="4EF9FFF0" w14:textId="77777777" w:rsidR="007D63FF" w:rsidRPr="004E577E" w:rsidRDefault="007D63FF" w:rsidP="005E5340">
            <w:pPr>
              <w:jc w:val="center"/>
              <w:rPr>
                <w:rFonts w:ascii="Times New Roman" w:hAnsi="Times New Roman" w:cs="Times New Roman"/>
                <w:b/>
                <w:sz w:val="24"/>
                <w:szCs w:val="24"/>
              </w:rPr>
            </w:pPr>
            <w:r w:rsidRPr="004E577E">
              <w:rPr>
                <w:rFonts w:ascii="Times New Roman" w:hAnsi="Times New Roman" w:cs="Times New Roman"/>
                <w:b/>
                <w:sz w:val="24"/>
                <w:szCs w:val="24"/>
              </w:rPr>
              <w:t>Teisingų atsakymų apimtis procentais</w:t>
            </w:r>
          </w:p>
        </w:tc>
        <w:tc>
          <w:tcPr>
            <w:tcW w:w="2390" w:type="dxa"/>
          </w:tcPr>
          <w:p w14:paraId="67DC72C0" w14:textId="77777777" w:rsidR="007D63FF" w:rsidRPr="004E577E" w:rsidRDefault="007D63FF" w:rsidP="005E5340">
            <w:pPr>
              <w:jc w:val="center"/>
              <w:rPr>
                <w:rFonts w:ascii="Times New Roman" w:hAnsi="Times New Roman" w:cs="Times New Roman"/>
                <w:b/>
                <w:sz w:val="24"/>
                <w:szCs w:val="24"/>
              </w:rPr>
            </w:pPr>
            <w:r w:rsidRPr="004E577E">
              <w:rPr>
                <w:rFonts w:ascii="Times New Roman" w:hAnsi="Times New Roman" w:cs="Times New Roman"/>
                <w:b/>
                <w:sz w:val="24"/>
                <w:szCs w:val="24"/>
              </w:rPr>
              <w:t>Pažymys</w:t>
            </w:r>
          </w:p>
        </w:tc>
      </w:tr>
      <w:tr w:rsidR="007D63FF" w:rsidRPr="004E577E" w14:paraId="3EA01213" w14:textId="77777777" w:rsidTr="00C158C9">
        <w:trPr>
          <w:trHeight w:val="273"/>
          <w:jc w:val="center"/>
        </w:trPr>
        <w:tc>
          <w:tcPr>
            <w:tcW w:w="2251" w:type="dxa"/>
            <w:vMerge w:val="restart"/>
            <w:vAlign w:val="center"/>
          </w:tcPr>
          <w:p w14:paraId="0520C93C" w14:textId="77777777" w:rsidR="007D63FF" w:rsidRPr="004E577E" w:rsidRDefault="007D63FF" w:rsidP="00C158C9">
            <w:pPr>
              <w:rPr>
                <w:rFonts w:ascii="Times New Roman" w:hAnsi="Times New Roman" w:cs="Times New Roman"/>
                <w:sz w:val="24"/>
                <w:szCs w:val="24"/>
              </w:rPr>
            </w:pPr>
            <w:r w:rsidRPr="004E577E">
              <w:rPr>
                <w:rFonts w:ascii="Times New Roman" w:hAnsi="Times New Roman" w:cs="Times New Roman"/>
                <w:sz w:val="24"/>
                <w:szCs w:val="24"/>
              </w:rPr>
              <w:t>Aukštesnysis</w:t>
            </w:r>
          </w:p>
        </w:tc>
        <w:tc>
          <w:tcPr>
            <w:tcW w:w="4962" w:type="dxa"/>
          </w:tcPr>
          <w:p w14:paraId="55D4A44A"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91–100</w:t>
            </w:r>
          </w:p>
        </w:tc>
        <w:tc>
          <w:tcPr>
            <w:tcW w:w="2390" w:type="dxa"/>
          </w:tcPr>
          <w:p w14:paraId="59AF8C23"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10</w:t>
            </w:r>
          </w:p>
        </w:tc>
      </w:tr>
      <w:tr w:rsidR="007D63FF" w:rsidRPr="004E577E" w14:paraId="789B9002" w14:textId="77777777" w:rsidTr="00C158C9">
        <w:trPr>
          <w:trHeight w:val="143"/>
          <w:jc w:val="center"/>
        </w:trPr>
        <w:tc>
          <w:tcPr>
            <w:tcW w:w="2251" w:type="dxa"/>
            <w:vMerge/>
            <w:vAlign w:val="center"/>
          </w:tcPr>
          <w:p w14:paraId="1DE24A4E" w14:textId="77777777" w:rsidR="007D63FF" w:rsidRPr="004E577E" w:rsidRDefault="007D63FF" w:rsidP="00C158C9">
            <w:pPr>
              <w:rPr>
                <w:rFonts w:ascii="Times New Roman" w:hAnsi="Times New Roman" w:cs="Times New Roman"/>
                <w:sz w:val="24"/>
                <w:szCs w:val="24"/>
              </w:rPr>
            </w:pPr>
          </w:p>
        </w:tc>
        <w:tc>
          <w:tcPr>
            <w:tcW w:w="4962" w:type="dxa"/>
          </w:tcPr>
          <w:p w14:paraId="0D495F4A"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80–90</w:t>
            </w:r>
          </w:p>
        </w:tc>
        <w:tc>
          <w:tcPr>
            <w:tcW w:w="2390" w:type="dxa"/>
          </w:tcPr>
          <w:p w14:paraId="52D96243"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9</w:t>
            </w:r>
          </w:p>
        </w:tc>
      </w:tr>
      <w:tr w:rsidR="007D63FF" w:rsidRPr="004E577E" w14:paraId="7D532513" w14:textId="77777777" w:rsidTr="00C158C9">
        <w:trPr>
          <w:trHeight w:val="273"/>
          <w:jc w:val="center"/>
        </w:trPr>
        <w:tc>
          <w:tcPr>
            <w:tcW w:w="2251" w:type="dxa"/>
            <w:vMerge w:val="restart"/>
            <w:vAlign w:val="center"/>
          </w:tcPr>
          <w:p w14:paraId="02F09D9B" w14:textId="77777777" w:rsidR="007D63FF" w:rsidRPr="004E577E" w:rsidRDefault="007D63FF" w:rsidP="00C158C9">
            <w:pPr>
              <w:rPr>
                <w:rFonts w:ascii="Times New Roman" w:hAnsi="Times New Roman" w:cs="Times New Roman"/>
                <w:sz w:val="24"/>
                <w:szCs w:val="24"/>
              </w:rPr>
            </w:pPr>
            <w:r w:rsidRPr="004E577E">
              <w:rPr>
                <w:rFonts w:ascii="Times New Roman" w:hAnsi="Times New Roman" w:cs="Times New Roman"/>
                <w:sz w:val="24"/>
                <w:szCs w:val="24"/>
              </w:rPr>
              <w:t>Pagrindinis</w:t>
            </w:r>
          </w:p>
        </w:tc>
        <w:tc>
          <w:tcPr>
            <w:tcW w:w="4962" w:type="dxa"/>
          </w:tcPr>
          <w:p w14:paraId="63DB06F8"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70–79</w:t>
            </w:r>
          </w:p>
        </w:tc>
        <w:tc>
          <w:tcPr>
            <w:tcW w:w="2390" w:type="dxa"/>
          </w:tcPr>
          <w:p w14:paraId="64A732C2"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8</w:t>
            </w:r>
          </w:p>
        </w:tc>
      </w:tr>
      <w:tr w:rsidR="007D63FF" w:rsidRPr="004E577E" w14:paraId="71D32347" w14:textId="77777777" w:rsidTr="00C158C9">
        <w:trPr>
          <w:trHeight w:val="143"/>
          <w:jc w:val="center"/>
        </w:trPr>
        <w:tc>
          <w:tcPr>
            <w:tcW w:w="2251" w:type="dxa"/>
            <w:vMerge/>
            <w:vAlign w:val="center"/>
          </w:tcPr>
          <w:p w14:paraId="79C2399E" w14:textId="77777777" w:rsidR="007D63FF" w:rsidRPr="004E577E" w:rsidRDefault="007D63FF" w:rsidP="00C158C9">
            <w:pPr>
              <w:rPr>
                <w:rFonts w:ascii="Times New Roman" w:hAnsi="Times New Roman" w:cs="Times New Roman"/>
                <w:sz w:val="24"/>
                <w:szCs w:val="24"/>
              </w:rPr>
            </w:pPr>
          </w:p>
        </w:tc>
        <w:tc>
          <w:tcPr>
            <w:tcW w:w="4962" w:type="dxa"/>
          </w:tcPr>
          <w:p w14:paraId="2B295C02"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60–69</w:t>
            </w:r>
          </w:p>
        </w:tc>
        <w:tc>
          <w:tcPr>
            <w:tcW w:w="2390" w:type="dxa"/>
          </w:tcPr>
          <w:p w14:paraId="6CBB8B12"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7</w:t>
            </w:r>
          </w:p>
        </w:tc>
      </w:tr>
      <w:tr w:rsidR="007D63FF" w:rsidRPr="004E577E" w14:paraId="632008E5" w14:textId="77777777" w:rsidTr="00C158C9">
        <w:trPr>
          <w:trHeight w:val="143"/>
          <w:jc w:val="center"/>
        </w:trPr>
        <w:tc>
          <w:tcPr>
            <w:tcW w:w="2251" w:type="dxa"/>
            <w:vMerge/>
            <w:vAlign w:val="center"/>
          </w:tcPr>
          <w:p w14:paraId="4BFD50CE" w14:textId="77777777" w:rsidR="007D63FF" w:rsidRPr="004E577E" w:rsidRDefault="007D63FF" w:rsidP="00C158C9">
            <w:pPr>
              <w:rPr>
                <w:rFonts w:ascii="Times New Roman" w:hAnsi="Times New Roman" w:cs="Times New Roman"/>
                <w:sz w:val="24"/>
                <w:szCs w:val="24"/>
              </w:rPr>
            </w:pPr>
          </w:p>
        </w:tc>
        <w:tc>
          <w:tcPr>
            <w:tcW w:w="4962" w:type="dxa"/>
          </w:tcPr>
          <w:p w14:paraId="5011CBF9"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50–59</w:t>
            </w:r>
          </w:p>
        </w:tc>
        <w:tc>
          <w:tcPr>
            <w:tcW w:w="2390" w:type="dxa"/>
          </w:tcPr>
          <w:p w14:paraId="55CAE0D4"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6</w:t>
            </w:r>
          </w:p>
        </w:tc>
      </w:tr>
      <w:tr w:rsidR="007D63FF" w:rsidRPr="004E577E" w14:paraId="360E3816" w14:textId="77777777" w:rsidTr="00C158C9">
        <w:trPr>
          <w:trHeight w:val="273"/>
          <w:jc w:val="center"/>
        </w:trPr>
        <w:tc>
          <w:tcPr>
            <w:tcW w:w="2251" w:type="dxa"/>
            <w:vMerge w:val="restart"/>
            <w:vAlign w:val="center"/>
          </w:tcPr>
          <w:p w14:paraId="5F0217E6" w14:textId="77777777" w:rsidR="007D63FF" w:rsidRPr="004E577E" w:rsidRDefault="007D63FF" w:rsidP="00C158C9">
            <w:pPr>
              <w:rPr>
                <w:rFonts w:ascii="Times New Roman" w:hAnsi="Times New Roman" w:cs="Times New Roman"/>
                <w:sz w:val="24"/>
                <w:szCs w:val="24"/>
              </w:rPr>
            </w:pPr>
            <w:r w:rsidRPr="004E577E">
              <w:rPr>
                <w:rFonts w:ascii="Times New Roman" w:hAnsi="Times New Roman" w:cs="Times New Roman"/>
                <w:sz w:val="24"/>
                <w:szCs w:val="24"/>
              </w:rPr>
              <w:t>Patenkinamas</w:t>
            </w:r>
          </w:p>
        </w:tc>
        <w:tc>
          <w:tcPr>
            <w:tcW w:w="4962" w:type="dxa"/>
          </w:tcPr>
          <w:p w14:paraId="6E5BC32B"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40–49</w:t>
            </w:r>
          </w:p>
        </w:tc>
        <w:tc>
          <w:tcPr>
            <w:tcW w:w="2390" w:type="dxa"/>
          </w:tcPr>
          <w:p w14:paraId="515B490C"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5</w:t>
            </w:r>
          </w:p>
        </w:tc>
      </w:tr>
      <w:tr w:rsidR="007D63FF" w:rsidRPr="004E577E" w14:paraId="3137CBCE" w14:textId="77777777" w:rsidTr="00C158C9">
        <w:trPr>
          <w:trHeight w:val="143"/>
          <w:jc w:val="center"/>
        </w:trPr>
        <w:tc>
          <w:tcPr>
            <w:tcW w:w="2251" w:type="dxa"/>
            <w:vMerge/>
          </w:tcPr>
          <w:p w14:paraId="5A8A7EF4" w14:textId="77777777" w:rsidR="007D63FF" w:rsidRPr="004E577E" w:rsidRDefault="007D63FF" w:rsidP="005E5340">
            <w:pPr>
              <w:jc w:val="center"/>
              <w:rPr>
                <w:rFonts w:ascii="Times New Roman" w:hAnsi="Times New Roman" w:cs="Times New Roman"/>
                <w:sz w:val="24"/>
                <w:szCs w:val="24"/>
              </w:rPr>
            </w:pPr>
          </w:p>
        </w:tc>
        <w:tc>
          <w:tcPr>
            <w:tcW w:w="4962" w:type="dxa"/>
          </w:tcPr>
          <w:p w14:paraId="0E35441D"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30–39</w:t>
            </w:r>
          </w:p>
        </w:tc>
        <w:tc>
          <w:tcPr>
            <w:tcW w:w="2390" w:type="dxa"/>
          </w:tcPr>
          <w:p w14:paraId="2C82CE79"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4</w:t>
            </w:r>
          </w:p>
        </w:tc>
      </w:tr>
      <w:tr w:rsidR="007D63FF" w:rsidRPr="004E577E" w14:paraId="718C5CB9" w14:textId="77777777" w:rsidTr="00C158C9">
        <w:trPr>
          <w:trHeight w:val="261"/>
          <w:jc w:val="center"/>
        </w:trPr>
        <w:tc>
          <w:tcPr>
            <w:tcW w:w="2251" w:type="dxa"/>
            <w:vMerge w:val="restart"/>
            <w:vAlign w:val="center"/>
          </w:tcPr>
          <w:p w14:paraId="44925B21" w14:textId="77777777" w:rsidR="007D63FF" w:rsidRPr="004E577E" w:rsidRDefault="007D63FF" w:rsidP="00C158C9">
            <w:pPr>
              <w:rPr>
                <w:rFonts w:ascii="Times New Roman" w:hAnsi="Times New Roman" w:cs="Times New Roman"/>
                <w:sz w:val="24"/>
                <w:szCs w:val="24"/>
              </w:rPr>
            </w:pPr>
            <w:r w:rsidRPr="004E577E">
              <w:rPr>
                <w:rFonts w:ascii="Times New Roman" w:hAnsi="Times New Roman" w:cs="Times New Roman"/>
                <w:sz w:val="24"/>
                <w:szCs w:val="24"/>
              </w:rPr>
              <w:t>Nepatenkinamas</w:t>
            </w:r>
          </w:p>
        </w:tc>
        <w:tc>
          <w:tcPr>
            <w:tcW w:w="4962" w:type="dxa"/>
          </w:tcPr>
          <w:p w14:paraId="3DBECACB"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20–29</w:t>
            </w:r>
          </w:p>
        </w:tc>
        <w:tc>
          <w:tcPr>
            <w:tcW w:w="2390" w:type="dxa"/>
          </w:tcPr>
          <w:p w14:paraId="5B76A45D"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3</w:t>
            </w:r>
          </w:p>
        </w:tc>
      </w:tr>
      <w:tr w:rsidR="007D63FF" w:rsidRPr="004E577E" w14:paraId="5E9AD9D3" w14:textId="77777777" w:rsidTr="00C158C9">
        <w:trPr>
          <w:trHeight w:val="143"/>
          <w:jc w:val="center"/>
        </w:trPr>
        <w:tc>
          <w:tcPr>
            <w:tcW w:w="2251" w:type="dxa"/>
            <w:vMerge/>
          </w:tcPr>
          <w:p w14:paraId="30CE165A" w14:textId="77777777" w:rsidR="007D63FF" w:rsidRPr="004E577E" w:rsidRDefault="007D63FF" w:rsidP="005E5340">
            <w:pPr>
              <w:jc w:val="center"/>
              <w:rPr>
                <w:rFonts w:ascii="Times New Roman" w:hAnsi="Times New Roman" w:cs="Times New Roman"/>
                <w:sz w:val="24"/>
                <w:szCs w:val="24"/>
              </w:rPr>
            </w:pPr>
          </w:p>
        </w:tc>
        <w:tc>
          <w:tcPr>
            <w:tcW w:w="4962" w:type="dxa"/>
          </w:tcPr>
          <w:p w14:paraId="6D3C38F5"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6–19</w:t>
            </w:r>
          </w:p>
        </w:tc>
        <w:tc>
          <w:tcPr>
            <w:tcW w:w="2390" w:type="dxa"/>
          </w:tcPr>
          <w:p w14:paraId="3A620D09"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2</w:t>
            </w:r>
          </w:p>
        </w:tc>
      </w:tr>
      <w:tr w:rsidR="007D63FF" w:rsidRPr="004E577E" w14:paraId="1203EF65" w14:textId="77777777" w:rsidTr="00C158C9">
        <w:trPr>
          <w:trHeight w:val="143"/>
          <w:jc w:val="center"/>
        </w:trPr>
        <w:tc>
          <w:tcPr>
            <w:tcW w:w="2251" w:type="dxa"/>
            <w:vMerge/>
          </w:tcPr>
          <w:p w14:paraId="75A35F65" w14:textId="77777777" w:rsidR="007D63FF" w:rsidRPr="004E577E" w:rsidRDefault="007D63FF" w:rsidP="005E5340">
            <w:pPr>
              <w:jc w:val="center"/>
              <w:rPr>
                <w:rFonts w:ascii="Times New Roman" w:hAnsi="Times New Roman" w:cs="Times New Roman"/>
                <w:sz w:val="24"/>
                <w:szCs w:val="24"/>
              </w:rPr>
            </w:pPr>
          </w:p>
        </w:tc>
        <w:tc>
          <w:tcPr>
            <w:tcW w:w="4962" w:type="dxa"/>
          </w:tcPr>
          <w:p w14:paraId="178FAD8A"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0–5</w:t>
            </w:r>
          </w:p>
        </w:tc>
        <w:tc>
          <w:tcPr>
            <w:tcW w:w="2390" w:type="dxa"/>
          </w:tcPr>
          <w:p w14:paraId="7E0146BE" w14:textId="77777777" w:rsidR="007D63FF" w:rsidRPr="004E577E" w:rsidRDefault="007D63FF" w:rsidP="005E5340">
            <w:pPr>
              <w:jc w:val="center"/>
              <w:rPr>
                <w:rFonts w:ascii="Times New Roman" w:hAnsi="Times New Roman" w:cs="Times New Roman"/>
                <w:sz w:val="24"/>
                <w:szCs w:val="24"/>
              </w:rPr>
            </w:pPr>
            <w:r w:rsidRPr="004E577E">
              <w:rPr>
                <w:rFonts w:ascii="Times New Roman" w:hAnsi="Times New Roman" w:cs="Times New Roman"/>
                <w:sz w:val="24"/>
                <w:szCs w:val="24"/>
              </w:rPr>
              <w:t>1</w:t>
            </w:r>
          </w:p>
        </w:tc>
      </w:tr>
    </w:tbl>
    <w:p w14:paraId="3C03BFA5" w14:textId="77777777" w:rsidR="007D63FF" w:rsidRPr="004E577E" w:rsidRDefault="007D63FF" w:rsidP="00343337">
      <w:pPr>
        <w:pStyle w:val="Sraopastraipa"/>
        <w:numPr>
          <w:ilvl w:val="0"/>
          <w:numId w:val="5"/>
        </w:numPr>
        <w:tabs>
          <w:tab w:val="left" w:pos="0"/>
          <w:tab w:val="left" w:pos="284"/>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bCs/>
          <w:sz w:val="24"/>
          <w:szCs w:val="24"/>
        </w:rPr>
        <w:t>Rašomųjų darbų ir įskaitų grafikas sudaromas mėnesiui, tvirtinamas gimnazijos direktoriaus, skelbiamas e-dienyne ir mokytojų skelbimų lentoje. P</w:t>
      </w:r>
      <w:r w:rsidRPr="004E577E">
        <w:rPr>
          <w:rFonts w:ascii="Times New Roman" w:hAnsi="Times New Roman" w:cs="Times New Roman"/>
          <w:sz w:val="24"/>
          <w:szCs w:val="24"/>
        </w:rPr>
        <w:t>er dieną negali būti skiriamas daugiau kaip vienas kontrolinis darbas. Apie kontrolinį darbą mokinius dalyko mokytojas informuoja ne vėliau kaip prieš savaitę. Kontroliniai darbai nerašomi po ligos, atostogų ar šventinių dienų.</w:t>
      </w:r>
    </w:p>
    <w:p w14:paraId="76DC017E" w14:textId="77777777" w:rsidR="007D63FF" w:rsidRPr="004E577E" w:rsidRDefault="007D63FF" w:rsidP="00343337">
      <w:pPr>
        <w:pStyle w:val="Sraopastraipa"/>
        <w:numPr>
          <w:ilvl w:val="0"/>
          <w:numId w:val="5"/>
        </w:numPr>
        <w:tabs>
          <w:tab w:val="left" w:pos="0"/>
          <w:tab w:val="left" w:pos="284"/>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Jeigu mokinys numatytu laiku neatliko vertinimo užduočių (kontrolinių darbų ir kt.) dėl svarbių, gimnazijos direktoriaus pateisintų priežasčių (pavyzdžiui, ligos), ugdymo laikotarpio pabaigoje fiksuojamas įrašas „atleista“. Tokiais atvejais mokiniui, sugrįžusiam į ugdymo procesą, suteikiamos tikslinės konsultacijos (mažiausiai 3 konsultacijos iki kontrolinio darbo).</w:t>
      </w:r>
    </w:p>
    <w:p w14:paraId="713235D5" w14:textId="77777777" w:rsidR="005E4A29" w:rsidRDefault="005E4A29" w:rsidP="00343337">
      <w:pPr>
        <w:pStyle w:val="Sraopastraipa"/>
        <w:numPr>
          <w:ilvl w:val="0"/>
          <w:numId w:val="5"/>
        </w:numPr>
        <w:tabs>
          <w:tab w:val="left" w:pos="0"/>
          <w:tab w:val="left" w:pos="284"/>
          <w:tab w:val="left" w:pos="1134"/>
        </w:tabs>
        <w:spacing w:after="0"/>
        <w:ind w:left="0" w:firstLine="567"/>
        <w:jc w:val="both"/>
        <w:rPr>
          <w:rFonts w:ascii="Times New Roman" w:hAnsi="Times New Roman" w:cs="Times New Roman"/>
          <w:sz w:val="24"/>
          <w:szCs w:val="24"/>
        </w:rPr>
      </w:pPr>
      <w:r>
        <w:rPr>
          <w:rFonts w:ascii="Times New Roman" w:hAnsi="Times New Roman" w:cs="Times New Roman"/>
          <w:sz w:val="24"/>
          <w:szCs w:val="24"/>
        </w:rPr>
        <w:t>D</w:t>
      </w:r>
      <w:r w:rsidRPr="008844C5">
        <w:rPr>
          <w:rFonts w:ascii="Times New Roman" w:hAnsi="Times New Roman" w:cs="Times New Roman"/>
          <w:sz w:val="24"/>
          <w:szCs w:val="24"/>
        </w:rPr>
        <w:t>alyko mokytojas skiria mokiniui tikslines konsultacijas, apie tai informuodamas per e-dienyną mok</w:t>
      </w:r>
      <w:r w:rsidR="009678CB">
        <w:rPr>
          <w:rFonts w:ascii="Times New Roman" w:hAnsi="Times New Roman" w:cs="Times New Roman"/>
          <w:sz w:val="24"/>
          <w:szCs w:val="24"/>
        </w:rPr>
        <w:t>inio tėvus (globėjus</w:t>
      </w:r>
      <w:r w:rsidRPr="008844C5">
        <w:rPr>
          <w:rFonts w:ascii="Times New Roman" w:hAnsi="Times New Roman" w:cs="Times New Roman"/>
          <w:sz w:val="24"/>
          <w:szCs w:val="24"/>
        </w:rPr>
        <w:t>) ir klasės vadovą</w:t>
      </w:r>
      <w:r>
        <w:rPr>
          <w:rFonts w:ascii="Times New Roman" w:hAnsi="Times New Roman" w:cs="Times New Roman"/>
          <w:sz w:val="24"/>
          <w:szCs w:val="24"/>
        </w:rPr>
        <w:t>, kai:</w:t>
      </w:r>
    </w:p>
    <w:p w14:paraId="2E481E59" w14:textId="77777777" w:rsidR="005E4A29" w:rsidRDefault="008844C5" w:rsidP="00343337">
      <w:pPr>
        <w:pStyle w:val="Sraopastraipa"/>
        <w:numPr>
          <w:ilvl w:val="1"/>
          <w:numId w:val="5"/>
        </w:numPr>
        <w:tabs>
          <w:tab w:val="left" w:pos="0"/>
          <w:tab w:val="left" w:pos="284"/>
          <w:tab w:val="left" w:pos="993"/>
          <w:tab w:val="left" w:pos="1134"/>
        </w:tabs>
        <w:spacing w:after="0"/>
        <w:ind w:left="0" w:firstLine="567"/>
        <w:jc w:val="both"/>
        <w:rPr>
          <w:rFonts w:ascii="Times New Roman" w:hAnsi="Times New Roman" w:cs="Times New Roman"/>
          <w:sz w:val="24"/>
          <w:szCs w:val="24"/>
        </w:rPr>
      </w:pPr>
      <w:r w:rsidRPr="005E4A29">
        <w:rPr>
          <w:rFonts w:ascii="Times New Roman" w:hAnsi="Times New Roman" w:cs="Times New Roman"/>
          <w:sz w:val="24"/>
          <w:szCs w:val="24"/>
        </w:rPr>
        <w:t xml:space="preserve">mokinio pasiekimų lygis (vieno ar kelių dalykų) žemesnis nei numatyta bendrosiose programose ir mokinys nedaro pažangos; </w:t>
      </w:r>
    </w:p>
    <w:p w14:paraId="1FC0FA73" w14:textId="77777777" w:rsidR="005E4A29" w:rsidRDefault="008844C5" w:rsidP="00343337">
      <w:pPr>
        <w:pStyle w:val="Sraopastraipa"/>
        <w:numPr>
          <w:ilvl w:val="1"/>
          <w:numId w:val="5"/>
        </w:numPr>
        <w:tabs>
          <w:tab w:val="left" w:pos="0"/>
          <w:tab w:val="left" w:pos="284"/>
          <w:tab w:val="left" w:pos="993"/>
          <w:tab w:val="left" w:pos="1134"/>
        </w:tabs>
        <w:spacing w:after="0"/>
        <w:ind w:left="0" w:firstLine="567"/>
        <w:jc w:val="both"/>
        <w:rPr>
          <w:rFonts w:ascii="Times New Roman" w:hAnsi="Times New Roman" w:cs="Times New Roman"/>
          <w:sz w:val="24"/>
          <w:szCs w:val="24"/>
        </w:rPr>
      </w:pPr>
      <w:r w:rsidRPr="005E4A29">
        <w:rPr>
          <w:rFonts w:ascii="Times New Roman" w:hAnsi="Times New Roman" w:cs="Times New Roman"/>
          <w:sz w:val="24"/>
          <w:szCs w:val="24"/>
        </w:rPr>
        <w:t xml:space="preserve">po nepatenkinamo kontrolinio darbo įvertinimo; </w:t>
      </w:r>
    </w:p>
    <w:p w14:paraId="4954D782" w14:textId="77777777" w:rsidR="005E4A29" w:rsidRDefault="008844C5" w:rsidP="00343337">
      <w:pPr>
        <w:pStyle w:val="Sraopastraipa"/>
        <w:numPr>
          <w:ilvl w:val="1"/>
          <w:numId w:val="5"/>
        </w:numPr>
        <w:tabs>
          <w:tab w:val="left" w:pos="0"/>
          <w:tab w:val="left" w:pos="284"/>
          <w:tab w:val="left" w:pos="993"/>
          <w:tab w:val="left" w:pos="1134"/>
        </w:tabs>
        <w:spacing w:after="0"/>
        <w:ind w:left="0" w:firstLine="567"/>
        <w:jc w:val="both"/>
        <w:rPr>
          <w:rFonts w:ascii="Times New Roman" w:hAnsi="Times New Roman" w:cs="Times New Roman"/>
          <w:sz w:val="24"/>
          <w:szCs w:val="24"/>
        </w:rPr>
      </w:pPr>
      <w:r w:rsidRPr="005E4A29">
        <w:rPr>
          <w:rFonts w:ascii="Times New Roman" w:hAnsi="Times New Roman" w:cs="Times New Roman"/>
          <w:sz w:val="24"/>
          <w:szCs w:val="24"/>
        </w:rPr>
        <w:t>kai mokinys dėl ligos ar kitų priežasč</w:t>
      </w:r>
      <w:r w:rsidR="005E4A29">
        <w:rPr>
          <w:rFonts w:ascii="Times New Roman" w:hAnsi="Times New Roman" w:cs="Times New Roman"/>
          <w:sz w:val="24"/>
          <w:szCs w:val="24"/>
        </w:rPr>
        <w:t>ių praleido dalį pamokų ir pan.</w:t>
      </w:r>
    </w:p>
    <w:p w14:paraId="56DC65E0" w14:textId="77777777" w:rsidR="007931AA" w:rsidRDefault="008844C5" w:rsidP="00343337">
      <w:pPr>
        <w:pStyle w:val="Sraopastraipa"/>
        <w:numPr>
          <w:ilvl w:val="0"/>
          <w:numId w:val="5"/>
        </w:numPr>
        <w:tabs>
          <w:tab w:val="left" w:pos="0"/>
          <w:tab w:val="left" w:pos="284"/>
          <w:tab w:val="left" w:pos="1134"/>
        </w:tabs>
        <w:spacing w:after="0"/>
        <w:ind w:left="0" w:firstLine="567"/>
        <w:jc w:val="both"/>
        <w:rPr>
          <w:rFonts w:ascii="Times New Roman" w:hAnsi="Times New Roman" w:cs="Times New Roman"/>
          <w:sz w:val="24"/>
          <w:szCs w:val="24"/>
        </w:rPr>
      </w:pPr>
      <w:r w:rsidRPr="005E4A29">
        <w:rPr>
          <w:rFonts w:ascii="Times New Roman" w:hAnsi="Times New Roman" w:cs="Times New Roman"/>
          <w:sz w:val="24"/>
          <w:szCs w:val="24"/>
        </w:rPr>
        <w:t xml:space="preserve">Namų darbai mokiniams diferencijuojami pagal mokinio galias ir gebėjimus, atsižvelgiant į specialiuosius ugdymosi poreikius, neužduodami atostogoms, neskiriami dėl įvairių priežasčių neįvykusių pamokų turiniui įgyvendinti. </w:t>
      </w:r>
    </w:p>
    <w:p w14:paraId="603D1F6F" w14:textId="77777777" w:rsidR="004048A2" w:rsidRDefault="0040159C" w:rsidP="00343337">
      <w:pPr>
        <w:pStyle w:val="Sraopastraipa"/>
        <w:tabs>
          <w:tab w:val="left" w:pos="993"/>
        </w:tabs>
        <w:autoSpaceDE w:val="0"/>
        <w:autoSpaceDN w:val="0"/>
        <w:adjustRightInd w:val="0"/>
        <w:spacing w:after="0"/>
        <w:ind w:left="0" w:firstLine="567"/>
        <w:rPr>
          <w:rFonts w:ascii="Times New Roman" w:hAnsi="Times New Roman" w:cs="Times New Roman"/>
          <w:b/>
          <w:sz w:val="24"/>
          <w:szCs w:val="24"/>
        </w:rPr>
      </w:pPr>
      <w:r>
        <w:rPr>
          <w:rFonts w:ascii="Times New Roman" w:hAnsi="Times New Roman" w:cs="Times New Roman"/>
          <w:b/>
          <w:sz w:val="24"/>
          <w:szCs w:val="24"/>
        </w:rPr>
        <w:t>Vertinimas</w:t>
      </w:r>
      <w:r w:rsidR="004048A2" w:rsidRPr="004E577E">
        <w:rPr>
          <w:rFonts w:ascii="Times New Roman" w:hAnsi="Times New Roman" w:cs="Times New Roman"/>
          <w:b/>
          <w:sz w:val="24"/>
          <w:szCs w:val="24"/>
        </w:rPr>
        <w:t xml:space="preserve"> baigiantis ugdymo laikotarpiui</w:t>
      </w:r>
      <w:r w:rsidR="00C158C9">
        <w:rPr>
          <w:rFonts w:ascii="Times New Roman" w:hAnsi="Times New Roman" w:cs="Times New Roman"/>
          <w:b/>
          <w:sz w:val="24"/>
          <w:szCs w:val="24"/>
        </w:rPr>
        <w:t>.</w:t>
      </w:r>
    </w:p>
    <w:p w14:paraId="23EBD618" w14:textId="77777777" w:rsidR="002E49E5" w:rsidRPr="004E577E" w:rsidRDefault="002E49E5" w:rsidP="00343337">
      <w:pPr>
        <w:pStyle w:val="Sraopastraipa"/>
        <w:numPr>
          <w:ilvl w:val="0"/>
          <w:numId w:val="5"/>
        </w:numPr>
        <w:tabs>
          <w:tab w:val="clear" w:pos="1003"/>
          <w:tab w:val="left" w:pos="0"/>
          <w:tab w:val="left" w:pos="284"/>
          <w:tab w:val="left" w:pos="993"/>
          <w:tab w:val="left" w:pos="1134"/>
        </w:tabs>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 xml:space="preserve">Gimnazijos mokinių mokymosi pasiekimams ir pažangai vertinti ir įsivertinti naudojamos vertinimo skalės:  </w:t>
      </w:r>
    </w:p>
    <w:p w14:paraId="2981185C" w14:textId="77777777" w:rsidR="002E49E5" w:rsidRPr="004E577E" w:rsidRDefault="002E49E5" w:rsidP="00343337">
      <w:pPr>
        <w:pStyle w:val="Sraopastraipa"/>
        <w:numPr>
          <w:ilvl w:val="1"/>
          <w:numId w:val="5"/>
        </w:numPr>
        <w:tabs>
          <w:tab w:val="left" w:pos="0"/>
          <w:tab w:val="left" w:pos="284"/>
          <w:tab w:val="left" w:pos="1134"/>
          <w:tab w:val="left" w:pos="1276"/>
        </w:tabs>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pradiniame ugdyme:</w:t>
      </w:r>
      <w:r w:rsidRPr="004E577E">
        <w:rPr>
          <w:rFonts w:ascii="Times New Roman" w:hAnsi="Times New Roman" w:cs="Times New Roman"/>
          <w:b/>
          <w:sz w:val="24"/>
          <w:szCs w:val="24"/>
        </w:rPr>
        <w:t xml:space="preserve"> </w:t>
      </w:r>
    </w:p>
    <w:tbl>
      <w:tblPr>
        <w:tblStyle w:val="Lentelstinklelis"/>
        <w:tblW w:w="0" w:type="auto"/>
        <w:jc w:val="center"/>
        <w:tblLook w:val="04A0" w:firstRow="1" w:lastRow="0" w:firstColumn="1" w:lastColumn="0" w:noHBand="0" w:noVBand="1"/>
      </w:tblPr>
      <w:tblGrid>
        <w:gridCol w:w="3221"/>
        <w:gridCol w:w="3118"/>
        <w:gridCol w:w="3219"/>
      </w:tblGrid>
      <w:tr w:rsidR="002E49E5" w:rsidRPr="004E577E" w14:paraId="61C6C042" w14:textId="77777777" w:rsidTr="00D60551">
        <w:trPr>
          <w:jc w:val="center"/>
        </w:trPr>
        <w:tc>
          <w:tcPr>
            <w:tcW w:w="3221" w:type="dxa"/>
          </w:tcPr>
          <w:p w14:paraId="58903964" w14:textId="77777777" w:rsidR="002E49E5" w:rsidRPr="004E577E" w:rsidRDefault="002E49E5" w:rsidP="005E5340">
            <w:pPr>
              <w:tabs>
                <w:tab w:val="left" w:pos="0"/>
                <w:tab w:val="left" w:pos="993"/>
              </w:tabs>
              <w:jc w:val="center"/>
              <w:rPr>
                <w:rFonts w:ascii="Times New Roman" w:hAnsi="Times New Roman" w:cs="Times New Roman"/>
                <w:sz w:val="24"/>
                <w:szCs w:val="24"/>
              </w:rPr>
            </w:pPr>
            <w:r w:rsidRPr="004E577E">
              <w:rPr>
                <w:rFonts w:ascii="Times New Roman" w:hAnsi="Times New Roman" w:cs="Times New Roman"/>
                <w:b/>
                <w:bCs/>
                <w:sz w:val="24"/>
                <w:szCs w:val="24"/>
              </w:rPr>
              <w:t>Pasiekimų lygis</w:t>
            </w:r>
          </w:p>
        </w:tc>
        <w:tc>
          <w:tcPr>
            <w:tcW w:w="3118" w:type="dxa"/>
          </w:tcPr>
          <w:p w14:paraId="2FF6A578" w14:textId="77777777" w:rsidR="002E49E5" w:rsidRPr="004E577E" w:rsidRDefault="002E49E5" w:rsidP="005E5340">
            <w:pPr>
              <w:tabs>
                <w:tab w:val="left" w:pos="0"/>
                <w:tab w:val="left" w:pos="993"/>
              </w:tabs>
              <w:jc w:val="center"/>
              <w:rPr>
                <w:rFonts w:ascii="Times New Roman" w:hAnsi="Times New Roman" w:cs="Times New Roman"/>
                <w:sz w:val="24"/>
                <w:szCs w:val="24"/>
              </w:rPr>
            </w:pPr>
            <w:r w:rsidRPr="004E577E">
              <w:rPr>
                <w:rFonts w:ascii="Times New Roman" w:hAnsi="Times New Roman" w:cs="Times New Roman"/>
                <w:b/>
                <w:bCs/>
                <w:sz w:val="24"/>
                <w:szCs w:val="24"/>
              </w:rPr>
              <w:t>Įvertinimas įrašu</w:t>
            </w:r>
          </w:p>
        </w:tc>
        <w:tc>
          <w:tcPr>
            <w:tcW w:w="3219" w:type="dxa"/>
          </w:tcPr>
          <w:p w14:paraId="2436B4E7" w14:textId="77777777" w:rsidR="002E49E5" w:rsidRPr="004E577E" w:rsidRDefault="002E49E5" w:rsidP="005E5340">
            <w:pPr>
              <w:tabs>
                <w:tab w:val="left" w:pos="0"/>
                <w:tab w:val="left" w:pos="993"/>
              </w:tabs>
              <w:jc w:val="center"/>
              <w:rPr>
                <w:rFonts w:ascii="Times New Roman" w:hAnsi="Times New Roman" w:cs="Times New Roman"/>
                <w:b/>
                <w:bCs/>
                <w:sz w:val="24"/>
                <w:szCs w:val="24"/>
              </w:rPr>
            </w:pPr>
            <w:r w:rsidRPr="004E577E">
              <w:rPr>
                <w:rFonts w:ascii="Times New Roman" w:hAnsi="Times New Roman" w:cs="Times New Roman"/>
                <w:b/>
                <w:bCs/>
                <w:sz w:val="24"/>
                <w:szCs w:val="24"/>
              </w:rPr>
              <w:t>Trumpas apibūdinimas</w:t>
            </w:r>
          </w:p>
        </w:tc>
      </w:tr>
      <w:tr w:rsidR="002E49E5" w:rsidRPr="004E577E" w14:paraId="7EC405A8" w14:textId="77777777" w:rsidTr="00D60551">
        <w:trPr>
          <w:jc w:val="center"/>
        </w:trPr>
        <w:tc>
          <w:tcPr>
            <w:tcW w:w="3221" w:type="dxa"/>
          </w:tcPr>
          <w:p w14:paraId="20CA829D" w14:textId="77777777" w:rsidR="002E49E5" w:rsidRPr="004E577E" w:rsidRDefault="002E49E5" w:rsidP="005E5340">
            <w:pPr>
              <w:tabs>
                <w:tab w:val="left" w:pos="0"/>
                <w:tab w:val="left" w:pos="993"/>
              </w:tabs>
              <w:rPr>
                <w:rFonts w:ascii="Times New Roman" w:hAnsi="Times New Roman" w:cs="Times New Roman"/>
                <w:bCs/>
                <w:sz w:val="24"/>
                <w:szCs w:val="24"/>
              </w:rPr>
            </w:pPr>
            <w:r w:rsidRPr="004E577E">
              <w:rPr>
                <w:rFonts w:ascii="Times New Roman" w:hAnsi="Times New Roman" w:cs="Times New Roman"/>
                <w:bCs/>
                <w:sz w:val="24"/>
                <w:szCs w:val="24"/>
              </w:rPr>
              <w:t>Aukštesnysis</w:t>
            </w:r>
          </w:p>
        </w:tc>
        <w:tc>
          <w:tcPr>
            <w:tcW w:w="3118" w:type="dxa"/>
          </w:tcPr>
          <w:p w14:paraId="14018453" w14:textId="77777777" w:rsidR="002E49E5" w:rsidRPr="004E577E" w:rsidRDefault="002E49E5" w:rsidP="005E5340">
            <w:pPr>
              <w:tabs>
                <w:tab w:val="left" w:pos="0"/>
                <w:tab w:val="left" w:pos="993"/>
              </w:tabs>
              <w:rPr>
                <w:rFonts w:ascii="Times New Roman" w:hAnsi="Times New Roman" w:cs="Times New Roman"/>
                <w:sz w:val="24"/>
                <w:szCs w:val="24"/>
              </w:rPr>
            </w:pPr>
            <w:r w:rsidRPr="004E577E">
              <w:rPr>
                <w:rFonts w:ascii="Times New Roman" w:hAnsi="Times New Roman" w:cs="Times New Roman"/>
                <w:sz w:val="24"/>
                <w:szCs w:val="24"/>
              </w:rPr>
              <w:t>Aukštesnysis</w:t>
            </w:r>
          </w:p>
        </w:tc>
        <w:tc>
          <w:tcPr>
            <w:tcW w:w="3219" w:type="dxa"/>
          </w:tcPr>
          <w:p w14:paraId="193E1BFA" w14:textId="77777777" w:rsidR="002E49E5" w:rsidRPr="004E577E" w:rsidRDefault="002E49E5" w:rsidP="005E5340">
            <w:pPr>
              <w:tabs>
                <w:tab w:val="left" w:pos="0"/>
                <w:tab w:val="left" w:pos="993"/>
              </w:tabs>
              <w:rPr>
                <w:rFonts w:ascii="Times New Roman" w:hAnsi="Times New Roman" w:cs="Times New Roman"/>
                <w:sz w:val="24"/>
                <w:szCs w:val="24"/>
              </w:rPr>
            </w:pPr>
            <w:r w:rsidRPr="004E577E">
              <w:rPr>
                <w:rFonts w:ascii="Times New Roman" w:hAnsi="Times New Roman" w:cs="Times New Roman"/>
                <w:sz w:val="24"/>
                <w:szCs w:val="24"/>
              </w:rPr>
              <w:t>Labai gerai</w:t>
            </w:r>
          </w:p>
        </w:tc>
      </w:tr>
      <w:tr w:rsidR="002E49E5" w:rsidRPr="004E577E" w14:paraId="1B11A386" w14:textId="77777777" w:rsidTr="00D60551">
        <w:trPr>
          <w:jc w:val="center"/>
        </w:trPr>
        <w:tc>
          <w:tcPr>
            <w:tcW w:w="3221" w:type="dxa"/>
          </w:tcPr>
          <w:p w14:paraId="4119F4F1" w14:textId="77777777" w:rsidR="002E49E5" w:rsidRPr="004E577E" w:rsidRDefault="002E49E5" w:rsidP="005E5340">
            <w:pPr>
              <w:tabs>
                <w:tab w:val="left" w:pos="0"/>
                <w:tab w:val="left" w:pos="993"/>
              </w:tabs>
              <w:rPr>
                <w:rFonts w:ascii="Times New Roman" w:hAnsi="Times New Roman" w:cs="Times New Roman"/>
                <w:bCs/>
                <w:sz w:val="24"/>
                <w:szCs w:val="24"/>
              </w:rPr>
            </w:pPr>
            <w:r w:rsidRPr="004E577E">
              <w:rPr>
                <w:rFonts w:ascii="Times New Roman" w:hAnsi="Times New Roman" w:cs="Times New Roman"/>
                <w:bCs/>
                <w:sz w:val="24"/>
                <w:szCs w:val="24"/>
              </w:rPr>
              <w:t>Pagrindinis</w:t>
            </w:r>
          </w:p>
        </w:tc>
        <w:tc>
          <w:tcPr>
            <w:tcW w:w="3118" w:type="dxa"/>
          </w:tcPr>
          <w:p w14:paraId="1BD6A595" w14:textId="77777777" w:rsidR="002E49E5" w:rsidRPr="004E577E" w:rsidRDefault="002E49E5" w:rsidP="005E5340">
            <w:pPr>
              <w:tabs>
                <w:tab w:val="left" w:pos="0"/>
                <w:tab w:val="left" w:pos="993"/>
              </w:tabs>
              <w:rPr>
                <w:rFonts w:ascii="Times New Roman" w:hAnsi="Times New Roman" w:cs="Times New Roman"/>
                <w:bCs/>
                <w:sz w:val="24"/>
                <w:szCs w:val="24"/>
              </w:rPr>
            </w:pPr>
            <w:r w:rsidRPr="004E577E">
              <w:rPr>
                <w:rFonts w:ascii="Times New Roman" w:hAnsi="Times New Roman" w:cs="Times New Roman"/>
                <w:sz w:val="24"/>
                <w:szCs w:val="24"/>
              </w:rPr>
              <w:t>Pagrindinis</w:t>
            </w:r>
          </w:p>
        </w:tc>
        <w:tc>
          <w:tcPr>
            <w:tcW w:w="3219" w:type="dxa"/>
          </w:tcPr>
          <w:p w14:paraId="149B0B6A" w14:textId="77777777" w:rsidR="002E49E5" w:rsidRPr="004E577E" w:rsidRDefault="002E49E5" w:rsidP="005E5340">
            <w:pPr>
              <w:tabs>
                <w:tab w:val="left" w:pos="0"/>
                <w:tab w:val="left" w:pos="993"/>
              </w:tabs>
              <w:rPr>
                <w:rFonts w:ascii="Times New Roman" w:hAnsi="Times New Roman" w:cs="Times New Roman"/>
                <w:sz w:val="24"/>
                <w:szCs w:val="24"/>
              </w:rPr>
            </w:pPr>
            <w:r w:rsidRPr="004E577E">
              <w:rPr>
                <w:rFonts w:ascii="Times New Roman" w:hAnsi="Times New Roman" w:cs="Times New Roman"/>
                <w:sz w:val="24"/>
                <w:szCs w:val="24"/>
              </w:rPr>
              <w:t>Gerai</w:t>
            </w:r>
          </w:p>
        </w:tc>
      </w:tr>
      <w:tr w:rsidR="002E49E5" w:rsidRPr="004E577E" w14:paraId="10038A05" w14:textId="77777777" w:rsidTr="00D60551">
        <w:trPr>
          <w:jc w:val="center"/>
        </w:trPr>
        <w:tc>
          <w:tcPr>
            <w:tcW w:w="3221" w:type="dxa"/>
          </w:tcPr>
          <w:p w14:paraId="0EBB0022" w14:textId="77777777" w:rsidR="002E49E5" w:rsidRPr="004E577E" w:rsidRDefault="002E49E5" w:rsidP="005E5340">
            <w:pPr>
              <w:tabs>
                <w:tab w:val="left" w:pos="0"/>
                <w:tab w:val="left" w:pos="993"/>
              </w:tabs>
              <w:rPr>
                <w:rFonts w:ascii="Times New Roman" w:hAnsi="Times New Roman" w:cs="Times New Roman"/>
                <w:bCs/>
                <w:sz w:val="24"/>
                <w:szCs w:val="24"/>
              </w:rPr>
            </w:pPr>
            <w:r w:rsidRPr="004E577E">
              <w:rPr>
                <w:rFonts w:ascii="Times New Roman" w:hAnsi="Times New Roman" w:cs="Times New Roman"/>
                <w:bCs/>
                <w:sz w:val="24"/>
                <w:szCs w:val="24"/>
              </w:rPr>
              <w:t>Patenkinamas</w:t>
            </w:r>
          </w:p>
        </w:tc>
        <w:tc>
          <w:tcPr>
            <w:tcW w:w="3118" w:type="dxa"/>
          </w:tcPr>
          <w:p w14:paraId="3700D186" w14:textId="77777777" w:rsidR="002E49E5" w:rsidRPr="004E577E" w:rsidRDefault="002E49E5" w:rsidP="005E5340">
            <w:pPr>
              <w:tabs>
                <w:tab w:val="left" w:pos="0"/>
                <w:tab w:val="left" w:pos="993"/>
              </w:tabs>
              <w:rPr>
                <w:rFonts w:ascii="Times New Roman" w:hAnsi="Times New Roman" w:cs="Times New Roman"/>
                <w:bCs/>
                <w:sz w:val="24"/>
                <w:szCs w:val="24"/>
              </w:rPr>
            </w:pPr>
            <w:r w:rsidRPr="004E577E">
              <w:rPr>
                <w:rFonts w:ascii="Times New Roman" w:hAnsi="Times New Roman" w:cs="Times New Roman"/>
                <w:sz w:val="24"/>
                <w:szCs w:val="24"/>
              </w:rPr>
              <w:t>Patenkinamas</w:t>
            </w:r>
          </w:p>
        </w:tc>
        <w:tc>
          <w:tcPr>
            <w:tcW w:w="3219" w:type="dxa"/>
          </w:tcPr>
          <w:p w14:paraId="3572CBDC" w14:textId="77777777" w:rsidR="002E49E5" w:rsidRPr="004E577E" w:rsidRDefault="002E49E5" w:rsidP="005E5340">
            <w:pPr>
              <w:tabs>
                <w:tab w:val="left" w:pos="0"/>
                <w:tab w:val="left" w:pos="993"/>
              </w:tabs>
              <w:rPr>
                <w:rFonts w:ascii="Times New Roman" w:hAnsi="Times New Roman" w:cs="Times New Roman"/>
                <w:sz w:val="24"/>
                <w:szCs w:val="24"/>
              </w:rPr>
            </w:pPr>
            <w:r w:rsidRPr="004E577E">
              <w:rPr>
                <w:rFonts w:ascii="Times New Roman" w:hAnsi="Times New Roman" w:cs="Times New Roman"/>
                <w:sz w:val="24"/>
                <w:szCs w:val="24"/>
              </w:rPr>
              <w:t>Pasistenk</w:t>
            </w:r>
          </w:p>
        </w:tc>
      </w:tr>
      <w:tr w:rsidR="002E49E5" w:rsidRPr="004E577E" w14:paraId="0FD31B90" w14:textId="77777777" w:rsidTr="00D60551">
        <w:trPr>
          <w:jc w:val="center"/>
        </w:trPr>
        <w:tc>
          <w:tcPr>
            <w:tcW w:w="3221" w:type="dxa"/>
          </w:tcPr>
          <w:p w14:paraId="72D2A626" w14:textId="77777777" w:rsidR="002E49E5" w:rsidRPr="004E577E" w:rsidRDefault="002E49E5" w:rsidP="005E5340">
            <w:pPr>
              <w:tabs>
                <w:tab w:val="left" w:pos="0"/>
                <w:tab w:val="left" w:pos="993"/>
              </w:tabs>
              <w:rPr>
                <w:rFonts w:ascii="Times New Roman" w:hAnsi="Times New Roman" w:cs="Times New Roman"/>
                <w:bCs/>
                <w:sz w:val="24"/>
                <w:szCs w:val="24"/>
              </w:rPr>
            </w:pPr>
            <w:r w:rsidRPr="004E577E">
              <w:rPr>
                <w:rFonts w:ascii="Times New Roman" w:hAnsi="Times New Roman" w:cs="Times New Roman"/>
                <w:bCs/>
                <w:sz w:val="24"/>
                <w:szCs w:val="24"/>
              </w:rPr>
              <w:t>Nepatenkinamas</w:t>
            </w:r>
          </w:p>
        </w:tc>
        <w:tc>
          <w:tcPr>
            <w:tcW w:w="3118" w:type="dxa"/>
          </w:tcPr>
          <w:p w14:paraId="163CF2D3" w14:textId="77777777" w:rsidR="002E49E5" w:rsidRPr="004E577E" w:rsidRDefault="002E49E5" w:rsidP="005E5340">
            <w:pPr>
              <w:tabs>
                <w:tab w:val="left" w:pos="0"/>
                <w:tab w:val="left" w:pos="993"/>
              </w:tabs>
              <w:rPr>
                <w:rFonts w:ascii="Times New Roman" w:hAnsi="Times New Roman" w:cs="Times New Roman"/>
                <w:bCs/>
                <w:sz w:val="24"/>
                <w:szCs w:val="24"/>
              </w:rPr>
            </w:pPr>
            <w:r w:rsidRPr="004E577E">
              <w:rPr>
                <w:rFonts w:ascii="Times New Roman" w:hAnsi="Times New Roman" w:cs="Times New Roman"/>
                <w:sz w:val="24"/>
                <w:szCs w:val="24"/>
              </w:rPr>
              <w:t>Nepatenkinamas</w:t>
            </w:r>
          </w:p>
        </w:tc>
        <w:tc>
          <w:tcPr>
            <w:tcW w:w="3219" w:type="dxa"/>
          </w:tcPr>
          <w:p w14:paraId="3B3C353C" w14:textId="77777777" w:rsidR="002E49E5" w:rsidRPr="004E577E" w:rsidRDefault="002E49E5" w:rsidP="005E5340">
            <w:pPr>
              <w:tabs>
                <w:tab w:val="left" w:pos="0"/>
                <w:tab w:val="left" w:pos="993"/>
              </w:tabs>
              <w:rPr>
                <w:rFonts w:ascii="Times New Roman" w:hAnsi="Times New Roman" w:cs="Times New Roman"/>
                <w:sz w:val="24"/>
                <w:szCs w:val="24"/>
              </w:rPr>
            </w:pPr>
            <w:r w:rsidRPr="004E577E">
              <w:rPr>
                <w:rStyle w:val="Emfaz"/>
                <w:rFonts w:ascii="Times New Roman" w:hAnsi="Times New Roman" w:cs="Times New Roman"/>
                <w:i w:val="0"/>
                <w:iCs w:val="0"/>
                <w:sz w:val="24"/>
                <w:szCs w:val="24"/>
              </w:rPr>
              <w:t>Nepasisekė</w:t>
            </w:r>
            <w:r w:rsidRPr="004E577E">
              <w:rPr>
                <w:rStyle w:val="apple-converted-space"/>
                <w:rFonts w:ascii="Times New Roman" w:hAnsi="Times New Roman" w:cs="Times New Roman"/>
                <w:sz w:val="24"/>
                <w:szCs w:val="24"/>
              </w:rPr>
              <w:t> </w:t>
            </w:r>
          </w:p>
        </w:tc>
      </w:tr>
    </w:tbl>
    <w:p w14:paraId="30D511D8" w14:textId="77777777" w:rsidR="002E49E5" w:rsidRPr="004E577E" w:rsidRDefault="002E49E5" w:rsidP="00343337">
      <w:pPr>
        <w:pStyle w:val="Default"/>
        <w:spacing w:line="276" w:lineRule="auto"/>
        <w:ind w:firstLine="567"/>
        <w:jc w:val="both"/>
      </w:pPr>
      <w:r w:rsidRPr="004E577E">
        <w:t>Dorinio ugdymo pasiekimai vertinami įrašu „Padarė pažangą„ (žymima „</w:t>
      </w:r>
      <w:proofErr w:type="spellStart"/>
      <w:r w:rsidRPr="004E577E">
        <w:t>pp</w:t>
      </w:r>
      <w:proofErr w:type="spellEnd"/>
      <w:r w:rsidRPr="004E577E">
        <w:t>“) arba „Nepadarė pažangos„ (žymima „</w:t>
      </w:r>
      <w:proofErr w:type="spellStart"/>
      <w:r w:rsidRPr="004E577E">
        <w:t>np</w:t>
      </w:r>
      <w:proofErr w:type="spellEnd"/>
      <w:r w:rsidRPr="004E577E">
        <w:t>“).</w:t>
      </w:r>
    </w:p>
    <w:p w14:paraId="791A5D96" w14:textId="77777777" w:rsidR="002E49E5" w:rsidRPr="004E577E" w:rsidRDefault="002E49E5" w:rsidP="00343337">
      <w:pPr>
        <w:pStyle w:val="Sraopastraipa"/>
        <w:numPr>
          <w:ilvl w:val="1"/>
          <w:numId w:val="5"/>
        </w:numPr>
        <w:tabs>
          <w:tab w:val="left" w:pos="0"/>
          <w:tab w:val="left" w:pos="1134"/>
        </w:tabs>
        <w:spacing w:after="0"/>
        <w:ind w:left="0" w:firstLine="567"/>
        <w:jc w:val="both"/>
        <w:rPr>
          <w:rFonts w:ascii="Times New Roman" w:hAnsi="Times New Roman" w:cs="Times New Roman"/>
          <w:b/>
          <w:sz w:val="24"/>
          <w:szCs w:val="24"/>
        </w:rPr>
      </w:pPr>
      <w:r w:rsidRPr="004E577E">
        <w:rPr>
          <w:rFonts w:ascii="Times New Roman" w:hAnsi="Times New Roman" w:cs="Times New Roman"/>
          <w:sz w:val="24"/>
          <w:szCs w:val="24"/>
        </w:rPr>
        <w:t>pagrindiniame ir viduriniame ugdyme (10 balų vertinimo sistema):</w:t>
      </w:r>
    </w:p>
    <w:tbl>
      <w:tblPr>
        <w:tblStyle w:val="Lentelstinklelis"/>
        <w:tblW w:w="0" w:type="auto"/>
        <w:jc w:val="center"/>
        <w:tblLook w:val="04A0" w:firstRow="1" w:lastRow="0" w:firstColumn="1" w:lastColumn="0" w:noHBand="0" w:noVBand="1"/>
      </w:tblPr>
      <w:tblGrid>
        <w:gridCol w:w="3263"/>
        <w:gridCol w:w="3104"/>
        <w:gridCol w:w="3261"/>
      </w:tblGrid>
      <w:tr w:rsidR="002E49E5" w:rsidRPr="004E577E" w14:paraId="1A939015" w14:textId="77777777" w:rsidTr="00D60551">
        <w:trPr>
          <w:jc w:val="center"/>
        </w:trPr>
        <w:tc>
          <w:tcPr>
            <w:tcW w:w="3274" w:type="dxa"/>
          </w:tcPr>
          <w:p w14:paraId="038546B2" w14:textId="77777777" w:rsidR="002E49E5" w:rsidRPr="004E577E" w:rsidRDefault="002E49E5" w:rsidP="005E5340">
            <w:pPr>
              <w:autoSpaceDE w:val="0"/>
              <w:autoSpaceDN w:val="0"/>
              <w:adjustRightInd w:val="0"/>
              <w:jc w:val="center"/>
              <w:rPr>
                <w:rFonts w:ascii="Times New Roman" w:hAnsi="Times New Roman" w:cs="Times New Roman"/>
                <w:b/>
                <w:sz w:val="24"/>
                <w:szCs w:val="24"/>
              </w:rPr>
            </w:pPr>
            <w:r w:rsidRPr="004E577E">
              <w:rPr>
                <w:rFonts w:ascii="Times New Roman" w:hAnsi="Times New Roman" w:cs="Times New Roman"/>
                <w:b/>
                <w:bCs/>
                <w:sz w:val="24"/>
                <w:szCs w:val="24"/>
              </w:rPr>
              <w:t>Pasiekimų lygis</w:t>
            </w:r>
          </w:p>
        </w:tc>
        <w:tc>
          <w:tcPr>
            <w:tcW w:w="3118" w:type="dxa"/>
          </w:tcPr>
          <w:p w14:paraId="2AF5D03D" w14:textId="77777777" w:rsidR="002E49E5" w:rsidRPr="004E577E" w:rsidRDefault="002E49E5" w:rsidP="005E5340">
            <w:pPr>
              <w:tabs>
                <w:tab w:val="left" w:pos="0"/>
                <w:tab w:val="left" w:pos="993"/>
              </w:tabs>
              <w:jc w:val="center"/>
              <w:rPr>
                <w:rFonts w:ascii="Times New Roman" w:hAnsi="Times New Roman" w:cs="Times New Roman"/>
                <w:b/>
                <w:sz w:val="24"/>
                <w:szCs w:val="24"/>
              </w:rPr>
            </w:pPr>
            <w:r w:rsidRPr="004E577E">
              <w:rPr>
                <w:rFonts w:ascii="Times New Roman" w:hAnsi="Times New Roman" w:cs="Times New Roman"/>
                <w:b/>
                <w:bCs/>
                <w:sz w:val="24"/>
                <w:szCs w:val="24"/>
              </w:rPr>
              <w:t>Balai</w:t>
            </w:r>
          </w:p>
        </w:tc>
        <w:tc>
          <w:tcPr>
            <w:tcW w:w="3271" w:type="dxa"/>
          </w:tcPr>
          <w:p w14:paraId="33428921" w14:textId="77777777" w:rsidR="002E49E5" w:rsidRPr="004E577E" w:rsidRDefault="002E49E5" w:rsidP="005E5340">
            <w:pPr>
              <w:tabs>
                <w:tab w:val="left" w:pos="0"/>
                <w:tab w:val="left" w:pos="993"/>
              </w:tabs>
              <w:jc w:val="center"/>
              <w:rPr>
                <w:rFonts w:ascii="Times New Roman" w:hAnsi="Times New Roman" w:cs="Times New Roman"/>
                <w:b/>
                <w:sz w:val="24"/>
                <w:szCs w:val="24"/>
              </w:rPr>
            </w:pPr>
            <w:r w:rsidRPr="004E577E">
              <w:rPr>
                <w:rFonts w:ascii="Times New Roman" w:hAnsi="Times New Roman" w:cs="Times New Roman"/>
                <w:b/>
                <w:bCs/>
                <w:sz w:val="24"/>
                <w:szCs w:val="24"/>
              </w:rPr>
              <w:t>Trumpas apibūdinimas</w:t>
            </w:r>
          </w:p>
        </w:tc>
      </w:tr>
      <w:tr w:rsidR="002E49E5" w:rsidRPr="004E577E" w14:paraId="544A6E16" w14:textId="77777777" w:rsidTr="00D60551">
        <w:trPr>
          <w:jc w:val="center"/>
        </w:trPr>
        <w:tc>
          <w:tcPr>
            <w:tcW w:w="3274" w:type="dxa"/>
            <w:vMerge w:val="restart"/>
          </w:tcPr>
          <w:p w14:paraId="2A0B27FB" w14:textId="77777777" w:rsidR="002E49E5" w:rsidRPr="004E577E" w:rsidRDefault="002E49E5" w:rsidP="005E5340">
            <w:pPr>
              <w:autoSpaceDE w:val="0"/>
              <w:autoSpaceDN w:val="0"/>
              <w:adjustRightInd w:val="0"/>
              <w:rPr>
                <w:rFonts w:ascii="Times New Roman" w:hAnsi="Times New Roman" w:cs="Times New Roman"/>
                <w:b/>
                <w:bCs/>
                <w:sz w:val="24"/>
                <w:szCs w:val="24"/>
              </w:rPr>
            </w:pPr>
            <w:r w:rsidRPr="004E577E">
              <w:rPr>
                <w:rFonts w:ascii="Times New Roman" w:hAnsi="Times New Roman" w:cs="Times New Roman"/>
                <w:sz w:val="24"/>
                <w:szCs w:val="24"/>
              </w:rPr>
              <w:t>Aukštesnysis</w:t>
            </w:r>
          </w:p>
        </w:tc>
        <w:tc>
          <w:tcPr>
            <w:tcW w:w="3118" w:type="dxa"/>
          </w:tcPr>
          <w:p w14:paraId="0909A46D"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10 (dešimt)</w:t>
            </w:r>
          </w:p>
        </w:tc>
        <w:tc>
          <w:tcPr>
            <w:tcW w:w="3271" w:type="dxa"/>
          </w:tcPr>
          <w:p w14:paraId="51F58DB6" w14:textId="77777777" w:rsidR="002E49E5" w:rsidRPr="004E577E" w:rsidRDefault="002E49E5" w:rsidP="005E5340">
            <w:pPr>
              <w:autoSpaceDE w:val="0"/>
              <w:autoSpaceDN w:val="0"/>
              <w:adjustRightInd w:val="0"/>
              <w:rPr>
                <w:rFonts w:ascii="Times New Roman" w:hAnsi="Times New Roman" w:cs="Times New Roman"/>
                <w:b/>
                <w:bCs/>
                <w:sz w:val="24"/>
                <w:szCs w:val="24"/>
              </w:rPr>
            </w:pPr>
            <w:r w:rsidRPr="004E577E">
              <w:rPr>
                <w:rFonts w:ascii="Times New Roman" w:hAnsi="Times New Roman" w:cs="Times New Roman"/>
                <w:sz w:val="24"/>
                <w:szCs w:val="24"/>
              </w:rPr>
              <w:t>Puikiai</w:t>
            </w:r>
          </w:p>
        </w:tc>
      </w:tr>
      <w:tr w:rsidR="002E49E5" w:rsidRPr="004E577E" w14:paraId="391EBFC6" w14:textId="77777777" w:rsidTr="00D60551">
        <w:trPr>
          <w:jc w:val="center"/>
        </w:trPr>
        <w:tc>
          <w:tcPr>
            <w:tcW w:w="3274" w:type="dxa"/>
            <w:vMerge/>
          </w:tcPr>
          <w:p w14:paraId="466E1C35" w14:textId="77777777" w:rsidR="002E49E5" w:rsidRPr="004E577E" w:rsidRDefault="002E49E5" w:rsidP="005E5340">
            <w:pPr>
              <w:autoSpaceDE w:val="0"/>
              <w:autoSpaceDN w:val="0"/>
              <w:adjustRightInd w:val="0"/>
              <w:rPr>
                <w:rFonts w:ascii="Times New Roman" w:hAnsi="Times New Roman" w:cs="Times New Roman"/>
                <w:b/>
                <w:bCs/>
                <w:sz w:val="24"/>
                <w:szCs w:val="24"/>
              </w:rPr>
            </w:pPr>
          </w:p>
        </w:tc>
        <w:tc>
          <w:tcPr>
            <w:tcW w:w="3118" w:type="dxa"/>
          </w:tcPr>
          <w:p w14:paraId="093CEB68"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9 (devyni)</w:t>
            </w:r>
          </w:p>
        </w:tc>
        <w:tc>
          <w:tcPr>
            <w:tcW w:w="3271" w:type="dxa"/>
          </w:tcPr>
          <w:p w14:paraId="011FB992" w14:textId="77777777" w:rsidR="002E49E5" w:rsidRPr="004E577E" w:rsidRDefault="002E49E5" w:rsidP="005E5340">
            <w:pPr>
              <w:autoSpaceDE w:val="0"/>
              <w:autoSpaceDN w:val="0"/>
              <w:adjustRightInd w:val="0"/>
              <w:rPr>
                <w:rFonts w:ascii="Times New Roman" w:hAnsi="Times New Roman" w:cs="Times New Roman"/>
                <w:b/>
                <w:bCs/>
                <w:sz w:val="24"/>
                <w:szCs w:val="24"/>
              </w:rPr>
            </w:pPr>
            <w:r w:rsidRPr="004E577E">
              <w:rPr>
                <w:rFonts w:ascii="Times New Roman" w:hAnsi="Times New Roman" w:cs="Times New Roman"/>
                <w:sz w:val="24"/>
                <w:szCs w:val="24"/>
              </w:rPr>
              <w:t>Labai gerai</w:t>
            </w:r>
          </w:p>
        </w:tc>
      </w:tr>
      <w:tr w:rsidR="002E49E5" w:rsidRPr="004E577E" w14:paraId="0272DAC5" w14:textId="77777777" w:rsidTr="00D60551">
        <w:trPr>
          <w:jc w:val="center"/>
        </w:trPr>
        <w:tc>
          <w:tcPr>
            <w:tcW w:w="3274" w:type="dxa"/>
            <w:vMerge w:val="restart"/>
          </w:tcPr>
          <w:p w14:paraId="6BAFEF70" w14:textId="77777777" w:rsidR="002E49E5" w:rsidRPr="004E577E" w:rsidRDefault="002E49E5" w:rsidP="005E5340">
            <w:pPr>
              <w:autoSpaceDE w:val="0"/>
              <w:autoSpaceDN w:val="0"/>
              <w:adjustRightInd w:val="0"/>
              <w:rPr>
                <w:rFonts w:ascii="Times New Roman" w:hAnsi="Times New Roman" w:cs="Times New Roman"/>
                <w:b/>
                <w:bCs/>
                <w:sz w:val="24"/>
                <w:szCs w:val="24"/>
              </w:rPr>
            </w:pPr>
            <w:r w:rsidRPr="004E577E">
              <w:rPr>
                <w:rFonts w:ascii="Times New Roman" w:hAnsi="Times New Roman" w:cs="Times New Roman"/>
                <w:sz w:val="24"/>
                <w:szCs w:val="24"/>
              </w:rPr>
              <w:t>Pagrindinis</w:t>
            </w:r>
          </w:p>
        </w:tc>
        <w:tc>
          <w:tcPr>
            <w:tcW w:w="3118" w:type="dxa"/>
          </w:tcPr>
          <w:p w14:paraId="57817F31"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8 (aštuoni)</w:t>
            </w:r>
          </w:p>
        </w:tc>
        <w:tc>
          <w:tcPr>
            <w:tcW w:w="3271" w:type="dxa"/>
          </w:tcPr>
          <w:p w14:paraId="1DF95D09"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Gerai</w:t>
            </w:r>
          </w:p>
        </w:tc>
      </w:tr>
      <w:tr w:rsidR="002E49E5" w:rsidRPr="004E577E" w14:paraId="12FF22AE" w14:textId="77777777" w:rsidTr="00D60551">
        <w:trPr>
          <w:jc w:val="center"/>
        </w:trPr>
        <w:tc>
          <w:tcPr>
            <w:tcW w:w="3274" w:type="dxa"/>
            <w:vMerge/>
          </w:tcPr>
          <w:p w14:paraId="0B3F6966" w14:textId="77777777" w:rsidR="002E49E5" w:rsidRPr="004E577E" w:rsidRDefault="002E49E5" w:rsidP="005E5340">
            <w:pPr>
              <w:autoSpaceDE w:val="0"/>
              <w:autoSpaceDN w:val="0"/>
              <w:adjustRightInd w:val="0"/>
              <w:rPr>
                <w:rFonts w:ascii="Times New Roman" w:hAnsi="Times New Roman" w:cs="Times New Roman"/>
                <w:b/>
                <w:bCs/>
                <w:sz w:val="24"/>
                <w:szCs w:val="24"/>
              </w:rPr>
            </w:pPr>
          </w:p>
        </w:tc>
        <w:tc>
          <w:tcPr>
            <w:tcW w:w="3118" w:type="dxa"/>
          </w:tcPr>
          <w:p w14:paraId="1ABB1985"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7 (septyni)</w:t>
            </w:r>
          </w:p>
        </w:tc>
        <w:tc>
          <w:tcPr>
            <w:tcW w:w="3271" w:type="dxa"/>
          </w:tcPr>
          <w:p w14:paraId="16CEB4EA"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Pakankamai gerai</w:t>
            </w:r>
          </w:p>
        </w:tc>
      </w:tr>
      <w:tr w:rsidR="002E49E5" w:rsidRPr="004E577E" w14:paraId="37BB9CE7" w14:textId="77777777" w:rsidTr="00D60551">
        <w:trPr>
          <w:jc w:val="center"/>
        </w:trPr>
        <w:tc>
          <w:tcPr>
            <w:tcW w:w="3274" w:type="dxa"/>
            <w:vMerge/>
          </w:tcPr>
          <w:p w14:paraId="60E228BD" w14:textId="77777777" w:rsidR="002E49E5" w:rsidRPr="004E577E" w:rsidRDefault="002E49E5" w:rsidP="005E5340">
            <w:pPr>
              <w:autoSpaceDE w:val="0"/>
              <w:autoSpaceDN w:val="0"/>
              <w:adjustRightInd w:val="0"/>
              <w:rPr>
                <w:rFonts w:ascii="Times New Roman" w:hAnsi="Times New Roman" w:cs="Times New Roman"/>
                <w:b/>
                <w:bCs/>
                <w:sz w:val="24"/>
                <w:szCs w:val="24"/>
              </w:rPr>
            </w:pPr>
          </w:p>
        </w:tc>
        <w:tc>
          <w:tcPr>
            <w:tcW w:w="3118" w:type="dxa"/>
          </w:tcPr>
          <w:p w14:paraId="5F41D3B5"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6 (šeši)</w:t>
            </w:r>
          </w:p>
        </w:tc>
        <w:tc>
          <w:tcPr>
            <w:tcW w:w="3271" w:type="dxa"/>
          </w:tcPr>
          <w:p w14:paraId="7B639E44"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Vidutiniškai</w:t>
            </w:r>
          </w:p>
        </w:tc>
      </w:tr>
      <w:tr w:rsidR="002E49E5" w:rsidRPr="004E577E" w14:paraId="40C177D4" w14:textId="77777777" w:rsidTr="00D60551">
        <w:trPr>
          <w:jc w:val="center"/>
        </w:trPr>
        <w:tc>
          <w:tcPr>
            <w:tcW w:w="3274" w:type="dxa"/>
            <w:vMerge w:val="restart"/>
          </w:tcPr>
          <w:p w14:paraId="337F09AF" w14:textId="77777777" w:rsidR="002E49E5" w:rsidRPr="004E577E" w:rsidRDefault="002E49E5" w:rsidP="005E5340">
            <w:pPr>
              <w:autoSpaceDE w:val="0"/>
              <w:autoSpaceDN w:val="0"/>
              <w:adjustRightInd w:val="0"/>
              <w:rPr>
                <w:rFonts w:ascii="Times New Roman" w:hAnsi="Times New Roman" w:cs="Times New Roman"/>
                <w:b/>
                <w:bCs/>
                <w:sz w:val="24"/>
                <w:szCs w:val="24"/>
              </w:rPr>
            </w:pPr>
            <w:r w:rsidRPr="004E577E">
              <w:rPr>
                <w:rFonts w:ascii="Times New Roman" w:hAnsi="Times New Roman" w:cs="Times New Roman"/>
                <w:sz w:val="24"/>
                <w:szCs w:val="24"/>
              </w:rPr>
              <w:t>Patenkinamas</w:t>
            </w:r>
          </w:p>
        </w:tc>
        <w:tc>
          <w:tcPr>
            <w:tcW w:w="3118" w:type="dxa"/>
          </w:tcPr>
          <w:p w14:paraId="2BA34828"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5 (penki)</w:t>
            </w:r>
          </w:p>
        </w:tc>
        <w:tc>
          <w:tcPr>
            <w:tcW w:w="3271" w:type="dxa"/>
          </w:tcPr>
          <w:p w14:paraId="3213E83F"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Patenkinamai</w:t>
            </w:r>
          </w:p>
        </w:tc>
      </w:tr>
      <w:tr w:rsidR="002E49E5" w:rsidRPr="004E577E" w14:paraId="3917E915" w14:textId="77777777" w:rsidTr="00D60551">
        <w:trPr>
          <w:jc w:val="center"/>
        </w:trPr>
        <w:tc>
          <w:tcPr>
            <w:tcW w:w="3274" w:type="dxa"/>
            <w:vMerge/>
          </w:tcPr>
          <w:p w14:paraId="591EC9AB" w14:textId="77777777" w:rsidR="002E49E5" w:rsidRPr="004E577E" w:rsidRDefault="002E49E5" w:rsidP="005E5340">
            <w:pPr>
              <w:autoSpaceDE w:val="0"/>
              <w:autoSpaceDN w:val="0"/>
              <w:adjustRightInd w:val="0"/>
              <w:rPr>
                <w:rFonts w:ascii="Times New Roman" w:hAnsi="Times New Roman" w:cs="Times New Roman"/>
                <w:b/>
                <w:bCs/>
                <w:sz w:val="24"/>
                <w:szCs w:val="24"/>
              </w:rPr>
            </w:pPr>
          </w:p>
        </w:tc>
        <w:tc>
          <w:tcPr>
            <w:tcW w:w="3118" w:type="dxa"/>
          </w:tcPr>
          <w:p w14:paraId="0D2B942B"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4 (keturi)</w:t>
            </w:r>
          </w:p>
        </w:tc>
        <w:tc>
          <w:tcPr>
            <w:tcW w:w="3271" w:type="dxa"/>
          </w:tcPr>
          <w:p w14:paraId="5BDFF070"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Pakankamai patenkinamai</w:t>
            </w:r>
          </w:p>
        </w:tc>
      </w:tr>
      <w:tr w:rsidR="002E49E5" w:rsidRPr="004E577E" w14:paraId="59F8B9FB" w14:textId="77777777" w:rsidTr="00D60551">
        <w:trPr>
          <w:jc w:val="center"/>
        </w:trPr>
        <w:tc>
          <w:tcPr>
            <w:tcW w:w="3274" w:type="dxa"/>
            <w:vMerge w:val="restart"/>
          </w:tcPr>
          <w:p w14:paraId="65558FC9" w14:textId="77777777" w:rsidR="002E49E5" w:rsidRPr="004E577E" w:rsidRDefault="002E49E5" w:rsidP="005E5340">
            <w:pPr>
              <w:autoSpaceDE w:val="0"/>
              <w:autoSpaceDN w:val="0"/>
              <w:adjustRightInd w:val="0"/>
              <w:rPr>
                <w:rFonts w:ascii="Times New Roman" w:hAnsi="Times New Roman" w:cs="Times New Roman"/>
                <w:b/>
                <w:bCs/>
                <w:sz w:val="24"/>
                <w:szCs w:val="24"/>
              </w:rPr>
            </w:pPr>
            <w:r w:rsidRPr="004E577E">
              <w:rPr>
                <w:rFonts w:ascii="Times New Roman" w:hAnsi="Times New Roman" w:cs="Times New Roman"/>
                <w:sz w:val="24"/>
                <w:szCs w:val="24"/>
              </w:rPr>
              <w:t>Nepatenkinamas</w:t>
            </w:r>
          </w:p>
        </w:tc>
        <w:tc>
          <w:tcPr>
            <w:tcW w:w="3118" w:type="dxa"/>
          </w:tcPr>
          <w:p w14:paraId="1E7A04F6"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3 (trys)</w:t>
            </w:r>
          </w:p>
        </w:tc>
        <w:tc>
          <w:tcPr>
            <w:tcW w:w="3271" w:type="dxa"/>
          </w:tcPr>
          <w:p w14:paraId="4A1D1D45"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Nepatenkinamai</w:t>
            </w:r>
          </w:p>
        </w:tc>
      </w:tr>
      <w:tr w:rsidR="002E49E5" w:rsidRPr="004E577E" w14:paraId="1ED1447A" w14:textId="77777777" w:rsidTr="00D60551">
        <w:trPr>
          <w:jc w:val="center"/>
        </w:trPr>
        <w:tc>
          <w:tcPr>
            <w:tcW w:w="3274" w:type="dxa"/>
            <w:vMerge/>
          </w:tcPr>
          <w:p w14:paraId="3603AAD3" w14:textId="77777777" w:rsidR="002E49E5" w:rsidRPr="004E577E" w:rsidRDefault="002E49E5" w:rsidP="005E5340">
            <w:pPr>
              <w:autoSpaceDE w:val="0"/>
              <w:autoSpaceDN w:val="0"/>
              <w:adjustRightInd w:val="0"/>
              <w:rPr>
                <w:rFonts w:ascii="Times New Roman" w:hAnsi="Times New Roman" w:cs="Times New Roman"/>
                <w:b/>
                <w:bCs/>
                <w:sz w:val="24"/>
                <w:szCs w:val="24"/>
              </w:rPr>
            </w:pPr>
          </w:p>
        </w:tc>
        <w:tc>
          <w:tcPr>
            <w:tcW w:w="3118" w:type="dxa"/>
          </w:tcPr>
          <w:p w14:paraId="45BD35EC"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2 (du)</w:t>
            </w:r>
          </w:p>
        </w:tc>
        <w:tc>
          <w:tcPr>
            <w:tcW w:w="3271" w:type="dxa"/>
          </w:tcPr>
          <w:p w14:paraId="06CA6D57"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Blogai</w:t>
            </w:r>
          </w:p>
        </w:tc>
      </w:tr>
      <w:tr w:rsidR="002E49E5" w:rsidRPr="004E577E" w14:paraId="32585534" w14:textId="77777777" w:rsidTr="00D60551">
        <w:trPr>
          <w:jc w:val="center"/>
        </w:trPr>
        <w:tc>
          <w:tcPr>
            <w:tcW w:w="3274" w:type="dxa"/>
            <w:vMerge/>
          </w:tcPr>
          <w:p w14:paraId="5D3CB3B1" w14:textId="77777777" w:rsidR="002E49E5" w:rsidRPr="004E577E" w:rsidRDefault="002E49E5" w:rsidP="005E5340">
            <w:pPr>
              <w:autoSpaceDE w:val="0"/>
              <w:autoSpaceDN w:val="0"/>
              <w:adjustRightInd w:val="0"/>
              <w:rPr>
                <w:rFonts w:ascii="Times New Roman" w:hAnsi="Times New Roman" w:cs="Times New Roman"/>
                <w:b/>
                <w:bCs/>
                <w:sz w:val="24"/>
                <w:szCs w:val="24"/>
              </w:rPr>
            </w:pPr>
          </w:p>
        </w:tc>
        <w:tc>
          <w:tcPr>
            <w:tcW w:w="3118" w:type="dxa"/>
          </w:tcPr>
          <w:p w14:paraId="7CC6700E"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1 (vienas)</w:t>
            </w:r>
          </w:p>
        </w:tc>
        <w:tc>
          <w:tcPr>
            <w:tcW w:w="3271" w:type="dxa"/>
          </w:tcPr>
          <w:p w14:paraId="63C5B25C" w14:textId="77777777" w:rsidR="002E49E5" w:rsidRPr="004E577E" w:rsidRDefault="002E49E5" w:rsidP="005E5340">
            <w:pPr>
              <w:tabs>
                <w:tab w:val="left" w:pos="0"/>
                <w:tab w:val="left" w:pos="993"/>
              </w:tabs>
              <w:rPr>
                <w:rFonts w:ascii="Times New Roman" w:hAnsi="Times New Roman" w:cs="Times New Roman"/>
                <w:b/>
                <w:bCs/>
                <w:sz w:val="24"/>
                <w:szCs w:val="24"/>
              </w:rPr>
            </w:pPr>
            <w:r w:rsidRPr="004E577E">
              <w:rPr>
                <w:rFonts w:ascii="Times New Roman" w:hAnsi="Times New Roman" w:cs="Times New Roman"/>
                <w:sz w:val="24"/>
                <w:szCs w:val="24"/>
              </w:rPr>
              <w:t>Labai blogai</w:t>
            </w:r>
          </w:p>
        </w:tc>
      </w:tr>
    </w:tbl>
    <w:p w14:paraId="01C9874F" w14:textId="77777777" w:rsidR="000838A7" w:rsidRPr="004E577E" w:rsidRDefault="002E49E5" w:rsidP="00343337">
      <w:pPr>
        <w:pStyle w:val="Sraopastraipa"/>
        <w:tabs>
          <w:tab w:val="left" w:pos="993"/>
        </w:tabs>
        <w:autoSpaceDE w:val="0"/>
        <w:autoSpaceDN w:val="0"/>
        <w:adjustRightInd w:val="0"/>
        <w:spacing w:after="0"/>
        <w:ind w:left="0" w:firstLine="567"/>
        <w:jc w:val="both"/>
        <w:rPr>
          <w:rFonts w:ascii="Times New Roman" w:hAnsi="Times New Roman" w:cs="Times New Roman"/>
          <w:sz w:val="24"/>
          <w:szCs w:val="24"/>
        </w:rPr>
      </w:pPr>
      <w:r w:rsidRPr="004E577E">
        <w:rPr>
          <w:rFonts w:ascii="Times New Roman" w:hAnsi="Times New Roman" w:cs="Times New Roman"/>
          <w:sz w:val="24"/>
          <w:szCs w:val="24"/>
        </w:rPr>
        <w:t>Dorinio ugdymo, žmogaus saugos pasiekimai vertinami įrašu „įskaityta“ arba „neįskaityta“. Pagrindiniame ugdyme socialinė-pilietinė veikla mokslo metų pabaigoje e-dienyne vertinama įrašu „įskaityta“ arba „neįskaityta“.</w:t>
      </w:r>
    </w:p>
    <w:p w14:paraId="2B5885E4" w14:textId="77777777" w:rsidR="000838A7" w:rsidRPr="004E577E" w:rsidRDefault="000838A7" w:rsidP="00343337">
      <w:pPr>
        <w:pStyle w:val="Sraopastraipa"/>
        <w:numPr>
          <w:ilvl w:val="0"/>
          <w:numId w:val="5"/>
        </w:numPr>
        <w:tabs>
          <w:tab w:val="clear" w:pos="1003"/>
          <w:tab w:val="left" w:pos="993"/>
        </w:tabs>
        <w:autoSpaceDE w:val="0"/>
        <w:autoSpaceDN w:val="0"/>
        <w:adjustRightInd w:val="0"/>
        <w:spacing w:after="0"/>
        <w:ind w:left="0" w:firstLine="567"/>
        <w:jc w:val="both"/>
        <w:rPr>
          <w:rFonts w:ascii="Times New Roman" w:hAnsi="Times New Roman" w:cs="Times New Roman"/>
          <w:sz w:val="24"/>
          <w:szCs w:val="24"/>
        </w:rPr>
      </w:pPr>
      <w:r w:rsidRPr="004E577E">
        <w:rPr>
          <w:rFonts w:ascii="Times New Roman" w:hAnsi="Times New Roman" w:cs="Times New Roman"/>
          <w:b/>
          <w:color w:val="000000"/>
          <w:sz w:val="24"/>
          <w:szCs w:val="24"/>
        </w:rPr>
        <w:lastRenderedPageBreak/>
        <w:t>Taikant apibendrinamąjį sumuojamąjį vertinimą</w:t>
      </w:r>
      <w:r w:rsidRPr="004E577E">
        <w:rPr>
          <w:rFonts w:ascii="Times New Roman" w:hAnsi="Times New Roman" w:cs="Times New Roman"/>
          <w:color w:val="000000"/>
          <w:sz w:val="24"/>
          <w:szCs w:val="24"/>
        </w:rPr>
        <w:t>, mokinio mokymosi pasiekimai ugdymo laikotarpio pabaigoje apibendrinami ir vertinimo rezultatas fiksuojamas įrašu ir (arba) balu, taikant 10 balų vertinimo sistemą:</w:t>
      </w:r>
    </w:p>
    <w:p w14:paraId="7E154B67" w14:textId="77777777" w:rsidR="000838A7" w:rsidRPr="004E577E" w:rsidRDefault="000838A7" w:rsidP="00343337">
      <w:pPr>
        <w:pStyle w:val="Sraopastraipa"/>
        <w:widowControl w:val="0"/>
        <w:numPr>
          <w:ilvl w:val="1"/>
          <w:numId w:val="5"/>
        </w:numPr>
        <w:tabs>
          <w:tab w:val="left" w:pos="1134"/>
        </w:tabs>
        <w:suppressAutoHyphens/>
        <w:ind w:left="0" w:firstLine="567"/>
        <w:jc w:val="both"/>
        <w:rPr>
          <w:rFonts w:ascii="Times New Roman" w:hAnsi="Times New Roman" w:cs="Times New Roman"/>
          <w:color w:val="000000"/>
          <w:sz w:val="24"/>
          <w:szCs w:val="24"/>
        </w:rPr>
      </w:pPr>
      <w:r w:rsidRPr="004E577E">
        <w:rPr>
          <w:rFonts w:ascii="Times New Roman" w:hAnsi="Times New Roman" w:cs="Times New Roman"/>
          <w:b/>
          <w:color w:val="000000"/>
          <w:sz w:val="24"/>
          <w:szCs w:val="24"/>
        </w:rPr>
        <w:t>patenkinamas įvertinimas</w:t>
      </w:r>
      <w:r w:rsidRPr="004E577E">
        <w:rPr>
          <w:rFonts w:ascii="Times New Roman" w:hAnsi="Times New Roman" w:cs="Times New Roman"/>
          <w:color w:val="000000"/>
          <w:sz w:val="24"/>
          <w:szCs w:val="24"/>
        </w:rPr>
        <w:t xml:space="preserve"> – įrašai: „patenkinamas“, „pagrindinis“, „aukštesnysis“, „</w:t>
      </w:r>
      <w:r w:rsidRPr="004E577E">
        <w:rPr>
          <w:rFonts w:ascii="Times New Roman" w:hAnsi="Times New Roman" w:cs="Times New Roman"/>
          <w:sz w:val="24"/>
          <w:szCs w:val="24"/>
        </w:rPr>
        <w:t>atleista“ („</w:t>
      </w:r>
      <w:proofErr w:type="spellStart"/>
      <w:r w:rsidRPr="004E577E">
        <w:rPr>
          <w:rFonts w:ascii="Times New Roman" w:hAnsi="Times New Roman" w:cs="Times New Roman"/>
          <w:sz w:val="24"/>
          <w:szCs w:val="24"/>
        </w:rPr>
        <w:t>atl</w:t>
      </w:r>
      <w:proofErr w:type="spellEnd"/>
      <w:r w:rsidRPr="004E577E">
        <w:rPr>
          <w:rFonts w:ascii="Times New Roman" w:hAnsi="Times New Roman" w:cs="Times New Roman"/>
          <w:sz w:val="24"/>
          <w:szCs w:val="24"/>
        </w:rPr>
        <w:t>“), „įskaityta“ („</w:t>
      </w:r>
      <w:proofErr w:type="spellStart"/>
      <w:r w:rsidRPr="004E577E">
        <w:rPr>
          <w:rFonts w:ascii="Times New Roman" w:hAnsi="Times New Roman" w:cs="Times New Roman"/>
          <w:sz w:val="24"/>
          <w:szCs w:val="24"/>
        </w:rPr>
        <w:t>įsk</w:t>
      </w:r>
      <w:proofErr w:type="spellEnd"/>
      <w:r w:rsidRPr="004E577E">
        <w:rPr>
          <w:rFonts w:ascii="Times New Roman" w:hAnsi="Times New Roman" w:cs="Times New Roman"/>
          <w:sz w:val="24"/>
          <w:szCs w:val="24"/>
        </w:rPr>
        <w:t>“), „padarė pažangą“ („</w:t>
      </w:r>
      <w:proofErr w:type="spellStart"/>
      <w:r w:rsidRPr="004E577E">
        <w:rPr>
          <w:rFonts w:ascii="Times New Roman" w:hAnsi="Times New Roman" w:cs="Times New Roman"/>
          <w:sz w:val="24"/>
          <w:szCs w:val="24"/>
        </w:rPr>
        <w:t>pp</w:t>
      </w:r>
      <w:proofErr w:type="spellEnd"/>
      <w:r w:rsidRPr="004E577E">
        <w:rPr>
          <w:rFonts w:ascii="Times New Roman" w:hAnsi="Times New Roman" w:cs="Times New Roman"/>
          <w:sz w:val="24"/>
          <w:szCs w:val="24"/>
        </w:rPr>
        <w:t>“), 4–10 balų įvertinimas;</w:t>
      </w:r>
    </w:p>
    <w:p w14:paraId="11FA9B84" w14:textId="77777777" w:rsidR="000838A7" w:rsidRPr="004E577E" w:rsidRDefault="000838A7" w:rsidP="00343337">
      <w:pPr>
        <w:pStyle w:val="Sraopastraipa"/>
        <w:widowControl w:val="0"/>
        <w:numPr>
          <w:ilvl w:val="1"/>
          <w:numId w:val="5"/>
        </w:numPr>
        <w:tabs>
          <w:tab w:val="left" w:pos="1134"/>
        </w:tabs>
        <w:suppressAutoHyphens/>
        <w:ind w:left="0" w:firstLine="567"/>
        <w:jc w:val="both"/>
        <w:rPr>
          <w:rFonts w:ascii="Times New Roman" w:hAnsi="Times New Roman" w:cs="Times New Roman"/>
          <w:color w:val="000000"/>
          <w:sz w:val="24"/>
          <w:szCs w:val="24"/>
        </w:rPr>
      </w:pPr>
      <w:r w:rsidRPr="004E577E">
        <w:rPr>
          <w:rFonts w:ascii="Times New Roman" w:hAnsi="Times New Roman" w:cs="Times New Roman"/>
          <w:b/>
          <w:sz w:val="24"/>
          <w:szCs w:val="24"/>
        </w:rPr>
        <w:t>nepatenkinamas įvertinimas</w:t>
      </w:r>
      <w:r w:rsidRPr="004E577E">
        <w:rPr>
          <w:rFonts w:ascii="Times New Roman" w:hAnsi="Times New Roman" w:cs="Times New Roman"/>
          <w:sz w:val="24"/>
          <w:szCs w:val="24"/>
        </w:rPr>
        <w:t xml:space="preserve"> – įrašai: „nepatenkinamas“, „neįskaityta“ („</w:t>
      </w:r>
      <w:proofErr w:type="spellStart"/>
      <w:r w:rsidRPr="004E577E">
        <w:rPr>
          <w:rFonts w:ascii="Times New Roman" w:hAnsi="Times New Roman" w:cs="Times New Roman"/>
          <w:sz w:val="24"/>
          <w:szCs w:val="24"/>
        </w:rPr>
        <w:t>neįsk</w:t>
      </w:r>
      <w:proofErr w:type="spellEnd"/>
      <w:r w:rsidRPr="004E577E">
        <w:rPr>
          <w:rFonts w:ascii="Times New Roman" w:hAnsi="Times New Roman" w:cs="Times New Roman"/>
          <w:sz w:val="24"/>
          <w:szCs w:val="24"/>
        </w:rPr>
        <w:t>“), „nepadarė pažangos“ („</w:t>
      </w:r>
      <w:proofErr w:type="spellStart"/>
      <w:r w:rsidRPr="004E577E">
        <w:rPr>
          <w:rFonts w:ascii="Times New Roman" w:hAnsi="Times New Roman" w:cs="Times New Roman"/>
          <w:sz w:val="24"/>
          <w:szCs w:val="24"/>
        </w:rPr>
        <w:t>np</w:t>
      </w:r>
      <w:proofErr w:type="spellEnd"/>
      <w:r w:rsidRPr="004E577E">
        <w:rPr>
          <w:rFonts w:ascii="Times New Roman" w:hAnsi="Times New Roman" w:cs="Times New Roman"/>
          <w:sz w:val="24"/>
          <w:szCs w:val="24"/>
        </w:rPr>
        <w:t>“), 1–3 balų įvertinimas.“</w:t>
      </w:r>
    </w:p>
    <w:p w14:paraId="562CDC69" w14:textId="77777777" w:rsidR="008F6687" w:rsidRDefault="008E38D3" w:rsidP="00343337">
      <w:pPr>
        <w:pStyle w:val="Sraopastraipa"/>
        <w:widowControl w:val="0"/>
        <w:numPr>
          <w:ilvl w:val="0"/>
          <w:numId w:val="5"/>
        </w:numPr>
        <w:tabs>
          <w:tab w:val="clear" w:pos="1003"/>
          <w:tab w:val="left" w:pos="993"/>
        </w:tabs>
        <w:suppressAutoHyphens/>
        <w:ind w:left="0" w:firstLine="567"/>
        <w:jc w:val="both"/>
        <w:rPr>
          <w:rFonts w:ascii="Times New Roman" w:hAnsi="Times New Roman" w:cs="Times New Roman"/>
          <w:color w:val="000000"/>
          <w:sz w:val="24"/>
          <w:szCs w:val="24"/>
        </w:rPr>
      </w:pPr>
      <w:r w:rsidRPr="004E577E">
        <w:rPr>
          <w:rFonts w:ascii="Times New Roman" w:hAnsi="Times New Roman" w:cs="Times New Roman"/>
          <w:color w:val="000000"/>
          <w:sz w:val="24"/>
          <w:szCs w:val="24"/>
        </w:rPr>
        <w:t>Mokiniui, besimokančiam pagal pradinio ugdymo programą, III trimestro mokymosi pasiekimų įvertinimas laikomas metiniu. Jei pasibaigus ugdymo procesui skirtos užduotys suteikia mokiniui, kurio mokymosi pasiekimai mokantis pagal dalyko programą fiksuoti nepatenkinamu metiniu įvertinimu, galimybę pasiekti ne žemesnį kaip patenkinamas mokymosi pasiekimų lygį, nustatytą bendrosiose programose, tai papildomo dar</w:t>
      </w:r>
      <w:r w:rsidR="000838A7" w:rsidRPr="004E577E">
        <w:rPr>
          <w:rFonts w:ascii="Times New Roman" w:hAnsi="Times New Roman" w:cs="Times New Roman"/>
          <w:color w:val="000000"/>
          <w:sz w:val="24"/>
          <w:szCs w:val="24"/>
        </w:rPr>
        <w:t>bo įvertinimas laikomas metiniu.</w:t>
      </w:r>
    </w:p>
    <w:p w14:paraId="12109099" w14:textId="77777777" w:rsidR="008F6687" w:rsidRPr="008F6687" w:rsidRDefault="008E38D3" w:rsidP="00343337">
      <w:pPr>
        <w:pStyle w:val="Sraopastraipa"/>
        <w:widowControl w:val="0"/>
        <w:numPr>
          <w:ilvl w:val="0"/>
          <w:numId w:val="5"/>
        </w:numPr>
        <w:tabs>
          <w:tab w:val="clear" w:pos="1003"/>
          <w:tab w:val="left" w:pos="993"/>
        </w:tabs>
        <w:suppressAutoHyphens/>
        <w:ind w:left="0" w:firstLine="567"/>
        <w:jc w:val="both"/>
        <w:rPr>
          <w:rFonts w:ascii="Times New Roman" w:hAnsi="Times New Roman" w:cs="Times New Roman"/>
          <w:color w:val="000000"/>
          <w:sz w:val="24"/>
          <w:szCs w:val="24"/>
        </w:rPr>
      </w:pPr>
      <w:r w:rsidRPr="008F6687">
        <w:rPr>
          <w:rFonts w:ascii="Times New Roman" w:hAnsi="Times New Roman" w:cs="Times New Roman"/>
          <w:sz w:val="24"/>
          <w:szCs w:val="24"/>
        </w:rPr>
        <w:t xml:space="preserve">Mokiniui, besimokančiam pagal pagrindinio ar vidurinio ugdymo programą, trimestro įvertinimas fiksuojamas iš visų </w:t>
      </w:r>
      <w:r w:rsidR="000838A7" w:rsidRPr="008F6687">
        <w:rPr>
          <w:rFonts w:ascii="Times New Roman" w:hAnsi="Times New Roman" w:cs="Times New Roman"/>
          <w:sz w:val="24"/>
          <w:szCs w:val="24"/>
        </w:rPr>
        <w:t>trimestro</w:t>
      </w:r>
      <w:r w:rsidRPr="008F6687">
        <w:rPr>
          <w:rFonts w:ascii="Times New Roman" w:hAnsi="Times New Roman" w:cs="Times New Roman"/>
          <w:sz w:val="24"/>
          <w:szCs w:val="24"/>
        </w:rPr>
        <w:t xml:space="preserve"> balų / pažymių, skaičiuojant jų svertinį arba aritmetinį vidurkį ir taikant apvalinimo taisyklę. </w:t>
      </w:r>
      <w:r w:rsidRPr="008F6687">
        <w:rPr>
          <w:rFonts w:ascii="Times New Roman" w:hAnsi="Times New Roman" w:cs="Times New Roman"/>
          <w:b/>
          <w:i/>
          <w:sz w:val="24"/>
          <w:szCs w:val="24"/>
        </w:rPr>
        <w:t>Pastaba</w:t>
      </w:r>
      <w:r w:rsidRPr="008F6687">
        <w:rPr>
          <w:rFonts w:ascii="Times New Roman" w:hAnsi="Times New Roman" w:cs="Times New Roman"/>
          <w:sz w:val="24"/>
          <w:szCs w:val="24"/>
        </w:rPr>
        <w:t xml:space="preserve">: </w:t>
      </w:r>
      <w:r w:rsidRPr="008F6687">
        <w:rPr>
          <w:rFonts w:ascii="Times New Roman" w:hAnsi="Times New Roman" w:cs="Times New Roman"/>
          <w:i/>
          <w:sz w:val="24"/>
          <w:szCs w:val="24"/>
        </w:rPr>
        <w:t>skaičiuojant svertinį vidurkį, mokiniams ir j</w:t>
      </w:r>
      <w:r w:rsidR="009678CB">
        <w:rPr>
          <w:rFonts w:ascii="Times New Roman" w:hAnsi="Times New Roman" w:cs="Times New Roman"/>
          <w:i/>
          <w:sz w:val="24"/>
          <w:szCs w:val="24"/>
        </w:rPr>
        <w:t>ų tėvams (globėjams</w:t>
      </w:r>
      <w:r w:rsidRPr="008F6687">
        <w:rPr>
          <w:rFonts w:ascii="Times New Roman" w:hAnsi="Times New Roman" w:cs="Times New Roman"/>
          <w:i/>
          <w:sz w:val="24"/>
          <w:szCs w:val="24"/>
        </w:rPr>
        <w:t xml:space="preserve">) turi būti paaiškinama, kokie svertinio vidurkio dėmenys (pvz., kontroliniai darbai, projektai ir kt.) daro įtaką trimestro dalyko įvertinimui ir kokie jų svertiniai koeficientai. </w:t>
      </w:r>
    </w:p>
    <w:p w14:paraId="2087F901" w14:textId="77777777" w:rsidR="008F6687" w:rsidRPr="008F6687" w:rsidRDefault="000838A7" w:rsidP="00343337">
      <w:pPr>
        <w:pStyle w:val="Sraopastraipa"/>
        <w:widowControl w:val="0"/>
        <w:numPr>
          <w:ilvl w:val="0"/>
          <w:numId w:val="5"/>
        </w:numPr>
        <w:tabs>
          <w:tab w:val="clear" w:pos="1003"/>
          <w:tab w:val="left" w:pos="993"/>
        </w:tabs>
        <w:suppressAutoHyphens/>
        <w:ind w:left="0" w:firstLine="567"/>
        <w:jc w:val="both"/>
        <w:rPr>
          <w:rFonts w:ascii="Times New Roman" w:hAnsi="Times New Roman" w:cs="Times New Roman"/>
          <w:color w:val="000000"/>
          <w:sz w:val="24"/>
          <w:szCs w:val="24"/>
        </w:rPr>
      </w:pPr>
      <w:r w:rsidRPr="008F6687">
        <w:rPr>
          <w:rFonts w:ascii="Times New Roman" w:hAnsi="Times New Roman" w:cs="Times New Roman"/>
          <w:sz w:val="24"/>
          <w:szCs w:val="24"/>
        </w:rPr>
        <w:t>Dalyko metinis įvertinimas</w:t>
      </w:r>
      <w:r w:rsidR="008E38D3" w:rsidRPr="008F6687">
        <w:rPr>
          <w:rFonts w:ascii="Times New Roman" w:hAnsi="Times New Roman" w:cs="Times New Roman"/>
          <w:sz w:val="24"/>
          <w:szCs w:val="24"/>
        </w:rPr>
        <w:t xml:space="preserve"> fiksuojamas iš I, II ir III trimestrų balų / pažymių, skaičiuojant jų aritmetinį vidurkį ir taikant apvalinimo taisykles (pvz., jei I trimestro pažymys – 7, II trimestro – 6, III trimestro – 7, tai dalyko metinis įvertinimas – 7).</w:t>
      </w:r>
    </w:p>
    <w:p w14:paraId="1B68506A" w14:textId="77777777" w:rsidR="008F6687" w:rsidRPr="008F6687" w:rsidRDefault="008E38D3" w:rsidP="00343337">
      <w:pPr>
        <w:pStyle w:val="Sraopastraipa"/>
        <w:widowControl w:val="0"/>
        <w:numPr>
          <w:ilvl w:val="0"/>
          <w:numId w:val="5"/>
        </w:numPr>
        <w:tabs>
          <w:tab w:val="clear" w:pos="1003"/>
          <w:tab w:val="left" w:pos="993"/>
        </w:tabs>
        <w:suppressAutoHyphens/>
        <w:ind w:left="0" w:firstLine="567"/>
        <w:jc w:val="both"/>
        <w:rPr>
          <w:rFonts w:ascii="Times New Roman" w:hAnsi="Times New Roman" w:cs="Times New Roman"/>
          <w:color w:val="000000"/>
          <w:sz w:val="24"/>
          <w:szCs w:val="24"/>
        </w:rPr>
      </w:pPr>
      <w:r w:rsidRPr="008F6687">
        <w:rPr>
          <w:rFonts w:ascii="Times New Roman" w:hAnsi="Times New Roman" w:cs="Times New Roman"/>
          <w:sz w:val="24"/>
          <w:szCs w:val="24"/>
        </w:rPr>
        <w:t>Jei mokinys per visą trimestrą neatliko visų vertinimo užduočių (pvz., kontrolinių darbų ir kt.) be pateisinamos priežasties, nepademonstravo pasiekimų, numatytų pagrindinio ar vidurinio ugdymo bendrosiose programose, mokinio dalyko trimestro pasiekimai prilyginami žemiausiam 10 balų sistemos įvertinimui „labai blogai“; jei mokinys neatliko visų vertinimo užduočių dėl svarbių, mokyklos vadovo pateisintų priežasčių (pvz., ligos) – fiksuojamas įrašas „atleista“.</w:t>
      </w:r>
    </w:p>
    <w:p w14:paraId="0BE1BD11" w14:textId="77777777" w:rsidR="008F6687" w:rsidRPr="008F6687" w:rsidRDefault="008E38D3" w:rsidP="00343337">
      <w:pPr>
        <w:pStyle w:val="Sraopastraipa"/>
        <w:widowControl w:val="0"/>
        <w:numPr>
          <w:ilvl w:val="0"/>
          <w:numId w:val="5"/>
        </w:numPr>
        <w:tabs>
          <w:tab w:val="clear" w:pos="1003"/>
          <w:tab w:val="left" w:pos="993"/>
        </w:tabs>
        <w:suppressAutoHyphens/>
        <w:ind w:left="0" w:firstLine="567"/>
        <w:jc w:val="both"/>
        <w:rPr>
          <w:rFonts w:ascii="Times New Roman" w:hAnsi="Times New Roman" w:cs="Times New Roman"/>
          <w:color w:val="000000"/>
          <w:sz w:val="24"/>
          <w:szCs w:val="24"/>
        </w:rPr>
      </w:pPr>
      <w:r w:rsidRPr="008F6687">
        <w:rPr>
          <w:rFonts w:ascii="Times New Roman" w:hAnsi="Times New Roman" w:cs="Times New Roman"/>
          <w:sz w:val="24"/>
          <w:szCs w:val="24"/>
        </w:rPr>
        <w:t>Dalyko metinis įvertin</w:t>
      </w:r>
      <w:r w:rsidR="00CE4928">
        <w:rPr>
          <w:rFonts w:ascii="Times New Roman" w:hAnsi="Times New Roman" w:cs="Times New Roman"/>
          <w:sz w:val="24"/>
          <w:szCs w:val="24"/>
        </w:rPr>
        <w:t>imas fiksuojamas įrašu „</w:t>
      </w:r>
      <w:r w:rsidR="00AA242A" w:rsidRPr="00D92845">
        <w:rPr>
          <w:rFonts w:ascii="Times New Roman" w:hAnsi="Times New Roman" w:cs="Times New Roman"/>
          <w:sz w:val="24"/>
          <w:szCs w:val="24"/>
        </w:rPr>
        <w:t>įskaityta</w:t>
      </w:r>
      <w:r w:rsidR="00CE4928">
        <w:rPr>
          <w:rFonts w:ascii="Times New Roman" w:hAnsi="Times New Roman" w:cs="Times New Roman"/>
          <w:sz w:val="24"/>
          <w:szCs w:val="24"/>
        </w:rPr>
        <w:t>“</w:t>
      </w:r>
      <w:r w:rsidRPr="008F6687">
        <w:rPr>
          <w:rFonts w:ascii="Times New Roman" w:hAnsi="Times New Roman" w:cs="Times New Roman"/>
          <w:sz w:val="24"/>
          <w:szCs w:val="24"/>
        </w:rPr>
        <w:t>, jei bent dviejų trimestrų mokinio pasiekimai fiksuoti atitinkamai įrašais „</w:t>
      </w:r>
      <w:r w:rsidR="00AA242A" w:rsidRPr="00D92845">
        <w:rPr>
          <w:rFonts w:ascii="Times New Roman" w:hAnsi="Times New Roman" w:cs="Times New Roman"/>
          <w:sz w:val="24"/>
          <w:szCs w:val="24"/>
        </w:rPr>
        <w:t>įskaityta</w:t>
      </w:r>
      <w:r w:rsidRPr="008F6687">
        <w:rPr>
          <w:rFonts w:ascii="Times New Roman" w:hAnsi="Times New Roman" w:cs="Times New Roman"/>
          <w:sz w:val="24"/>
          <w:szCs w:val="24"/>
        </w:rPr>
        <w:t xml:space="preserve">“. </w:t>
      </w:r>
    </w:p>
    <w:p w14:paraId="6E1EDE62" w14:textId="77777777" w:rsidR="008F6687" w:rsidRPr="008F6687" w:rsidRDefault="008E38D3" w:rsidP="00343337">
      <w:pPr>
        <w:pStyle w:val="Sraopastraipa"/>
        <w:widowControl w:val="0"/>
        <w:numPr>
          <w:ilvl w:val="0"/>
          <w:numId w:val="5"/>
        </w:numPr>
        <w:tabs>
          <w:tab w:val="clear" w:pos="1003"/>
          <w:tab w:val="left" w:pos="993"/>
        </w:tabs>
        <w:suppressAutoHyphens/>
        <w:ind w:left="0" w:firstLine="567"/>
        <w:jc w:val="both"/>
        <w:rPr>
          <w:rFonts w:ascii="Times New Roman" w:hAnsi="Times New Roman" w:cs="Times New Roman"/>
          <w:color w:val="000000"/>
          <w:sz w:val="24"/>
          <w:szCs w:val="24"/>
        </w:rPr>
      </w:pPr>
      <w:r w:rsidRPr="008F6687">
        <w:rPr>
          <w:rFonts w:ascii="Times New Roman" w:hAnsi="Times New Roman" w:cs="Times New Roman"/>
          <w:sz w:val="24"/>
          <w:szCs w:val="24"/>
        </w:rPr>
        <w:t>Dalyko metinis įvertinimas fiksuojamas įrašu „</w:t>
      </w:r>
      <w:r w:rsidR="00AA242A">
        <w:rPr>
          <w:rFonts w:ascii="Times New Roman" w:hAnsi="Times New Roman" w:cs="Times New Roman"/>
          <w:sz w:val="24"/>
          <w:szCs w:val="24"/>
        </w:rPr>
        <w:t>ne</w:t>
      </w:r>
      <w:r w:rsidR="00AA242A" w:rsidRPr="00D92845">
        <w:rPr>
          <w:rFonts w:ascii="Times New Roman" w:hAnsi="Times New Roman" w:cs="Times New Roman"/>
          <w:sz w:val="24"/>
          <w:szCs w:val="24"/>
        </w:rPr>
        <w:t>įskaityta</w:t>
      </w:r>
      <w:r w:rsidRPr="008F6687">
        <w:rPr>
          <w:rFonts w:ascii="Times New Roman" w:hAnsi="Times New Roman" w:cs="Times New Roman"/>
          <w:sz w:val="24"/>
          <w:szCs w:val="24"/>
        </w:rPr>
        <w:t>“, jei bent dviejų trimestrų mokinio pasiekimai fiksuoti atitinkamai įrašais „</w:t>
      </w:r>
      <w:r w:rsidR="00AA242A">
        <w:rPr>
          <w:rFonts w:ascii="Times New Roman" w:hAnsi="Times New Roman" w:cs="Times New Roman"/>
          <w:sz w:val="24"/>
          <w:szCs w:val="24"/>
        </w:rPr>
        <w:t>ne</w:t>
      </w:r>
      <w:r w:rsidR="00AA242A" w:rsidRPr="00D92845">
        <w:rPr>
          <w:rFonts w:ascii="Times New Roman" w:hAnsi="Times New Roman" w:cs="Times New Roman"/>
          <w:sz w:val="24"/>
          <w:szCs w:val="24"/>
        </w:rPr>
        <w:t>įskaityta</w:t>
      </w:r>
      <w:r w:rsidRPr="008F6687">
        <w:rPr>
          <w:rFonts w:ascii="Times New Roman" w:hAnsi="Times New Roman" w:cs="Times New Roman"/>
          <w:sz w:val="24"/>
          <w:szCs w:val="24"/>
        </w:rPr>
        <w:t xml:space="preserve">“. </w:t>
      </w:r>
    </w:p>
    <w:p w14:paraId="3146520F" w14:textId="77777777" w:rsidR="003D5E87" w:rsidRPr="003D5E87" w:rsidRDefault="008E38D3" w:rsidP="00343337">
      <w:pPr>
        <w:pStyle w:val="Sraopastraipa"/>
        <w:widowControl w:val="0"/>
        <w:numPr>
          <w:ilvl w:val="0"/>
          <w:numId w:val="5"/>
        </w:numPr>
        <w:tabs>
          <w:tab w:val="clear" w:pos="1003"/>
          <w:tab w:val="left" w:pos="993"/>
        </w:tabs>
        <w:spacing w:after="0"/>
        <w:ind w:left="0" w:firstLine="567"/>
        <w:contextualSpacing w:val="0"/>
        <w:jc w:val="both"/>
        <w:rPr>
          <w:rFonts w:ascii="Times New Roman" w:hAnsi="Times New Roman" w:cs="Times New Roman"/>
          <w:color w:val="000000"/>
          <w:sz w:val="24"/>
          <w:szCs w:val="24"/>
        </w:rPr>
      </w:pPr>
      <w:r w:rsidRPr="008F6687">
        <w:rPr>
          <w:rFonts w:ascii="Times New Roman" w:hAnsi="Times New Roman" w:cs="Times New Roman"/>
          <w:sz w:val="24"/>
          <w:szCs w:val="24"/>
        </w:rPr>
        <w:t>Jei pasibaigus ugdymo procesui buvo skirtas papildomas darbas, papildomo darbo įvertinimas laikomas metiniu.</w:t>
      </w:r>
    </w:p>
    <w:p w14:paraId="71C6D80C" w14:textId="77777777" w:rsidR="00343337" w:rsidRDefault="00817EEF" w:rsidP="00343337">
      <w:pPr>
        <w:widowControl w:val="0"/>
        <w:spacing w:after="0"/>
        <w:ind w:firstLine="567"/>
        <w:rPr>
          <w:rFonts w:ascii="Times New Roman" w:hAnsi="Times New Roman" w:cs="Times New Roman"/>
          <w:b/>
          <w:sz w:val="24"/>
          <w:szCs w:val="24"/>
        </w:rPr>
      </w:pPr>
      <w:r w:rsidRPr="00D60551">
        <w:rPr>
          <w:rFonts w:ascii="Times New Roman" w:hAnsi="Times New Roman" w:cs="Times New Roman"/>
          <w:b/>
          <w:sz w:val="24"/>
          <w:szCs w:val="24"/>
        </w:rPr>
        <w:t xml:space="preserve">Kiti susitarimai </w:t>
      </w:r>
      <w:r w:rsidR="004E577E" w:rsidRPr="00D60551">
        <w:rPr>
          <w:rFonts w:ascii="Times New Roman" w:hAnsi="Times New Roman" w:cs="Times New Roman"/>
          <w:b/>
          <w:sz w:val="24"/>
          <w:szCs w:val="24"/>
        </w:rPr>
        <w:t xml:space="preserve">dėl </w:t>
      </w:r>
      <w:r w:rsidR="004E6E99" w:rsidRPr="00D60551">
        <w:rPr>
          <w:rFonts w:ascii="Times New Roman" w:hAnsi="Times New Roman" w:cs="Times New Roman"/>
          <w:b/>
          <w:sz w:val="24"/>
          <w:szCs w:val="24"/>
        </w:rPr>
        <w:t>vertinimo</w:t>
      </w:r>
      <w:r w:rsidR="004E577E" w:rsidRPr="00D60551">
        <w:rPr>
          <w:rFonts w:ascii="Times New Roman" w:hAnsi="Times New Roman" w:cs="Times New Roman"/>
          <w:b/>
          <w:sz w:val="24"/>
          <w:szCs w:val="24"/>
        </w:rPr>
        <w:t xml:space="preserve"> fiksavimo</w:t>
      </w:r>
      <w:r w:rsidR="00D60551">
        <w:rPr>
          <w:rFonts w:ascii="Times New Roman" w:hAnsi="Times New Roman" w:cs="Times New Roman"/>
          <w:b/>
          <w:sz w:val="24"/>
          <w:szCs w:val="24"/>
        </w:rPr>
        <w:t>.</w:t>
      </w:r>
    </w:p>
    <w:p w14:paraId="745B32F3" w14:textId="77777777" w:rsidR="00343337" w:rsidRDefault="00343337" w:rsidP="00DD11C8">
      <w:pPr>
        <w:widowControl w:val="0"/>
        <w:spacing w:after="0"/>
        <w:ind w:firstLine="567"/>
        <w:jc w:val="both"/>
        <w:rPr>
          <w:rFonts w:ascii="Times New Roman" w:hAnsi="Times New Roman" w:cs="Times New Roman"/>
          <w:b/>
          <w:sz w:val="24"/>
          <w:szCs w:val="24"/>
        </w:rPr>
      </w:pPr>
      <w:r w:rsidRPr="00343337">
        <w:rPr>
          <w:rFonts w:ascii="Times New Roman" w:hAnsi="Times New Roman" w:cs="Times New Roman"/>
          <w:bCs/>
          <w:sz w:val="24"/>
          <w:szCs w:val="24"/>
        </w:rPr>
        <w:t xml:space="preserve">35. </w:t>
      </w:r>
      <w:r w:rsidR="008802BC" w:rsidRPr="00343337">
        <w:rPr>
          <w:rFonts w:ascii="Times New Roman" w:hAnsi="Times New Roman" w:cs="Times New Roman"/>
          <w:bCs/>
          <w:sz w:val="24"/>
          <w:szCs w:val="24"/>
        </w:rPr>
        <w:t>Vadovaujantis Anykščių r. Svėdasų Juozo Tumo-Vaižganto gimnazijos elektroninio dienyno tvarkymo nuostatais, patvirtintais 2018 m. rugpjūčio 31 d. direktoriaus įsakymu Nr. V-87, t</w:t>
      </w:r>
      <w:r w:rsidR="00933AD3" w:rsidRPr="00343337">
        <w:rPr>
          <w:rFonts w:ascii="Times New Roman" w:hAnsi="Times New Roman" w:cs="Times New Roman"/>
          <w:bCs/>
          <w:sz w:val="24"/>
          <w:szCs w:val="24"/>
        </w:rPr>
        <w:t xml:space="preserve">rimestrų ir metiniai mokinių įvertinimai fiksuojami e-dienyno mokinių mokymosi pasiekimų apskaitos suvestinėse, </w:t>
      </w:r>
      <w:r w:rsidR="00933AD3" w:rsidRPr="00343337">
        <w:rPr>
          <w:rFonts w:ascii="Times New Roman" w:hAnsi="Times New Roman" w:cs="Times New Roman"/>
          <w:sz w:val="24"/>
          <w:szCs w:val="24"/>
        </w:rPr>
        <w:t xml:space="preserve">patvirtinami „užrakinant“ įrašytus atitinkamo laikotarpio įvertinimus ne </w:t>
      </w:r>
      <w:r w:rsidR="009678CB" w:rsidRPr="00343337">
        <w:rPr>
          <w:rFonts w:ascii="Times New Roman" w:hAnsi="Times New Roman" w:cs="Times New Roman"/>
          <w:sz w:val="24"/>
          <w:szCs w:val="24"/>
        </w:rPr>
        <w:t>vėliau</w:t>
      </w:r>
      <w:r w:rsidR="00933AD3" w:rsidRPr="00343337">
        <w:rPr>
          <w:rFonts w:ascii="Times New Roman" w:hAnsi="Times New Roman" w:cs="Times New Roman"/>
          <w:sz w:val="24"/>
          <w:szCs w:val="24"/>
        </w:rPr>
        <w:t xml:space="preserve"> kaip </w:t>
      </w:r>
      <w:r w:rsidR="009678CB" w:rsidRPr="00343337">
        <w:rPr>
          <w:rFonts w:ascii="Times New Roman" w:hAnsi="Times New Roman" w:cs="Times New Roman"/>
          <w:sz w:val="24"/>
          <w:szCs w:val="24"/>
        </w:rPr>
        <w:t>kitą darbo dieną, pasibaigus esamiems laikotarpiams.</w:t>
      </w:r>
      <w:r w:rsidR="00933AD3" w:rsidRPr="00343337">
        <w:rPr>
          <w:rFonts w:ascii="Times New Roman" w:hAnsi="Times New Roman" w:cs="Times New Roman"/>
          <w:sz w:val="24"/>
          <w:szCs w:val="24"/>
        </w:rPr>
        <w:t xml:space="preserve"> Jei „užrakinus“ e</w:t>
      </w:r>
      <w:r w:rsidR="00933AD3" w:rsidRPr="00343337">
        <w:rPr>
          <w:rFonts w:ascii="Times New Roman" w:hAnsi="Times New Roman" w:cs="Times New Roman"/>
          <w:spacing w:val="-4"/>
          <w:sz w:val="24"/>
          <w:szCs w:val="24"/>
        </w:rPr>
        <w:t xml:space="preserve">lektroninį dienyną nustatoma klaida, „atrakinimo“ faktas fiksuojamas </w:t>
      </w:r>
      <w:r w:rsidR="008802BC" w:rsidRPr="00343337">
        <w:rPr>
          <w:rFonts w:ascii="Times New Roman" w:hAnsi="Times New Roman" w:cs="Times New Roman"/>
          <w:spacing w:val="-4"/>
          <w:sz w:val="24"/>
          <w:szCs w:val="24"/>
        </w:rPr>
        <w:t>užpildant „užrakintų“ duomenų netikslumų atitaisymo formą</w:t>
      </w:r>
      <w:r w:rsidR="00933AD3" w:rsidRPr="00343337">
        <w:rPr>
          <w:rFonts w:ascii="Times New Roman" w:hAnsi="Times New Roman" w:cs="Times New Roman"/>
          <w:sz w:val="24"/>
          <w:szCs w:val="24"/>
        </w:rPr>
        <w:t>.</w:t>
      </w:r>
    </w:p>
    <w:p w14:paraId="69BE9860" w14:textId="77777777" w:rsidR="00B73888" w:rsidRDefault="00343337" w:rsidP="00DD11C8">
      <w:pPr>
        <w:widowControl w:val="0"/>
        <w:spacing w:after="0"/>
        <w:ind w:firstLine="567"/>
        <w:jc w:val="both"/>
        <w:rPr>
          <w:rFonts w:ascii="Times New Roman" w:hAnsi="Times New Roman" w:cs="Times New Roman"/>
          <w:b/>
          <w:sz w:val="24"/>
          <w:szCs w:val="24"/>
        </w:rPr>
      </w:pPr>
      <w:r w:rsidRPr="00343337">
        <w:rPr>
          <w:rFonts w:ascii="Times New Roman" w:hAnsi="Times New Roman" w:cs="Times New Roman"/>
          <w:sz w:val="24"/>
          <w:szCs w:val="24"/>
        </w:rPr>
        <w:t xml:space="preserve">36. </w:t>
      </w:r>
      <w:r w:rsidR="003660F3" w:rsidRPr="00343337">
        <w:rPr>
          <w:rFonts w:ascii="Times New Roman" w:hAnsi="Times New Roman" w:cs="Times New Roman"/>
          <w:sz w:val="24"/>
          <w:szCs w:val="24"/>
        </w:rPr>
        <w:t>Kūno kultūros mokymosi pasiekimai, išskyrus specialiosios medicininės fizinio pajėgumo grupės mokinių pasiekimus (pastarieji pažymiais nevertinami, įrašoma „įskaityta“ arba „neįskaityta“), vertinami pažymiu 5–8, I–II gimnazijos klasių mokiniams; III–IV gimnazijos klasių mokiniams mokinio pageidavimu gali būti vertinama arba pažymiu, arba „įskaityta“ / „neįskaityta“ (iki rugsėjo 12 d. rašomas prašymas, kuriame nu</w:t>
      </w:r>
      <w:r w:rsidR="008802BC" w:rsidRPr="00343337">
        <w:rPr>
          <w:rFonts w:ascii="Times New Roman" w:hAnsi="Times New Roman" w:cs="Times New Roman"/>
          <w:sz w:val="24"/>
          <w:szCs w:val="24"/>
        </w:rPr>
        <w:t>rodytas tėvų (globėjų</w:t>
      </w:r>
      <w:r w:rsidR="003660F3" w:rsidRPr="00343337">
        <w:rPr>
          <w:rFonts w:ascii="Times New Roman" w:hAnsi="Times New Roman" w:cs="Times New Roman"/>
          <w:sz w:val="24"/>
          <w:szCs w:val="24"/>
        </w:rPr>
        <w:t xml:space="preserve">) sutikimas). </w:t>
      </w:r>
    </w:p>
    <w:p w14:paraId="4FE87DB4" w14:textId="77777777" w:rsidR="00B73888" w:rsidRPr="00B73888" w:rsidRDefault="00B73888" w:rsidP="00DD11C8">
      <w:pPr>
        <w:widowControl w:val="0"/>
        <w:spacing w:after="0"/>
        <w:ind w:firstLine="567"/>
        <w:jc w:val="both"/>
        <w:rPr>
          <w:rFonts w:ascii="Times New Roman" w:hAnsi="Times New Roman" w:cs="Times New Roman"/>
          <w:bCs/>
          <w:sz w:val="24"/>
          <w:szCs w:val="24"/>
        </w:rPr>
      </w:pPr>
      <w:r w:rsidRPr="00B73888">
        <w:rPr>
          <w:rFonts w:ascii="Times New Roman" w:hAnsi="Times New Roman" w:cs="Times New Roman"/>
          <w:bCs/>
          <w:sz w:val="24"/>
          <w:szCs w:val="24"/>
        </w:rPr>
        <w:t xml:space="preserve">37. </w:t>
      </w:r>
      <w:r w:rsidR="003660F3" w:rsidRPr="00B73888">
        <w:rPr>
          <w:rFonts w:ascii="Times New Roman" w:hAnsi="Times New Roman" w:cs="Times New Roman"/>
          <w:bCs/>
          <w:sz w:val="24"/>
          <w:szCs w:val="24"/>
        </w:rPr>
        <w:t>Pasirenkamųjų dalykų pasiekimai vertinami pažymiu, išskyrus</w:t>
      </w:r>
      <w:r w:rsidR="00166046" w:rsidRPr="00B73888">
        <w:rPr>
          <w:rFonts w:ascii="Times New Roman" w:hAnsi="Times New Roman" w:cs="Times New Roman"/>
          <w:bCs/>
          <w:sz w:val="24"/>
          <w:szCs w:val="24"/>
        </w:rPr>
        <w:t xml:space="preserve"> pasirenkamąjį dalyką </w:t>
      </w:r>
      <w:r w:rsidR="00166046" w:rsidRPr="00B73888">
        <w:rPr>
          <w:rFonts w:ascii="Times New Roman" w:hAnsi="Times New Roman" w:cs="Times New Roman"/>
          <w:bCs/>
          <w:sz w:val="24"/>
          <w:szCs w:val="24"/>
        </w:rPr>
        <w:lastRenderedPageBreak/>
        <w:t>„Šokis“</w:t>
      </w:r>
      <w:r w:rsidR="003660F3" w:rsidRPr="00B73888">
        <w:rPr>
          <w:rFonts w:ascii="Times New Roman" w:hAnsi="Times New Roman" w:cs="Times New Roman"/>
          <w:bCs/>
          <w:sz w:val="24"/>
          <w:szCs w:val="24"/>
        </w:rPr>
        <w:t>, kuri</w:t>
      </w:r>
      <w:r w:rsidR="00C91A97" w:rsidRPr="00B73888">
        <w:rPr>
          <w:rFonts w:ascii="Times New Roman" w:hAnsi="Times New Roman" w:cs="Times New Roman"/>
          <w:bCs/>
          <w:sz w:val="24"/>
          <w:szCs w:val="24"/>
        </w:rPr>
        <w:t>s</w:t>
      </w:r>
      <w:r w:rsidR="003660F3" w:rsidRPr="00B73888">
        <w:rPr>
          <w:rFonts w:ascii="Times New Roman" w:hAnsi="Times New Roman" w:cs="Times New Roman"/>
          <w:bCs/>
          <w:sz w:val="24"/>
          <w:szCs w:val="24"/>
        </w:rPr>
        <w:t xml:space="preserve"> vertinama</w:t>
      </w:r>
      <w:r w:rsidR="00C91A97" w:rsidRPr="00B73888">
        <w:rPr>
          <w:rFonts w:ascii="Times New Roman" w:hAnsi="Times New Roman" w:cs="Times New Roman"/>
          <w:bCs/>
          <w:sz w:val="24"/>
          <w:szCs w:val="24"/>
        </w:rPr>
        <w:t>s</w:t>
      </w:r>
      <w:r w:rsidR="003660F3" w:rsidRPr="00B73888">
        <w:rPr>
          <w:rFonts w:ascii="Times New Roman" w:hAnsi="Times New Roman" w:cs="Times New Roman"/>
          <w:bCs/>
          <w:sz w:val="24"/>
          <w:szCs w:val="24"/>
        </w:rPr>
        <w:t xml:space="preserve"> įrašu „įskaityta“ arba „neįskaityta“. </w:t>
      </w:r>
    </w:p>
    <w:p w14:paraId="252B52A3" w14:textId="77777777" w:rsidR="00B73888" w:rsidRDefault="00B73888" w:rsidP="00DD11C8">
      <w:pPr>
        <w:widowControl w:val="0"/>
        <w:spacing w:after="0"/>
        <w:ind w:firstLine="567"/>
        <w:jc w:val="both"/>
        <w:rPr>
          <w:rFonts w:ascii="Times New Roman" w:hAnsi="Times New Roman" w:cs="Times New Roman"/>
          <w:b/>
          <w:sz w:val="24"/>
          <w:szCs w:val="24"/>
        </w:rPr>
      </w:pPr>
      <w:r w:rsidRPr="00B73888">
        <w:rPr>
          <w:rFonts w:ascii="Times New Roman" w:hAnsi="Times New Roman" w:cs="Times New Roman"/>
          <w:bCs/>
          <w:sz w:val="24"/>
          <w:szCs w:val="24"/>
        </w:rPr>
        <w:t xml:space="preserve">38. </w:t>
      </w:r>
      <w:r w:rsidR="00EF7668" w:rsidRPr="00B73888">
        <w:rPr>
          <w:rFonts w:ascii="Times New Roman" w:hAnsi="Times New Roman" w:cs="Times New Roman"/>
          <w:bCs/>
          <w:sz w:val="24"/>
          <w:szCs w:val="24"/>
        </w:rPr>
        <w:t>D</w:t>
      </w:r>
      <w:r w:rsidR="00FF0869" w:rsidRPr="00B73888">
        <w:rPr>
          <w:rFonts w:ascii="Times New Roman" w:hAnsi="Times New Roman" w:cs="Times New Roman"/>
          <w:bCs/>
          <w:sz w:val="24"/>
          <w:szCs w:val="24"/>
        </w:rPr>
        <w:t xml:space="preserve">alykų modulių </w:t>
      </w:r>
      <w:r w:rsidR="00EF7668" w:rsidRPr="00B73888">
        <w:rPr>
          <w:rFonts w:ascii="Times New Roman" w:hAnsi="Times New Roman" w:cs="Times New Roman"/>
          <w:bCs/>
          <w:sz w:val="24"/>
          <w:szCs w:val="24"/>
        </w:rPr>
        <w:t>pasiekimai</w:t>
      </w:r>
      <w:r w:rsidR="00FF0869" w:rsidRPr="00B73888">
        <w:rPr>
          <w:rFonts w:ascii="Times New Roman" w:hAnsi="Times New Roman" w:cs="Times New Roman"/>
          <w:bCs/>
          <w:sz w:val="24"/>
          <w:szCs w:val="24"/>
        </w:rPr>
        <w:t xml:space="preserve"> vertinami pažymiais, kurie įskaitomi trimestro pabaigoje, </w:t>
      </w:r>
      <w:r w:rsidR="000D1CFB" w:rsidRPr="00B73888">
        <w:rPr>
          <w:rFonts w:ascii="Times New Roman" w:hAnsi="Times New Roman" w:cs="Times New Roman"/>
          <w:bCs/>
          <w:sz w:val="24"/>
          <w:szCs w:val="24"/>
        </w:rPr>
        <w:t>o</w:t>
      </w:r>
      <w:r w:rsidR="00B47EF6" w:rsidRPr="00B73888">
        <w:rPr>
          <w:rFonts w:ascii="Times New Roman" w:hAnsi="Times New Roman" w:cs="Times New Roman"/>
          <w:bCs/>
          <w:sz w:val="24"/>
          <w:szCs w:val="24"/>
        </w:rPr>
        <w:t xml:space="preserve"> </w:t>
      </w:r>
      <w:r w:rsidR="00FF0869" w:rsidRPr="00B73888">
        <w:rPr>
          <w:rFonts w:ascii="Times New Roman" w:hAnsi="Times New Roman" w:cs="Times New Roman"/>
          <w:bCs/>
          <w:sz w:val="24"/>
          <w:szCs w:val="24"/>
        </w:rPr>
        <w:t>baigus modulio programą e-dienyne įrašoma</w:t>
      </w:r>
      <w:r w:rsidR="00304ECB" w:rsidRPr="00B73888">
        <w:rPr>
          <w:rFonts w:ascii="Times New Roman" w:hAnsi="Times New Roman" w:cs="Times New Roman"/>
          <w:bCs/>
          <w:sz w:val="24"/>
          <w:szCs w:val="24"/>
        </w:rPr>
        <w:t>:</w:t>
      </w:r>
    </w:p>
    <w:p w14:paraId="0A0DEE71" w14:textId="77777777" w:rsidR="00B73888" w:rsidRPr="00B73888" w:rsidRDefault="00B73888" w:rsidP="00DD11C8">
      <w:pPr>
        <w:widowControl w:val="0"/>
        <w:spacing w:after="0"/>
        <w:ind w:firstLine="567"/>
        <w:jc w:val="both"/>
        <w:rPr>
          <w:rFonts w:ascii="Times New Roman" w:hAnsi="Times New Roman" w:cs="Times New Roman"/>
          <w:sz w:val="24"/>
          <w:szCs w:val="24"/>
        </w:rPr>
      </w:pPr>
      <w:r w:rsidRPr="00B73888">
        <w:rPr>
          <w:rFonts w:ascii="Times New Roman" w:hAnsi="Times New Roman" w:cs="Times New Roman"/>
          <w:sz w:val="24"/>
          <w:szCs w:val="24"/>
        </w:rPr>
        <w:t xml:space="preserve">38.1. </w:t>
      </w:r>
      <w:r w:rsidR="00663FCD" w:rsidRPr="00B73888">
        <w:rPr>
          <w:rFonts w:ascii="Times New Roman" w:hAnsi="Times New Roman" w:cs="Times New Roman"/>
          <w:sz w:val="24"/>
          <w:szCs w:val="24"/>
        </w:rPr>
        <w:t>„įskaityta“</w:t>
      </w:r>
      <w:r w:rsidR="00304ECB" w:rsidRPr="00B73888">
        <w:rPr>
          <w:rFonts w:ascii="Times New Roman" w:hAnsi="Times New Roman" w:cs="Times New Roman"/>
          <w:sz w:val="24"/>
          <w:szCs w:val="24"/>
        </w:rPr>
        <w:t xml:space="preserve"> (jei mokinys per trimestrą lankė daugiau kaip 50 procentų modulio pamokų ir atliko visas mokytojo skirtas užduotis);</w:t>
      </w:r>
    </w:p>
    <w:p w14:paraId="53811381" w14:textId="77777777" w:rsidR="00B73888" w:rsidRDefault="00B73888" w:rsidP="00DD11C8">
      <w:pPr>
        <w:widowControl w:val="0"/>
        <w:spacing w:after="0"/>
        <w:ind w:firstLine="567"/>
        <w:jc w:val="both"/>
        <w:rPr>
          <w:rFonts w:ascii="Times New Roman" w:hAnsi="Times New Roman" w:cs="Times New Roman"/>
          <w:b/>
          <w:sz w:val="24"/>
          <w:szCs w:val="24"/>
        </w:rPr>
      </w:pPr>
      <w:r w:rsidRPr="00B73888">
        <w:rPr>
          <w:rFonts w:ascii="Times New Roman" w:hAnsi="Times New Roman" w:cs="Times New Roman"/>
          <w:sz w:val="24"/>
          <w:szCs w:val="24"/>
        </w:rPr>
        <w:t xml:space="preserve">38.2. </w:t>
      </w:r>
      <w:r w:rsidR="003660F3" w:rsidRPr="00B73888">
        <w:rPr>
          <w:rFonts w:ascii="Times New Roman" w:hAnsi="Times New Roman" w:cs="Times New Roman"/>
          <w:sz w:val="24"/>
          <w:szCs w:val="24"/>
        </w:rPr>
        <w:t xml:space="preserve">„neįskaityta“ </w:t>
      </w:r>
      <w:r w:rsidR="00304ECB" w:rsidRPr="00B73888">
        <w:rPr>
          <w:rFonts w:ascii="Times New Roman" w:hAnsi="Times New Roman" w:cs="Times New Roman"/>
          <w:sz w:val="24"/>
          <w:szCs w:val="24"/>
        </w:rPr>
        <w:t>(jei mokinys per trimestrą lankė daugiau kaip 50 procentų modulio pamokų, bet neatliko visų mokytojo skirtų užduočių);</w:t>
      </w:r>
    </w:p>
    <w:p w14:paraId="19D62D62" w14:textId="77777777" w:rsidR="00B73888" w:rsidRPr="00B73888" w:rsidRDefault="00B73888" w:rsidP="00DD11C8">
      <w:pPr>
        <w:widowControl w:val="0"/>
        <w:spacing w:after="0"/>
        <w:ind w:firstLine="567"/>
        <w:jc w:val="both"/>
        <w:rPr>
          <w:rFonts w:ascii="Times New Roman" w:hAnsi="Times New Roman" w:cs="Times New Roman"/>
          <w:sz w:val="24"/>
          <w:szCs w:val="24"/>
        </w:rPr>
      </w:pPr>
      <w:r w:rsidRPr="00B73888">
        <w:rPr>
          <w:rFonts w:ascii="Times New Roman" w:hAnsi="Times New Roman" w:cs="Times New Roman"/>
          <w:sz w:val="24"/>
          <w:szCs w:val="24"/>
        </w:rPr>
        <w:t xml:space="preserve">38.3. </w:t>
      </w:r>
      <w:r w:rsidR="00FF0869" w:rsidRPr="00B73888">
        <w:rPr>
          <w:rFonts w:ascii="Times New Roman" w:hAnsi="Times New Roman" w:cs="Times New Roman"/>
          <w:sz w:val="24"/>
          <w:szCs w:val="24"/>
        </w:rPr>
        <w:t>„neatestuota“</w:t>
      </w:r>
      <w:r w:rsidR="00304ECB" w:rsidRPr="00B73888">
        <w:rPr>
          <w:rFonts w:ascii="Times New Roman" w:hAnsi="Times New Roman" w:cs="Times New Roman"/>
          <w:sz w:val="24"/>
          <w:szCs w:val="24"/>
        </w:rPr>
        <w:t xml:space="preserve"> (jei mokinys per trimestrą praleido 50 ir daugiau procentų modulio pamokų). </w:t>
      </w:r>
    </w:p>
    <w:p w14:paraId="4897C332" w14:textId="77777777" w:rsidR="00B73888" w:rsidRDefault="00B73888" w:rsidP="00DD11C8">
      <w:pPr>
        <w:widowControl w:val="0"/>
        <w:spacing w:after="0"/>
        <w:ind w:firstLine="567"/>
        <w:jc w:val="both"/>
        <w:rPr>
          <w:rFonts w:ascii="Times New Roman" w:hAnsi="Times New Roman" w:cs="Times New Roman"/>
          <w:b/>
          <w:sz w:val="24"/>
          <w:szCs w:val="24"/>
        </w:rPr>
      </w:pPr>
      <w:r w:rsidRPr="00B73888">
        <w:rPr>
          <w:rFonts w:ascii="Times New Roman" w:hAnsi="Times New Roman" w:cs="Times New Roman"/>
          <w:sz w:val="24"/>
          <w:szCs w:val="24"/>
        </w:rPr>
        <w:t xml:space="preserve">39. </w:t>
      </w:r>
      <w:r w:rsidR="003660F3" w:rsidRPr="00B73888">
        <w:rPr>
          <w:rFonts w:ascii="Times New Roman" w:hAnsi="Times New Roman" w:cs="Times New Roman"/>
          <w:sz w:val="24"/>
          <w:szCs w:val="24"/>
        </w:rPr>
        <w:t>Įrašas „atleista“ įrašomas, jeigu mokinys yra atleistas pagal gydytojo rekomendaciją ir direktoriaus įsakymą</w:t>
      </w:r>
      <w:r w:rsidR="00AD63CC" w:rsidRPr="00B73888">
        <w:rPr>
          <w:rFonts w:ascii="Times New Roman" w:hAnsi="Times New Roman" w:cs="Times New Roman"/>
          <w:sz w:val="24"/>
          <w:szCs w:val="24"/>
        </w:rPr>
        <w:t xml:space="preserve">. </w:t>
      </w:r>
      <w:r w:rsidR="00AD63CC" w:rsidRPr="00B73888">
        <w:rPr>
          <w:rFonts w:ascii="Times New Roman" w:hAnsi="Times New Roman" w:cs="Times New Roman"/>
          <w:b/>
          <w:i/>
          <w:sz w:val="24"/>
          <w:szCs w:val="24"/>
        </w:rPr>
        <w:t>Pastaba</w:t>
      </w:r>
      <w:r w:rsidR="00AD63CC" w:rsidRPr="00B73888">
        <w:rPr>
          <w:rFonts w:ascii="Times New Roman" w:hAnsi="Times New Roman" w:cs="Times New Roman"/>
          <w:i/>
          <w:sz w:val="24"/>
          <w:szCs w:val="24"/>
        </w:rPr>
        <w:t>: jeigu</w:t>
      </w:r>
      <w:r w:rsidR="003660F3" w:rsidRPr="00B73888">
        <w:rPr>
          <w:rFonts w:ascii="Times New Roman" w:hAnsi="Times New Roman" w:cs="Times New Roman"/>
          <w:i/>
          <w:sz w:val="24"/>
          <w:szCs w:val="24"/>
        </w:rPr>
        <w:t xml:space="preserve"> </w:t>
      </w:r>
      <w:r w:rsidR="0022488D" w:rsidRPr="00B73888">
        <w:rPr>
          <w:rFonts w:ascii="Times New Roman" w:hAnsi="Times New Roman" w:cs="Times New Roman"/>
          <w:i/>
          <w:sz w:val="24"/>
          <w:szCs w:val="24"/>
        </w:rPr>
        <w:t xml:space="preserve">bent vieno </w:t>
      </w:r>
      <w:r w:rsidR="00AD63CC" w:rsidRPr="00B73888">
        <w:rPr>
          <w:rFonts w:ascii="Times New Roman" w:hAnsi="Times New Roman" w:cs="Times New Roman"/>
          <w:i/>
          <w:sz w:val="24"/>
          <w:szCs w:val="24"/>
        </w:rPr>
        <w:t>trimestro</w:t>
      </w:r>
      <w:r w:rsidR="003660F3" w:rsidRPr="00B73888">
        <w:rPr>
          <w:rFonts w:ascii="Times New Roman" w:hAnsi="Times New Roman" w:cs="Times New Roman"/>
          <w:i/>
          <w:sz w:val="24"/>
          <w:szCs w:val="24"/>
        </w:rPr>
        <w:t xml:space="preserve"> </w:t>
      </w:r>
      <w:r w:rsidR="00AD63CC" w:rsidRPr="00B73888">
        <w:rPr>
          <w:rFonts w:ascii="Times New Roman" w:hAnsi="Times New Roman" w:cs="Times New Roman"/>
          <w:i/>
          <w:sz w:val="24"/>
          <w:szCs w:val="24"/>
        </w:rPr>
        <w:t>įvertinime įrašyta</w:t>
      </w:r>
      <w:r w:rsidR="003660F3" w:rsidRPr="00B73888">
        <w:rPr>
          <w:rFonts w:ascii="Times New Roman" w:hAnsi="Times New Roman" w:cs="Times New Roman"/>
          <w:i/>
          <w:sz w:val="24"/>
          <w:szCs w:val="24"/>
        </w:rPr>
        <w:t xml:space="preserve"> „atleista“, metinis </w:t>
      </w:r>
      <w:r w:rsidR="007D526D" w:rsidRPr="00B73888">
        <w:rPr>
          <w:rFonts w:ascii="Times New Roman" w:hAnsi="Times New Roman" w:cs="Times New Roman"/>
          <w:i/>
          <w:sz w:val="24"/>
          <w:szCs w:val="24"/>
        </w:rPr>
        <w:t xml:space="preserve">įvertinimas </w:t>
      </w:r>
      <w:r w:rsidR="003660F3" w:rsidRPr="00B73888">
        <w:rPr>
          <w:rFonts w:ascii="Times New Roman" w:hAnsi="Times New Roman" w:cs="Times New Roman"/>
          <w:i/>
          <w:sz w:val="24"/>
          <w:szCs w:val="24"/>
        </w:rPr>
        <w:t xml:space="preserve">vedamas pagal paskutinį </w:t>
      </w:r>
      <w:r w:rsidR="00AD63CC" w:rsidRPr="00B73888">
        <w:rPr>
          <w:rFonts w:ascii="Times New Roman" w:hAnsi="Times New Roman" w:cs="Times New Roman"/>
          <w:i/>
          <w:sz w:val="24"/>
          <w:szCs w:val="24"/>
        </w:rPr>
        <w:t>trimestro</w:t>
      </w:r>
      <w:r w:rsidR="001C47C2" w:rsidRPr="00B73888">
        <w:rPr>
          <w:rFonts w:ascii="Times New Roman" w:hAnsi="Times New Roman" w:cs="Times New Roman"/>
          <w:i/>
          <w:sz w:val="24"/>
          <w:szCs w:val="24"/>
        </w:rPr>
        <w:t xml:space="preserve"> įvertinimą</w:t>
      </w:r>
      <w:r w:rsidR="003660F3" w:rsidRPr="00B73888">
        <w:rPr>
          <w:rFonts w:ascii="Times New Roman" w:hAnsi="Times New Roman" w:cs="Times New Roman"/>
          <w:i/>
          <w:sz w:val="24"/>
          <w:szCs w:val="24"/>
        </w:rPr>
        <w:t xml:space="preserve">. </w:t>
      </w:r>
    </w:p>
    <w:p w14:paraId="012830A8" w14:textId="77777777" w:rsidR="00B73888" w:rsidRPr="00B73888" w:rsidRDefault="00B73888" w:rsidP="00DD11C8">
      <w:pPr>
        <w:widowControl w:val="0"/>
        <w:spacing w:after="0"/>
        <w:ind w:firstLine="567"/>
        <w:jc w:val="both"/>
        <w:rPr>
          <w:rFonts w:ascii="Times New Roman" w:hAnsi="Times New Roman" w:cs="Times New Roman"/>
          <w:sz w:val="24"/>
          <w:szCs w:val="24"/>
        </w:rPr>
      </w:pPr>
      <w:r w:rsidRPr="00B73888">
        <w:rPr>
          <w:rFonts w:ascii="Times New Roman" w:hAnsi="Times New Roman" w:cs="Times New Roman"/>
          <w:sz w:val="24"/>
          <w:szCs w:val="24"/>
        </w:rPr>
        <w:t xml:space="preserve">40. </w:t>
      </w:r>
      <w:r w:rsidR="00690323" w:rsidRPr="00B73888">
        <w:rPr>
          <w:rFonts w:ascii="Times New Roman" w:hAnsi="Times New Roman" w:cs="Times New Roman"/>
          <w:sz w:val="24"/>
          <w:szCs w:val="24"/>
        </w:rPr>
        <w:t>Mokinys neatestuojamas, jei praleido 50 ir daugiau procentų mokomojo dalyko pamokų ir neatsiskaitė bent vieno atsiskaitomojo darbo.</w:t>
      </w:r>
    </w:p>
    <w:p w14:paraId="7DDF4830" w14:textId="77777777" w:rsidR="00B73888" w:rsidRDefault="00B73888" w:rsidP="00DD11C8">
      <w:pPr>
        <w:widowControl w:val="0"/>
        <w:spacing w:after="0"/>
        <w:ind w:firstLine="567"/>
        <w:jc w:val="both"/>
        <w:rPr>
          <w:rFonts w:ascii="Times New Roman" w:hAnsi="Times New Roman" w:cs="Times New Roman"/>
          <w:b/>
          <w:sz w:val="24"/>
          <w:szCs w:val="24"/>
        </w:rPr>
      </w:pPr>
      <w:r w:rsidRPr="00B73888">
        <w:rPr>
          <w:rFonts w:ascii="Times New Roman" w:hAnsi="Times New Roman" w:cs="Times New Roman"/>
          <w:sz w:val="24"/>
          <w:szCs w:val="24"/>
        </w:rPr>
        <w:t>41.</w:t>
      </w:r>
      <w:r>
        <w:rPr>
          <w:rFonts w:ascii="Times New Roman" w:hAnsi="Times New Roman" w:cs="Times New Roman"/>
          <w:b/>
          <w:sz w:val="24"/>
          <w:szCs w:val="24"/>
        </w:rPr>
        <w:t xml:space="preserve"> </w:t>
      </w:r>
      <w:r w:rsidR="00690323" w:rsidRPr="00B73888">
        <w:rPr>
          <w:rFonts w:ascii="Times New Roman" w:hAnsi="Times New Roman" w:cs="Times New Roman"/>
          <w:sz w:val="24"/>
          <w:szCs w:val="24"/>
        </w:rPr>
        <w:t>Mokinio, besimokančio pagal pagrindinio ir vidurinio ugdymo programas, papildomo</w:t>
      </w:r>
      <w:r w:rsidR="00CE2DA4" w:rsidRPr="00B73888">
        <w:rPr>
          <w:rFonts w:ascii="Times New Roman" w:hAnsi="Times New Roman" w:cs="Times New Roman"/>
          <w:sz w:val="24"/>
          <w:szCs w:val="24"/>
        </w:rPr>
        <w:t xml:space="preserve"> </w:t>
      </w:r>
      <w:r w:rsidR="00690323" w:rsidRPr="00B73888">
        <w:rPr>
          <w:rFonts w:ascii="Times New Roman" w:hAnsi="Times New Roman" w:cs="Times New Roman"/>
          <w:sz w:val="24"/>
          <w:szCs w:val="24"/>
        </w:rPr>
        <w:t>darbo (užduočių, suteikiančių mokiniui galimybę parodyti žinias, gebėjimus ir gauti patenkinamą</w:t>
      </w:r>
      <w:r w:rsidR="00CE2DA4" w:rsidRPr="00B73888">
        <w:rPr>
          <w:rFonts w:ascii="Times New Roman" w:hAnsi="Times New Roman" w:cs="Times New Roman"/>
          <w:sz w:val="24"/>
          <w:szCs w:val="24"/>
        </w:rPr>
        <w:t xml:space="preserve"> </w:t>
      </w:r>
      <w:r w:rsidR="00690323" w:rsidRPr="00B73888">
        <w:rPr>
          <w:rFonts w:ascii="Times New Roman" w:hAnsi="Times New Roman" w:cs="Times New Roman"/>
          <w:sz w:val="24"/>
          <w:szCs w:val="24"/>
        </w:rPr>
        <w:t>dalyko metinį įvertinimą) apskaita elektroniniame dienyne fiksuojama taip pat, kaip ir pamokų</w:t>
      </w:r>
      <w:r w:rsidR="00CE2DA4" w:rsidRPr="00B73888">
        <w:rPr>
          <w:rFonts w:ascii="Times New Roman" w:hAnsi="Times New Roman" w:cs="Times New Roman"/>
          <w:sz w:val="24"/>
          <w:szCs w:val="24"/>
        </w:rPr>
        <w:t xml:space="preserve"> </w:t>
      </w:r>
      <w:r w:rsidR="00690323" w:rsidRPr="00B73888">
        <w:rPr>
          <w:rFonts w:ascii="Times New Roman" w:hAnsi="Times New Roman" w:cs="Times New Roman"/>
          <w:sz w:val="24"/>
          <w:szCs w:val="24"/>
        </w:rPr>
        <w:t>apskaita: jei mokytojas mokinį konsultavo, įrašomas konsultacijų turinys; jei mokinys mokėsi</w:t>
      </w:r>
      <w:r w:rsidR="00CE2DA4" w:rsidRPr="00B73888">
        <w:rPr>
          <w:rFonts w:ascii="Times New Roman" w:hAnsi="Times New Roman" w:cs="Times New Roman"/>
          <w:sz w:val="24"/>
          <w:szCs w:val="24"/>
        </w:rPr>
        <w:t xml:space="preserve"> </w:t>
      </w:r>
      <w:r w:rsidR="00690323" w:rsidRPr="00B73888">
        <w:rPr>
          <w:rFonts w:ascii="Times New Roman" w:hAnsi="Times New Roman" w:cs="Times New Roman"/>
          <w:sz w:val="24"/>
          <w:szCs w:val="24"/>
        </w:rPr>
        <w:t>savarankiškai, be mokytojo pagalbos (konsultacijų) ir nurodytą dieną atsiskaitė už papildomą darbą,</w:t>
      </w:r>
      <w:r w:rsidR="00CE2DA4" w:rsidRPr="00B73888">
        <w:rPr>
          <w:rFonts w:ascii="Times New Roman" w:hAnsi="Times New Roman" w:cs="Times New Roman"/>
          <w:sz w:val="24"/>
          <w:szCs w:val="24"/>
        </w:rPr>
        <w:t xml:space="preserve"> </w:t>
      </w:r>
      <w:r w:rsidR="00690323" w:rsidRPr="00B73888">
        <w:rPr>
          <w:rFonts w:ascii="Times New Roman" w:hAnsi="Times New Roman" w:cs="Times New Roman"/>
          <w:sz w:val="24"/>
          <w:szCs w:val="24"/>
        </w:rPr>
        <w:t xml:space="preserve">dienyne įrašoma atitinkama informacija. </w:t>
      </w:r>
      <w:r w:rsidR="00690323" w:rsidRPr="00B73888">
        <w:rPr>
          <w:rFonts w:ascii="Times New Roman" w:hAnsi="Times New Roman" w:cs="Times New Roman"/>
          <w:b/>
          <w:bCs/>
          <w:sz w:val="24"/>
          <w:szCs w:val="24"/>
        </w:rPr>
        <w:t>Įrašytas papil</w:t>
      </w:r>
      <w:r w:rsidR="00CE2DA4" w:rsidRPr="00B73888">
        <w:rPr>
          <w:rFonts w:ascii="Times New Roman" w:hAnsi="Times New Roman" w:cs="Times New Roman"/>
          <w:b/>
          <w:bCs/>
          <w:sz w:val="24"/>
          <w:szCs w:val="24"/>
        </w:rPr>
        <w:t xml:space="preserve">domo darbo įvertinimas laikomas </w:t>
      </w:r>
      <w:r w:rsidR="00690323" w:rsidRPr="00B73888">
        <w:rPr>
          <w:rFonts w:ascii="Times New Roman" w:hAnsi="Times New Roman" w:cs="Times New Roman"/>
          <w:b/>
          <w:bCs/>
          <w:sz w:val="24"/>
          <w:szCs w:val="24"/>
        </w:rPr>
        <w:t>metiniu įvertinimu.</w:t>
      </w:r>
    </w:p>
    <w:p w14:paraId="79E14B40" w14:textId="77777777" w:rsidR="00B73888" w:rsidRDefault="00B73888" w:rsidP="00DD11C8">
      <w:pPr>
        <w:widowControl w:val="0"/>
        <w:spacing w:after="0"/>
        <w:ind w:firstLine="567"/>
        <w:jc w:val="both"/>
        <w:rPr>
          <w:rFonts w:ascii="Times New Roman" w:hAnsi="Times New Roman" w:cs="Times New Roman"/>
          <w:b/>
          <w:sz w:val="24"/>
          <w:szCs w:val="24"/>
        </w:rPr>
      </w:pPr>
      <w:r w:rsidRPr="00B73888">
        <w:rPr>
          <w:rFonts w:ascii="Times New Roman" w:hAnsi="Times New Roman" w:cs="Times New Roman"/>
          <w:sz w:val="24"/>
          <w:szCs w:val="24"/>
        </w:rPr>
        <w:t xml:space="preserve">42. </w:t>
      </w:r>
      <w:r w:rsidR="008704FF" w:rsidRPr="00B73888">
        <w:rPr>
          <w:rFonts w:ascii="Times New Roman" w:hAnsi="Times New Roman" w:cs="Times New Roman"/>
          <w:sz w:val="24"/>
          <w:szCs w:val="24"/>
        </w:rPr>
        <w:t xml:space="preserve">Jeigu mokinys turi </w:t>
      </w:r>
      <w:r w:rsidR="003660F3" w:rsidRPr="00B73888">
        <w:rPr>
          <w:rFonts w:ascii="Times New Roman" w:hAnsi="Times New Roman" w:cs="Times New Roman"/>
          <w:sz w:val="24"/>
          <w:szCs w:val="24"/>
        </w:rPr>
        <w:t xml:space="preserve">kai kurių ugdymo plano dalykų nepatenkinamus </w:t>
      </w:r>
      <w:r w:rsidR="008704FF" w:rsidRPr="00B73888">
        <w:rPr>
          <w:rFonts w:ascii="Times New Roman" w:hAnsi="Times New Roman" w:cs="Times New Roman"/>
          <w:sz w:val="24"/>
          <w:szCs w:val="24"/>
        </w:rPr>
        <w:t xml:space="preserve">trimestro ir/ar </w:t>
      </w:r>
      <w:r w:rsidR="003660F3" w:rsidRPr="00B73888">
        <w:rPr>
          <w:rFonts w:ascii="Times New Roman" w:hAnsi="Times New Roman" w:cs="Times New Roman"/>
          <w:sz w:val="24"/>
          <w:szCs w:val="24"/>
        </w:rPr>
        <w:t>metinius (papildomo darbo, jei buvo skirtas) įvertinimus</w:t>
      </w:r>
      <w:r w:rsidR="008704FF" w:rsidRPr="00B73888">
        <w:rPr>
          <w:rFonts w:ascii="Times New Roman" w:hAnsi="Times New Roman" w:cs="Times New Roman"/>
          <w:sz w:val="24"/>
          <w:szCs w:val="24"/>
        </w:rPr>
        <w:t xml:space="preserve"> arba yra neatestuotas</w:t>
      </w:r>
      <w:r w:rsidR="003660F3" w:rsidRPr="00B73888">
        <w:rPr>
          <w:rFonts w:ascii="Times New Roman" w:hAnsi="Times New Roman" w:cs="Times New Roman"/>
          <w:sz w:val="24"/>
          <w:szCs w:val="24"/>
        </w:rPr>
        <w:t xml:space="preserve">, kėlimas į aukštesnę klasę, palikimas kartoti ugdymo programos ar papildomo darbo skyrimas svarstomas Mokytojų tarybos posėdyje. </w:t>
      </w:r>
    </w:p>
    <w:p w14:paraId="5310DEB2" w14:textId="77777777" w:rsidR="00B73888" w:rsidRPr="00B73888" w:rsidRDefault="00B73888" w:rsidP="00DD11C8">
      <w:pPr>
        <w:widowControl w:val="0"/>
        <w:spacing w:after="0"/>
        <w:ind w:firstLine="567"/>
        <w:jc w:val="both"/>
        <w:rPr>
          <w:rFonts w:ascii="Times New Roman" w:hAnsi="Times New Roman" w:cs="Times New Roman"/>
          <w:sz w:val="24"/>
          <w:szCs w:val="24"/>
        </w:rPr>
      </w:pPr>
      <w:r w:rsidRPr="00B73888">
        <w:rPr>
          <w:rFonts w:ascii="Times New Roman" w:hAnsi="Times New Roman" w:cs="Times New Roman"/>
          <w:sz w:val="24"/>
          <w:szCs w:val="24"/>
        </w:rPr>
        <w:t xml:space="preserve">43. </w:t>
      </w:r>
      <w:r w:rsidR="003660F3" w:rsidRPr="00B73888">
        <w:rPr>
          <w:rFonts w:ascii="Times New Roman" w:hAnsi="Times New Roman" w:cs="Times New Roman"/>
          <w:sz w:val="24"/>
          <w:szCs w:val="24"/>
        </w:rPr>
        <w:t>Mokytojas, išvedęs nepatenkinamą įvertinimą, kartu su mokiniu aptaria individualios pagalbos teikimo planą, aptaria papildomai skiriamų darbų tvarką (trukmę, konsultacij</w:t>
      </w:r>
      <w:r w:rsidR="00CC600A" w:rsidRPr="00B73888">
        <w:rPr>
          <w:rFonts w:ascii="Times New Roman" w:hAnsi="Times New Roman" w:cs="Times New Roman"/>
          <w:sz w:val="24"/>
          <w:szCs w:val="24"/>
        </w:rPr>
        <w:t>ų laiką ir atsiskaitymo formą).</w:t>
      </w:r>
    </w:p>
    <w:p w14:paraId="493C23A9" w14:textId="77777777" w:rsidR="00781AB7" w:rsidRPr="00B73888" w:rsidRDefault="00B73888" w:rsidP="00DD11C8">
      <w:pPr>
        <w:widowControl w:val="0"/>
        <w:spacing w:after="0"/>
        <w:ind w:firstLine="567"/>
        <w:jc w:val="both"/>
        <w:rPr>
          <w:rFonts w:ascii="Times New Roman" w:hAnsi="Times New Roman" w:cs="Times New Roman"/>
          <w:b/>
          <w:sz w:val="24"/>
          <w:szCs w:val="24"/>
        </w:rPr>
      </w:pPr>
      <w:r w:rsidRPr="00B73888">
        <w:rPr>
          <w:rFonts w:ascii="Times New Roman" w:hAnsi="Times New Roman" w:cs="Times New Roman"/>
          <w:sz w:val="24"/>
          <w:szCs w:val="24"/>
        </w:rPr>
        <w:t xml:space="preserve">44. </w:t>
      </w:r>
      <w:r w:rsidR="00670AC7" w:rsidRPr="00B73888">
        <w:rPr>
          <w:rFonts w:ascii="Times New Roman" w:hAnsi="Times New Roman" w:cs="Times New Roman"/>
          <w:sz w:val="24"/>
          <w:szCs w:val="24"/>
        </w:rPr>
        <w:t>M</w:t>
      </w:r>
      <w:r w:rsidR="003660F3" w:rsidRPr="00B73888">
        <w:rPr>
          <w:rFonts w:ascii="Times New Roman" w:hAnsi="Times New Roman" w:cs="Times New Roman"/>
          <w:sz w:val="24"/>
          <w:szCs w:val="24"/>
        </w:rPr>
        <w:t>okin</w:t>
      </w:r>
      <w:r w:rsidR="003815CE" w:rsidRPr="00B73888">
        <w:rPr>
          <w:rFonts w:ascii="Times New Roman" w:hAnsi="Times New Roman" w:cs="Times New Roman"/>
          <w:sz w:val="24"/>
          <w:szCs w:val="24"/>
        </w:rPr>
        <w:t>io</w:t>
      </w:r>
      <w:r w:rsidR="003660F3" w:rsidRPr="00B73888">
        <w:rPr>
          <w:rFonts w:ascii="Times New Roman" w:hAnsi="Times New Roman" w:cs="Times New Roman"/>
          <w:sz w:val="24"/>
          <w:szCs w:val="24"/>
        </w:rPr>
        <w:t>, turin</w:t>
      </w:r>
      <w:r w:rsidR="003815CE" w:rsidRPr="00B73888">
        <w:rPr>
          <w:rFonts w:ascii="Times New Roman" w:hAnsi="Times New Roman" w:cs="Times New Roman"/>
          <w:sz w:val="24"/>
          <w:szCs w:val="24"/>
        </w:rPr>
        <w:t>čio</w:t>
      </w:r>
      <w:r w:rsidR="003660F3" w:rsidRPr="00B73888">
        <w:rPr>
          <w:rFonts w:ascii="Times New Roman" w:hAnsi="Times New Roman" w:cs="Times New Roman"/>
          <w:sz w:val="24"/>
          <w:szCs w:val="24"/>
        </w:rPr>
        <w:t xml:space="preserve"> trijų ar daugiau dalykų neigiamus įvertini</w:t>
      </w:r>
      <w:r w:rsidR="00CC600A" w:rsidRPr="00B73888">
        <w:rPr>
          <w:rFonts w:ascii="Times New Roman" w:hAnsi="Times New Roman" w:cs="Times New Roman"/>
          <w:sz w:val="24"/>
          <w:szCs w:val="24"/>
        </w:rPr>
        <w:t xml:space="preserve">mus, </w:t>
      </w:r>
      <w:r w:rsidR="00670AC7" w:rsidRPr="00B73888">
        <w:rPr>
          <w:rFonts w:ascii="Times New Roman" w:hAnsi="Times New Roman" w:cs="Times New Roman"/>
          <w:sz w:val="24"/>
          <w:szCs w:val="24"/>
        </w:rPr>
        <w:t>rekomenduojama palikti</w:t>
      </w:r>
      <w:r w:rsidR="003660F3" w:rsidRPr="00B73888">
        <w:rPr>
          <w:rFonts w:ascii="Times New Roman" w:hAnsi="Times New Roman" w:cs="Times New Roman"/>
          <w:sz w:val="24"/>
          <w:szCs w:val="24"/>
        </w:rPr>
        <w:t xml:space="preserve"> kartoti kursą (mokiniui iki 16 metų) arba </w:t>
      </w:r>
      <w:r w:rsidR="00670AC7" w:rsidRPr="00B73888">
        <w:rPr>
          <w:rFonts w:ascii="Times New Roman" w:hAnsi="Times New Roman" w:cs="Times New Roman"/>
          <w:sz w:val="24"/>
          <w:szCs w:val="24"/>
        </w:rPr>
        <w:t xml:space="preserve">keisti </w:t>
      </w:r>
      <w:r w:rsidR="003660F3" w:rsidRPr="00B73888">
        <w:rPr>
          <w:rFonts w:ascii="Times New Roman" w:hAnsi="Times New Roman" w:cs="Times New Roman"/>
          <w:sz w:val="24"/>
          <w:szCs w:val="24"/>
        </w:rPr>
        <w:t>mokymosi form</w:t>
      </w:r>
      <w:r w:rsidR="00670AC7" w:rsidRPr="00B73888">
        <w:rPr>
          <w:rFonts w:ascii="Times New Roman" w:hAnsi="Times New Roman" w:cs="Times New Roman"/>
          <w:sz w:val="24"/>
          <w:szCs w:val="24"/>
        </w:rPr>
        <w:t xml:space="preserve">ą </w:t>
      </w:r>
      <w:r w:rsidR="003660F3" w:rsidRPr="00B73888">
        <w:rPr>
          <w:rFonts w:ascii="Times New Roman" w:hAnsi="Times New Roman" w:cs="Times New Roman"/>
          <w:sz w:val="24"/>
          <w:szCs w:val="24"/>
        </w:rPr>
        <w:t xml:space="preserve">(mokiniui nuo 16 metų). Sprendimą dėl papildomo darbo skyrimo, kėlimo į aukštesnę klasę ar palikimo kartoti ugdymo programą, atsižvelgus į </w:t>
      </w:r>
      <w:r w:rsidR="004E577E" w:rsidRPr="00B73888">
        <w:rPr>
          <w:rFonts w:ascii="Times New Roman" w:hAnsi="Times New Roman" w:cs="Times New Roman"/>
          <w:sz w:val="24"/>
          <w:szCs w:val="24"/>
        </w:rPr>
        <w:t>Mokytojų tarybos</w:t>
      </w:r>
      <w:r w:rsidR="003660F3" w:rsidRPr="00B73888">
        <w:rPr>
          <w:rFonts w:ascii="Times New Roman" w:hAnsi="Times New Roman" w:cs="Times New Roman"/>
          <w:sz w:val="24"/>
          <w:szCs w:val="24"/>
        </w:rPr>
        <w:t xml:space="preserve"> </w:t>
      </w:r>
      <w:r w:rsidR="003815CE" w:rsidRPr="00B73888">
        <w:rPr>
          <w:rFonts w:ascii="Times New Roman" w:hAnsi="Times New Roman" w:cs="Times New Roman"/>
          <w:sz w:val="24"/>
          <w:szCs w:val="24"/>
        </w:rPr>
        <w:t>siūlymą</w:t>
      </w:r>
      <w:r w:rsidR="003660F3" w:rsidRPr="00B73888">
        <w:rPr>
          <w:rFonts w:ascii="Times New Roman" w:hAnsi="Times New Roman" w:cs="Times New Roman"/>
          <w:sz w:val="24"/>
          <w:szCs w:val="24"/>
        </w:rPr>
        <w:t>, priima gimnazijos direktorius. Sprendimas įforminamas įsakymu. Klasės vadovas po gimnazijos direktoriaus sprendimo informuoja mok</w:t>
      </w:r>
      <w:r w:rsidR="008802BC" w:rsidRPr="00B73888">
        <w:rPr>
          <w:rFonts w:ascii="Times New Roman" w:hAnsi="Times New Roman" w:cs="Times New Roman"/>
          <w:sz w:val="24"/>
          <w:szCs w:val="24"/>
        </w:rPr>
        <w:t>inio tėvus (globėjus</w:t>
      </w:r>
      <w:r w:rsidR="003660F3" w:rsidRPr="00B73888">
        <w:rPr>
          <w:rFonts w:ascii="Times New Roman" w:hAnsi="Times New Roman" w:cs="Times New Roman"/>
          <w:sz w:val="24"/>
          <w:szCs w:val="24"/>
        </w:rPr>
        <w:t xml:space="preserve">) dėl papildomo darbo skyrimo, kėlimo į aukštesnę klasę ar palikimo kartoti kursą. </w:t>
      </w:r>
    </w:p>
    <w:p w14:paraId="2330F1CC" w14:textId="77777777" w:rsidR="00CC600A" w:rsidRPr="004E577E" w:rsidRDefault="00CC600A" w:rsidP="00DD11C8">
      <w:pPr>
        <w:widowControl w:val="0"/>
        <w:spacing w:after="0" w:line="240" w:lineRule="auto"/>
        <w:jc w:val="both"/>
        <w:rPr>
          <w:rFonts w:ascii="Times New Roman" w:hAnsi="Times New Roman" w:cs="Times New Roman"/>
          <w:sz w:val="24"/>
          <w:szCs w:val="24"/>
        </w:rPr>
      </w:pPr>
    </w:p>
    <w:p w14:paraId="27B8EC10" w14:textId="77777777" w:rsidR="00AA66AE" w:rsidRPr="00AA66AE" w:rsidRDefault="00AA66AE" w:rsidP="00D60551">
      <w:pPr>
        <w:widowControl w:val="0"/>
        <w:spacing w:after="0" w:line="240" w:lineRule="auto"/>
        <w:jc w:val="center"/>
        <w:rPr>
          <w:rFonts w:ascii="Times New Roman" w:hAnsi="Times New Roman" w:cs="Times New Roman"/>
          <w:b/>
          <w:sz w:val="24"/>
          <w:szCs w:val="24"/>
        </w:rPr>
      </w:pPr>
      <w:r w:rsidRPr="00AA66AE">
        <w:rPr>
          <w:rFonts w:ascii="Times New Roman" w:hAnsi="Times New Roman" w:cs="Times New Roman"/>
          <w:b/>
          <w:sz w:val="24"/>
          <w:szCs w:val="24"/>
        </w:rPr>
        <w:t>VI SKYRIUS</w:t>
      </w:r>
    </w:p>
    <w:p w14:paraId="7C44EA31" w14:textId="77777777" w:rsidR="0032216C" w:rsidRPr="00AA66AE" w:rsidRDefault="0032216C" w:rsidP="00D60551">
      <w:pPr>
        <w:widowControl w:val="0"/>
        <w:spacing w:after="0" w:line="240" w:lineRule="auto"/>
        <w:jc w:val="center"/>
        <w:rPr>
          <w:rFonts w:ascii="Times New Roman" w:hAnsi="Times New Roman" w:cs="Times New Roman"/>
          <w:b/>
          <w:sz w:val="24"/>
          <w:szCs w:val="24"/>
        </w:rPr>
      </w:pPr>
      <w:r w:rsidRPr="00AA66AE">
        <w:rPr>
          <w:rFonts w:ascii="Times New Roman" w:hAnsi="Times New Roman" w:cs="Times New Roman"/>
          <w:b/>
          <w:sz w:val="24"/>
          <w:szCs w:val="24"/>
        </w:rPr>
        <w:t>VERTINIMO REZULTATŲ ANALIZĖ</w:t>
      </w:r>
    </w:p>
    <w:p w14:paraId="7AD94578" w14:textId="77777777" w:rsidR="0032216C" w:rsidRPr="004E577E" w:rsidRDefault="0032216C" w:rsidP="00D60551">
      <w:pPr>
        <w:widowControl w:val="0"/>
        <w:spacing w:after="0" w:line="240" w:lineRule="auto"/>
        <w:rPr>
          <w:rFonts w:ascii="Times New Roman" w:hAnsi="Times New Roman" w:cs="Times New Roman"/>
          <w:sz w:val="24"/>
          <w:szCs w:val="24"/>
        </w:rPr>
      </w:pPr>
    </w:p>
    <w:p w14:paraId="7C4B0D8B" w14:textId="77777777" w:rsidR="00A919C3" w:rsidRPr="00A919C3" w:rsidRDefault="00B73888" w:rsidP="00B73888">
      <w:pPr>
        <w:pStyle w:val="Sraopastraipa"/>
        <w:tabs>
          <w:tab w:val="left" w:pos="0"/>
          <w:tab w:val="left" w:pos="284"/>
          <w:tab w:val="left" w:pos="993"/>
          <w:tab w:val="left" w:pos="1134"/>
        </w:tabs>
        <w:autoSpaceDE w:val="0"/>
        <w:autoSpaceDN w:val="0"/>
        <w:adjustRightInd w:val="0"/>
        <w:spacing w:after="0"/>
        <w:ind w:left="0" w:firstLine="567"/>
        <w:jc w:val="both"/>
        <w:rPr>
          <w:rFonts w:ascii="Times New Roman" w:hAnsi="Times New Roman" w:cs="Times New Roman"/>
          <w:b/>
          <w:bCs/>
          <w:sz w:val="24"/>
          <w:szCs w:val="24"/>
        </w:rPr>
      </w:pPr>
      <w:r>
        <w:rPr>
          <w:rFonts w:ascii="Times New Roman" w:hAnsi="Times New Roman" w:cs="Times New Roman"/>
          <w:sz w:val="24"/>
          <w:szCs w:val="24"/>
        </w:rPr>
        <w:t xml:space="preserve">45. </w:t>
      </w:r>
      <w:r w:rsidR="00FE7E34" w:rsidRPr="00FE7E34">
        <w:rPr>
          <w:rFonts w:ascii="Times New Roman" w:hAnsi="Times New Roman" w:cs="Times New Roman"/>
          <w:sz w:val="24"/>
          <w:szCs w:val="24"/>
        </w:rPr>
        <w:t xml:space="preserve">Mokytojai paskutinę trimestro (mokslo metų) pamoką organizuoja mokymosi pasiekimų ir pažangos įsivertinimą: </w:t>
      </w:r>
    </w:p>
    <w:p w14:paraId="66537E90" w14:textId="77777777" w:rsidR="00A919C3" w:rsidRPr="00A919C3" w:rsidRDefault="00B73888" w:rsidP="00B73888">
      <w:pPr>
        <w:pStyle w:val="Sraopastraipa"/>
        <w:tabs>
          <w:tab w:val="left" w:pos="0"/>
          <w:tab w:val="left" w:pos="284"/>
          <w:tab w:val="left" w:pos="1134"/>
        </w:tabs>
        <w:autoSpaceDE w:val="0"/>
        <w:autoSpaceDN w:val="0"/>
        <w:adjustRightInd w:val="0"/>
        <w:spacing w:after="0"/>
        <w:ind w:left="567"/>
        <w:jc w:val="both"/>
        <w:rPr>
          <w:rFonts w:ascii="Times New Roman" w:hAnsi="Times New Roman" w:cs="Times New Roman"/>
          <w:b/>
          <w:bCs/>
          <w:sz w:val="24"/>
          <w:szCs w:val="24"/>
        </w:rPr>
      </w:pPr>
      <w:r>
        <w:rPr>
          <w:rFonts w:ascii="Times New Roman" w:hAnsi="Times New Roman" w:cs="Times New Roman"/>
          <w:sz w:val="24"/>
          <w:szCs w:val="24"/>
        </w:rPr>
        <w:t xml:space="preserve">45.1. </w:t>
      </w:r>
      <w:r w:rsidR="00FE7E34" w:rsidRPr="00A919C3">
        <w:rPr>
          <w:rFonts w:ascii="Times New Roman" w:hAnsi="Times New Roman" w:cs="Times New Roman"/>
          <w:sz w:val="24"/>
          <w:szCs w:val="24"/>
        </w:rPr>
        <w:t>mokiniai raštu / žodžiu analizuoja savo mokymąsi, padarytą pažangą;</w:t>
      </w:r>
    </w:p>
    <w:p w14:paraId="2C2B37E6" w14:textId="77777777" w:rsidR="00A919C3" w:rsidRPr="00AA5960" w:rsidRDefault="00B73888" w:rsidP="00B73888">
      <w:pPr>
        <w:pStyle w:val="Sraopastraipa"/>
        <w:tabs>
          <w:tab w:val="left" w:pos="0"/>
          <w:tab w:val="left" w:pos="284"/>
          <w:tab w:val="left" w:pos="1134"/>
        </w:tabs>
        <w:autoSpaceDE w:val="0"/>
        <w:autoSpaceDN w:val="0"/>
        <w:adjustRightInd w:val="0"/>
        <w:spacing w:after="0"/>
        <w:ind w:left="0" w:firstLine="567"/>
        <w:jc w:val="both"/>
        <w:rPr>
          <w:rFonts w:ascii="Times New Roman" w:hAnsi="Times New Roman" w:cs="Times New Roman"/>
          <w:b/>
          <w:bCs/>
          <w:sz w:val="24"/>
          <w:szCs w:val="24"/>
        </w:rPr>
      </w:pPr>
      <w:r>
        <w:rPr>
          <w:rFonts w:ascii="Times New Roman" w:hAnsi="Times New Roman" w:cs="Times New Roman"/>
          <w:sz w:val="24"/>
          <w:szCs w:val="24"/>
        </w:rPr>
        <w:t xml:space="preserve">45.2. </w:t>
      </w:r>
      <w:r w:rsidR="00FE7E34" w:rsidRPr="00A919C3">
        <w:rPr>
          <w:rFonts w:ascii="Times New Roman" w:hAnsi="Times New Roman" w:cs="Times New Roman"/>
          <w:sz w:val="24"/>
          <w:szCs w:val="24"/>
        </w:rPr>
        <w:t>mokytojai apibendrina informaciją apie mokinio ar klasės pasiekimus bei padarytą pažangą ir, jei tai reikalinga, koreguoja ilgalaikį planą, programą.</w:t>
      </w:r>
    </w:p>
    <w:p w14:paraId="110C4760" w14:textId="77777777" w:rsidR="00AA5960" w:rsidRPr="00AA5960" w:rsidRDefault="00B73888" w:rsidP="00B73888">
      <w:pPr>
        <w:pStyle w:val="Sraopastraipa"/>
        <w:tabs>
          <w:tab w:val="left" w:pos="0"/>
          <w:tab w:val="left" w:pos="284"/>
          <w:tab w:val="left" w:pos="993"/>
        </w:tabs>
        <w:autoSpaceDE w:val="0"/>
        <w:autoSpaceDN w:val="0"/>
        <w:adjustRightInd w:val="0"/>
        <w:spacing w:after="0"/>
        <w:ind w:left="567"/>
        <w:jc w:val="both"/>
        <w:rPr>
          <w:rFonts w:ascii="Times New Roman" w:hAnsi="Times New Roman" w:cs="Times New Roman"/>
          <w:b/>
          <w:bCs/>
          <w:sz w:val="24"/>
          <w:szCs w:val="24"/>
        </w:rPr>
      </w:pPr>
      <w:r>
        <w:rPr>
          <w:rFonts w:ascii="Times New Roman" w:hAnsi="Times New Roman" w:cs="Times New Roman"/>
          <w:sz w:val="24"/>
          <w:szCs w:val="24"/>
        </w:rPr>
        <w:t xml:space="preserve">46. </w:t>
      </w:r>
      <w:r w:rsidR="00AA5960">
        <w:rPr>
          <w:rFonts w:ascii="Times New Roman" w:hAnsi="Times New Roman" w:cs="Times New Roman"/>
          <w:sz w:val="24"/>
          <w:szCs w:val="24"/>
        </w:rPr>
        <w:t>Klasių vadovai k</w:t>
      </w:r>
      <w:r w:rsidR="00AA5960" w:rsidRPr="00AA5960">
        <w:rPr>
          <w:rFonts w:ascii="Times New Roman" w:hAnsi="Times New Roman" w:cs="Times New Roman"/>
          <w:sz w:val="24"/>
          <w:szCs w:val="24"/>
        </w:rPr>
        <w:t>artą per trimestrą organizuoja mokinių pasiekimų aptarimą su</w:t>
      </w:r>
      <w:r w:rsidR="00AA5960">
        <w:rPr>
          <w:rFonts w:ascii="Times New Roman" w:hAnsi="Times New Roman" w:cs="Times New Roman"/>
          <w:sz w:val="24"/>
          <w:szCs w:val="24"/>
        </w:rPr>
        <w:t>:</w:t>
      </w:r>
    </w:p>
    <w:p w14:paraId="1F1AF908" w14:textId="77777777" w:rsidR="00AA5960" w:rsidRPr="00AA5960" w:rsidRDefault="00B73888" w:rsidP="00B73888">
      <w:pPr>
        <w:pStyle w:val="Sraopastraipa"/>
        <w:tabs>
          <w:tab w:val="left" w:pos="0"/>
          <w:tab w:val="left" w:pos="284"/>
          <w:tab w:val="left" w:pos="1134"/>
        </w:tabs>
        <w:autoSpaceDE w:val="0"/>
        <w:autoSpaceDN w:val="0"/>
        <w:adjustRightInd w:val="0"/>
        <w:spacing w:after="0"/>
        <w:ind w:left="567"/>
        <w:jc w:val="both"/>
        <w:rPr>
          <w:rFonts w:ascii="Times New Roman" w:hAnsi="Times New Roman" w:cs="Times New Roman"/>
          <w:b/>
          <w:bCs/>
          <w:sz w:val="24"/>
          <w:szCs w:val="24"/>
        </w:rPr>
      </w:pPr>
      <w:r>
        <w:rPr>
          <w:rFonts w:ascii="Times New Roman" w:hAnsi="Times New Roman" w:cs="Times New Roman"/>
          <w:sz w:val="24"/>
          <w:szCs w:val="24"/>
        </w:rPr>
        <w:t xml:space="preserve">46.1. </w:t>
      </w:r>
      <w:r w:rsidR="00AA5960" w:rsidRPr="00AA5960">
        <w:rPr>
          <w:rFonts w:ascii="Times New Roman" w:hAnsi="Times New Roman" w:cs="Times New Roman"/>
          <w:sz w:val="24"/>
          <w:szCs w:val="24"/>
        </w:rPr>
        <w:t>visais klasėje dėstančiais mokytojais</w:t>
      </w:r>
      <w:r w:rsidR="00AA5960">
        <w:rPr>
          <w:rFonts w:ascii="Times New Roman" w:hAnsi="Times New Roman" w:cs="Times New Roman"/>
          <w:sz w:val="24"/>
          <w:szCs w:val="24"/>
        </w:rPr>
        <w:t>;</w:t>
      </w:r>
    </w:p>
    <w:p w14:paraId="68D0627F" w14:textId="77777777" w:rsidR="00AA5960" w:rsidRPr="00AA5960" w:rsidRDefault="00B73888" w:rsidP="00B73888">
      <w:pPr>
        <w:pStyle w:val="Sraopastraipa"/>
        <w:tabs>
          <w:tab w:val="left" w:pos="0"/>
          <w:tab w:val="left" w:pos="284"/>
          <w:tab w:val="left" w:pos="1134"/>
        </w:tabs>
        <w:autoSpaceDE w:val="0"/>
        <w:autoSpaceDN w:val="0"/>
        <w:adjustRightInd w:val="0"/>
        <w:spacing w:after="0"/>
        <w:ind w:left="567"/>
        <w:jc w:val="both"/>
        <w:rPr>
          <w:rFonts w:ascii="Times New Roman" w:hAnsi="Times New Roman" w:cs="Times New Roman"/>
          <w:b/>
          <w:bCs/>
          <w:sz w:val="24"/>
          <w:szCs w:val="24"/>
        </w:rPr>
      </w:pPr>
      <w:r>
        <w:rPr>
          <w:rFonts w:ascii="Times New Roman" w:hAnsi="Times New Roman" w:cs="Times New Roman"/>
          <w:sz w:val="24"/>
          <w:szCs w:val="24"/>
        </w:rPr>
        <w:t xml:space="preserve">46.2. </w:t>
      </w:r>
      <w:r w:rsidR="00AA5960">
        <w:rPr>
          <w:rFonts w:ascii="Times New Roman" w:hAnsi="Times New Roman" w:cs="Times New Roman"/>
          <w:sz w:val="24"/>
          <w:szCs w:val="24"/>
        </w:rPr>
        <w:t>su mokini</w:t>
      </w:r>
      <w:r w:rsidR="008802BC">
        <w:rPr>
          <w:rFonts w:ascii="Times New Roman" w:hAnsi="Times New Roman" w:cs="Times New Roman"/>
          <w:sz w:val="24"/>
          <w:szCs w:val="24"/>
        </w:rPr>
        <w:t>ų tėvais (globėjais</w:t>
      </w:r>
      <w:r w:rsidR="00AA5960">
        <w:rPr>
          <w:rFonts w:ascii="Times New Roman" w:hAnsi="Times New Roman" w:cs="Times New Roman"/>
          <w:sz w:val="24"/>
          <w:szCs w:val="24"/>
        </w:rPr>
        <w:t>).</w:t>
      </w:r>
    </w:p>
    <w:p w14:paraId="1D5FA3FD" w14:textId="77777777" w:rsidR="00A919C3" w:rsidRPr="00A919C3" w:rsidRDefault="00B73888" w:rsidP="00B73888">
      <w:pPr>
        <w:pStyle w:val="Sraopastraipa"/>
        <w:tabs>
          <w:tab w:val="left" w:pos="0"/>
          <w:tab w:val="left" w:pos="284"/>
          <w:tab w:val="left" w:pos="993"/>
        </w:tabs>
        <w:autoSpaceDE w:val="0"/>
        <w:autoSpaceDN w:val="0"/>
        <w:adjustRightInd w:val="0"/>
        <w:spacing w:after="0"/>
        <w:ind w:left="0" w:firstLine="567"/>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47. </w:t>
      </w:r>
      <w:r w:rsidR="0032216C" w:rsidRPr="00A919C3">
        <w:rPr>
          <w:rFonts w:ascii="Times New Roman" w:hAnsi="Times New Roman" w:cs="Times New Roman"/>
          <w:sz w:val="24"/>
          <w:szCs w:val="24"/>
        </w:rPr>
        <w:t>Metodinėse grupėse analizuojami diagnostinių, standartizuotų testų, pa(</w:t>
      </w:r>
      <w:proofErr w:type="spellStart"/>
      <w:r w:rsidR="0032216C" w:rsidRPr="00A919C3">
        <w:rPr>
          <w:rFonts w:ascii="Times New Roman" w:hAnsi="Times New Roman" w:cs="Times New Roman"/>
          <w:sz w:val="24"/>
          <w:szCs w:val="24"/>
        </w:rPr>
        <w:t>si</w:t>
      </w:r>
      <w:proofErr w:type="spellEnd"/>
      <w:r w:rsidR="0032216C" w:rsidRPr="00A919C3">
        <w:rPr>
          <w:rFonts w:ascii="Times New Roman" w:hAnsi="Times New Roman" w:cs="Times New Roman"/>
          <w:sz w:val="24"/>
          <w:szCs w:val="24"/>
        </w:rPr>
        <w:t xml:space="preserve">)tikrinamųjų darbų, bandomųjų egzaminų, egzaminų, įskaitų rezultatai. Priimami sprendimai dėl ugdymo turinio, mokymo metodų ir strategijų, mokymosi užduočių, šaltinių tinkamumo, išteklių panaudojimo veiksmingumo, ugdymo tikslų realumo. </w:t>
      </w:r>
    </w:p>
    <w:p w14:paraId="7922F26E" w14:textId="77777777" w:rsidR="00A919C3" w:rsidRPr="00D119F3" w:rsidRDefault="00B73888" w:rsidP="00B73888">
      <w:pPr>
        <w:pStyle w:val="Sraopastraipa"/>
        <w:tabs>
          <w:tab w:val="left" w:pos="0"/>
          <w:tab w:val="left" w:pos="284"/>
          <w:tab w:val="left" w:pos="993"/>
        </w:tabs>
        <w:autoSpaceDE w:val="0"/>
        <w:autoSpaceDN w:val="0"/>
        <w:adjustRightInd w:val="0"/>
        <w:spacing w:after="0"/>
        <w:ind w:left="0" w:firstLine="567"/>
        <w:jc w:val="both"/>
        <w:rPr>
          <w:rFonts w:ascii="Times New Roman" w:hAnsi="Times New Roman" w:cs="Times New Roman"/>
          <w:b/>
          <w:bCs/>
          <w:sz w:val="28"/>
          <w:szCs w:val="24"/>
        </w:rPr>
      </w:pPr>
      <w:r>
        <w:rPr>
          <w:rFonts w:ascii="Times New Roman" w:hAnsi="Times New Roman" w:cs="Times New Roman"/>
          <w:sz w:val="24"/>
          <w:szCs w:val="24"/>
        </w:rPr>
        <w:t xml:space="preserve">48. </w:t>
      </w:r>
      <w:r w:rsidR="0032216C" w:rsidRPr="00A919C3">
        <w:rPr>
          <w:rFonts w:ascii="Times New Roman" w:hAnsi="Times New Roman" w:cs="Times New Roman"/>
          <w:sz w:val="24"/>
          <w:szCs w:val="24"/>
        </w:rPr>
        <w:t xml:space="preserve">Direktoriaus pavaduotojas ugdymui, remdamasis klasės vadovų pateiktomis klasės mokinių mokymosi </w:t>
      </w:r>
      <w:r w:rsidR="00AA66AE" w:rsidRPr="00A919C3">
        <w:rPr>
          <w:rFonts w:ascii="Times New Roman" w:hAnsi="Times New Roman" w:cs="Times New Roman"/>
          <w:sz w:val="24"/>
          <w:szCs w:val="24"/>
        </w:rPr>
        <w:t>apskaitos</w:t>
      </w:r>
      <w:r w:rsidR="0032216C" w:rsidRPr="00A919C3">
        <w:rPr>
          <w:rFonts w:ascii="Times New Roman" w:hAnsi="Times New Roman" w:cs="Times New Roman"/>
          <w:sz w:val="24"/>
          <w:szCs w:val="24"/>
        </w:rPr>
        <w:t xml:space="preserve"> </w:t>
      </w:r>
      <w:r w:rsidR="00AA66AE" w:rsidRPr="00A919C3">
        <w:rPr>
          <w:rFonts w:ascii="Times New Roman" w:hAnsi="Times New Roman" w:cs="Times New Roman"/>
          <w:sz w:val="24"/>
          <w:szCs w:val="24"/>
        </w:rPr>
        <w:t>suvestinėmis</w:t>
      </w:r>
      <w:r w:rsidR="0032216C" w:rsidRPr="00A919C3">
        <w:rPr>
          <w:rFonts w:ascii="Times New Roman" w:hAnsi="Times New Roman" w:cs="Times New Roman"/>
          <w:sz w:val="24"/>
          <w:szCs w:val="24"/>
        </w:rPr>
        <w:t>, rengia mokinių mokymosi rezultatų pusmečio ir metinę analizę, kurią pristato Mokytojų tarybos posėdžiuose. Esant būtinybei, priimami sprendimai dėl ugdymo proceso koregavimo.</w:t>
      </w:r>
    </w:p>
    <w:p w14:paraId="4CBB57C7" w14:textId="77777777" w:rsidR="00D119F3" w:rsidRDefault="00D119F3" w:rsidP="00D60551">
      <w:pPr>
        <w:widowControl w:val="0"/>
        <w:tabs>
          <w:tab w:val="left" w:pos="0"/>
          <w:tab w:val="left" w:pos="284"/>
          <w:tab w:val="left" w:pos="993"/>
        </w:tabs>
        <w:autoSpaceDE w:val="0"/>
        <w:autoSpaceDN w:val="0"/>
        <w:adjustRightInd w:val="0"/>
        <w:spacing w:after="0" w:line="240" w:lineRule="auto"/>
        <w:jc w:val="center"/>
        <w:rPr>
          <w:rFonts w:ascii="Times New Roman" w:hAnsi="Times New Roman" w:cs="Times New Roman"/>
          <w:b/>
          <w:bCs/>
          <w:sz w:val="24"/>
          <w:szCs w:val="24"/>
        </w:rPr>
      </w:pPr>
      <w:r w:rsidRPr="00D119F3">
        <w:rPr>
          <w:rFonts w:ascii="Times New Roman" w:hAnsi="Times New Roman" w:cs="Times New Roman"/>
          <w:b/>
          <w:bCs/>
          <w:sz w:val="24"/>
          <w:szCs w:val="24"/>
        </w:rPr>
        <w:t>VII SKYRIUS</w:t>
      </w:r>
    </w:p>
    <w:p w14:paraId="4A2343D6" w14:textId="77777777" w:rsidR="00AA50F6" w:rsidRDefault="0069414F" w:rsidP="00D60551">
      <w:pPr>
        <w:widowControl w:val="0"/>
        <w:tabs>
          <w:tab w:val="left" w:pos="0"/>
          <w:tab w:val="left" w:pos="284"/>
          <w:tab w:val="left" w:pos="993"/>
        </w:tabs>
        <w:autoSpaceDE w:val="0"/>
        <w:autoSpaceDN w:val="0"/>
        <w:adjustRightInd w:val="0"/>
        <w:spacing w:after="0" w:line="240" w:lineRule="auto"/>
        <w:jc w:val="center"/>
        <w:rPr>
          <w:rFonts w:ascii="Times New Roman" w:hAnsi="Times New Roman" w:cs="Times New Roman"/>
          <w:b/>
          <w:sz w:val="24"/>
          <w:szCs w:val="24"/>
        </w:rPr>
      </w:pPr>
      <w:r w:rsidRPr="0069414F">
        <w:rPr>
          <w:rFonts w:ascii="Times New Roman" w:hAnsi="Times New Roman" w:cs="Times New Roman"/>
          <w:b/>
          <w:sz w:val="24"/>
          <w:szCs w:val="24"/>
        </w:rPr>
        <w:t>TĖVŲ (GLOBĖJŲ</w:t>
      </w:r>
      <w:r w:rsidR="00AA50F6" w:rsidRPr="0069414F">
        <w:rPr>
          <w:rFonts w:ascii="Times New Roman" w:hAnsi="Times New Roman" w:cs="Times New Roman"/>
          <w:b/>
          <w:sz w:val="24"/>
          <w:szCs w:val="24"/>
        </w:rPr>
        <w:t>) INFORMAVIMAS</w:t>
      </w:r>
    </w:p>
    <w:p w14:paraId="45EE3AB7" w14:textId="77777777" w:rsidR="0069414F" w:rsidRPr="0069414F" w:rsidRDefault="0069414F" w:rsidP="00D60551">
      <w:pPr>
        <w:widowControl w:val="0"/>
        <w:tabs>
          <w:tab w:val="left" w:pos="0"/>
          <w:tab w:val="left" w:pos="284"/>
          <w:tab w:val="left" w:pos="993"/>
        </w:tabs>
        <w:autoSpaceDE w:val="0"/>
        <w:autoSpaceDN w:val="0"/>
        <w:adjustRightInd w:val="0"/>
        <w:spacing w:after="0" w:line="240" w:lineRule="auto"/>
        <w:jc w:val="center"/>
        <w:rPr>
          <w:rFonts w:ascii="Times New Roman" w:hAnsi="Times New Roman" w:cs="Times New Roman"/>
          <w:b/>
          <w:sz w:val="24"/>
          <w:szCs w:val="24"/>
        </w:rPr>
      </w:pPr>
    </w:p>
    <w:p w14:paraId="5F4F4D61" w14:textId="77777777" w:rsidR="0069414F" w:rsidRDefault="00B73888" w:rsidP="00B73888">
      <w:pPr>
        <w:tabs>
          <w:tab w:val="left" w:pos="0"/>
          <w:tab w:val="left" w:pos="284"/>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49</w:t>
      </w:r>
      <w:r w:rsidR="00AA50F6" w:rsidRPr="0069414F">
        <w:rPr>
          <w:rFonts w:ascii="Times New Roman" w:hAnsi="Times New Roman" w:cs="Times New Roman"/>
          <w:sz w:val="24"/>
          <w:szCs w:val="24"/>
        </w:rPr>
        <w:t xml:space="preserve">. Mokymosi pasiekimai fiksuojami elektroniniame dienyne. Dalykų mokytojai pildo elektroninį dienyną kiekvieną pamoką. </w:t>
      </w:r>
    </w:p>
    <w:p w14:paraId="00586659" w14:textId="77777777" w:rsidR="00D60551" w:rsidRDefault="00B73888" w:rsidP="00B73888">
      <w:pPr>
        <w:tabs>
          <w:tab w:val="left" w:pos="0"/>
          <w:tab w:val="left" w:pos="284"/>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50</w:t>
      </w:r>
      <w:r w:rsidR="00AA50F6" w:rsidRPr="0069414F">
        <w:rPr>
          <w:rFonts w:ascii="Times New Roman" w:hAnsi="Times New Roman" w:cs="Times New Roman"/>
          <w:sz w:val="24"/>
          <w:szCs w:val="24"/>
        </w:rPr>
        <w:t>. Atsiradus mokymosi problem</w:t>
      </w:r>
      <w:r w:rsidR="0069414F">
        <w:rPr>
          <w:rFonts w:ascii="Times New Roman" w:hAnsi="Times New Roman" w:cs="Times New Roman"/>
          <w:sz w:val="24"/>
          <w:szCs w:val="24"/>
        </w:rPr>
        <w:t>oms, tėvai (globėjai</w:t>
      </w:r>
      <w:r w:rsidR="00AA50F6" w:rsidRPr="0069414F">
        <w:rPr>
          <w:rFonts w:ascii="Times New Roman" w:hAnsi="Times New Roman" w:cs="Times New Roman"/>
          <w:sz w:val="24"/>
          <w:szCs w:val="24"/>
        </w:rPr>
        <w:t>) apie mokymosi pasiekimus informuojami įvairiais būdais: skambinant</w:t>
      </w:r>
      <w:r w:rsidR="0069414F">
        <w:rPr>
          <w:rFonts w:ascii="Times New Roman" w:hAnsi="Times New Roman" w:cs="Times New Roman"/>
          <w:sz w:val="24"/>
          <w:szCs w:val="24"/>
        </w:rPr>
        <w:t xml:space="preserve"> telefonu</w:t>
      </w:r>
      <w:r w:rsidR="00AA50F6" w:rsidRPr="0069414F">
        <w:rPr>
          <w:rFonts w:ascii="Times New Roman" w:hAnsi="Times New Roman" w:cs="Times New Roman"/>
          <w:sz w:val="24"/>
          <w:szCs w:val="24"/>
        </w:rPr>
        <w:t xml:space="preserve">, individualiai kalbantis, rašant </w:t>
      </w:r>
      <w:r w:rsidR="0069414F">
        <w:rPr>
          <w:rFonts w:ascii="Times New Roman" w:hAnsi="Times New Roman" w:cs="Times New Roman"/>
          <w:sz w:val="24"/>
          <w:szCs w:val="24"/>
        </w:rPr>
        <w:t xml:space="preserve">elektroninius </w:t>
      </w:r>
      <w:r w:rsidR="00AA50F6" w:rsidRPr="0069414F">
        <w:rPr>
          <w:rFonts w:ascii="Times New Roman" w:hAnsi="Times New Roman" w:cs="Times New Roman"/>
          <w:sz w:val="24"/>
          <w:szCs w:val="24"/>
        </w:rPr>
        <w:t>laiškus</w:t>
      </w:r>
      <w:r w:rsidR="0069414F">
        <w:rPr>
          <w:rFonts w:ascii="Times New Roman" w:hAnsi="Times New Roman" w:cs="Times New Roman"/>
          <w:sz w:val="24"/>
          <w:szCs w:val="24"/>
        </w:rPr>
        <w:t>, SMS žinutėmis</w:t>
      </w:r>
      <w:r w:rsidR="00AA50F6" w:rsidRPr="0069414F">
        <w:rPr>
          <w:rFonts w:ascii="Times New Roman" w:hAnsi="Times New Roman" w:cs="Times New Roman"/>
          <w:sz w:val="24"/>
          <w:szCs w:val="24"/>
        </w:rPr>
        <w:t xml:space="preserve">. </w:t>
      </w:r>
    </w:p>
    <w:p w14:paraId="5A5B0B38" w14:textId="77777777" w:rsidR="00D60551" w:rsidRDefault="00B73888" w:rsidP="00B73888">
      <w:pPr>
        <w:tabs>
          <w:tab w:val="left" w:pos="0"/>
          <w:tab w:val="left" w:pos="284"/>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51</w:t>
      </w:r>
      <w:r w:rsidR="00AA50F6" w:rsidRPr="0069414F">
        <w:rPr>
          <w:rFonts w:ascii="Times New Roman" w:hAnsi="Times New Roman" w:cs="Times New Roman"/>
          <w:sz w:val="24"/>
          <w:szCs w:val="24"/>
        </w:rPr>
        <w:t xml:space="preserve">. </w:t>
      </w:r>
      <w:r w:rsidR="0069414F">
        <w:rPr>
          <w:rFonts w:ascii="Times New Roman" w:hAnsi="Times New Roman" w:cs="Times New Roman"/>
          <w:sz w:val="24"/>
          <w:szCs w:val="24"/>
        </w:rPr>
        <w:t xml:space="preserve">Mažiausiai kartą per trimestrą, gimnazijoje organizuojami </w:t>
      </w:r>
      <w:r w:rsidR="00314549">
        <w:rPr>
          <w:rFonts w:ascii="Times New Roman" w:hAnsi="Times New Roman" w:cs="Times New Roman"/>
          <w:sz w:val="24"/>
          <w:szCs w:val="24"/>
        </w:rPr>
        <w:t>trišaliai susirinkimai</w:t>
      </w:r>
      <w:r w:rsidR="00AA50F6" w:rsidRPr="0069414F">
        <w:rPr>
          <w:rFonts w:ascii="Times New Roman" w:hAnsi="Times New Roman" w:cs="Times New Roman"/>
          <w:sz w:val="24"/>
          <w:szCs w:val="24"/>
        </w:rPr>
        <w:t>, kuri</w:t>
      </w:r>
      <w:r w:rsidR="00314549">
        <w:rPr>
          <w:rFonts w:ascii="Times New Roman" w:hAnsi="Times New Roman" w:cs="Times New Roman"/>
          <w:sz w:val="24"/>
          <w:szCs w:val="24"/>
        </w:rPr>
        <w:t>u</w:t>
      </w:r>
      <w:r w:rsidR="00AA50F6" w:rsidRPr="0069414F">
        <w:rPr>
          <w:rFonts w:ascii="Times New Roman" w:hAnsi="Times New Roman" w:cs="Times New Roman"/>
          <w:sz w:val="24"/>
          <w:szCs w:val="24"/>
        </w:rPr>
        <w:t>ose</w:t>
      </w:r>
      <w:r w:rsidR="00314549">
        <w:rPr>
          <w:rFonts w:ascii="Times New Roman" w:hAnsi="Times New Roman" w:cs="Times New Roman"/>
          <w:sz w:val="24"/>
          <w:szCs w:val="24"/>
        </w:rPr>
        <w:t xml:space="preserve"> mokiniai kartu su</w:t>
      </w:r>
      <w:r w:rsidR="00AA50F6" w:rsidRPr="0069414F">
        <w:rPr>
          <w:rFonts w:ascii="Times New Roman" w:hAnsi="Times New Roman" w:cs="Times New Roman"/>
          <w:sz w:val="24"/>
          <w:szCs w:val="24"/>
        </w:rPr>
        <w:t xml:space="preserve"> tėvai</w:t>
      </w:r>
      <w:r w:rsidR="00314549">
        <w:rPr>
          <w:rFonts w:ascii="Times New Roman" w:hAnsi="Times New Roman" w:cs="Times New Roman"/>
          <w:sz w:val="24"/>
          <w:szCs w:val="24"/>
        </w:rPr>
        <w:t>s</w:t>
      </w:r>
      <w:r w:rsidR="00AA50F6" w:rsidRPr="0069414F">
        <w:rPr>
          <w:rFonts w:ascii="Times New Roman" w:hAnsi="Times New Roman" w:cs="Times New Roman"/>
          <w:sz w:val="24"/>
          <w:szCs w:val="24"/>
        </w:rPr>
        <w:t xml:space="preserve"> turi galimybę susitikti su </w:t>
      </w:r>
      <w:r w:rsidR="00314549">
        <w:rPr>
          <w:rFonts w:ascii="Times New Roman" w:hAnsi="Times New Roman" w:cs="Times New Roman"/>
          <w:sz w:val="24"/>
          <w:szCs w:val="24"/>
        </w:rPr>
        <w:t>klasės vadovu, dėstančiais</w:t>
      </w:r>
      <w:r w:rsidR="00AA50F6" w:rsidRPr="0069414F">
        <w:rPr>
          <w:rFonts w:ascii="Times New Roman" w:hAnsi="Times New Roman" w:cs="Times New Roman"/>
          <w:sz w:val="24"/>
          <w:szCs w:val="24"/>
        </w:rPr>
        <w:t xml:space="preserve"> mokytojais, </w:t>
      </w:r>
      <w:r w:rsidR="00314549">
        <w:rPr>
          <w:rFonts w:ascii="Times New Roman" w:hAnsi="Times New Roman" w:cs="Times New Roman"/>
          <w:sz w:val="24"/>
          <w:szCs w:val="24"/>
        </w:rPr>
        <w:t>administracija</w:t>
      </w:r>
      <w:r w:rsidR="00AA50F6" w:rsidRPr="0069414F">
        <w:rPr>
          <w:rFonts w:ascii="Times New Roman" w:hAnsi="Times New Roman" w:cs="Times New Roman"/>
          <w:sz w:val="24"/>
          <w:szCs w:val="24"/>
        </w:rPr>
        <w:t xml:space="preserve">. </w:t>
      </w:r>
    </w:p>
    <w:p w14:paraId="71CA4799" w14:textId="77777777" w:rsidR="00D60551" w:rsidRDefault="00B73888" w:rsidP="00B73888">
      <w:pPr>
        <w:tabs>
          <w:tab w:val="left" w:pos="0"/>
          <w:tab w:val="left" w:pos="284"/>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52</w:t>
      </w:r>
      <w:r w:rsidR="00AA50F6" w:rsidRPr="0069414F">
        <w:rPr>
          <w:rFonts w:ascii="Times New Roman" w:hAnsi="Times New Roman" w:cs="Times New Roman"/>
          <w:sz w:val="24"/>
          <w:szCs w:val="24"/>
        </w:rPr>
        <w:t xml:space="preserve">. Klasių vadovai ne rečiau kaip kartą per </w:t>
      </w:r>
      <w:r w:rsidR="00314549">
        <w:rPr>
          <w:rFonts w:ascii="Times New Roman" w:hAnsi="Times New Roman" w:cs="Times New Roman"/>
          <w:sz w:val="24"/>
          <w:szCs w:val="24"/>
        </w:rPr>
        <w:t>trimestrą</w:t>
      </w:r>
      <w:r w:rsidR="00AA50F6" w:rsidRPr="0069414F">
        <w:rPr>
          <w:rFonts w:ascii="Times New Roman" w:hAnsi="Times New Roman" w:cs="Times New Roman"/>
          <w:sz w:val="24"/>
          <w:szCs w:val="24"/>
        </w:rPr>
        <w:t xml:space="preserve"> organizuoja tėvų susirinkimus, esant būtinybei, į juos kviečia dalykų mokytojus</w:t>
      </w:r>
      <w:r w:rsidR="00314549">
        <w:rPr>
          <w:rFonts w:ascii="Times New Roman" w:hAnsi="Times New Roman" w:cs="Times New Roman"/>
          <w:sz w:val="24"/>
          <w:szCs w:val="24"/>
        </w:rPr>
        <w:t>, švietimo pagalbos specialistus, administraciją</w:t>
      </w:r>
      <w:r w:rsidR="00AA50F6" w:rsidRPr="0069414F">
        <w:rPr>
          <w:rFonts w:ascii="Times New Roman" w:hAnsi="Times New Roman" w:cs="Times New Roman"/>
          <w:sz w:val="24"/>
          <w:szCs w:val="24"/>
        </w:rPr>
        <w:t xml:space="preserve">. </w:t>
      </w:r>
    </w:p>
    <w:p w14:paraId="7829A227" w14:textId="77777777" w:rsidR="00D60551" w:rsidRDefault="00B73888" w:rsidP="00B73888">
      <w:pPr>
        <w:tabs>
          <w:tab w:val="left" w:pos="0"/>
          <w:tab w:val="left" w:pos="284"/>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53</w:t>
      </w:r>
      <w:r w:rsidR="00AA50F6" w:rsidRPr="0069414F">
        <w:rPr>
          <w:rFonts w:ascii="Times New Roman" w:hAnsi="Times New Roman" w:cs="Times New Roman"/>
          <w:sz w:val="24"/>
          <w:szCs w:val="24"/>
        </w:rPr>
        <w:t xml:space="preserve">. Pasibaigus </w:t>
      </w:r>
      <w:r w:rsidR="00314549">
        <w:rPr>
          <w:rFonts w:ascii="Times New Roman" w:hAnsi="Times New Roman" w:cs="Times New Roman"/>
          <w:sz w:val="24"/>
          <w:szCs w:val="24"/>
        </w:rPr>
        <w:t>trimestrui</w:t>
      </w:r>
      <w:r w:rsidR="00AA50F6" w:rsidRPr="0069414F">
        <w:rPr>
          <w:rFonts w:ascii="Times New Roman" w:hAnsi="Times New Roman" w:cs="Times New Roman"/>
          <w:sz w:val="24"/>
          <w:szCs w:val="24"/>
        </w:rPr>
        <w:t>, klasių vadovai informuoja mokinių, turinčių nepatenkinamus įvertinimus, tėvus. Jeigu yra 3 ir daugiau nepatenkinamų įvertinimų, mokinys s</w:t>
      </w:r>
      <w:r w:rsidR="00314549">
        <w:rPr>
          <w:rFonts w:ascii="Times New Roman" w:hAnsi="Times New Roman" w:cs="Times New Roman"/>
          <w:sz w:val="24"/>
          <w:szCs w:val="24"/>
        </w:rPr>
        <w:t>u tėvais (globėjais</w:t>
      </w:r>
      <w:r w:rsidR="00AA50F6" w:rsidRPr="0069414F">
        <w:rPr>
          <w:rFonts w:ascii="Times New Roman" w:hAnsi="Times New Roman" w:cs="Times New Roman"/>
          <w:sz w:val="24"/>
          <w:szCs w:val="24"/>
        </w:rPr>
        <w:t xml:space="preserve">) kviečiamas į </w:t>
      </w:r>
      <w:r w:rsidR="009678CB">
        <w:rPr>
          <w:rFonts w:ascii="Times New Roman" w:hAnsi="Times New Roman" w:cs="Times New Roman"/>
          <w:sz w:val="24"/>
          <w:szCs w:val="24"/>
        </w:rPr>
        <w:t xml:space="preserve">Mokytojų tarybos ar </w:t>
      </w:r>
      <w:r w:rsidR="00AA50F6" w:rsidRPr="0069414F">
        <w:rPr>
          <w:rFonts w:ascii="Times New Roman" w:hAnsi="Times New Roman" w:cs="Times New Roman"/>
          <w:sz w:val="24"/>
          <w:szCs w:val="24"/>
        </w:rPr>
        <w:t xml:space="preserve">Vaiko gerovės komisijos posėdžius. </w:t>
      </w:r>
    </w:p>
    <w:p w14:paraId="703EAFD2" w14:textId="77777777" w:rsidR="00AA50F6" w:rsidRDefault="00B73888" w:rsidP="00B73888">
      <w:pPr>
        <w:tabs>
          <w:tab w:val="left" w:pos="0"/>
          <w:tab w:val="left" w:pos="284"/>
          <w:tab w:val="left" w:pos="993"/>
        </w:tabs>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54</w:t>
      </w:r>
      <w:r w:rsidR="009678CB">
        <w:rPr>
          <w:rFonts w:ascii="Times New Roman" w:hAnsi="Times New Roman" w:cs="Times New Roman"/>
          <w:sz w:val="24"/>
          <w:szCs w:val="24"/>
        </w:rPr>
        <w:t>.</w:t>
      </w:r>
      <w:r w:rsidR="00AA50F6" w:rsidRPr="0069414F">
        <w:rPr>
          <w:rFonts w:ascii="Times New Roman" w:hAnsi="Times New Roman" w:cs="Times New Roman"/>
          <w:sz w:val="24"/>
          <w:szCs w:val="24"/>
        </w:rPr>
        <w:t xml:space="preserve"> Su direktoriaus įsakymu dėl mokinių kėlimo į aukštesnę klasę, ugdymo programos baigimo, papildomų darbų skyrimo ar palikimo kartoti programą klasės vadovas per 3 darbo dienas supažindina mok</w:t>
      </w:r>
      <w:r w:rsidR="009678CB">
        <w:rPr>
          <w:rFonts w:ascii="Times New Roman" w:hAnsi="Times New Roman" w:cs="Times New Roman"/>
          <w:sz w:val="24"/>
          <w:szCs w:val="24"/>
        </w:rPr>
        <w:t>inio tėvus (globėjus</w:t>
      </w:r>
      <w:r w:rsidR="00AA50F6" w:rsidRPr="0069414F">
        <w:rPr>
          <w:rFonts w:ascii="Times New Roman" w:hAnsi="Times New Roman" w:cs="Times New Roman"/>
          <w:sz w:val="24"/>
          <w:szCs w:val="24"/>
        </w:rPr>
        <w:t>).</w:t>
      </w:r>
    </w:p>
    <w:p w14:paraId="2FEBFCA8" w14:textId="77777777" w:rsidR="009678CB" w:rsidRDefault="009678CB" w:rsidP="00D60551">
      <w:pPr>
        <w:widowControl w:val="0"/>
        <w:tabs>
          <w:tab w:val="left" w:pos="0"/>
          <w:tab w:val="left" w:pos="284"/>
          <w:tab w:val="left" w:pos="993"/>
        </w:tabs>
        <w:autoSpaceDE w:val="0"/>
        <w:autoSpaceDN w:val="0"/>
        <w:adjustRightInd w:val="0"/>
        <w:spacing w:after="0" w:line="240" w:lineRule="auto"/>
        <w:jc w:val="both"/>
        <w:rPr>
          <w:rFonts w:ascii="Times New Roman" w:hAnsi="Times New Roman" w:cs="Times New Roman"/>
          <w:sz w:val="24"/>
          <w:szCs w:val="24"/>
        </w:rPr>
      </w:pPr>
    </w:p>
    <w:p w14:paraId="0B488C21" w14:textId="77777777" w:rsidR="009678CB" w:rsidRPr="009678CB" w:rsidRDefault="009678CB" w:rsidP="00D60551">
      <w:pPr>
        <w:widowControl w:val="0"/>
        <w:tabs>
          <w:tab w:val="left" w:pos="0"/>
          <w:tab w:val="left" w:pos="284"/>
          <w:tab w:val="left" w:pos="993"/>
        </w:tabs>
        <w:autoSpaceDE w:val="0"/>
        <w:autoSpaceDN w:val="0"/>
        <w:adjustRightInd w:val="0"/>
        <w:spacing w:after="0" w:line="240" w:lineRule="auto"/>
        <w:jc w:val="center"/>
        <w:rPr>
          <w:rFonts w:ascii="Times New Roman" w:hAnsi="Times New Roman" w:cs="Times New Roman"/>
          <w:b/>
          <w:bCs/>
          <w:sz w:val="24"/>
          <w:szCs w:val="24"/>
        </w:rPr>
      </w:pPr>
      <w:r w:rsidRPr="009678CB">
        <w:rPr>
          <w:rFonts w:ascii="Times New Roman" w:hAnsi="Times New Roman" w:cs="Times New Roman"/>
          <w:b/>
          <w:sz w:val="24"/>
          <w:szCs w:val="24"/>
        </w:rPr>
        <w:t>VIII SKYRIUS</w:t>
      </w:r>
    </w:p>
    <w:p w14:paraId="79349252" w14:textId="77777777" w:rsidR="00D119F3" w:rsidRPr="00D119F3" w:rsidRDefault="00D119F3" w:rsidP="00D60551">
      <w:pPr>
        <w:widowControl w:val="0"/>
        <w:tabs>
          <w:tab w:val="left" w:pos="0"/>
          <w:tab w:val="left" w:pos="284"/>
          <w:tab w:val="left" w:pos="993"/>
        </w:tabs>
        <w:autoSpaceDE w:val="0"/>
        <w:autoSpaceDN w:val="0"/>
        <w:adjustRightInd w:val="0"/>
        <w:spacing w:after="0" w:line="240" w:lineRule="auto"/>
        <w:jc w:val="center"/>
        <w:rPr>
          <w:rFonts w:ascii="Times New Roman" w:hAnsi="Times New Roman" w:cs="Times New Roman"/>
          <w:b/>
          <w:bCs/>
          <w:sz w:val="24"/>
          <w:szCs w:val="24"/>
        </w:rPr>
      </w:pPr>
      <w:r w:rsidRPr="00D119F3">
        <w:rPr>
          <w:rFonts w:ascii="Times New Roman" w:hAnsi="Times New Roman" w:cs="Times New Roman"/>
          <w:b/>
          <w:bCs/>
          <w:sz w:val="24"/>
          <w:szCs w:val="24"/>
        </w:rPr>
        <w:t>BAIGIAMOSIOS NUOSTATOS</w:t>
      </w:r>
    </w:p>
    <w:p w14:paraId="70DE46CD" w14:textId="77777777" w:rsidR="00D119F3" w:rsidRPr="00D60551" w:rsidRDefault="00D119F3" w:rsidP="00D60551">
      <w:pPr>
        <w:widowControl w:val="0"/>
        <w:tabs>
          <w:tab w:val="left" w:pos="0"/>
          <w:tab w:val="left" w:pos="284"/>
          <w:tab w:val="left" w:pos="993"/>
        </w:tabs>
        <w:autoSpaceDE w:val="0"/>
        <w:autoSpaceDN w:val="0"/>
        <w:adjustRightInd w:val="0"/>
        <w:spacing w:after="0" w:line="240" w:lineRule="auto"/>
        <w:jc w:val="both"/>
        <w:rPr>
          <w:rFonts w:ascii="Times New Roman" w:hAnsi="Times New Roman" w:cs="Times New Roman"/>
          <w:b/>
          <w:bCs/>
          <w:sz w:val="24"/>
          <w:szCs w:val="24"/>
        </w:rPr>
      </w:pPr>
    </w:p>
    <w:p w14:paraId="1A4F1FC9" w14:textId="77777777" w:rsidR="00D60551" w:rsidRDefault="00B73888" w:rsidP="00DD11C8">
      <w:pPr>
        <w:tabs>
          <w:tab w:val="left" w:pos="0"/>
          <w:tab w:val="left" w:pos="284"/>
          <w:tab w:val="left" w:pos="993"/>
        </w:tabs>
        <w:autoSpaceDE w:val="0"/>
        <w:autoSpaceDN w:val="0"/>
        <w:adjustRightInd w:val="0"/>
        <w:spacing w:after="0"/>
        <w:ind w:left="360" w:firstLine="207"/>
        <w:jc w:val="both"/>
        <w:rPr>
          <w:rFonts w:ascii="Times New Roman" w:hAnsi="Times New Roman" w:cs="Times New Roman"/>
          <w:b/>
          <w:bCs/>
          <w:sz w:val="28"/>
          <w:szCs w:val="24"/>
        </w:rPr>
      </w:pPr>
      <w:r>
        <w:rPr>
          <w:rFonts w:ascii="Times New Roman" w:hAnsi="Times New Roman" w:cs="Times New Roman"/>
          <w:sz w:val="24"/>
        </w:rPr>
        <w:t>55</w:t>
      </w:r>
      <w:r w:rsidR="00D60551">
        <w:rPr>
          <w:rFonts w:ascii="Times New Roman" w:hAnsi="Times New Roman" w:cs="Times New Roman"/>
          <w:sz w:val="24"/>
        </w:rPr>
        <w:t xml:space="preserve">. </w:t>
      </w:r>
      <w:r w:rsidR="00CC12A5" w:rsidRPr="00D60551">
        <w:rPr>
          <w:rFonts w:ascii="Times New Roman" w:hAnsi="Times New Roman" w:cs="Times New Roman"/>
          <w:sz w:val="24"/>
        </w:rPr>
        <w:t xml:space="preserve">Gimnazijos Mokinių mokymosi pasiekimų ir pažangos vertinimo tvarka </w:t>
      </w:r>
      <w:r w:rsidR="00100A3D" w:rsidRPr="00D60551">
        <w:rPr>
          <w:rFonts w:ascii="Times New Roman" w:hAnsi="Times New Roman" w:cs="Times New Roman"/>
          <w:sz w:val="24"/>
        </w:rPr>
        <w:t xml:space="preserve">esant poreikiui </w:t>
      </w:r>
      <w:r w:rsidR="00CC12A5" w:rsidRPr="00D60551">
        <w:rPr>
          <w:rFonts w:ascii="Times New Roman" w:hAnsi="Times New Roman" w:cs="Times New Roman"/>
          <w:sz w:val="24"/>
        </w:rPr>
        <w:t>gali būti koreguojama ir tobulinama.</w:t>
      </w:r>
    </w:p>
    <w:p w14:paraId="6883187E" w14:textId="77777777" w:rsidR="00D60551" w:rsidRDefault="00B73888" w:rsidP="00DD11C8">
      <w:pPr>
        <w:tabs>
          <w:tab w:val="left" w:pos="0"/>
          <w:tab w:val="left" w:pos="284"/>
          <w:tab w:val="left" w:pos="993"/>
        </w:tabs>
        <w:autoSpaceDE w:val="0"/>
        <w:autoSpaceDN w:val="0"/>
        <w:adjustRightInd w:val="0"/>
        <w:spacing w:after="0"/>
        <w:ind w:left="360" w:firstLine="207"/>
        <w:jc w:val="both"/>
        <w:rPr>
          <w:rFonts w:ascii="Times New Roman" w:hAnsi="Times New Roman" w:cs="Times New Roman"/>
          <w:sz w:val="24"/>
        </w:rPr>
      </w:pPr>
      <w:r>
        <w:rPr>
          <w:rFonts w:ascii="Times New Roman" w:hAnsi="Times New Roman" w:cs="Times New Roman"/>
          <w:sz w:val="24"/>
        </w:rPr>
        <w:t>56</w:t>
      </w:r>
      <w:r w:rsidR="00D60551" w:rsidRPr="00D60551">
        <w:rPr>
          <w:rFonts w:ascii="Times New Roman" w:hAnsi="Times New Roman" w:cs="Times New Roman"/>
          <w:sz w:val="24"/>
        </w:rPr>
        <w:t xml:space="preserve">. </w:t>
      </w:r>
      <w:r w:rsidR="007456C3" w:rsidRPr="00D60551">
        <w:rPr>
          <w:rFonts w:ascii="Times New Roman" w:hAnsi="Times New Roman" w:cs="Times New Roman"/>
          <w:sz w:val="24"/>
        </w:rPr>
        <w:t xml:space="preserve">Pridedama: </w:t>
      </w:r>
    </w:p>
    <w:p w14:paraId="084F75A4" w14:textId="77777777" w:rsidR="00D60551" w:rsidRDefault="00B73888" w:rsidP="00DD11C8">
      <w:pPr>
        <w:tabs>
          <w:tab w:val="left" w:pos="0"/>
          <w:tab w:val="left" w:pos="284"/>
          <w:tab w:val="left" w:pos="993"/>
        </w:tabs>
        <w:autoSpaceDE w:val="0"/>
        <w:autoSpaceDN w:val="0"/>
        <w:adjustRightInd w:val="0"/>
        <w:spacing w:after="0"/>
        <w:ind w:left="360" w:firstLine="20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.1. </w:t>
      </w:r>
      <w:r w:rsidR="007456C3" w:rsidRPr="00D60551">
        <w:rPr>
          <w:rFonts w:ascii="Times New Roman" w:hAnsi="Times New Roman"/>
          <w:sz w:val="24"/>
          <w:szCs w:val="24"/>
        </w:rPr>
        <w:t>Pradinių klasių mokinių pažangos ir pasiekimų vertinimo aprašas, 1 priedas.</w:t>
      </w:r>
    </w:p>
    <w:p w14:paraId="6B60BC36" w14:textId="77777777" w:rsidR="00D60551" w:rsidRDefault="00B73888" w:rsidP="00DD11C8">
      <w:pPr>
        <w:tabs>
          <w:tab w:val="left" w:pos="0"/>
          <w:tab w:val="left" w:pos="284"/>
          <w:tab w:val="left" w:pos="993"/>
        </w:tabs>
        <w:autoSpaceDE w:val="0"/>
        <w:autoSpaceDN w:val="0"/>
        <w:adjustRightInd w:val="0"/>
        <w:spacing w:after="0"/>
        <w:ind w:left="360" w:firstLine="20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.2. </w:t>
      </w:r>
      <w:r w:rsidR="007456C3" w:rsidRPr="00D60551">
        <w:rPr>
          <w:rFonts w:ascii="Times New Roman" w:hAnsi="Times New Roman"/>
          <w:sz w:val="24"/>
          <w:szCs w:val="24"/>
        </w:rPr>
        <w:t>Mokinių pažangos ir pasiekimų vertinimo etikos pamokose aprašas, 2 priedas.</w:t>
      </w:r>
    </w:p>
    <w:p w14:paraId="79216730" w14:textId="77777777" w:rsidR="00D60551" w:rsidRDefault="00B73888" w:rsidP="00DD11C8">
      <w:pPr>
        <w:tabs>
          <w:tab w:val="left" w:pos="0"/>
          <w:tab w:val="left" w:pos="284"/>
          <w:tab w:val="left" w:pos="993"/>
        </w:tabs>
        <w:autoSpaceDE w:val="0"/>
        <w:autoSpaceDN w:val="0"/>
        <w:adjustRightInd w:val="0"/>
        <w:spacing w:after="0"/>
        <w:ind w:left="360" w:firstLine="20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.3. </w:t>
      </w:r>
      <w:r w:rsidR="007456C3" w:rsidRPr="00D60551">
        <w:rPr>
          <w:rFonts w:ascii="Times New Roman" w:hAnsi="Times New Roman"/>
          <w:sz w:val="24"/>
          <w:szCs w:val="24"/>
        </w:rPr>
        <w:t>Mokinių pažangos ir pasiekimų vertinimo tikybos pamokose aprašas, 3 priedas.</w:t>
      </w:r>
    </w:p>
    <w:p w14:paraId="11809B25" w14:textId="77777777" w:rsidR="00D60551" w:rsidRDefault="00B73888" w:rsidP="00DD11C8">
      <w:pPr>
        <w:tabs>
          <w:tab w:val="left" w:pos="0"/>
          <w:tab w:val="left" w:pos="284"/>
          <w:tab w:val="left" w:pos="993"/>
        </w:tabs>
        <w:autoSpaceDE w:val="0"/>
        <w:autoSpaceDN w:val="0"/>
        <w:adjustRightInd w:val="0"/>
        <w:spacing w:after="0"/>
        <w:ind w:left="360" w:firstLine="20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.4. </w:t>
      </w:r>
      <w:r w:rsidR="007456C3" w:rsidRPr="00D60551">
        <w:rPr>
          <w:rFonts w:ascii="Times New Roman" w:hAnsi="Times New Roman"/>
          <w:sz w:val="24"/>
          <w:szCs w:val="24"/>
        </w:rPr>
        <w:t>Mokinių pažangos ir pasiekimų vertinimo biologijos pamokose aprašas, 4 priedas.</w:t>
      </w:r>
    </w:p>
    <w:p w14:paraId="0DCC93EA" w14:textId="77777777" w:rsidR="00D60551" w:rsidRDefault="00B73888" w:rsidP="00DD11C8">
      <w:pPr>
        <w:tabs>
          <w:tab w:val="left" w:pos="0"/>
          <w:tab w:val="left" w:pos="284"/>
          <w:tab w:val="left" w:pos="993"/>
        </w:tabs>
        <w:autoSpaceDE w:val="0"/>
        <w:autoSpaceDN w:val="0"/>
        <w:adjustRightInd w:val="0"/>
        <w:spacing w:after="0"/>
        <w:ind w:left="360" w:firstLine="20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.5.</w:t>
      </w:r>
      <w:r w:rsidR="007456C3" w:rsidRPr="00D60551">
        <w:rPr>
          <w:rFonts w:ascii="Times New Roman" w:hAnsi="Times New Roman"/>
          <w:sz w:val="24"/>
          <w:szCs w:val="24"/>
        </w:rPr>
        <w:t>Mokinių pažangos ir pasiekimų vertinimo lietuvių kalbos pamokose aprašas, 5 priedas</w:t>
      </w:r>
      <w:r w:rsidR="007456C3" w:rsidRPr="00D60551">
        <w:rPr>
          <w:rFonts w:ascii="Times New Roman" w:hAnsi="Times New Roman"/>
          <w:bCs/>
          <w:sz w:val="24"/>
          <w:szCs w:val="24"/>
        </w:rPr>
        <w:t>.</w:t>
      </w:r>
    </w:p>
    <w:p w14:paraId="7C5337B2" w14:textId="77777777" w:rsidR="00D60551" w:rsidRDefault="003C5423" w:rsidP="00DD11C8">
      <w:pPr>
        <w:tabs>
          <w:tab w:val="left" w:pos="0"/>
          <w:tab w:val="left" w:pos="284"/>
          <w:tab w:val="left" w:pos="993"/>
        </w:tabs>
        <w:autoSpaceDE w:val="0"/>
        <w:autoSpaceDN w:val="0"/>
        <w:adjustRightInd w:val="0"/>
        <w:spacing w:after="0"/>
        <w:ind w:left="360" w:firstLine="20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.6. </w:t>
      </w:r>
      <w:r w:rsidR="007456C3" w:rsidRPr="00D60551">
        <w:rPr>
          <w:rFonts w:ascii="Times New Roman" w:hAnsi="Times New Roman"/>
          <w:sz w:val="24"/>
          <w:szCs w:val="24"/>
        </w:rPr>
        <w:t>Mokinių pažangos ir pasiekimų vertinimo anglų k. pamokose aprašas, 6 priedas.</w:t>
      </w:r>
    </w:p>
    <w:p w14:paraId="1F8C90A4" w14:textId="77777777" w:rsidR="00D60551" w:rsidRDefault="003C5423" w:rsidP="00DD11C8">
      <w:pPr>
        <w:tabs>
          <w:tab w:val="left" w:pos="0"/>
          <w:tab w:val="left" w:pos="284"/>
          <w:tab w:val="left" w:pos="993"/>
        </w:tabs>
        <w:autoSpaceDE w:val="0"/>
        <w:autoSpaceDN w:val="0"/>
        <w:adjustRightInd w:val="0"/>
        <w:spacing w:after="0"/>
        <w:ind w:left="360" w:firstLine="20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.7. </w:t>
      </w:r>
      <w:r w:rsidR="007456C3" w:rsidRPr="00D60551">
        <w:rPr>
          <w:rFonts w:ascii="Times New Roman" w:hAnsi="Times New Roman"/>
          <w:sz w:val="24"/>
          <w:szCs w:val="24"/>
        </w:rPr>
        <w:t>Mokinių pažangos ir pasiekimų vertinimo rusų k. pamokose aprašas, 7 priedas.</w:t>
      </w:r>
    </w:p>
    <w:p w14:paraId="6E95A97C" w14:textId="77777777" w:rsidR="00D60551" w:rsidRDefault="003C5423" w:rsidP="00DD11C8">
      <w:pPr>
        <w:tabs>
          <w:tab w:val="left" w:pos="0"/>
          <w:tab w:val="left" w:pos="284"/>
          <w:tab w:val="left" w:pos="993"/>
        </w:tabs>
        <w:autoSpaceDE w:val="0"/>
        <w:autoSpaceDN w:val="0"/>
        <w:adjustRightInd w:val="0"/>
        <w:spacing w:after="0"/>
        <w:ind w:left="360" w:firstLine="20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.8. </w:t>
      </w:r>
      <w:r w:rsidR="007456C3" w:rsidRPr="00D60551">
        <w:rPr>
          <w:rFonts w:ascii="Times New Roman" w:hAnsi="Times New Roman"/>
          <w:sz w:val="24"/>
          <w:szCs w:val="24"/>
        </w:rPr>
        <w:t>Mokinių pažangos ir pasiekimų vertinimo matematikos pamokose aprašas, 8 priedas.</w:t>
      </w:r>
    </w:p>
    <w:p w14:paraId="7E93E5F1" w14:textId="77777777" w:rsidR="00D60551" w:rsidRDefault="003C5423" w:rsidP="00DD11C8">
      <w:pPr>
        <w:tabs>
          <w:tab w:val="left" w:pos="0"/>
          <w:tab w:val="left" w:pos="284"/>
          <w:tab w:val="left" w:pos="993"/>
        </w:tabs>
        <w:autoSpaceDE w:val="0"/>
        <w:autoSpaceDN w:val="0"/>
        <w:adjustRightInd w:val="0"/>
        <w:spacing w:after="0"/>
        <w:ind w:left="360" w:firstLine="20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.9. </w:t>
      </w:r>
      <w:r w:rsidR="007456C3" w:rsidRPr="00D60551">
        <w:rPr>
          <w:rFonts w:ascii="Times New Roman" w:hAnsi="Times New Roman"/>
          <w:sz w:val="24"/>
          <w:szCs w:val="24"/>
        </w:rPr>
        <w:t>Mokinių pažangos ir pasiekimų vertinimo muzikos pamokose aprašas, 9 priedas.</w:t>
      </w:r>
    </w:p>
    <w:p w14:paraId="0AE93DF9" w14:textId="77777777" w:rsidR="00D60551" w:rsidRDefault="003C5423" w:rsidP="00DD11C8">
      <w:pPr>
        <w:tabs>
          <w:tab w:val="left" w:pos="0"/>
          <w:tab w:val="left" w:pos="284"/>
          <w:tab w:val="left" w:pos="993"/>
        </w:tabs>
        <w:autoSpaceDE w:val="0"/>
        <w:autoSpaceDN w:val="0"/>
        <w:adjustRightInd w:val="0"/>
        <w:spacing w:after="0"/>
        <w:ind w:left="360" w:firstLine="20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.10. </w:t>
      </w:r>
      <w:r w:rsidR="007456C3" w:rsidRPr="00D60551">
        <w:rPr>
          <w:rFonts w:ascii="Times New Roman" w:hAnsi="Times New Roman"/>
          <w:sz w:val="24"/>
          <w:szCs w:val="24"/>
        </w:rPr>
        <w:t>Mokinių pažangos ir pasiekimų vertinimo kūno kultūros pamokose aprašas, 10 priedas.</w:t>
      </w:r>
    </w:p>
    <w:p w14:paraId="30FB30D5" w14:textId="77777777" w:rsidR="00D60551" w:rsidRDefault="003C5423" w:rsidP="00DD11C8">
      <w:pPr>
        <w:tabs>
          <w:tab w:val="left" w:pos="0"/>
          <w:tab w:val="left" w:pos="993"/>
        </w:tabs>
        <w:autoSpaceDE w:val="0"/>
        <w:autoSpaceDN w:val="0"/>
        <w:adjustRightInd w:val="0"/>
        <w:spacing w:after="0"/>
        <w:ind w:firstLine="56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.11. </w:t>
      </w:r>
      <w:r w:rsidR="007456C3" w:rsidRPr="00D60551">
        <w:rPr>
          <w:rFonts w:ascii="Times New Roman" w:hAnsi="Times New Roman"/>
          <w:sz w:val="24"/>
          <w:szCs w:val="24"/>
        </w:rPr>
        <w:t>Mokinių pažangos ir pasiekimų vertinimo istorijos i</w:t>
      </w:r>
      <w:r w:rsidR="00DD11C8">
        <w:rPr>
          <w:rFonts w:ascii="Times New Roman" w:hAnsi="Times New Roman"/>
          <w:sz w:val="24"/>
          <w:szCs w:val="24"/>
        </w:rPr>
        <w:t xml:space="preserve">r pilietiškumo pagrindų dalykų </w:t>
      </w:r>
      <w:r w:rsidR="007456C3" w:rsidRPr="00D60551">
        <w:rPr>
          <w:rFonts w:ascii="Times New Roman" w:hAnsi="Times New Roman"/>
          <w:sz w:val="24"/>
          <w:szCs w:val="24"/>
        </w:rPr>
        <w:t>pamokose aprašas, 11 priedas.</w:t>
      </w:r>
    </w:p>
    <w:p w14:paraId="2F8D17C6" w14:textId="77777777" w:rsidR="00D60551" w:rsidRDefault="003C5423" w:rsidP="00DD11C8">
      <w:pPr>
        <w:tabs>
          <w:tab w:val="left" w:pos="0"/>
          <w:tab w:val="left" w:pos="993"/>
        </w:tabs>
        <w:autoSpaceDE w:val="0"/>
        <w:autoSpaceDN w:val="0"/>
        <w:adjustRightInd w:val="0"/>
        <w:spacing w:after="0"/>
        <w:ind w:firstLine="567"/>
        <w:jc w:val="both"/>
        <w:rPr>
          <w:rFonts w:ascii="Times New Roman" w:hAnsi="Times New Roman" w:cs="Times New Roman"/>
          <w:sz w:val="24"/>
        </w:rPr>
      </w:pPr>
      <w:r>
        <w:rPr>
          <w:rFonts w:ascii="Times New Roman" w:hAnsi="Times New Roman" w:cs="Times New Roman"/>
          <w:sz w:val="24"/>
        </w:rPr>
        <w:lastRenderedPageBreak/>
        <w:t>56</w:t>
      </w:r>
      <w:r w:rsidR="00D60551">
        <w:rPr>
          <w:rFonts w:ascii="Times New Roman" w:hAnsi="Times New Roman" w:cs="Times New Roman"/>
          <w:sz w:val="24"/>
        </w:rPr>
        <w:t xml:space="preserve">.12. </w:t>
      </w:r>
      <w:r w:rsidR="007456C3" w:rsidRPr="00D60551">
        <w:rPr>
          <w:rFonts w:ascii="Times New Roman" w:hAnsi="Times New Roman"/>
          <w:sz w:val="24"/>
          <w:szCs w:val="24"/>
        </w:rPr>
        <w:t>Mokinių pažangos ir pasiekimų vertinimo fizikos pamokose aprašas, 12 priedas.</w:t>
      </w:r>
    </w:p>
    <w:p w14:paraId="52D5C9D7" w14:textId="77777777" w:rsidR="00D60551" w:rsidRDefault="003C5423" w:rsidP="00DD11C8">
      <w:pPr>
        <w:tabs>
          <w:tab w:val="left" w:pos="0"/>
          <w:tab w:val="left" w:pos="993"/>
        </w:tabs>
        <w:autoSpaceDE w:val="0"/>
        <w:autoSpaceDN w:val="0"/>
        <w:adjustRightInd w:val="0"/>
        <w:spacing w:after="0"/>
        <w:ind w:firstLine="56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.13. </w:t>
      </w:r>
      <w:r w:rsidR="007456C3" w:rsidRPr="00D60551">
        <w:rPr>
          <w:rFonts w:ascii="Times New Roman" w:hAnsi="Times New Roman"/>
          <w:sz w:val="24"/>
          <w:szCs w:val="24"/>
        </w:rPr>
        <w:t>Mokinių pažangos ir pasiekimų vertinimo chemijos pamokose aprašas, 13 priedas.</w:t>
      </w:r>
    </w:p>
    <w:p w14:paraId="6EAD1ECF" w14:textId="77777777" w:rsidR="00D60551" w:rsidRDefault="003C5423" w:rsidP="00DD11C8">
      <w:pPr>
        <w:tabs>
          <w:tab w:val="left" w:pos="0"/>
          <w:tab w:val="left" w:pos="993"/>
        </w:tabs>
        <w:autoSpaceDE w:val="0"/>
        <w:autoSpaceDN w:val="0"/>
        <w:adjustRightInd w:val="0"/>
        <w:spacing w:after="0"/>
        <w:ind w:firstLine="56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.14. </w:t>
      </w:r>
      <w:r w:rsidR="007456C3" w:rsidRPr="00D60551">
        <w:rPr>
          <w:rFonts w:ascii="Times New Roman" w:hAnsi="Times New Roman"/>
          <w:sz w:val="24"/>
          <w:szCs w:val="24"/>
        </w:rPr>
        <w:t>Mokinių pažangos ir pasiekimų vertinimo geografijos pamokose aprašas, 14 priedas.</w:t>
      </w:r>
    </w:p>
    <w:p w14:paraId="0283E603" w14:textId="77777777" w:rsidR="00D60551" w:rsidRDefault="003C5423" w:rsidP="00DD11C8">
      <w:pPr>
        <w:tabs>
          <w:tab w:val="left" w:pos="0"/>
          <w:tab w:val="left" w:pos="993"/>
        </w:tabs>
        <w:autoSpaceDE w:val="0"/>
        <w:autoSpaceDN w:val="0"/>
        <w:adjustRightInd w:val="0"/>
        <w:spacing w:after="0"/>
        <w:ind w:firstLine="56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.15. </w:t>
      </w:r>
      <w:r w:rsidR="007456C3" w:rsidRPr="00D60551">
        <w:rPr>
          <w:rFonts w:ascii="Times New Roman" w:hAnsi="Times New Roman"/>
          <w:sz w:val="24"/>
          <w:szCs w:val="24"/>
        </w:rPr>
        <w:t>Mokinių pažangos ir pasiekimų vertinimo technologijų pamokose aprašas, 15 priedas.</w:t>
      </w:r>
    </w:p>
    <w:p w14:paraId="191BA97B" w14:textId="77777777" w:rsidR="00D60551" w:rsidRDefault="003C5423" w:rsidP="00DD11C8">
      <w:pPr>
        <w:tabs>
          <w:tab w:val="left" w:pos="0"/>
          <w:tab w:val="left" w:pos="993"/>
        </w:tabs>
        <w:autoSpaceDE w:val="0"/>
        <w:autoSpaceDN w:val="0"/>
        <w:adjustRightInd w:val="0"/>
        <w:spacing w:after="0"/>
        <w:ind w:firstLine="56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.16. </w:t>
      </w:r>
      <w:r w:rsidR="007456C3" w:rsidRPr="00D60551">
        <w:rPr>
          <w:rFonts w:ascii="Times New Roman" w:hAnsi="Times New Roman"/>
          <w:sz w:val="24"/>
          <w:szCs w:val="24"/>
        </w:rPr>
        <w:t>Mokinių pažangos ir pasiekimų vertinimo informacinių technologijų pamokose aprašas, 16 priedas.</w:t>
      </w:r>
    </w:p>
    <w:p w14:paraId="5541837D" w14:textId="77777777" w:rsidR="00D60551" w:rsidRDefault="003C5423" w:rsidP="00DD11C8">
      <w:pPr>
        <w:tabs>
          <w:tab w:val="left" w:pos="0"/>
          <w:tab w:val="left" w:pos="993"/>
        </w:tabs>
        <w:autoSpaceDE w:val="0"/>
        <w:autoSpaceDN w:val="0"/>
        <w:adjustRightInd w:val="0"/>
        <w:spacing w:after="0"/>
        <w:ind w:firstLine="56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.17. </w:t>
      </w:r>
      <w:r w:rsidR="007456C3" w:rsidRPr="00D60551">
        <w:rPr>
          <w:rFonts w:ascii="Times New Roman" w:hAnsi="Times New Roman"/>
          <w:sz w:val="24"/>
          <w:szCs w:val="24"/>
        </w:rPr>
        <w:t>Mokinių pažangos ir pasiekimų vertinimo dailės pamokose aprašas, 17 priedas.</w:t>
      </w:r>
    </w:p>
    <w:p w14:paraId="4D5E3EE8" w14:textId="77777777" w:rsidR="00D60551" w:rsidRDefault="003C5423" w:rsidP="00DD11C8">
      <w:pPr>
        <w:tabs>
          <w:tab w:val="left" w:pos="0"/>
          <w:tab w:val="left" w:pos="993"/>
        </w:tabs>
        <w:autoSpaceDE w:val="0"/>
        <w:autoSpaceDN w:val="0"/>
        <w:adjustRightInd w:val="0"/>
        <w:spacing w:after="0"/>
        <w:ind w:firstLine="56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.18. </w:t>
      </w:r>
      <w:r w:rsidR="007456C3" w:rsidRPr="00D60551">
        <w:rPr>
          <w:rFonts w:ascii="Times New Roman" w:hAnsi="Times New Roman"/>
          <w:sz w:val="24"/>
          <w:szCs w:val="24"/>
        </w:rPr>
        <w:t>Mokinių pažangos ir pasiekimų vertinimo dalyko ,,Gamta ir žmogus‘‘ pamokose aprašas, 18 priedas.</w:t>
      </w:r>
    </w:p>
    <w:p w14:paraId="33A024B9" w14:textId="77777777" w:rsidR="00D60551" w:rsidRDefault="003C5423" w:rsidP="00DD11C8">
      <w:pPr>
        <w:tabs>
          <w:tab w:val="left" w:pos="0"/>
          <w:tab w:val="left" w:pos="993"/>
        </w:tabs>
        <w:autoSpaceDE w:val="0"/>
        <w:autoSpaceDN w:val="0"/>
        <w:adjustRightInd w:val="0"/>
        <w:spacing w:after="0"/>
        <w:ind w:firstLine="56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.19. </w:t>
      </w:r>
      <w:r w:rsidR="007456C3" w:rsidRPr="00D60551">
        <w:rPr>
          <w:rFonts w:ascii="Times New Roman" w:hAnsi="Times New Roman"/>
          <w:sz w:val="24"/>
          <w:szCs w:val="24"/>
        </w:rPr>
        <w:t>Mokinių pažangos ir pasiekimų vertinimo ekonomikos pamokose aprašas, 19 priedas.</w:t>
      </w:r>
    </w:p>
    <w:p w14:paraId="21AD89E7" w14:textId="77777777" w:rsidR="007456C3" w:rsidRPr="00D60551" w:rsidRDefault="003C5423" w:rsidP="00DD11C8">
      <w:pPr>
        <w:tabs>
          <w:tab w:val="left" w:pos="0"/>
          <w:tab w:val="left" w:pos="993"/>
        </w:tabs>
        <w:autoSpaceDE w:val="0"/>
        <w:autoSpaceDN w:val="0"/>
        <w:adjustRightInd w:val="0"/>
        <w:spacing w:after="0"/>
        <w:ind w:firstLine="567"/>
        <w:jc w:val="both"/>
        <w:rPr>
          <w:rFonts w:ascii="Times New Roman" w:hAnsi="Times New Roman" w:cs="Times New Roman"/>
          <w:sz w:val="24"/>
        </w:rPr>
      </w:pPr>
      <w:r>
        <w:rPr>
          <w:rFonts w:ascii="Times New Roman" w:hAnsi="Times New Roman" w:cs="Times New Roman"/>
          <w:sz w:val="24"/>
        </w:rPr>
        <w:t>56</w:t>
      </w:r>
      <w:r w:rsidR="00D60551">
        <w:rPr>
          <w:rFonts w:ascii="Times New Roman" w:hAnsi="Times New Roman" w:cs="Times New Roman"/>
          <w:sz w:val="24"/>
        </w:rPr>
        <w:t xml:space="preserve">.20. </w:t>
      </w:r>
      <w:r w:rsidR="007456C3" w:rsidRPr="00D60551">
        <w:rPr>
          <w:rFonts w:ascii="Times New Roman" w:hAnsi="Times New Roman"/>
          <w:sz w:val="24"/>
          <w:szCs w:val="24"/>
        </w:rPr>
        <w:t xml:space="preserve">Mokinių pažangos ir pasiekimų vertinimo </w:t>
      </w:r>
      <w:proofErr w:type="spellStart"/>
      <w:r w:rsidR="006C5468" w:rsidRPr="00D60551">
        <w:rPr>
          <w:rFonts w:ascii="Times New Roman" w:hAnsi="Times New Roman"/>
          <w:sz w:val="24"/>
          <w:szCs w:val="24"/>
        </w:rPr>
        <w:t>logopedinėse</w:t>
      </w:r>
      <w:proofErr w:type="spellEnd"/>
      <w:r w:rsidR="006C5468" w:rsidRPr="00D60551">
        <w:rPr>
          <w:rFonts w:ascii="Times New Roman" w:hAnsi="Times New Roman"/>
          <w:sz w:val="24"/>
          <w:szCs w:val="24"/>
        </w:rPr>
        <w:t xml:space="preserve"> pratybose</w:t>
      </w:r>
      <w:r w:rsidR="007456C3" w:rsidRPr="00D60551">
        <w:rPr>
          <w:rFonts w:ascii="Times New Roman" w:hAnsi="Times New Roman"/>
          <w:sz w:val="24"/>
          <w:szCs w:val="24"/>
        </w:rPr>
        <w:t xml:space="preserve"> aprašas, 20 priedas.</w:t>
      </w:r>
    </w:p>
    <w:p w14:paraId="19901B57" w14:textId="17E08A0B" w:rsidR="007456C3" w:rsidRDefault="007456C3" w:rsidP="007456C3">
      <w:pPr>
        <w:tabs>
          <w:tab w:val="left" w:pos="1134"/>
        </w:tabs>
        <w:autoSpaceDE w:val="0"/>
        <w:autoSpaceDN w:val="0"/>
        <w:adjustRightInd w:val="0"/>
        <w:spacing w:after="0" w:line="240" w:lineRule="auto"/>
        <w:ind w:firstLine="567"/>
        <w:jc w:val="center"/>
        <w:rPr>
          <w:rFonts w:ascii="Times New Roman" w:hAnsi="Times New Roman"/>
          <w:sz w:val="24"/>
          <w:szCs w:val="24"/>
        </w:rPr>
      </w:pPr>
      <w:r w:rsidRPr="007456C3">
        <w:rPr>
          <w:rFonts w:ascii="Times New Roman" w:hAnsi="Times New Roman"/>
          <w:sz w:val="24"/>
          <w:szCs w:val="24"/>
        </w:rPr>
        <w:t>____________________</w:t>
      </w:r>
    </w:p>
    <w:p w14:paraId="1C1C83DE" w14:textId="77777777" w:rsidR="00712025" w:rsidRPr="007456C3" w:rsidRDefault="00712025" w:rsidP="007456C3">
      <w:pPr>
        <w:tabs>
          <w:tab w:val="left" w:pos="1134"/>
        </w:tabs>
        <w:autoSpaceDE w:val="0"/>
        <w:autoSpaceDN w:val="0"/>
        <w:adjustRightInd w:val="0"/>
        <w:spacing w:after="0" w:line="240" w:lineRule="auto"/>
        <w:ind w:firstLine="567"/>
        <w:jc w:val="center"/>
        <w:rPr>
          <w:rFonts w:ascii="Times New Roman" w:hAnsi="Times New Roman"/>
          <w:sz w:val="24"/>
          <w:szCs w:val="24"/>
        </w:rPr>
      </w:pPr>
    </w:p>
    <w:p w14:paraId="4875A9D4" w14:textId="77777777" w:rsidR="007456C3" w:rsidRPr="007456C3" w:rsidRDefault="007456C3" w:rsidP="007456C3">
      <w:pPr>
        <w:tabs>
          <w:tab w:val="left" w:pos="1134"/>
        </w:tabs>
        <w:autoSpaceDE w:val="0"/>
        <w:autoSpaceDN w:val="0"/>
        <w:adjustRightInd w:val="0"/>
        <w:spacing w:after="0" w:line="240" w:lineRule="auto"/>
        <w:ind w:firstLine="567"/>
        <w:jc w:val="both"/>
        <w:rPr>
          <w:rFonts w:ascii="Times New Roman" w:hAnsi="Times New Roman"/>
          <w:sz w:val="24"/>
          <w:szCs w:val="24"/>
        </w:rPr>
      </w:pPr>
    </w:p>
    <w:p w14:paraId="6500FFF5" w14:textId="77777777" w:rsidR="007456C3" w:rsidRPr="007456C3" w:rsidRDefault="007456C3" w:rsidP="007456C3">
      <w:pPr>
        <w:tabs>
          <w:tab w:val="left" w:pos="1134"/>
        </w:tabs>
        <w:autoSpaceDE w:val="0"/>
        <w:autoSpaceDN w:val="0"/>
        <w:adjustRightInd w:val="0"/>
        <w:spacing w:after="0" w:line="240" w:lineRule="auto"/>
        <w:ind w:firstLine="567"/>
        <w:jc w:val="both"/>
        <w:rPr>
          <w:rFonts w:ascii="Times New Roman" w:hAnsi="Times New Roman"/>
          <w:sz w:val="24"/>
          <w:szCs w:val="24"/>
        </w:rPr>
      </w:pPr>
    </w:p>
    <w:p w14:paraId="726840F4" w14:textId="734104CF" w:rsidR="007456C3" w:rsidRDefault="007456C3" w:rsidP="007456C3">
      <w:pPr>
        <w:tabs>
          <w:tab w:val="left" w:pos="0"/>
          <w:tab w:val="left" w:pos="284"/>
          <w:tab w:val="left" w:pos="1134"/>
        </w:tabs>
        <w:autoSpaceDE w:val="0"/>
        <w:autoSpaceDN w:val="0"/>
        <w:adjustRightInd w:val="0"/>
        <w:spacing w:after="0" w:line="360" w:lineRule="auto"/>
        <w:ind w:firstLine="567"/>
        <w:jc w:val="both"/>
        <w:rPr>
          <w:rFonts w:ascii="Times New Roman" w:hAnsi="Times New Roman" w:cs="Times New Roman"/>
          <w:b/>
          <w:bCs/>
          <w:sz w:val="24"/>
          <w:szCs w:val="24"/>
        </w:rPr>
      </w:pPr>
    </w:p>
    <w:p w14:paraId="2062658C" w14:textId="79DE7882" w:rsidR="00712025" w:rsidRDefault="00712025">
      <w:pPr>
        <w:rPr>
          <w:rFonts w:ascii="Times New Roman" w:hAnsi="Times New Roman" w:cs="Times New Roman"/>
          <w:sz w:val="24"/>
          <w:szCs w:val="24"/>
        </w:rPr>
      </w:pPr>
      <w:r>
        <w:rPr>
          <w:rFonts w:ascii="Times New Roman" w:hAnsi="Times New Roman" w:cs="Times New Roman"/>
          <w:sz w:val="24"/>
          <w:szCs w:val="24"/>
        </w:rPr>
        <w:br w:type="page"/>
      </w:r>
    </w:p>
    <w:p w14:paraId="7690D84D" w14:textId="77777777" w:rsidR="00712025" w:rsidRDefault="00712025" w:rsidP="00712025">
      <w:pPr>
        <w:autoSpaceDE w:val="0"/>
        <w:autoSpaceDN w:val="0"/>
        <w:adjustRightInd w:val="0"/>
        <w:spacing w:line="240" w:lineRule="auto"/>
        <w:ind w:left="5670"/>
        <w:rPr>
          <w:rFonts w:ascii="Times New Roman,Bold" w:hAnsi="Times New Roman,Bold" w:cs="Times New Roman,Bold"/>
          <w:bCs/>
        </w:rPr>
      </w:pPr>
      <w:r w:rsidRPr="00441C91">
        <w:rPr>
          <w:rFonts w:ascii="Times New Roman,Bold" w:hAnsi="Times New Roman,Bold" w:cs="Times New Roman,Bold"/>
          <w:bCs/>
        </w:rPr>
        <w:lastRenderedPageBreak/>
        <w:t>Anykščių r. Svėdasų</w:t>
      </w:r>
      <w:r>
        <w:rPr>
          <w:rFonts w:ascii="Times New Roman,Bold" w:hAnsi="Times New Roman,Bold" w:cs="Times New Roman,Bold"/>
          <w:bCs/>
        </w:rPr>
        <w:t xml:space="preserve"> </w:t>
      </w:r>
      <w:r w:rsidRPr="00441C91">
        <w:rPr>
          <w:rFonts w:ascii="Times New Roman,Bold" w:hAnsi="Times New Roman,Bold" w:cs="Times New Roman,Bold"/>
          <w:bCs/>
        </w:rPr>
        <w:t>Juozo Tumo-Vaižganto gimnazijos</w:t>
      </w:r>
      <w:r>
        <w:rPr>
          <w:rFonts w:ascii="Times New Roman,Bold" w:hAnsi="Times New Roman,Bold" w:cs="Times New Roman,Bold"/>
          <w:bCs/>
        </w:rPr>
        <w:t xml:space="preserve"> </w:t>
      </w:r>
      <w:r w:rsidRPr="00441C91">
        <w:rPr>
          <w:rFonts w:ascii="Times New Roman,Bold" w:hAnsi="Times New Roman,Bold" w:cs="Times New Roman,Bold"/>
          <w:bCs/>
        </w:rPr>
        <w:t xml:space="preserve">mokinių pasiekimų </w:t>
      </w:r>
      <w:r>
        <w:rPr>
          <w:rFonts w:ascii="Times New Roman,Bold" w:hAnsi="Times New Roman,Bold" w:cs="Times New Roman,Bold"/>
          <w:bCs/>
        </w:rPr>
        <w:t>ir pažangos</w:t>
      </w:r>
      <w:r w:rsidRPr="00441C91">
        <w:rPr>
          <w:rFonts w:ascii="Times New Roman,Bold" w:hAnsi="Times New Roman,Bold" w:cs="Times New Roman,Bold"/>
          <w:bCs/>
        </w:rPr>
        <w:t xml:space="preserve"> vertinimo tvarkos </w:t>
      </w:r>
      <w:r>
        <w:rPr>
          <w:rFonts w:ascii="Times New Roman,Bold" w:hAnsi="Times New Roman,Bold" w:cs="Times New Roman,Bold"/>
          <w:bCs/>
        </w:rPr>
        <w:t>aprašo</w:t>
      </w:r>
    </w:p>
    <w:p w14:paraId="2DC70121" w14:textId="77777777" w:rsidR="00712025" w:rsidRPr="00441C91" w:rsidRDefault="00712025" w:rsidP="00712025">
      <w:pPr>
        <w:autoSpaceDE w:val="0"/>
        <w:autoSpaceDN w:val="0"/>
        <w:adjustRightInd w:val="0"/>
        <w:spacing w:line="240" w:lineRule="auto"/>
        <w:ind w:left="5670"/>
        <w:rPr>
          <w:rFonts w:ascii="Times New Roman,Bold" w:hAnsi="Times New Roman,Bold" w:cs="Times New Roman,Bold"/>
          <w:bCs/>
        </w:rPr>
      </w:pPr>
      <w:r>
        <w:rPr>
          <w:rFonts w:ascii="Times New Roman" w:hAnsi="Times New Roman"/>
          <w:sz w:val="24"/>
          <w:szCs w:val="24"/>
        </w:rPr>
        <w:t>1</w:t>
      </w:r>
      <w:r w:rsidRPr="00441C91">
        <w:rPr>
          <w:rFonts w:ascii="Times New Roman" w:hAnsi="Times New Roman"/>
          <w:sz w:val="24"/>
          <w:szCs w:val="24"/>
        </w:rPr>
        <w:t xml:space="preserve"> priedas</w:t>
      </w:r>
    </w:p>
    <w:p w14:paraId="2C6C909C" w14:textId="77777777" w:rsidR="00712025" w:rsidRPr="00231281" w:rsidRDefault="00712025" w:rsidP="00712025">
      <w:pPr>
        <w:widowControl w:val="0"/>
        <w:spacing w:line="240" w:lineRule="auto"/>
        <w:rPr>
          <w:rFonts w:ascii="Times New Roman" w:eastAsia="BatangChe" w:hAnsi="Times New Roman"/>
          <w:sz w:val="24"/>
          <w:szCs w:val="24"/>
        </w:rPr>
      </w:pPr>
    </w:p>
    <w:p w14:paraId="5BF47588" w14:textId="77777777" w:rsidR="00712025" w:rsidRPr="00231281" w:rsidRDefault="00712025" w:rsidP="00712025">
      <w:pPr>
        <w:pStyle w:val="Antrat1"/>
        <w:keepNext w:val="0"/>
        <w:widowControl w:val="0"/>
        <w:rPr>
          <w:lang w:val="lt-LT"/>
        </w:rPr>
      </w:pPr>
      <w:r w:rsidRPr="0073417C">
        <w:t>ANYKŠČIŲ R.</w:t>
      </w:r>
      <w:r>
        <w:t xml:space="preserve"> SVĖDASŲ JUOZO TUMO–VAIŽGANTO GIMNAZIJ</w:t>
      </w:r>
      <w:r>
        <w:rPr>
          <w:lang w:val="lt-LT"/>
        </w:rPr>
        <w:t>OS</w:t>
      </w:r>
    </w:p>
    <w:p w14:paraId="4C4DB979" w14:textId="77777777" w:rsidR="00712025" w:rsidRDefault="00712025" w:rsidP="00712025">
      <w:pPr>
        <w:pStyle w:val="Antrat1"/>
        <w:keepNext w:val="0"/>
        <w:widowControl w:val="0"/>
        <w:rPr>
          <w:lang w:val="lt-LT"/>
        </w:rPr>
      </w:pPr>
      <w:r w:rsidRPr="009E60A8">
        <w:t>IKIMOKYKLINI</w:t>
      </w:r>
      <w:r>
        <w:t>O</w:t>
      </w:r>
      <w:r w:rsidRPr="009E60A8">
        <w:t xml:space="preserve">, PRIEŠMOKYKLINIO </w:t>
      </w:r>
      <w:r>
        <w:t xml:space="preserve">IR PRADINIO UGDYMO </w:t>
      </w:r>
      <w:r w:rsidRPr="009E60A8">
        <w:t>MOKINIŲ PASIEKIMŲ VERTINIMO, FIKSAVIMO IR TĖVŲ INFORMAVIMO TVARKOS APRAŠAS</w:t>
      </w:r>
    </w:p>
    <w:p w14:paraId="5CD13358" w14:textId="77777777" w:rsidR="00712025" w:rsidRPr="00231281" w:rsidRDefault="00712025" w:rsidP="00712025">
      <w:pPr>
        <w:spacing w:line="240" w:lineRule="auto"/>
        <w:rPr>
          <w:lang w:eastAsia="x-none"/>
        </w:rPr>
      </w:pPr>
    </w:p>
    <w:p w14:paraId="30A88954" w14:textId="77777777" w:rsidR="00712025" w:rsidRPr="00231281" w:rsidRDefault="00712025" w:rsidP="00712025">
      <w:pPr>
        <w:pStyle w:val="a"/>
        <w:widowControl w:val="0"/>
        <w:shd w:val="clear" w:color="auto" w:fill="FFFFFF"/>
        <w:spacing w:before="0" w:beforeAutospacing="0" w:after="0" w:afterAutospacing="0"/>
        <w:ind w:left="1080"/>
      </w:pPr>
      <w:r>
        <w:rPr>
          <w:b/>
          <w:bCs/>
        </w:rPr>
        <w:t xml:space="preserve">I. </w:t>
      </w:r>
      <w:r w:rsidRPr="007572D1">
        <w:rPr>
          <w:b/>
          <w:bCs/>
        </w:rPr>
        <w:t>PRADINIŲ KLASIŲ MOKINIŲ PAŽANGOS IR PASIEKIMŲ VERTINIMAS</w:t>
      </w:r>
    </w:p>
    <w:p w14:paraId="4CA9367A" w14:textId="77777777" w:rsidR="00712025" w:rsidRPr="007572D1" w:rsidRDefault="00712025" w:rsidP="00712025">
      <w:pPr>
        <w:pStyle w:val="a"/>
        <w:widowControl w:val="0"/>
        <w:shd w:val="clear" w:color="auto" w:fill="FFFFFF"/>
        <w:spacing w:before="0" w:beforeAutospacing="0" w:after="0" w:afterAutospacing="0"/>
      </w:pPr>
    </w:p>
    <w:p w14:paraId="129BD3CB" w14:textId="77777777" w:rsidR="00712025" w:rsidRPr="007572D1" w:rsidRDefault="00712025" w:rsidP="00712025">
      <w:pPr>
        <w:rPr>
          <w:rFonts w:ascii="Times New Roman" w:hAnsi="Times New Roman"/>
          <w:sz w:val="24"/>
          <w:szCs w:val="24"/>
        </w:rPr>
      </w:pPr>
      <w:r w:rsidRPr="007572D1">
        <w:rPr>
          <w:rFonts w:ascii="Times New Roman" w:hAnsi="Times New Roman"/>
          <w:sz w:val="24"/>
          <w:szCs w:val="24"/>
        </w:rPr>
        <w:t xml:space="preserve">1. Pradinių klasių mokinių </w:t>
      </w:r>
      <w:r>
        <w:rPr>
          <w:rFonts w:ascii="Times New Roman" w:hAnsi="Times New Roman"/>
          <w:sz w:val="24"/>
          <w:szCs w:val="24"/>
        </w:rPr>
        <w:t xml:space="preserve">pažanga ir pasiekimai pažymiais nevertinami. </w:t>
      </w:r>
      <w:r w:rsidRPr="007572D1">
        <w:rPr>
          <w:rFonts w:ascii="Times New Roman" w:hAnsi="Times New Roman"/>
          <w:sz w:val="24"/>
          <w:szCs w:val="24"/>
        </w:rPr>
        <w:t>Gimnazijos mokinių mokymosi pasiekimams ir pažangai vertinti ir įsivertinti naudojamos vertinimo skalės:</w:t>
      </w:r>
    </w:p>
    <w:p w14:paraId="7F18D4AE" w14:textId="77777777" w:rsidR="00712025" w:rsidRPr="007572D1" w:rsidRDefault="00712025" w:rsidP="00712025">
      <w:pPr>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3222"/>
        <w:gridCol w:w="3491"/>
      </w:tblGrid>
      <w:tr w:rsidR="00712025" w:rsidRPr="007572D1" w14:paraId="047ABA37" w14:textId="77777777" w:rsidTr="00AD333F">
        <w:tc>
          <w:tcPr>
            <w:tcW w:w="2835" w:type="dxa"/>
          </w:tcPr>
          <w:p w14:paraId="76A4116A" w14:textId="77777777" w:rsidR="00712025" w:rsidRPr="00231281" w:rsidRDefault="00712025" w:rsidP="00AD333F">
            <w:pPr>
              <w:rPr>
                <w:rFonts w:ascii="Times New Roman" w:hAnsi="Times New Roman"/>
                <w:b/>
                <w:sz w:val="24"/>
                <w:szCs w:val="24"/>
              </w:rPr>
            </w:pPr>
            <w:r w:rsidRPr="00231281">
              <w:rPr>
                <w:rFonts w:ascii="Times New Roman" w:hAnsi="Times New Roman"/>
                <w:b/>
                <w:sz w:val="24"/>
                <w:szCs w:val="24"/>
              </w:rPr>
              <w:t>Pasiekimų lygis</w:t>
            </w:r>
          </w:p>
        </w:tc>
        <w:tc>
          <w:tcPr>
            <w:tcW w:w="3261" w:type="dxa"/>
          </w:tcPr>
          <w:p w14:paraId="0F3D199B" w14:textId="77777777" w:rsidR="00712025" w:rsidRPr="00231281" w:rsidRDefault="00712025" w:rsidP="00AD333F">
            <w:pPr>
              <w:rPr>
                <w:rFonts w:ascii="Times New Roman" w:hAnsi="Times New Roman"/>
                <w:b/>
                <w:sz w:val="24"/>
                <w:szCs w:val="24"/>
              </w:rPr>
            </w:pPr>
            <w:r w:rsidRPr="00231281">
              <w:rPr>
                <w:rFonts w:ascii="Times New Roman" w:hAnsi="Times New Roman"/>
                <w:b/>
                <w:sz w:val="24"/>
                <w:szCs w:val="24"/>
              </w:rPr>
              <w:t>Įvertinimas įrašu</w:t>
            </w:r>
          </w:p>
        </w:tc>
        <w:tc>
          <w:tcPr>
            <w:tcW w:w="3543" w:type="dxa"/>
          </w:tcPr>
          <w:p w14:paraId="360BF9CB" w14:textId="77777777" w:rsidR="00712025" w:rsidRPr="00231281" w:rsidRDefault="00712025" w:rsidP="00AD333F">
            <w:pPr>
              <w:rPr>
                <w:rFonts w:ascii="Times New Roman" w:hAnsi="Times New Roman"/>
                <w:b/>
                <w:sz w:val="24"/>
                <w:szCs w:val="24"/>
              </w:rPr>
            </w:pPr>
            <w:r w:rsidRPr="00231281">
              <w:rPr>
                <w:rFonts w:ascii="Times New Roman" w:hAnsi="Times New Roman"/>
                <w:b/>
                <w:sz w:val="24"/>
                <w:szCs w:val="24"/>
              </w:rPr>
              <w:t>Trumpas apibūdinimas</w:t>
            </w:r>
          </w:p>
        </w:tc>
      </w:tr>
      <w:tr w:rsidR="00712025" w:rsidRPr="007572D1" w14:paraId="3634C864" w14:textId="77777777" w:rsidTr="00AD333F">
        <w:tc>
          <w:tcPr>
            <w:tcW w:w="2835" w:type="dxa"/>
            <w:vAlign w:val="center"/>
          </w:tcPr>
          <w:p w14:paraId="73467ECF"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Aukštesnysis</w:t>
            </w:r>
          </w:p>
        </w:tc>
        <w:tc>
          <w:tcPr>
            <w:tcW w:w="3261" w:type="dxa"/>
            <w:vAlign w:val="center"/>
          </w:tcPr>
          <w:p w14:paraId="727BB931"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Aukštesnysis(A)</w:t>
            </w:r>
          </w:p>
        </w:tc>
        <w:tc>
          <w:tcPr>
            <w:tcW w:w="3543" w:type="dxa"/>
            <w:vAlign w:val="center"/>
          </w:tcPr>
          <w:p w14:paraId="0F7C7F85"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Labai gerai</w:t>
            </w:r>
          </w:p>
        </w:tc>
      </w:tr>
      <w:tr w:rsidR="00712025" w:rsidRPr="007572D1" w14:paraId="619F0723" w14:textId="77777777" w:rsidTr="00AD333F">
        <w:tc>
          <w:tcPr>
            <w:tcW w:w="2835" w:type="dxa"/>
            <w:vAlign w:val="center"/>
          </w:tcPr>
          <w:p w14:paraId="21F86B36"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Pagrindinis</w:t>
            </w:r>
          </w:p>
        </w:tc>
        <w:tc>
          <w:tcPr>
            <w:tcW w:w="3261" w:type="dxa"/>
            <w:vAlign w:val="center"/>
          </w:tcPr>
          <w:p w14:paraId="5235CA03"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Pagrindinis</w:t>
            </w:r>
            <w:r>
              <w:rPr>
                <w:rFonts w:ascii="Times New Roman" w:hAnsi="Times New Roman"/>
                <w:sz w:val="24"/>
                <w:szCs w:val="24"/>
              </w:rPr>
              <w:t xml:space="preserve"> </w:t>
            </w:r>
            <w:r w:rsidRPr="007572D1">
              <w:rPr>
                <w:rFonts w:ascii="Times New Roman" w:hAnsi="Times New Roman"/>
                <w:sz w:val="24"/>
                <w:szCs w:val="24"/>
              </w:rPr>
              <w:t>(</w:t>
            </w:r>
            <w:proofErr w:type="spellStart"/>
            <w:r w:rsidRPr="007572D1">
              <w:rPr>
                <w:rFonts w:ascii="Times New Roman" w:hAnsi="Times New Roman"/>
                <w:sz w:val="24"/>
                <w:szCs w:val="24"/>
              </w:rPr>
              <w:t>Pg</w:t>
            </w:r>
            <w:proofErr w:type="spellEnd"/>
            <w:r w:rsidRPr="007572D1">
              <w:rPr>
                <w:rFonts w:ascii="Times New Roman" w:hAnsi="Times New Roman"/>
                <w:sz w:val="24"/>
                <w:szCs w:val="24"/>
              </w:rPr>
              <w:t>)</w:t>
            </w:r>
          </w:p>
        </w:tc>
        <w:tc>
          <w:tcPr>
            <w:tcW w:w="3543" w:type="dxa"/>
            <w:vAlign w:val="center"/>
          </w:tcPr>
          <w:p w14:paraId="7493B54B"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Gerai</w:t>
            </w:r>
          </w:p>
        </w:tc>
      </w:tr>
      <w:tr w:rsidR="00712025" w:rsidRPr="007572D1" w14:paraId="1F9036AB" w14:textId="77777777" w:rsidTr="00AD333F">
        <w:tc>
          <w:tcPr>
            <w:tcW w:w="2835" w:type="dxa"/>
            <w:vAlign w:val="center"/>
          </w:tcPr>
          <w:p w14:paraId="2CE1C486"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Patenkinamas</w:t>
            </w:r>
          </w:p>
        </w:tc>
        <w:tc>
          <w:tcPr>
            <w:tcW w:w="3261" w:type="dxa"/>
            <w:vAlign w:val="center"/>
          </w:tcPr>
          <w:p w14:paraId="6C3D175A"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Patenkinamas</w:t>
            </w:r>
            <w:r>
              <w:rPr>
                <w:rFonts w:ascii="Times New Roman" w:hAnsi="Times New Roman"/>
                <w:sz w:val="24"/>
                <w:szCs w:val="24"/>
              </w:rPr>
              <w:t xml:space="preserve"> </w:t>
            </w:r>
            <w:r w:rsidRPr="007572D1">
              <w:rPr>
                <w:rFonts w:ascii="Times New Roman" w:hAnsi="Times New Roman"/>
                <w:sz w:val="24"/>
                <w:szCs w:val="24"/>
              </w:rPr>
              <w:t>(</w:t>
            </w:r>
            <w:proofErr w:type="spellStart"/>
            <w:r w:rsidRPr="007572D1">
              <w:rPr>
                <w:rFonts w:ascii="Times New Roman" w:hAnsi="Times New Roman"/>
                <w:sz w:val="24"/>
                <w:szCs w:val="24"/>
              </w:rPr>
              <w:t>Pt</w:t>
            </w:r>
            <w:proofErr w:type="spellEnd"/>
            <w:r w:rsidRPr="007572D1">
              <w:rPr>
                <w:rFonts w:ascii="Times New Roman" w:hAnsi="Times New Roman"/>
                <w:sz w:val="24"/>
                <w:szCs w:val="24"/>
              </w:rPr>
              <w:t>)</w:t>
            </w:r>
          </w:p>
        </w:tc>
        <w:tc>
          <w:tcPr>
            <w:tcW w:w="3543" w:type="dxa"/>
            <w:vAlign w:val="center"/>
          </w:tcPr>
          <w:p w14:paraId="7EB5CD41"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Pasistenk</w:t>
            </w:r>
          </w:p>
        </w:tc>
      </w:tr>
      <w:tr w:rsidR="00712025" w:rsidRPr="007572D1" w14:paraId="3BC9C7CB" w14:textId="77777777" w:rsidTr="00AD333F">
        <w:tc>
          <w:tcPr>
            <w:tcW w:w="2835" w:type="dxa"/>
            <w:vAlign w:val="center"/>
          </w:tcPr>
          <w:p w14:paraId="7A8E01EE"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Nepatenkinamas</w:t>
            </w:r>
          </w:p>
        </w:tc>
        <w:tc>
          <w:tcPr>
            <w:tcW w:w="3261" w:type="dxa"/>
            <w:vAlign w:val="center"/>
          </w:tcPr>
          <w:p w14:paraId="34ECF010"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Nepatenkinamas</w:t>
            </w:r>
            <w:r>
              <w:rPr>
                <w:rFonts w:ascii="Times New Roman" w:hAnsi="Times New Roman"/>
                <w:sz w:val="24"/>
                <w:szCs w:val="24"/>
              </w:rPr>
              <w:t xml:space="preserve"> (</w:t>
            </w:r>
            <w:proofErr w:type="spellStart"/>
            <w:r>
              <w:rPr>
                <w:rFonts w:ascii="Times New Roman" w:hAnsi="Times New Roman"/>
                <w:sz w:val="24"/>
                <w:szCs w:val="24"/>
              </w:rPr>
              <w:t>N</w:t>
            </w:r>
            <w:r w:rsidRPr="007572D1">
              <w:rPr>
                <w:rFonts w:ascii="Times New Roman" w:hAnsi="Times New Roman"/>
                <w:sz w:val="24"/>
                <w:szCs w:val="24"/>
              </w:rPr>
              <w:t>pt</w:t>
            </w:r>
            <w:proofErr w:type="spellEnd"/>
            <w:r w:rsidRPr="007572D1">
              <w:rPr>
                <w:rFonts w:ascii="Times New Roman" w:hAnsi="Times New Roman"/>
                <w:sz w:val="24"/>
                <w:szCs w:val="24"/>
              </w:rPr>
              <w:t>.)</w:t>
            </w:r>
          </w:p>
        </w:tc>
        <w:tc>
          <w:tcPr>
            <w:tcW w:w="3543" w:type="dxa"/>
            <w:vAlign w:val="center"/>
          </w:tcPr>
          <w:p w14:paraId="00C25F2C"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Nepasisekė</w:t>
            </w:r>
          </w:p>
        </w:tc>
      </w:tr>
    </w:tbl>
    <w:p w14:paraId="4702820D" w14:textId="77777777" w:rsidR="00712025" w:rsidRDefault="00712025" w:rsidP="00712025">
      <w:pPr>
        <w:spacing w:line="240" w:lineRule="auto"/>
        <w:rPr>
          <w:rFonts w:ascii="Times New Roman" w:hAnsi="Times New Roman"/>
          <w:sz w:val="24"/>
          <w:szCs w:val="24"/>
        </w:rPr>
      </w:pPr>
    </w:p>
    <w:p w14:paraId="464400B8" w14:textId="77777777" w:rsidR="00712025" w:rsidRDefault="00712025" w:rsidP="00712025">
      <w:pPr>
        <w:ind w:firstLine="709"/>
        <w:rPr>
          <w:rFonts w:ascii="Times New Roman" w:hAnsi="Times New Roman"/>
          <w:sz w:val="24"/>
          <w:szCs w:val="24"/>
        </w:rPr>
      </w:pPr>
      <w:r w:rsidRPr="007572D1">
        <w:rPr>
          <w:rFonts w:ascii="Times New Roman" w:hAnsi="Times New Roman"/>
          <w:sz w:val="24"/>
          <w:szCs w:val="24"/>
        </w:rPr>
        <w:t>2. Trimestrų pabaigoje mokinių pasiekimai vertinami (aprašomi) mokymosi pasiekimų lygiais. Mokiniams, kurie mokosi pagal individualias </w:t>
      </w:r>
      <w:r w:rsidRPr="007572D1">
        <w:rPr>
          <w:rStyle w:val="apple-converted-space"/>
          <w:rFonts w:ascii="Times New Roman" w:hAnsi="Times New Roman"/>
          <w:sz w:val="24"/>
          <w:szCs w:val="24"/>
        </w:rPr>
        <w:t> </w:t>
      </w:r>
      <w:r>
        <w:rPr>
          <w:rFonts w:ascii="Times New Roman" w:hAnsi="Times New Roman"/>
          <w:sz w:val="24"/>
          <w:szCs w:val="24"/>
        </w:rPr>
        <w:t xml:space="preserve">programas, jų </w:t>
      </w:r>
      <w:r w:rsidRPr="007572D1">
        <w:rPr>
          <w:rFonts w:ascii="Times New Roman" w:hAnsi="Times New Roman"/>
          <w:sz w:val="24"/>
          <w:szCs w:val="24"/>
        </w:rPr>
        <w:t xml:space="preserve">pasiekimai nevertinami mokymosi pasiekimų lygiais. Jie vertinami įrašant „p </w:t>
      </w:r>
      <w:proofErr w:type="spellStart"/>
      <w:r w:rsidRPr="007572D1">
        <w:rPr>
          <w:rFonts w:ascii="Times New Roman" w:hAnsi="Times New Roman"/>
          <w:sz w:val="24"/>
          <w:szCs w:val="24"/>
        </w:rPr>
        <w:t>p</w:t>
      </w:r>
      <w:proofErr w:type="spellEnd"/>
      <w:r w:rsidRPr="007572D1">
        <w:rPr>
          <w:rFonts w:ascii="Times New Roman" w:hAnsi="Times New Roman"/>
          <w:sz w:val="24"/>
          <w:szCs w:val="24"/>
        </w:rPr>
        <w:t>“ – padarė pažangą ar „n p“- nepadarė pažangos. Taip yra vertinamas dori</w:t>
      </w:r>
      <w:r>
        <w:rPr>
          <w:rFonts w:ascii="Times New Roman" w:hAnsi="Times New Roman"/>
          <w:sz w:val="24"/>
          <w:szCs w:val="24"/>
        </w:rPr>
        <w:t>nis ugdymas (tikyba, etika).</w:t>
      </w:r>
    </w:p>
    <w:p w14:paraId="39DC5E13" w14:textId="77777777" w:rsidR="00712025" w:rsidRDefault="00712025" w:rsidP="00712025">
      <w:pPr>
        <w:ind w:firstLine="709"/>
        <w:rPr>
          <w:rFonts w:ascii="Times New Roman" w:hAnsi="Times New Roman"/>
          <w:sz w:val="24"/>
          <w:szCs w:val="24"/>
        </w:rPr>
      </w:pPr>
      <w:r w:rsidRPr="007572D1">
        <w:rPr>
          <w:rFonts w:ascii="Times New Roman" w:hAnsi="Times New Roman"/>
          <w:sz w:val="24"/>
          <w:szCs w:val="24"/>
        </w:rPr>
        <w:t>3.</w:t>
      </w:r>
      <w:r>
        <w:rPr>
          <w:rFonts w:ascii="Times New Roman" w:hAnsi="Times New Roman"/>
          <w:sz w:val="24"/>
          <w:szCs w:val="24"/>
        </w:rPr>
        <w:t xml:space="preserve"> </w:t>
      </w:r>
      <w:r w:rsidRPr="007572D1">
        <w:rPr>
          <w:rFonts w:ascii="Times New Roman" w:hAnsi="Times New Roman"/>
          <w:sz w:val="24"/>
          <w:szCs w:val="24"/>
        </w:rPr>
        <w:t>Specialiųjų ugdymo(</w:t>
      </w:r>
      <w:proofErr w:type="spellStart"/>
      <w:r w:rsidRPr="007572D1">
        <w:rPr>
          <w:rFonts w:ascii="Times New Roman" w:hAnsi="Times New Roman"/>
          <w:sz w:val="24"/>
          <w:szCs w:val="24"/>
        </w:rPr>
        <w:t>si</w:t>
      </w:r>
      <w:proofErr w:type="spellEnd"/>
      <w:r w:rsidRPr="007572D1">
        <w:rPr>
          <w:rFonts w:ascii="Times New Roman" w:hAnsi="Times New Roman"/>
          <w:sz w:val="24"/>
          <w:szCs w:val="24"/>
        </w:rPr>
        <w:t>) poreikių turintys vaikai ugdomi pagal bendrąsias programas, jas pritaikant arba individualizuojant. Tais atvejais (pvz., esant intelekto sutrikimui), kai vaikas negali ugdytis pagal ikimokyklinio, priešmokyklinio ugdymo program</w:t>
      </w:r>
      <w:r>
        <w:rPr>
          <w:rFonts w:ascii="Times New Roman" w:hAnsi="Times New Roman"/>
          <w:sz w:val="24"/>
          <w:szCs w:val="24"/>
        </w:rPr>
        <w:t>ą, programa individualizuojama.</w:t>
      </w:r>
    </w:p>
    <w:p w14:paraId="5611C077" w14:textId="77777777" w:rsidR="00712025" w:rsidRDefault="00712025" w:rsidP="00712025">
      <w:pPr>
        <w:ind w:firstLine="709"/>
        <w:rPr>
          <w:rFonts w:ascii="Times New Roman" w:hAnsi="Times New Roman"/>
          <w:sz w:val="24"/>
          <w:szCs w:val="24"/>
        </w:rPr>
      </w:pPr>
      <w:r w:rsidRPr="007572D1">
        <w:rPr>
          <w:rFonts w:ascii="Times New Roman" w:hAnsi="Times New Roman"/>
          <w:sz w:val="24"/>
          <w:szCs w:val="24"/>
        </w:rPr>
        <w:t>4. Pritaikyta programa padeda vaikui dalyvauti bendrame ugdymo procese drauge su bendraamžiais, siekiant individualių ugdymo(</w:t>
      </w:r>
      <w:proofErr w:type="spellStart"/>
      <w:r w:rsidRPr="007572D1">
        <w:rPr>
          <w:rFonts w:ascii="Times New Roman" w:hAnsi="Times New Roman"/>
          <w:sz w:val="24"/>
          <w:szCs w:val="24"/>
        </w:rPr>
        <w:t>si</w:t>
      </w:r>
      <w:proofErr w:type="spellEnd"/>
      <w:r w:rsidRPr="007572D1">
        <w:rPr>
          <w:rFonts w:ascii="Times New Roman" w:hAnsi="Times New Roman"/>
          <w:sz w:val="24"/>
          <w:szCs w:val="24"/>
        </w:rPr>
        <w:t>) tikslų.</w:t>
      </w:r>
    </w:p>
    <w:p w14:paraId="02116C9A" w14:textId="77777777" w:rsidR="00712025" w:rsidRPr="007572D1" w:rsidRDefault="00712025" w:rsidP="00712025">
      <w:pPr>
        <w:ind w:firstLine="709"/>
        <w:rPr>
          <w:rFonts w:ascii="Times New Roman" w:hAnsi="Times New Roman"/>
          <w:sz w:val="24"/>
          <w:szCs w:val="24"/>
        </w:rPr>
      </w:pPr>
      <w:r w:rsidRPr="007572D1">
        <w:rPr>
          <w:rFonts w:ascii="Times New Roman" w:hAnsi="Times New Roman"/>
          <w:sz w:val="24"/>
          <w:szCs w:val="24"/>
        </w:rPr>
        <w:t>5. Individualizuojant programą svarbu sukonkretinti, siaurinti jos turinį, daugiau laiko skirti svarbiausių gebėjimų ugdymui, atsižvelgti į praktinį žinių pritaikymą gyvenime, įgūdžių įgijimui.</w:t>
      </w:r>
    </w:p>
    <w:p w14:paraId="717FFB7A" w14:textId="77777777" w:rsidR="00712025" w:rsidRPr="007572D1" w:rsidRDefault="00712025" w:rsidP="00712025">
      <w:pPr>
        <w:rPr>
          <w:rFonts w:ascii="Times New Roman" w:hAnsi="Times New Roman"/>
          <w:sz w:val="24"/>
          <w:szCs w:val="24"/>
        </w:rPr>
      </w:pPr>
    </w:p>
    <w:p w14:paraId="55DF659E" w14:textId="77777777" w:rsidR="00712025" w:rsidRDefault="00712025" w:rsidP="00712025">
      <w:pPr>
        <w:jc w:val="center"/>
        <w:rPr>
          <w:rFonts w:ascii="Times New Roman" w:hAnsi="Times New Roman"/>
          <w:b/>
          <w:bCs/>
          <w:sz w:val="24"/>
          <w:szCs w:val="24"/>
        </w:rPr>
      </w:pPr>
      <w:r>
        <w:rPr>
          <w:rFonts w:ascii="Times New Roman" w:hAnsi="Times New Roman"/>
          <w:b/>
          <w:bCs/>
          <w:sz w:val="24"/>
          <w:szCs w:val="24"/>
        </w:rPr>
        <w:t xml:space="preserve">II. </w:t>
      </w:r>
      <w:r w:rsidRPr="007572D1">
        <w:rPr>
          <w:rFonts w:ascii="Times New Roman" w:hAnsi="Times New Roman"/>
          <w:b/>
          <w:bCs/>
          <w:sz w:val="24"/>
          <w:szCs w:val="24"/>
        </w:rPr>
        <w:t>VERTINIMO FIKSAVIMA</w:t>
      </w:r>
      <w:r>
        <w:rPr>
          <w:rFonts w:ascii="Times New Roman" w:hAnsi="Times New Roman"/>
          <w:b/>
          <w:bCs/>
          <w:sz w:val="24"/>
          <w:szCs w:val="24"/>
        </w:rPr>
        <w:t>S</w:t>
      </w:r>
    </w:p>
    <w:p w14:paraId="764A3756" w14:textId="77777777" w:rsidR="00712025" w:rsidRDefault="00712025" w:rsidP="00712025">
      <w:pPr>
        <w:rPr>
          <w:rFonts w:ascii="Times New Roman" w:hAnsi="Times New Roman"/>
          <w:b/>
          <w:bCs/>
          <w:sz w:val="24"/>
          <w:szCs w:val="24"/>
        </w:rPr>
      </w:pPr>
    </w:p>
    <w:p w14:paraId="1839CF63" w14:textId="77777777" w:rsidR="00712025" w:rsidRDefault="00712025" w:rsidP="00712025">
      <w:pPr>
        <w:ind w:left="1080" w:hanging="371"/>
        <w:rPr>
          <w:rFonts w:ascii="Times New Roman" w:hAnsi="Times New Roman"/>
          <w:b/>
          <w:bCs/>
          <w:sz w:val="24"/>
          <w:szCs w:val="24"/>
        </w:rPr>
      </w:pPr>
      <w:r w:rsidRPr="0000568C">
        <w:rPr>
          <w:rFonts w:ascii="Times New Roman" w:hAnsi="Times New Roman"/>
          <w:sz w:val="24"/>
          <w:szCs w:val="24"/>
        </w:rPr>
        <w:lastRenderedPageBreak/>
        <w:t xml:space="preserve">6. </w:t>
      </w:r>
      <w:r>
        <w:rPr>
          <w:rFonts w:ascii="Times New Roman" w:hAnsi="Times New Roman"/>
          <w:sz w:val="24"/>
          <w:szCs w:val="24"/>
        </w:rPr>
        <w:t xml:space="preserve">1-4 </w:t>
      </w:r>
      <w:r w:rsidRPr="0000568C">
        <w:rPr>
          <w:rFonts w:ascii="Times New Roman" w:hAnsi="Times New Roman"/>
          <w:sz w:val="24"/>
          <w:szCs w:val="24"/>
        </w:rPr>
        <w:t>klasėse taikomas formuojamasis, diagnostinis, apibendrinamasis vertinimas.</w:t>
      </w:r>
    </w:p>
    <w:p w14:paraId="7CD5C73A" w14:textId="77777777" w:rsidR="00712025" w:rsidRDefault="00712025" w:rsidP="00712025">
      <w:pPr>
        <w:ind w:firstLine="709"/>
        <w:rPr>
          <w:rFonts w:ascii="Times New Roman" w:hAnsi="Times New Roman"/>
          <w:b/>
          <w:bCs/>
          <w:sz w:val="24"/>
          <w:szCs w:val="24"/>
        </w:rPr>
      </w:pPr>
      <w:r w:rsidRPr="00231281">
        <w:rPr>
          <w:rFonts w:ascii="Times New Roman" w:hAnsi="Times New Roman"/>
          <w:sz w:val="24"/>
          <w:szCs w:val="24"/>
        </w:rPr>
        <w:t xml:space="preserve">7. </w:t>
      </w:r>
      <w:r w:rsidRPr="007572D1">
        <w:rPr>
          <w:rFonts w:ascii="Times New Roman" w:hAnsi="Times New Roman"/>
          <w:sz w:val="24"/>
          <w:szCs w:val="24"/>
        </w:rPr>
        <w:t>Formuojamasis vertinimas atliekamas nuolat ugdymo proceso metu, teikian</w:t>
      </w:r>
      <w:r>
        <w:rPr>
          <w:rFonts w:ascii="Times New Roman" w:hAnsi="Times New Roman"/>
          <w:sz w:val="24"/>
          <w:szCs w:val="24"/>
        </w:rPr>
        <w:t xml:space="preserve">t </w:t>
      </w:r>
      <w:r w:rsidRPr="007572D1">
        <w:rPr>
          <w:rFonts w:ascii="Times New Roman" w:hAnsi="Times New Roman"/>
          <w:sz w:val="24"/>
          <w:szCs w:val="24"/>
        </w:rPr>
        <w:t>mokiniui</w:t>
      </w:r>
      <w:r>
        <w:rPr>
          <w:rStyle w:val="apple-converted-space"/>
          <w:rFonts w:ascii="Times New Roman" w:hAnsi="Times New Roman"/>
          <w:sz w:val="24"/>
          <w:szCs w:val="24"/>
        </w:rPr>
        <w:t xml:space="preserve"> </w:t>
      </w:r>
      <w:r>
        <w:rPr>
          <w:rFonts w:ascii="Times New Roman" w:hAnsi="Times New Roman"/>
          <w:sz w:val="24"/>
          <w:szCs w:val="24"/>
        </w:rPr>
        <w:t xml:space="preserve">informaciją </w:t>
      </w:r>
      <w:r w:rsidRPr="007572D1">
        <w:rPr>
          <w:rFonts w:ascii="Times New Roman" w:hAnsi="Times New Roman"/>
          <w:sz w:val="24"/>
          <w:szCs w:val="24"/>
        </w:rPr>
        <w:t>žodžiu, o esant reikalui ir rašt</w:t>
      </w:r>
      <w:r>
        <w:rPr>
          <w:rFonts w:ascii="Times New Roman" w:hAnsi="Times New Roman"/>
          <w:sz w:val="24"/>
          <w:szCs w:val="24"/>
        </w:rPr>
        <w:t xml:space="preserve">u, </w:t>
      </w:r>
      <w:proofErr w:type="spellStart"/>
      <w:r>
        <w:rPr>
          <w:rFonts w:ascii="Times New Roman" w:hAnsi="Times New Roman"/>
          <w:sz w:val="24"/>
          <w:szCs w:val="24"/>
        </w:rPr>
        <w:t>t.y</w:t>
      </w:r>
      <w:proofErr w:type="spellEnd"/>
      <w:r>
        <w:rPr>
          <w:rFonts w:ascii="Times New Roman" w:hAnsi="Times New Roman"/>
          <w:sz w:val="24"/>
          <w:szCs w:val="24"/>
        </w:rPr>
        <w:t xml:space="preserve">. parašant komentarą apie </w:t>
      </w:r>
      <w:r w:rsidRPr="007572D1">
        <w:rPr>
          <w:rFonts w:ascii="Times New Roman" w:hAnsi="Times New Roman"/>
          <w:sz w:val="24"/>
          <w:szCs w:val="24"/>
        </w:rPr>
        <w:t>mokymosi eigą, ugdymosi pastangas, esamus pasiekimus ar nesėkmes.</w:t>
      </w:r>
    </w:p>
    <w:p w14:paraId="3048FA1A" w14:textId="77777777" w:rsidR="00712025" w:rsidRPr="00231281" w:rsidRDefault="00712025" w:rsidP="00712025">
      <w:pPr>
        <w:ind w:firstLine="709"/>
        <w:rPr>
          <w:rFonts w:ascii="Times New Roman" w:hAnsi="Times New Roman"/>
          <w:sz w:val="24"/>
          <w:szCs w:val="24"/>
        </w:rPr>
      </w:pPr>
      <w:r w:rsidRPr="00231281">
        <w:rPr>
          <w:rFonts w:ascii="Times New Roman" w:hAnsi="Times New Roman"/>
          <w:sz w:val="24"/>
          <w:szCs w:val="24"/>
        </w:rPr>
        <w:t>7.1. A</w:t>
      </w:r>
      <w:r w:rsidRPr="007572D1">
        <w:rPr>
          <w:rFonts w:ascii="Times New Roman" w:hAnsi="Times New Roman"/>
          <w:sz w:val="24"/>
          <w:szCs w:val="24"/>
        </w:rPr>
        <w:t xml:space="preserve">tliekant formuojamąjį vertinimą pamokoje: </w:t>
      </w:r>
    </w:p>
    <w:p w14:paraId="7AAF7F00" w14:textId="77777777" w:rsidR="00712025" w:rsidRPr="007572D1" w:rsidRDefault="00712025" w:rsidP="00712025">
      <w:pPr>
        <w:pStyle w:val="Default"/>
        <w:numPr>
          <w:ilvl w:val="0"/>
          <w:numId w:val="31"/>
        </w:numPr>
        <w:spacing w:line="276" w:lineRule="auto"/>
        <w:ind w:left="0" w:firstLine="709"/>
        <w:jc w:val="both"/>
        <w:rPr>
          <w:color w:val="auto"/>
        </w:rPr>
      </w:pPr>
      <w:r w:rsidRPr="007572D1">
        <w:rPr>
          <w:color w:val="auto"/>
        </w:rPr>
        <w:t xml:space="preserve">su mokiniais išsiaiškinami mokymosi uždaviniai ir vertinimo kriterijai: pamokos uždaviniai ir vertinimo kriterijai formuluojami aiškiai, vaikams suprantama kalba; </w:t>
      </w:r>
    </w:p>
    <w:p w14:paraId="39A80EBF" w14:textId="77777777" w:rsidR="00712025" w:rsidRPr="007572D1" w:rsidRDefault="00712025" w:rsidP="00712025">
      <w:pPr>
        <w:pStyle w:val="Default"/>
        <w:numPr>
          <w:ilvl w:val="0"/>
          <w:numId w:val="31"/>
        </w:numPr>
        <w:spacing w:line="276" w:lineRule="auto"/>
        <w:ind w:left="0" w:firstLine="709"/>
        <w:jc w:val="both"/>
        <w:rPr>
          <w:color w:val="auto"/>
        </w:rPr>
      </w:pPr>
      <w:r w:rsidRPr="007572D1">
        <w:rPr>
          <w:color w:val="auto"/>
        </w:rPr>
        <w:t>pozityviai skatinama mokymosi motyvacija: keliant mokinių pasitikėjimą savo jėgomis ir norą siekti daugiau, nurodant, kas pavyko, pagrįstai pagiria</w:t>
      </w:r>
      <w:r>
        <w:rPr>
          <w:color w:val="auto"/>
        </w:rPr>
        <w:t>nt;</w:t>
      </w:r>
    </w:p>
    <w:p w14:paraId="7F4A9704" w14:textId="77777777" w:rsidR="00712025" w:rsidRPr="007572D1" w:rsidRDefault="00712025" w:rsidP="00712025">
      <w:pPr>
        <w:pStyle w:val="Default"/>
        <w:numPr>
          <w:ilvl w:val="0"/>
          <w:numId w:val="31"/>
        </w:numPr>
        <w:spacing w:line="276" w:lineRule="auto"/>
        <w:ind w:left="0" w:firstLine="709"/>
        <w:jc w:val="both"/>
        <w:rPr>
          <w:color w:val="auto"/>
        </w:rPr>
      </w:pPr>
      <w:r w:rsidRPr="007572D1">
        <w:rPr>
          <w:color w:val="auto"/>
        </w:rPr>
        <w:t>parenkamos veiksmingos užduotys, naudojami įvairūs mokymo(</w:t>
      </w:r>
      <w:proofErr w:type="spellStart"/>
      <w:r w:rsidRPr="007572D1">
        <w:rPr>
          <w:color w:val="auto"/>
        </w:rPr>
        <w:t>si</w:t>
      </w:r>
      <w:proofErr w:type="spellEnd"/>
      <w:r w:rsidRPr="007572D1">
        <w:rPr>
          <w:color w:val="auto"/>
        </w:rPr>
        <w:t xml:space="preserve">) metodai ir strategijos, kad mokinys patirtų sėkmę. </w:t>
      </w:r>
    </w:p>
    <w:p w14:paraId="6B90684A" w14:textId="77777777" w:rsidR="00712025" w:rsidRPr="007572D1" w:rsidRDefault="00712025" w:rsidP="00712025">
      <w:pPr>
        <w:rPr>
          <w:rFonts w:ascii="Times New Roman" w:hAnsi="Times New Roman"/>
          <w:sz w:val="24"/>
          <w:szCs w:val="24"/>
        </w:rPr>
      </w:pPr>
      <w:r>
        <w:rPr>
          <w:rFonts w:ascii="Times New Roman" w:hAnsi="Times New Roman"/>
          <w:sz w:val="24"/>
          <w:szCs w:val="24"/>
        </w:rPr>
        <w:t>7.</w:t>
      </w:r>
      <w:r w:rsidRPr="007572D1">
        <w:rPr>
          <w:rFonts w:ascii="Times New Roman" w:hAnsi="Times New Roman"/>
          <w:sz w:val="24"/>
          <w:szCs w:val="24"/>
        </w:rPr>
        <w:t xml:space="preserve">2. Formuojamojo vertinimo strategijos, skatinančios ir palaikančios mokymąsi, yra: </w:t>
      </w:r>
    </w:p>
    <w:p w14:paraId="1DFDD832" w14:textId="77777777" w:rsidR="00712025" w:rsidRPr="007572D1" w:rsidRDefault="00712025" w:rsidP="00712025">
      <w:pPr>
        <w:pStyle w:val="Default"/>
        <w:numPr>
          <w:ilvl w:val="0"/>
          <w:numId w:val="32"/>
        </w:numPr>
        <w:spacing w:line="276" w:lineRule="auto"/>
        <w:ind w:left="0" w:firstLine="709"/>
        <w:jc w:val="both"/>
        <w:rPr>
          <w:color w:val="auto"/>
        </w:rPr>
      </w:pPr>
      <w:r w:rsidRPr="007572D1">
        <w:rPr>
          <w:color w:val="auto"/>
        </w:rPr>
        <w:t xml:space="preserve">vertinimas žodžiu ir nežodine kalba (gestas, mimika), stebint, klausantis, klausinėjant, diskutuojant; </w:t>
      </w:r>
    </w:p>
    <w:p w14:paraId="2E5BACA3" w14:textId="77777777" w:rsidR="00712025" w:rsidRPr="007572D1" w:rsidRDefault="00712025" w:rsidP="00712025">
      <w:pPr>
        <w:pStyle w:val="Default"/>
        <w:numPr>
          <w:ilvl w:val="0"/>
          <w:numId w:val="32"/>
        </w:numPr>
        <w:spacing w:line="276" w:lineRule="auto"/>
        <w:ind w:left="0" w:firstLine="709"/>
        <w:jc w:val="both"/>
        <w:rPr>
          <w:color w:val="auto"/>
        </w:rPr>
      </w:pPr>
      <w:r w:rsidRPr="007572D1">
        <w:rPr>
          <w:color w:val="auto"/>
        </w:rPr>
        <w:t>vertinimas raštu (komentaras) mokinių sąsiuviniuose, pratybų sąsiuviniuose, savarankiškų</w:t>
      </w:r>
    </w:p>
    <w:p w14:paraId="0DFAC515" w14:textId="77777777" w:rsidR="00712025" w:rsidRPr="007572D1" w:rsidRDefault="00712025" w:rsidP="00712025">
      <w:pPr>
        <w:pStyle w:val="Default"/>
        <w:numPr>
          <w:ilvl w:val="0"/>
          <w:numId w:val="32"/>
        </w:numPr>
        <w:spacing w:line="276" w:lineRule="auto"/>
        <w:ind w:left="0" w:firstLine="709"/>
        <w:jc w:val="both"/>
        <w:rPr>
          <w:color w:val="auto"/>
        </w:rPr>
      </w:pPr>
      <w:r w:rsidRPr="007572D1">
        <w:rPr>
          <w:color w:val="auto"/>
        </w:rPr>
        <w:t xml:space="preserve"> vienas kito ir </w:t>
      </w:r>
      <w:r>
        <w:rPr>
          <w:color w:val="auto"/>
        </w:rPr>
        <w:t>savęs vertinimas</w:t>
      </w:r>
      <w:r w:rsidRPr="007572D1">
        <w:rPr>
          <w:color w:val="auto"/>
        </w:rPr>
        <w:t xml:space="preserve">; </w:t>
      </w:r>
    </w:p>
    <w:p w14:paraId="68675E44" w14:textId="77777777" w:rsidR="00712025" w:rsidRDefault="00712025" w:rsidP="00712025">
      <w:pPr>
        <w:pStyle w:val="Default"/>
        <w:numPr>
          <w:ilvl w:val="0"/>
          <w:numId w:val="32"/>
        </w:numPr>
        <w:spacing w:line="276" w:lineRule="auto"/>
        <w:ind w:left="0" w:firstLine="709"/>
        <w:jc w:val="both"/>
        <w:rPr>
          <w:color w:val="auto"/>
        </w:rPr>
      </w:pPr>
      <w:r>
        <w:rPr>
          <w:color w:val="auto"/>
        </w:rPr>
        <w:t>.</w:t>
      </w:r>
      <w:r w:rsidRPr="007572D1">
        <w:rPr>
          <w:color w:val="auto"/>
        </w:rPr>
        <w:t xml:space="preserve">palankios mokymuisi aplinkos palaikymas. </w:t>
      </w:r>
    </w:p>
    <w:p w14:paraId="609833EA" w14:textId="77777777" w:rsidR="00712025" w:rsidRPr="007572D1" w:rsidRDefault="00712025" w:rsidP="00712025">
      <w:pPr>
        <w:rPr>
          <w:rFonts w:ascii="Times New Roman" w:hAnsi="Times New Roman"/>
          <w:sz w:val="24"/>
          <w:szCs w:val="24"/>
        </w:rPr>
      </w:pPr>
      <w:r>
        <w:rPr>
          <w:rFonts w:ascii="Times New Roman" w:hAnsi="Times New Roman"/>
          <w:sz w:val="24"/>
          <w:szCs w:val="24"/>
        </w:rPr>
        <w:t>7.</w:t>
      </w:r>
      <w:r w:rsidRPr="007572D1">
        <w:rPr>
          <w:rFonts w:ascii="Times New Roman" w:hAnsi="Times New Roman"/>
          <w:sz w:val="24"/>
          <w:szCs w:val="24"/>
        </w:rPr>
        <w:t>3.</w:t>
      </w:r>
      <w:r>
        <w:rPr>
          <w:rStyle w:val="apple-converted-space"/>
          <w:rFonts w:ascii="Times New Roman" w:hAnsi="Times New Roman"/>
          <w:sz w:val="24"/>
          <w:szCs w:val="24"/>
        </w:rPr>
        <w:t xml:space="preserve"> </w:t>
      </w:r>
      <w:r w:rsidRPr="007572D1">
        <w:rPr>
          <w:rFonts w:ascii="Times New Roman" w:hAnsi="Times New Roman"/>
          <w:sz w:val="24"/>
          <w:szCs w:val="24"/>
        </w:rPr>
        <w:t>Vertinimo fiksavimas rašto darbuose:</w:t>
      </w:r>
    </w:p>
    <w:p w14:paraId="4A0C7059" w14:textId="77777777" w:rsidR="00712025" w:rsidRPr="007572D1" w:rsidRDefault="00712025" w:rsidP="00712025">
      <w:pPr>
        <w:numPr>
          <w:ilvl w:val="0"/>
          <w:numId w:val="28"/>
        </w:numPr>
        <w:spacing w:after="0"/>
        <w:ind w:left="0" w:firstLine="709"/>
        <w:jc w:val="both"/>
        <w:rPr>
          <w:rFonts w:ascii="Times New Roman" w:hAnsi="Times New Roman"/>
          <w:sz w:val="24"/>
          <w:szCs w:val="24"/>
        </w:rPr>
      </w:pPr>
      <w:r w:rsidRPr="007572D1">
        <w:rPr>
          <w:rFonts w:ascii="Times New Roman" w:hAnsi="Times New Roman"/>
          <w:sz w:val="24"/>
          <w:szCs w:val="24"/>
        </w:rPr>
        <w:t>po ištaisytu rašto darbu parašomas komentaras sąsiuvinyje;</w:t>
      </w:r>
    </w:p>
    <w:p w14:paraId="5A3EE617" w14:textId="77777777" w:rsidR="00712025" w:rsidRPr="007572D1" w:rsidRDefault="00712025" w:rsidP="00712025">
      <w:pPr>
        <w:numPr>
          <w:ilvl w:val="0"/>
          <w:numId w:val="28"/>
        </w:numPr>
        <w:spacing w:after="0"/>
        <w:ind w:left="0" w:firstLine="709"/>
        <w:jc w:val="both"/>
        <w:rPr>
          <w:rFonts w:ascii="Times New Roman" w:hAnsi="Times New Roman"/>
          <w:sz w:val="24"/>
          <w:szCs w:val="24"/>
        </w:rPr>
      </w:pPr>
      <w:r>
        <w:rPr>
          <w:rFonts w:ascii="Times New Roman" w:hAnsi="Times New Roman"/>
          <w:sz w:val="24"/>
          <w:szCs w:val="24"/>
        </w:rPr>
        <w:t xml:space="preserve">komentare </w:t>
      </w:r>
      <w:r w:rsidRPr="007572D1">
        <w:rPr>
          <w:rFonts w:ascii="Times New Roman" w:hAnsi="Times New Roman"/>
          <w:sz w:val="24"/>
          <w:szCs w:val="24"/>
        </w:rPr>
        <w:t>mokytojas pažymi, ką mokinys jau geba ir ko negeba.</w:t>
      </w:r>
    </w:p>
    <w:p w14:paraId="3A0DDF71" w14:textId="77777777" w:rsidR="00712025" w:rsidRPr="007572D1" w:rsidRDefault="00712025" w:rsidP="00712025">
      <w:pPr>
        <w:numPr>
          <w:ilvl w:val="0"/>
          <w:numId w:val="28"/>
        </w:numPr>
        <w:spacing w:after="0"/>
        <w:ind w:left="0" w:firstLine="709"/>
        <w:jc w:val="both"/>
        <w:rPr>
          <w:rFonts w:ascii="Times New Roman" w:hAnsi="Times New Roman"/>
          <w:sz w:val="24"/>
          <w:szCs w:val="24"/>
        </w:rPr>
      </w:pPr>
      <w:r w:rsidRPr="007572D1">
        <w:rPr>
          <w:rFonts w:ascii="Times New Roman" w:hAnsi="Times New Roman"/>
          <w:sz w:val="24"/>
          <w:szCs w:val="24"/>
        </w:rPr>
        <w:t xml:space="preserve">bendru sutarimu sutartiniai ženklai </w:t>
      </w:r>
      <w:r w:rsidRPr="007572D1">
        <w:rPr>
          <w:rFonts w:ascii="Times New Roman" w:hAnsi="Times New Roman"/>
          <w:b/>
          <w:sz w:val="24"/>
          <w:szCs w:val="24"/>
        </w:rPr>
        <w:t xml:space="preserve"> </w:t>
      </w:r>
      <w:r w:rsidRPr="007572D1">
        <w:rPr>
          <w:rFonts w:ascii="Times New Roman" w:hAnsi="Times New Roman"/>
          <w:sz w:val="24"/>
          <w:szCs w:val="24"/>
        </w:rPr>
        <w:t>naudojami rašto darbuose:</w:t>
      </w:r>
    </w:p>
    <w:p w14:paraId="4141B8C9" w14:textId="77777777" w:rsidR="00712025" w:rsidRPr="00231281" w:rsidRDefault="00712025" w:rsidP="00712025">
      <w:pPr>
        <w:pStyle w:val="Antrat1"/>
        <w:keepNext w:val="0"/>
        <w:widowControl w:val="0"/>
        <w:spacing w:line="276" w:lineRule="auto"/>
        <w:ind w:firstLine="709"/>
        <w:jc w:val="both"/>
        <w:rPr>
          <w:b w:val="0"/>
          <w:lang w:val="lt-LT"/>
        </w:rPr>
      </w:pPr>
      <w:r w:rsidRPr="007572D1">
        <w:rPr>
          <w:b w:val="0"/>
        </w:rPr>
        <w:t xml:space="preserve">T.– </w:t>
      </w:r>
      <w:proofErr w:type="spellStart"/>
      <w:r w:rsidRPr="007572D1">
        <w:rPr>
          <w:b w:val="0"/>
        </w:rPr>
        <w:t>darbas</w:t>
      </w:r>
      <w:proofErr w:type="spellEnd"/>
      <w:r w:rsidRPr="007572D1">
        <w:rPr>
          <w:b w:val="0"/>
        </w:rPr>
        <w:t xml:space="preserve"> </w:t>
      </w:r>
      <w:proofErr w:type="spellStart"/>
      <w:r w:rsidRPr="007572D1">
        <w:rPr>
          <w:b w:val="0"/>
        </w:rPr>
        <w:t>tikrintas</w:t>
      </w:r>
      <w:proofErr w:type="spellEnd"/>
      <w:r>
        <w:rPr>
          <w:b w:val="0"/>
          <w:lang w:val="lt-LT"/>
        </w:rPr>
        <w:t>.</w:t>
      </w:r>
    </w:p>
    <w:p w14:paraId="115ABC7B" w14:textId="77777777" w:rsidR="00712025" w:rsidRPr="007572D1" w:rsidRDefault="00712025" w:rsidP="00712025">
      <w:pPr>
        <w:widowControl w:val="0"/>
        <w:ind w:firstLine="709"/>
        <w:rPr>
          <w:rFonts w:ascii="Times New Roman" w:hAnsi="Times New Roman"/>
          <w:sz w:val="24"/>
          <w:szCs w:val="24"/>
        </w:rPr>
      </w:pPr>
      <w:r w:rsidRPr="007572D1">
        <w:rPr>
          <w:rFonts w:ascii="Times New Roman" w:hAnsi="Times New Roman"/>
          <w:sz w:val="24"/>
          <w:szCs w:val="24"/>
        </w:rPr>
        <w:t>/ - darbas tikrintas nuo šios žymos</w:t>
      </w:r>
      <w:r>
        <w:rPr>
          <w:rFonts w:ascii="Times New Roman" w:hAnsi="Times New Roman"/>
          <w:sz w:val="24"/>
          <w:szCs w:val="24"/>
        </w:rPr>
        <w:t>.</w:t>
      </w:r>
    </w:p>
    <w:p w14:paraId="60FD7CC5" w14:textId="77777777" w:rsidR="00712025" w:rsidRDefault="00712025" w:rsidP="00712025">
      <w:pPr>
        <w:widowControl w:val="0"/>
        <w:ind w:firstLine="709"/>
        <w:rPr>
          <w:rFonts w:ascii="Times New Roman" w:hAnsi="Times New Roman"/>
          <w:sz w:val="24"/>
          <w:szCs w:val="24"/>
        </w:rPr>
      </w:pPr>
      <w:r w:rsidRPr="007572D1">
        <w:rPr>
          <w:rFonts w:ascii="Times New Roman" w:hAnsi="Times New Roman"/>
          <w:sz w:val="24"/>
          <w:szCs w:val="24"/>
        </w:rPr>
        <w:t>N. d.?   -- neatliktas namų darbas</w:t>
      </w:r>
      <w:r>
        <w:rPr>
          <w:rFonts w:ascii="Times New Roman" w:hAnsi="Times New Roman"/>
          <w:sz w:val="24"/>
          <w:szCs w:val="24"/>
        </w:rPr>
        <w:t>.</w:t>
      </w:r>
    </w:p>
    <w:p w14:paraId="77A87358" w14:textId="77777777" w:rsidR="00712025" w:rsidRPr="00231281" w:rsidRDefault="00712025" w:rsidP="00712025">
      <w:pPr>
        <w:widowControl w:val="0"/>
        <w:ind w:firstLine="709"/>
        <w:rPr>
          <w:rFonts w:ascii="Times New Roman" w:eastAsia="Times New Roman" w:hAnsi="Times New Roman"/>
          <w:bCs/>
          <w:sz w:val="24"/>
          <w:szCs w:val="24"/>
          <w:lang w:val="x-none" w:eastAsia="x-none"/>
        </w:rPr>
      </w:pPr>
      <w:r w:rsidRPr="00231281">
        <w:rPr>
          <w:rFonts w:ascii="Times New Roman" w:eastAsia="Times New Roman" w:hAnsi="Times New Roman"/>
          <w:bCs/>
          <w:sz w:val="24"/>
          <w:szCs w:val="24"/>
          <w:lang w:val="x-none" w:eastAsia="x-none"/>
        </w:rPr>
        <w:t xml:space="preserve">8. </w:t>
      </w:r>
      <w:proofErr w:type="spellStart"/>
      <w:r w:rsidRPr="00231281">
        <w:rPr>
          <w:rFonts w:ascii="Times New Roman" w:eastAsia="Times New Roman" w:hAnsi="Times New Roman"/>
          <w:bCs/>
          <w:sz w:val="24"/>
          <w:szCs w:val="24"/>
          <w:lang w:val="x-none" w:eastAsia="x-none"/>
        </w:rPr>
        <w:t>Diagnostinis</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vertinimas</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taikomas</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sistemingai</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pagal</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iš</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anksto</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aptartus</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su</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mokiniais</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vertinimo</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kriterijus</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atliekamas</w:t>
      </w:r>
      <w:proofErr w:type="spellEnd"/>
      <w:r w:rsidRPr="00231281">
        <w:rPr>
          <w:rFonts w:ascii="Times New Roman" w:eastAsia="Times New Roman" w:hAnsi="Times New Roman"/>
          <w:bCs/>
          <w:sz w:val="24"/>
          <w:szCs w:val="24"/>
          <w:lang w:val="x-none" w:eastAsia="x-none"/>
        </w:rPr>
        <w:t xml:space="preserve"> tam </w:t>
      </w:r>
      <w:proofErr w:type="spellStart"/>
      <w:r w:rsidRPr="00231281">
        <w:rPr>
          <w:rFonts w:ascii="Times New Roman" w:eastAsia="Times New Roman" w:hAnsi="Times New Roman"/>
          <w:bCs/>
          <w:sz w:val="24"/>
          <w:szCs w:val="24"/>
          <w:lang w:val="x-none" w:eastAsia="x-none"/>
        </w:rPr>
        <w:t>tikro</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ugdymo</w:t>
      </w:r>
      <w:proofErr w:type="spellEnd"/>
      <w:r w:rsidRPr="00231281">
        <w:rPr>
          <w:rFonts w:ascii="Times New Roman" w:eastAsia="Times New Roman" w:hAnsi="Times New Roman"/>
          <w:bCs/>
          <w:sz w:val="24"/>
          <w:szCs w:val="24"/>
          <w:lang w:val="x-none" w:eastAsia="x-none"/>
        </w:rPr>
        <w:t>(</w:t>
      </w:r>
      <w:proofErr w:type="spellStart"/>
      <w:r w:rsidRPr="00231281">
        <w:rPr>
          <w:rFonts w:ascii="Times New Roman" w:eastAsia="Times New Roman" w:hAnsi="Times New Roman"/>
          <w:bCs/>
          <w:sz w:val="24"/>
          <w:szCs w:val="24"/>
          <w:lang w:val="x-none" w:eastAsia="x-none"/>
        </w:rPr>
        <w:t>si</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etapo</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temos</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kurso</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pradžioje</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ir</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pabaigoje</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siekiant</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diagnozuoti</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esamą</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padėtį</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nustatyti</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mokinio</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pasiekimus</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ir</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padarytą</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pažangą</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numatyti</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tolesnio</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mokymosi</w:t>
      </w:r>
      <w:proofErr w:type="spellEnd"/>
      <w:r w:rsidRPr="00231281">
        <w:rPr>
          <w:rFonts w:ascii="Times New Roman" w:eastAsia="Times New Roman" w:hAnsi="Times New Roman"/>
          <w:bCs/>
          <w:sz w:val="24"/>
          <w:szCs w:val="24"/>
          <w:lang w:val="x-none" w:eastAsia="x-none"/>
        </w:rPr>
        <w:t xml:space="preserve"> </w:t>
      </w:r>
      <w:proofErr w:type="spellStart"/>
      <w:r w:rsidRPr="00231281">
        <w:rPr>
          <w:rFonts w:ascii="Times New Roman" w:eastAsia="Times New Roman" w:hAnsi="Times New Roman"/>
          <w:bCs/>
          <w:sz w:val="24"/>
          <w:szCs w:val="24"/>
          <w:lang w:val="x-none" w:eastAsia="x-none"/>
        </w:rPr>
        <w:t>galimybes</w:t>
      </w:r>
      <w:proofErr w:type="spellEnd"/>
      <w:r w:rsidRPr="00231281">
        <w:rPr>
          <w:rFonts w:ascii="Times New Roman" w:eastAsia="Times New Roman" w:hAnsi="Times New Roman"/>
          <w:bCs/>
          <w:sz w:val="24"/>
          <w:szCs w:val="24"/>
          <w:lang w:val="x-none" w:eastAsia="x-none"/>
        </w:rPr>
        <w:t xml:space="preserve">; </w:t>
      </w:r>
    </w:p>
    <w:p w14:paraId="145DF8BF" w14:textId="77777777" w:rsidR="00712025" w:rsidRPr="00231281" w:rsidRDefault="00712025" w:rsidP="00712025">
      <w:pPr>
        <w:pStyle w:val="Default"/>
        <w:spacing w:line="276" w:lineRule="auto"/>
        <w:ind w:firstLine="709"/>
        <w:jc w:val="both"/>
        <w:rPr>
          <w:rFonts w:eastAsia="Times New Roman"/>
          <w:bCs/>
          <w:color w:val="auto"/>
          <w:lang w:val="x-none" w:eastAsia="x-none"/>
        </w:rPr>
      </w:pPr>
      <w:r>
        <w:rPr>
          <w:rFonts w:eastAsia="Times New Roman"/>
          <w:bCs/>
          <w:color w:val="auto"/>
          <w:lang w:eastAsia="x-none"/>
        </w:rPr>
        <w:t>8.</w:t>
      </w:r>
      <w:r w:rsidRPr="00231281">
        <w:rPr>
          <w:rFonts w:eastAsia="Times New Roman"/>
          <w:bCs/>
          <w:color w:val="auto"/>
          <w:lang w:val="x-none" w:eastAsia="x-none"/>
        </w:rPr>
        <w:t xml:space="preserve">1. </w:t>
      </w:r>
      <w:proofErr w:type="spellStart"/>
      <w:r w:rsidRPr="00231281">
        <w:rPr>
          <w:rFonts w:eastAsia="Times New Roman"/>
          <w:bCs/>
          <w:color w:val="auto"/>
          <w:lang w:val="x-none" w:eastAsia="x-none"/>
        </w:rPr>
        <w:t>Atsižvelgiant</w:t>
      </w:r>
      <w:proofErr w:type="spellEnd"/>
      <w:r w:rsidRPr="00231281">
        <w:rPr>
          <w:rFonts w:eastAsia="Times New Roman"/>
          <w:bCs/>
          <w:color w:val="auto"/>
          <w:lang w:val="x-none" w:eastAsia="x-none"/>
        </w:rPr>
        <w:t xml:space="preserve"> į tai, kas </w:t>
      </w:r>
      <w:proofErr w:type="spellStart"/>
      <w:r w:rsidRPr="00231281">
        <w:rPr>
          <w:rFonts w:eastAsia="Times New Roman"/>
          <w:bCs/>
          <w:color w:val="auto"/>
          <w:lang w:val="x-none" w:eastAsia="x-none"/>
        </w:rPr>
        <w:t>norima</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įvertinti</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vertinimo</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tikslą</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taikomi</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įvairūs</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diagnostinio</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vertinimo</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metodai</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praktinės</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kūrybinės</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užduotys</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kontroliniai</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projektiniai</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darbai</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testai</w:t>
      </w:r>
      <w:proofErr w:type="spellEnd"/>
      <w:r w:rsidRPr="00231281">
        <w:rPr>
          <w:rFonts w:eastAsia="Times New Roman"/>
          <w:bCs/>
          <w:color w:val="auto"/>
          <w:lang w:val="x-none" w:eastAsia="x-none"/>
        </w:rPr>
        <w:t xml:space="preserve">. Per </w:t>
      </w:r>
      <w:proofErr w:type="spellStart"/>
      <w:r w:rsidRPr="00231281">
        <w:rPr>
          <w:rFonts w:eastAsia="Times New Roman"/>
          <w:bCs/>
          <w:color w:val="auto"/>
          <w:lang w:val="x-none" w:eastAsia="x-none"/>
        </w:rPr>
        <w:t>dieną</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negali</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būti</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atliekamas</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daugiau</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nei</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vienas</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diagnostinis</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darbas</w:t>
      </w:r>
      <w:proofErr w:type="spellEnd"/>
      <w:r w:rsidRPr="00231281">
        <w:rPr>
          <w:rFonts w:eastAsia="Times New Roman"/>
          <w:bCs/>
          <w:color w:val="auto"/>
          <w:lang w:val="x-none" w:eastAsia="x-none"/>
        </w:rPr>
        <w:t xml:space="preserve">; </w:t>
      </w:r>
    </w:p>
    <w:p w14:paraId="741C81F0" w14:textId="77777777" w:rsidR="00712025" w:rsidRDefault="00712025" w:rsidP="00712025">
      <w:pPr>
        <w:pStyle w:val="Default"/>
        <w:spacing w:line="276" w:lineRule="auto"/>
        <w:ind w:firstLine="709"/>
        <w:jc w:val="both"/>
        <w:rPr>
          <w:color w:val="auto"/>
        </w:rPr>
      </w:pPr>
      <w:r>
        <w:rPr>
          <w:rFonts w:eastAsia="Times New Roman"/>
          <w:bCs/>
          <w:color w:val="auto"/>
          <w:lang w:eastAsia="x-none"/>
        </w:rPr>
        <w:t>8.</w:t>
      </w:r>
      <w:r w:rsidRPr="00231281">
        <w:rPr>
          <w:rFonts w:eastAsia="Times New Roman"/>
          <w:bCs/>
          <w:color w:val="auto"/>
          <w:lang w:val="x-none" w:eastAsia="x-none"/>
        </w:rPr>
        <w:t>2.</w:t>
      </w:r>
      <w:r>
        <w:rPr>
          <w:rFonts w:eastAsia="Times New Roman"/>
          <w:bCs/>
          <w:color w:val="auto"/>
          <w:lang w:eastAsia="x-none"/>
        </w:rPr>
        <w:t xml:space="preserve"> </w:t>
      </w:r>
      <w:proofErr w:type="spellStart"/>
      <w:r w:rsidRPr="00231281">
        <w:rPr>
          <w:rFonts w:eastAsia="Times New Roman"/>
          <w:bCs/>
          <w:color w:val="auto"/>
          <w:lang w:val="x-none" w:eastAsia="x-none"/>
        </w:rPr>
        <w:t>Informacija</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apie</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mokymosi</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rezultatus</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kontrolinių</w:t>
      </w:r>
      <w:proofErr w:type="spellEnd"/>
      <w:r w:rsidRPr="00231281">
        <w:rPr>
          <w:rFonts w:eastAsia="Times New Roman"/>
          <w:bCs/>
          <w:color w:val="auto"/>
          <w:lang w:val="x-none" w:eastAsia="x-none"/>
        </w:rPr>
        <w:t xml:space="preserve">, </w:t>
      </w:r>
      <w:proofErr w:type="spellStart"/>
      <w:r w:rsidRPr="00231281">
        <w:rPr>
          <w:rFonts w:eastAsia="Times New Roman"/>
          <w:bCs/>
          <w:color w:val="auto"/>
          <w:lang w:val="x-none" w:eastAsia="x-none"/>
        </w:rPr>
        <w:t>testų</w:t>
      </w:r>
      <w:proofErr w:type="spellEnd"/>
      <w:r w:rsidRPr="007572D1">
        <w:rPr>
          <w:color w:val="auto"/>
        </w:rPr>
        <w:t xml:space="preserve"> ir kitų užduočių atlikimo) mokiniams ir tėvams (globėjams) teikiama trumpais komentarais, lygiai nenurodomi, taip pat nenaudojami pažymių pakaitai (raidės, ženklai, simboliai, ir pan.); </w:t>
      </w:r>
    </w:p>
    <w:p w14:paraId="04B1CA21" w14:textId="77777777" w:rsidR="00712025" w:rsidRDefault="00712025" w:rsidP="00712025">
      <w:pPr>
        <w:pStyle w:val="Default"/>
        <w:spacing w:line="276" w:lineRule="auto"/>
        <w:ind w:firstLine="709"/>
        <w:jc w:val="both"/>
        <w:rPr>
          <w:color w:val="auto"/>
        </w:rPr>
      </w:pPr>
      <w:r>
        <w:rPr>
          <w:color w:val="auto"/>
        </w:rPr>
        <w:t>8.3. V</w:t>
      </w:r>
      <w:r w:rsidRPr="00B72166">
        <w:rPr>
          <w:color w:val="auto"/>
        </w:rPr>
        <w:t>isų dalykų pamokose po kiekvieno atsiskaitomojo darbo</w:t>
      </w:r>
      <w:r>
        <w:rPr>
          <w:color w:val="auto"/>
        </w:rPr>
        <w:t>(testo)</w:t>
      </w:r>
      <w:r w:rsidRPr="00B72166">
        <w:rPr>
          <w:color w:val="auto"/>
        </w:rPr>
        <w:t xml:space="preserve"> mokinys pildo individualios pažangos stebėjimo ir fiksavimo lapą, pakoreguotą pagal meto</w:t>
      </w:r>
      <w:r>
        <w:rPr>
          <w:color w:val="auto"/>
        </w:rPr>
        <w:t>dinėse grupėse priimtą sutarimą</w:t>
      </w:r>
      <w:r w:rsidRPr="00B72166">
        <w:rPr>
          <w:color w:val="auto"/>
        </w:rPr>
        <w:t xml:space="preserve"> </w:t>
      </w:r>
      <w:r>
        <w:rPr>
          <w:color w:val="auto"/>
        </w:rPr>
        <w:t xml:space="preserve">ir </w:t>
      </w:r>
      <w:r w:rsidRPr="00B72166">
        <w:rPr>
          <w:color w:val="auto"/>
        </w:rPr>
        <w:t>įsivertina</w:t>
      </w:r>
      <w:r>
        <w:rPr>
          <w:color w:val="auto"/>
        </w:rPr>
        <w:t xml:space="preserve">. </w:t>
      </w:r>
    </w:p>
    <w:p w14:paraId="33A403DE" w14:textId="77777777" w:rsidR="00712025" w:rsidRPr="00B72166" w:rsidRDefault="00712025" w:rsidP="00712025">
      <w:pPr>
        <w:pStyle w:val="Default"/>
        <w:spacing w:line="276" w:lineRule="auto"/>
        <w:ind w:firstLine="709"/>
        <w:jc w:val="both"/>
        <w:rPr>
          <w:color w:val="auto"/>
        </w:rPr>
      </w:pPr>
      <w:r>
        <w:rPr>
          <w:color w:val="auto"/>
        </w:rPr>
        <w:t>8.4.</w:t>
      </w:r>
      <w:r w:rsidRPr="007572D1">
        <w:t xml:space="preserve"> Diagnostiniai darbai, atspindintys mokinio daromą pažangą, kaupiami aplanke.</w:t>
      </w:r>
    </w:p>
    <w:p w14:paraId="3635381C" w14:textId="77777777" w:rsidR="00712025" w:rsidRDefault="00712025" w:rsidP="00712025">
      <w:pPr>
        <w:pStyle w:val="Default"/>
        <w:spacing w:line="276" w:lineRule="auto"/>
        <w:ind w:firstLine="709"/>
        <w:jc w:val="both"/>
        <w:rPr>
          <w:color w:val="auto"/>
        </w:rPr>
      </w:pPr>
      <w:r>
        <w:rPr>
          <w:color w:val="auto"/>
        </w:rPr>
        <w:t xml:space="preserve">8.5. </w:t>
      </w:r>
      <w:r w:rsidRPr="007572D1">
        <w:rPr>
          <w:color w:val="auto"/>
        </w:rPr>
        <w:t>Diagnostinio vertinimo išvada užrašo</w:t>
      </w:r>
      <w:r>
        <w:rPr>
          <w:color w:val="auto"/>
        </w:rPr>
        <w:t>ma šalia diagnostinės užduoties</w:t>
      </w:r>
      <w:r w:rsidRPr="007572D1">
        <w:rPr>
          <w:color w:val="auto"/>
        </w:rPr>
        <w:t xml:space="preserve">. </w:t>
      </w:r>
    </w:p>
    <w:p w14:paraId="32B6698F" w14:textId="77777777" w:rsidR="00712025" w:rsidRPr="003F35B8" w:rsidRDefault="00712025" w:rsidP="00712025">
      <w:pPr>
        <w:rPr>
          <w:rFonts w:ascii="Times New Roman" w:hAnsi="Times New Roman"/>
          <w:b/>
          <w:sz w:val="24"/>
          <w:szCs w:val="24"/>
        </w:rPr>
      </w:pPr>
      <w:r w:rsidRPr="003F35B8">
        <w:rPr>
          <w:rFonts w:ascii="Times New Roman" w:hAnsi="Times New Roman"/>
          <w:b/>
          <w:sz w:val="24"/>
          <w:szCs w:val="24"/>
        </w:rPr>
        <w:lastRenderedPageBreak/>
        <w:t xml:space="preserve">1 </w:t>
      </w:r>
      <w:r>
        <w:rPr>
          <w:rFonts w:ascii="Times New Roman" w:hAnsi="Times New Roman"/>
          <w:b/>
          <w:sz w:val="24"/>
          <w:szCs w:val="24"/>
        </w:rPr>
        <w:t>lentelė</w:t>
      </w:r>
      <w:r w:rsidRPr="003F35B8">
        <w:rPr>
          <w:rFonts w:ascii="Times New Roman" w:hAnsi="Times New Roman"/>
          <w:b/>
          <w:sz w:val="24"/>
          <w:szCs w:val="24"/>
        </w:rPr>
        <w:t xml:space="preserve"> D</w:t>
      </w:r>
      <w:r>
        <w:rPr>
          <w:rFonts w:ascii="Times New Roman" w:hAnsi="Times New Roman"/>
          <w:b/>
          <w:sz w:val="24"/>
          <w:szCs w:val="24"/>
        </w:rPr>
        <w:t>iktanto vertinimas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1417"/>
        <w:gridCol w:w="1701"/>
        <w:gridCol w:w="4353"/>
      </w:tblGrid>
      <w:tr w:rsidR="00712025" w:rsidRPr="007572D1" w14:paraId="3E73C7F8" w14:textId="77777777" w:rsidTr="00AD333F">
        <w:trPr>
          <w:jc w:val="center"/>
        </w:trPr>
        <w:tc>
          <w:tcPr>
            <w:tcW w:w="2127" w:type="dxa"/>
            <w:tcBorders>
              <w:top w:val="single" w:sz="4" w:space="0" w:color="000000"/>
              <w:left w:val="single" w:sz="4" w:space="0" w:color="000000"/>
              <w:bottom w:val="single" w:sz="4" w:space="0" w:color="000000"/>
              <w:right w:val="single" w:sz="4" w:space="0" w:color="000000"/>
            </w:tcBorders>
            <w:shd w:val="clear" w:color="auto" w:fill="auto"/>
            <w:hideMark/>
          </w:tcPr>
          <w:p w14:paraId="1AFC4F32" w14:textId="77777777" w:rsidR="00712025" w:rsidRPr="007572D1" w:rsidRDefault="00712025" w:rsidP="00AD333F">
            <w:pPr>
              <w:rPr>
                <w:rFonts w:ascii="Times New Roman" w:eastAsia="Times New Roman" w:hAnsi="Times New Roman"/>
                <w:bCs/>
                <w:sz w:val="24"/>
                <w:szCs w:val="24"/>
                <w:lang w:eastAsia="lt-LT"/>
              </w:rPr>
            </w:pPr>
            <w:r w:rsidRPr="007572D1">
              <w:rPr>
                <w:rFonts w:ascii="Times New Roman" w:eastAsia="Times New Roman" w:hAnsi="Times New Roman"/>
                <w:bCs/>
                <w:sz w:val="24"/>
                <w:szCs w:val="24"/>
                <w:lang w:eastAsia="lt-LT"/>
              </w:rPr>
              <w:t>Rašybos</w:t>
            </w:r>
          </w:p>
          <w:p w14:paraId="5C76E623"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bCs/>
                <w:sz w:val="24"/>
                <w:szCs w:val="24"/>
                <w:lang w:eastAsia="lt-LT"/>
              </w:rPr>
              <w:t>klaidos</w:t>
            </w:r>
            <w:r w:rsidRPr="007572D1">
              <w:rPr>
                <w:rFonts w:ascii="Times New Roman" w:eastAsia="Times New Roman" w:hAnsi="Times New Roman"/>
                <w:sz w:val="24"/>
                <w:szCs w:val="24"/>
                <w:lang w:eastAsia="lt-LT"/>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14:paraId="5867B6AA"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bCs/>
                <w:sz w:val="24"/>
                <w:szCs w:val="24"/>
                <w:lang w:eastAsia="lt-LT"/>
              </w:rPr>
              <w:t>Skyrybos klaidos</w:t>
            </w:r>
            <w:r w:rsidRPr="007572D1">
              <w:rPr>
                <w:rFonts w:ascii="Times New Roman" w:eastAsia="Times New Roman" w:hAnsi="Times New Roman"/>
                <w:sz w:val="24"/>
                <w:szCs w:val="24"/>
                <w:lang w:eastAsia="lt-LT"/>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1DD76B75"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bCs/>
                <w:sz w:val="24"/>
                <w:szCs w:val="24"/>
                <w:lang w:eastAsia="lt-LT"/>
              </w:rPr>
              <w:t>Bendras klaidų skaičius</w:t>
            </w:r>
            <w:r w:rsidRPr="007572D1">
              <w:rPr>
                <w:rFonts w:ascii="Times New Roman" w:eastAsia="Times New Roman" w:hAnsi="Times New Roman"/>
                <w:sz w:val="24"/>
                <w:szCs w:val="24"/>
                <w:lang w:eastAsia="lt-LT"/>
              </w:rPr>
              <w:t xml:space="preserve"> </w:t>
            </w:r>
          </w:p>
        </w:tc>
        <w:tc>
          <w:tcPr>
            <w:tcW w:w="4353" w:type="dxa"/>
            <w:tcBorders>
              <w:top w:val="single" w:sz="4" w:space="0" w:color="000000"/>
              <w:left w:val="single" w:sz="4" w:space="0" w:color="000000"/>
              <w:bottom w:val="single" w:sz="4" w:space="0" w:color="000000"/>
              <w:right w:val="single" w:sz="4" w:space="0" w:color="000000"/>
            </w:tcBorders>
            <w:shd w:val="clear" w:color="auto" w:fill="auto"/>
            <w:hideMark/>
          </w:tcPr>
          <w:p w14:paraId="6C4216DB"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bCs/>
                <w:sz w:val="24"/>
                <w:szCs w:val="24"/>
                <w:lang w:eastAsia="lt-LT"/>
              </w:rPr>
              <w:t>Lygiai</w:t>
            </w:r>
            <w:r w:rsidRPr="007572D1">
              <w:rPr>
                <w:rFonts w:ascii="Times New Roman" w:eastAsia="Times New Roman" w:hAnsi="Times New Roman"/>
                <w:sz w:val="24"/>
                <w:szCs w:val="24"/>
                <w:lang w:eastAsia="lt-LT"/>
              </w:rPr>
              <w:t xml:space="preserve"> </w:t>
            </w:r>
          </w:p>
        </w:tc>
      </w:tr>
      <w:tr w:rsidR="00712025" w:rsidRPr="007572D1" w14:paraId="60780CA9" w14:textId="77777777" w:rsidTr="00AD333F">
        <w:trPr>
          <w:jc w:val="center"/>
        </w:trPr>
        <w:tc>
          <w:tcPr>
            <w:tcW w:w="2127" w:type="dxa"/>
            <w:tcBorders>
              <w:top w:val="single" w:sz="4" w:space="0" w:color="000000"/>
              <w:left w:val="single" w:sz="4" w:space="0" w:color="000000"/>
              <w:bottom w:val="single" w:sz="4" w:space="0" w:color="000000"/>
              <w:right w:val="single" w:sz="4" w:space="0" w:color="000000"/>
            </w:tcBorders>
            <w:hideMark/>
          </w:tcPr>
          <w:p w14:paraId="7ACB4B09"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0 </w:t>
            </w:r>
          </w:p>
        </w:tc>
        <w:tc>
          <w:tcPr>
            <w:tcW w:w="1417" w:type="dxa"/>
            <w:tcBorders>
              <w:top w:val="single" w:sz="4" w:space="0" w:color="000000"/>
              <w:left w:val="single" w:sz="4" w:space="0" w:color="000000"/>
              <w:bottom w:val="single" w:sz="4" w:space="0" w:color="000000"/>
              <w:right w:val="single" w:sz="4" w:space="0" w:color="000000"/>
            </w:tcBorders>
            <w:hideMark/>
          </w:tcPr>
          <w:p w14:paraId="640A7F38"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0 </w:t>
            </w:r>
          </w:p>
        </w:tc>
        <w:tc>
          <w:tcPr>
            <w:tcW w:w="1701" w:type="dxa"/>
            <w:tcBorders>
              <w:top w:val="single" w:sz="4" w:space="0" w:color="000000"/>
              <w:left w:val="single" w:sz="4" w:space="0" w:color="000000"/>
              <w:bottom w:val="single" w:sz="4" w:space="0" w:color="000000"/>
              <w:right w:val="single" w:sz="4" w:space="0" w:color="000000"/>
            </w:tcBorders>
            <w:hideMark/>
          </w:tcPr>
          <w:p w14:paraId="01BF775E"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0 </w:t>
            </w:r>
          </w:p>
        </w:tc>
        <w:tc>
          <w:tcPr>
            <w:tcW w:w="4353" w:type="dxa"/>
            <w:vMerge w:val="restart"/>
            <w:tcBorders>
              <w:top w:val="single" w:sz="4" w:space="0" w:color="000000"/>
              <w:left w:val="single" w:sz="4" w:space="0" w:color="000000"/>
              <w:bottom w:val="single" w:sz="4" w:space="0" w:color="000000"/>
              <w:right w:val="single" w:sz="4" w:space="0" w:color="000000"/>
            </w:tcBorders>
            <w:hideMark/>
          </w:tcPr>
          <w:p w14:paraId="2952F378" w14:textId="77777777" w:rsidR="00712025" w:rsidRPr="007572D1" w:rsidRDefault="00712025" w:rsidP="00AD333F">
            <w:pPr>
              <w:rPr>
                <w:rFonts w:ascii="Times New Roman" w:eastAsia="Times New Roman" w:hAnsi="Times New Roman"/>
                <w:sz w:val="24"/>
                <w:szCs w:val="24"/>
                <w:lang w:eastAsia="lt-LT"/>
              </w:rPr>
            </w:pPr>
            <w:r>
              <w:rPr>
                <w:rFonts w:ascii="Times New Roman" w:eastAsia="Times New Roman" w:hAnsi="Times New Roman"/>
                <w:bCs/>
                <w:sz w:val="24"/>
                <w:szCs w:val="24"/>
                <w:lang w:eastAsia="lt-LT"/>
              </w:rPr>
              <w:t>Aukštesnysis</w:t>
            </w:r>
          </w:p>
          <w:p w14:paraId="6E52FD6A" w14:textId="77777777" w:rsidR="00712025" w:rsidRPr="007572D1" w:rsidRDefault="00712025" w:rsidP="00AD333F">
            <w:pPr>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Pr="007572D1">
              <w:rPr>
                <w:rFonts w:ascii="Times New Roman" w:eastAsia="Times New Roman" w:hAnsi="Times New Roman"/>
                <w:sz w:val="24"/>
                <w:szCs w:val="24"/>
                <w:lang w:eastAsia="lt-LT"/>
              </w:rPr>
              <w:t xml:space="preserve">1 rimta klaida arba </w:t>
            </w:r>
          </w:p>
          <w:p w14:paraId="00D0AC8B"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1-2 atsitiktinės) </w:t>
            </w:r>
          </w:p>
        </w:tc>
      </w:tr>
      <w:tr w:rsidR="00712025" w:rsidRPr="007572D1" w14:paraId="5F22726B" w14:textId="77777777" w:rsidTr="00AD333F">
        <w:trPr>
          <w:jc w:val="center"/>
        </w:trPr>
        <w:tc>
          <w:tcPr>
            <w:tcW w:w="2127" w:type="dxa"/>
            <w:tcBorders>
              <w:top w:val="single" w:sz="4" w:space="0" w:color="000000"/>
              <w:left w:val="single" w:sz="4" w:space="0" w:color="000000"/>
              <w:bottom w:val="single" w:sz="4" w:space="0" w:color="000000"/>
              <w:right w:val="single" w:sz="4" w:space="0" w:color="000000"/>
            </w:tcBorders>
            <w:hideMark/>
          </w:tcPr>
          <w:p w14:paraId="788AAA20"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1 </w:t>
            </w:r>
          </w:p>
        </w:tc>
        <w:tc>
          <w:tcPr>
            <w:tcW w:w="1417" w:type="dxa"/>
            <w:tcBorders>
              <w:top w:val="single" w:sz="4" w:space="0" w:color="000000"/>
              <w:left w:val="single" w:sz="4" w:space="0" w:color="000000"/>
              <w:bottom w:val="single" w:sz="4" w:space="0" w:color="000000"/>
              <w:right w:val="single" w:sz="4" w:space="0" w:color="000000"/>
            </w:tcBorders>
            <w:hideMark/>
          </w:tcPr>
          <w:p w14:paraId="7AAD8728"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1 </w:t>
            </w:r>
          </w:p>
        </w:tc>
        <w:tc>
          <w:tcPr>
            <w:tcW w:w="1701" w:type="dxa"/>
            <w:tcBorders>
              <w:top w:val="single" w:sz="4" w:space="0" w:color="000000"/>
              <w:left w:val="single" w:sz="4" w:space="0" w:color="000000"/>
              <w:bottom w:val="single" w:sz="4" w:space="0" w:color="000000"/>
              <w:right w:val="single" w:sz="4" w:space="0" w:color="000000"/>
            </w:tcBorders>
            <w:hideMark/>
          </w:tcPr>
          <w:p w14:paraId="6E26FB58"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1 </w:t>
            </w:r>
          </w:p>
        </w:tc>
        <w:tc>
          <w:tcPr>
            <w:tcW w:w="4353" w:type="dxa"/>
            <w:vMerge/>
            <w:tcBorders>
              <w:top w:val="single" w:sz="4" w:space="0" w:color="000000"/>
              <w:left w:val="single" w:sz="4" w:space="0" w:color="000000"/>
              <w:bottom w:val="single" w:sz="4" w:space="0" w:color="000000"/>
              <w:right w:val="single" w:sz="4" w:space="0" w:color="000000"/>
            </w:tcBorders>
            <w:vAlign w:val="center"/>
            <w:hideMark/>
          </w:tcPr>
          <w:p w14:paraId="68855BDF" w14:textId="77777777" w:rsidR="00712025" w:rsidRPr="007572D1" w:rsidRDefault="00712025" w:rsidP="00AD333F">
            <w:pPr>
              <w:rPr>
                <w:rFonts w:ascii="Times New Roman" w:eastAsia="Times New Roman" w:hAnsi="Times New Roman"/>
                <w:sz w:val="24"/>
                <w:szCs w:val="24"/>
                <w:lang w:eastAsia="lt-LT"/>
              </w:rPr>
            </w:pPr>
          </w:p>
        </w:tc>
      </w:tr>
      <w:tr w:rsidR="00712025" w:rsidRPr="007572D1" w14:paraId="60DE4FA7" w14:textId="77777777" w:rsidTr="00AD333F">
        <w:trPr>
          <w:jc w:val="center"/>
        </w:trPr>
        <w:tc>
          <w:tcPr>
            <w:tcW w:w="2127" w:type="dxa"/>
            <w:tcBorders>
              <w:top w:val="single" w:sz="4" w:space="0" w:color="000000"/>
              <w:left w:val="single" w:sz="4" w:space="0" w:color="000000"/>
              <w:bottom w:val="single" w:sz="4" w:space="0" w:color="000000"/>
              <w:right w:val="single" w:sz="4" w:space="0" w:color="000000"/>
            </w:tcBorders>
            <w:hideMark/>
          </w:tcPr>
          <w:p w14:paraId="478C6F1A"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2 </w:t>
            </w:r>
          </w:p>
        </w:tc>
        <w:tc>
          <w:tcPr>
            <w:tcW w:w="1417" w:type="dxa"/>
            <w:tcBorders>
              <w:top w:val="single" w:sz="4" w:space="0" w:color="000000"/>
              <w:left w:val="single" w:sz="4" w:space="0" w:color="000000"/>
              <w:bottom w:val="single" w:sz="4" w:space="0" w:color="000000"/>
              <w:right w:val="single" w:sz="4" w:space="0" w:color="000000"/>
            </w:tcBorders>
            <w:hideMark/>
          </w:tcPr>
          <w:p w14:paraId="718F186D"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2 </w:t>
            </w:r>
          </w:p>
        </w:tc>
        <w:tc>
          <w:tcPr>
            <w:tcW w:w="1701" w:type="dxa"/>
            <w:tcBorders>
              <w:top w:val="single" w:sz="4" w:space="0" w:color="000000"/>
              <w:left w:val="single" w:sz="4" w:space="0" w:color="000000"/>
              <w:bottom w:val="single" w:sz="4" w:space="0" w:color="000000"/>
              <w:right w:val="single" w:sz="4" w:space="0" w:color="000000"/>
            </w:tcBorders>
            <w:hideMark/>
          </w:tcPr>
          <w:p w14:paraId="19A90197"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2 </w:t>
            </w:r>
          </w:p>
        </w:tc>
        <w:tc>
          <w:tcPr>
            <w:tcW w:w="4353" w:type="dxa"/>
            <w:vMerge/>
            <w:tcBorders>
              <w:top w:val="single" w:sz="4" w:space="0" w:color="000000"/>
              <w:left w:val="single" w:sz="4" w:space="0" w:color="000000"/>
              <w:bottom w:val="single" w:sz="4" w:space="0" w:color="000000"/>
              <w:right w:val="single" w:sz="4" w:space="0" w:color="000000"/>
            </w:tcBorders>
            <w:vAlign w:val="center"/>
            <w:hideMark/>
          </w:tcPr>
          <w:p w14:paraId="03AEB83B" w14:textId="77777777" w:rsidR="00712025" w:rsidRPr="007572D1" w:rsidRDefault="00712025" w:rsidP="00AD333F">
            <w:pPr>
              <w:rPr>
                <w:rFonts w:ascii="Times New Roman" w:eastAsia="Times New Roman" w:hAnsi="Times New Roman"/>
                <w:sz w:val="24"/>
                <w:szCs w:val="24"/>
                <w:lang w:eastAsia="lt-LT"/>
              </w:rPr>
            </w:pPr>
          </w:p>
        </w:tc>
      </w:tr>
      <w:tr w:rsidR="00712025" w:rsidRPr="007572D1" w14:paraId="5120194E" w14:textId="77777777" w:rsidTr="00AD333F">
        <w:trPr>
          <w:trHeight w:val="90"/>
          <w:jc w:val="center"/>
        </w:trPr>
        <w:tc>
          <w:tcPr>
            <w:tcW w:w="2127" w:type="dxa"/>
            <w:tcBorders>
              <w:top w:val="single" w:sz="4" w:space="0" w:color="000000"/>
              <w:left w:val="single" w:sz="4" w:space="0" w:color="000000"/>
              <w:bottom w:val="single" w:sz="4" w:space="0" w:color="000000"/>
              <w:right w:val="single" w:sz="4" w:space="0" w:color="000000"/>
            </w:tcBorders>
            <w:hideMark/>
          </w:tcPr>
          <w:p w14:paraId="4BA2978D"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3 </w:t>
            </w:r>
          </w:p>
        </w:tc>
        <w:tc>
          <w:tcPr>
            <w:tcW w:w="1417" w:type="dxa"/>
            <w:tcBorders>
              <w:top w:val="single" w:sz="4" w:space="0" w:color="000000"/>
              <w:left w:val="single" w:sz="4" w:space="0" w:color="000000"/>
              <w:bottom w:val="single" w:sz="4" w:space="0" w:color="000000"/>
              <w:right w:val="single" w:sz="4" w:space="0" w:color="000000"/>
            </w:tcBorders>
            <w:hideMark/>
          </w:tcPr>
          <w:p w14:paraId="379CECEA"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4 </w:t>
            </w:r>
          </w:p>
        </w:tc>
        <w:tc>
          <w:tcPr>
            <w:tcW w:w="1701" w:type="dxa"/>
            <w:tcBorders>
              <w:top w:val="single" w:sz="4" w:space="0" w:color="000000"/>
              <w:left w:val="single" w:sz="4" w:space="0" w:color="000000"/>
              <w:bottom w:val="single" w:sz="4" w:space="0" w:color="000000"/>
              <w:right w:val="single" w:sz="4" w:space="0" w:color="000000"/>
            </w:tcBorders>
            <w:hideMark/>
          </w:tcPr>
          <w:p w14:paraId="1A39AE0B"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4 </w:t>
            </w:r>
          </w:p>
        </w:tc>
        <w:tc>
          <w:tcPr>
            <w:tcW w:w="4353" w:type="dxa"/>
            <w:vMerge w:val="restart"/>
            <w:tcBorders>
              <w:top w:val="single" w:sz="4" w:space="0" w:color="000000"/>
              <w:left w:val="single" w:sz="4" w:space="0" w:color="000000"/>
              <w:bottom w:val="single" w:sz="4" w:space="0" w:color="000000"/>
              <w:right w:val="single" w:sz="4" w:space="0" w:color="000000"/>
            </w:tcBorders>
            <w:hideMark/>
          </w:tcPr>
          <w:p w14:paraId="31D69817" w14:textId="77777777" w:rsidR="00712025" w:rsidRPr="007572D1" w:rsidRDefault="00712025" w:rsidP="00AD333F">
            <w:pPr>
              <w:rPr>
                <w:rFonts w:ascii="Times New Roman" w:eastAsia="Times New Roman" w:hAnsi="Times New Roman"/>
                <w:sz w:val="24"/>
                <w:szCs w:val="24"/>
                <w:lang w:eastAsia="lt-LT"/>
              </w:rPr>
            </w:pPr>
            <w:r>
              <w:rPr>
                <w:rFonts w:ascii="Times New Roman" w:eastAsia="Times New Roman" w:hAnsi="Times New Roman"/>
                <w:bCs/>
                <w:sz w:val="24"/>
                <w:szCs w:val="24"/>
                <w:lang w:eastAsia="lt-LT"/>
              </w:rPr>
              <w:t>Pagrindinis</w:t>
            </w:r>
          </w:p>
          <w:p w14:paraId="109577C2" w14:textId="77777777" w:rsidR="00712025" w:rsidRPr="007572D1" w:rsidRDefault="00712025" w:rsidP="00AD333F">
            <w:pPr>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Pr="007572D1">
              <w:rPr>
                <w:rFonts w:ascii="Times New Roman" w:eastAsia="Times New Roman" w:hAnsi="Times New Roman"/>
                <w:sz w:val="24"/>
                <w:szCs w:val="24"/>
                <w:lang w:eastAsia="lt-LT"/>
              </w:rPr>
              <w:t xml:space="preserve">3-5 klaidos) </w:t>
            </w:r>
          </w:p>
        </w:tc>
      </w:tr>
      <w:tr w:rsidR="00712025" w:rsidRPr="007572D1" w14:paraId="7C5AF77C" w14:textId="77777777" w:rsidTr="00AD333F">
        <w:trPr>
          <w:jc w:val="center"/>
        </w:trPr>
        <w:tc>
          <w:tcPr>
            <w:tcW w:w="2127" w:type="dxa"/>
            <w:tcBorders>
              <w:top w:val="single" w:sz="4" w:space="0" w:color="000000"/>
              <w:left w:val="single" w:sz="4" w:space="0" w:color="000000"/>
              <w:bottom w:val="single" w:sz="4" w:space="0" w:color="000000"/>
              <w:right w:val="single" w:sz="4" w:space="0" w:color="000000"/>
            </w:tcBorders>
            <w:hideMark/>
          </w:tcPr>
          <w:p w14:paraId="57779848"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4 </w:t>
            </w:r>
          </w:p>
        </w:tc>
        <w:tc>
          <w:tcPr>
            <w:tcW w:w="1417" w:type="dxa"/>
            <w:tcBorders>
              <w:top w:val="single" w:sz="4" w:space="0" w:color="000000"/>
              <w:left w:val="single" w:sz="4" w:space="0" w:color="000000"/>
              <w:bottom w:val="single" w:sz="4" w:space="0" w:color="000000"/>
              <w:right w:val="single" w:sz="4" w:space="0" w:color="000000"/>
            </w:tcBorders>
            <w:hideMark/>
          </w:tcPr>
          <w:p w14:paraId="2219DEEB"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5 </w:t>
            </w:r>
          </w:p>
        </w:tc>
        <w:tc>
          <w:tcPr>
            <w:tcW w:w="1701" w:type="dxa"/>
            <w:tcBorders>
              <w:top w:val="single" w:sz="4" w:space="0" w:color="000000"/>
              <w:left w:val="single" w:sz="4" w:space="0" w:color="000000"/>
              <w:bottom w:val="single" w:sz="4" w:space="0" w:color="000000"/>
              <w:right w:val="single" w:sz="4" w:space="0" w:color="000000"/>
            </w:tcBorders>
            <w:hideMark/>
          </w:tcPr>
          <w:p w14:paraId="5589B244"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5 </w:t>
            </w:r>
          </w:p>
        </w:tc>
        <w:tc>
          <w:tcPr>
            <w:tcW w:w="4353" w:type="dxa"/>
            <w:vMerge/>
            <w:tcBorders>
              <w:top w:val="single" w:sz="4" w:space="0" w:color="000000"/>
              <w:left w:val="single" w:sz="4" w:space="0" w:color="000000"/>
              <w:bottom w:val="single" w:sz="4" w:space="0" w:color="000000"/>
              <w:right w:val="single" w:sz="4" w:space="0" w:color="000000"/>
            </w:tcBorders>
            <w:vAlign w:val="center"/>
            <w:hideMark/>
          </w:tcPr>
          <w:p w14:paraId="1E88ACD4" w14:textId="77777777" w:rsidR="00712025" w:rsidRPr="007572D1" w:rsidRDefault="00712025" w:rsidP="00AD333F">
            <w:pPr>
              <w:rPr>
                <w:rFonts w:ascii="Times New Roman" w:eastAsia="Times New Roman" w:hAnsi="Times New Roman"/>
                <w:sz w:val="24"/>
                <w:szCs w:val="24"/>
                <w:lang w:eastAsia="lt-LT"/>
              </w:rPr>
            </w:pPr>
          </w:p>
        </w:tc>
      </w:tr>
      <w:tr w:rsidR="00712025" w:rsidRPr="007572D1" w14:paraId="6D50FD77" w14:textId="77777777" w:rsidTr="00AD333F">
        <w:trPr>
          <w:jc w:val="center"/>
        </w:trPr>
        <w:tc>
          <w:tcPr>
            <w:tcW w:w="2127" w:type="dxa"/>
            <w:tcBorders>
              <w:top w:val="single" w:sz="4" w:space="0" w:color="000000"/>
              <w:left w:val="single" w:sz="4" w:space="0" w:color="000000"/>
              <w:bottom w:val="single" w:sz="4" w:space="0" w:color="000000"/>
              <w:right w:val="single" w:sz="4" w:space="0" w:color="000000"/>
            </w:tcBorders>
            <w:hideMark/>
          </w:tcPr>
          <w:p w14:paraId="48D55246"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5 </w:t>
            </w:r>
          </w:p>
        </w:tc>
        <w:tc>
          <w:tcPr>
            <w:tcW w:w="1417" w:type="dxa"/>
            <w:tcBorders>
              <w:top w:val="single" w:sz="4" w:space="0" w:color="000000"/>
              <w:left w:val="single" w:sz="4" w:space="0" w:color="000000"/>
              <w:bottom w:val="single" w:sz="4" w:space="0" w:color="000000"/>
              <w:right w:val="single" w:sz="4" w:space="0" w:color="000000"/>
            </w:tcBorders>
            <w:hideMark/>
          </w:tcPr>
          <w:p w14:paraId="3AC21595"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6 </w:t>
            </w:r>
          </w:p>
        </w:tc>
        <w:tc>
          <w:tcPr>
            <w:tcW w:w="1701" w:type="dxa"/>
            <w:tcBorders>
              <w:top w:val="single" w:sz="4" w:space="0" w:color="000000"/>
              <w:left w:val="single" w:sz="4" w:space="0" w:color="000000"/>
              <w:bottom w:val="single" w:sz="4" w:space="0" w:color="000000"/>
              <w:right w:val="single" w:sz="4" w:space="0" w:color="000000"/>
            </w:tcBorders>
            <w:hideMark/>
          </w:tcPr>
          <w:p w14:paraId="42C2B9EA"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7 </w:t>
            </w:r>
          </w:p>
        </w:tc>
        <w:tc>
          <w:tcPr>
            <w:tcW w:w="4353" w:type="dxa"/>
            <w:vMerge w:val="restart"/>
            <w:tcBorders>
              <w:top w:val="single" w:sz="4" w:space="0" w:color="000000"/>
              <w:left w:val="single" w:sz="4" w:space="0" w:color="000000"/>
              <w:bottom w:val="single" w:sz="4" w:space="0" w:color="000000"/>
              <w:right w:val="single" w:sz="4" w:space="0" w:color="000000"/>
            </w:tcBorders>
            <w:hideMark/>
          </w:tcPr>
          <w:p w14:paraId="4363161B" w14:textId="77777777" w:rsidR="00712025" w:rsidRPr="007572D1" w:rsidRDefault="00712025" w:rsidP="00AD333F">
            <w:pPr>
              <w:rPr>
                <w:rFonts w:ascii="Times New Roman" w:eastAsia="Times New Roman" w:hAnsi="Times New Roman"/>
                <w:sz w:val="24"/>
                <w:szCs w:val="24"/>
                <w:lang w:eastAsia="lt-LT"/>
              </w:rPr>
            </w:pPr>
            <w:r>
              <w:rPr>
                <w:rFonts w:ascii="Times New Roman" w:eastAsia="Times New Roman" w:hAnsi="Times New Roman"/>
                <w:bCs/>
                <w:sz w:val="24"/>
                <w:szCs w:val="24"/>
                <w:lang w:eastAsia="lt-LT"/>
              </w:rPr>
              <w:t>Patenkinamas</w:t>
            </w:r>
          </w:p>
          <w:p w14:paraId="4B53EA51" w14:textId="77777777" w:rsidR="00712025" w:rsidRPr="007572D1" w:rsidRDefault="00712025" w:rsidP="00AD333F">
            <w:pPr>
              <w:rPr>
                <w:rFonts w:ascii="Times New Roman" w:eastAsia="Times New Roman" w:hAnsi="Times New Roman"/>
                <w:sz w:val="24"/>
                <w:szCs w:val="24"/>
                <w:lang w:eastAsia="lt-LT"/>
              </w:rPr>
            </w:pPr>
            <w:r>
              <w:rPr>
                <w:rFonts w:ascii="Times New Roman" w:eastAsia="Times New Roman" w:hAnsi="Times New Roman"/>
                <w:sz w:val="24"/>
                <w:szCs w:val="24"/>
                <w:lang w:eastAsia="lt-LT"/>
              </w:rPr>
              <w:t>(</w:t>
            </w:r>
            <w:r w:rsidRPr="007572D1">
              <w:rPr>
                <w:rFonts w:ascii="Times New Roman" w:eastAsia="Times New Roman" w:hAnsi="Times New Roman"/>
                <w:sz w:val="24"/>
                <w:szCs w:val="24"/>
                <w:lang w:eastAsia="lt-LT"/>
              </w:rPr>
              <w:t xml:space="preserve">6-10 klaidų) </w:t>
            </w:r>
          </w:p>
        </w:tc>
      </w:tr>
      <w:tr w:rsidR="00712025" w:rsidRPr="007572D1" w14:paraId="0E08919D" w14:textId="77777777" w:rsidTr="00AD333F">
        <w:trPr>
          <w:jc w:val="center"/>
        </w:trPr>
        <w:tc>
          <w:tcPr>
            <w:tcW w:w="2127" w:type="dxa"/>
            <w:tcBorders>
              <w:top w:val="single" w:sz="4" w:space="0" w:color="000000"/>
              <w:left w:val="single" w:sz="4" w:space="0" w:color="000000"/>
              <w:bottom w:val="single" w:sz="4" w:space="0" w:color="000000"/>
              <w:right w:val="single" w:sz="4" w:space="0" w:color="000000"/>
            </w:tcBorders>
            <w:hideMark/>
          </w:tcPr>
          <w:p w14:paraId="5718A87A"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6 </w:t>
            </w:r>
          </w:p>
        </w:tc>
        <w:tc>
          <w:tcPr>
            <w:tcW w:w="1417" w:type="dxa"/>
            <w:tcBorders>
              <w:top w:val="single" w:sz="4" w:space="0" w:color="000000"/>
              <w:left w:val="single" w:sz="4" w:space="0" w:color="000000"/>
              <w:bottom w:val="single" w:sz="4" w:space="0" w:color="000000"/>
              <w:right w:val="single" w:sz="4" w:space="0" w:color="000000"/>
            </w:tcBorders>
            <w:hideMark/>
          </w:tcPr>
          <w:p w14:paraId="68044009"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7 </w:t>
            </w:r>
          </w:p>
        </w:tc>
        <w:tc>
          <w:tcPr>
            <w:tcW w:w="1701" w:type="dxa"/>
            <w:tcBorders>
              <w:top w:val="single" w:sz="4" w:space="0" w:color="000000"/>
              <w:left w:val="single" w:sz="4" w:space="0" w:color="000000"/>
              <w:bottom w:val="single" w:sz="4" w:space="0" w:color="000000"/>
              <w:right w:val="single" w:sz="4" w:space="0" w:color="000000"/>
            </w:tcBorders>
            <w:hideMark/>
          </w:tcPr>
          <w:p w14:paraId="061992CF"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9 </w:t>
            </w:r>
          </w:p>
        </w:tc>
        <w:tc>
          <w:tcPr>
            <w:tcW w:w="4353" w:type="dxa"/>
            <w:vMerge/>
            <w:tcBorders>
              <w:top w:val="single" w:sz="4" w:space="0" w:color="000000"/>
              <w:left w:val="single" w:sz="4" w:space="0" w:color="000000"/>
              <w:bottom w:val="single" w:sz="4" w:space="0" w:color="000000"/>
              <w:right w:val="single" w:sz="4" w:space="0" w:color="000000"/>
            </w:tcBorders>
            <w:vAlign w:val="center"/>
            <w:hideMark/>
          </w:tcPr>
          <w:p w14:paraId="1E21B424" w14:textId="77777777" w:rsidR="00712025" w:rsidRPr="007572D1" w:rsidRDefault="00712025" w:rsidP="00AD333F">
            <w:pPr>
              <w:rPr>
                <w:rFonts w:ascii="Times New Roman" w:eastAsia="Times New Roman" w:hAnsi="Times New Roman"/>
                <w:sz w:val="24"/>
                <w:szCs w:val="24"/>
                <w:lang w:eastAsia="lt-LT"/>
              </w:rPr>
            </w:pPr>
          </w:p>
        </w:tc>
      </w:tr>
      <w:tr w:rsidR="00712025" w:rsidRPr="007572D1" w14:paraId="21FFD0F5" w14:textId="77777777" w:rsidTr="00AD333F">
        <w:trPr>
          <w:jc w:val="center"/>
        </w:trPr>
        <w:tc>
          <w:tcPr>
            <w:tcW w:w="2127" w:type="dxa"/>
            <w:tcBorders>
              <w:top w:val="single" w:sz="4" w:space="0" w:color="000000"/>
              <w:left w:val="single" w:sz="4" w:space="0" w:color="000000"/>
              <w:bottom w:val="single" w:sz="4" w:space="0" w:color="000000"/>
              <w:right w:val="single" w:sz="4" w:space="0" w:color="000000"/>
            </w:tcBorders>
            <w:hideMark/>
          </w:tcPr>
          <w:p w14:paraId="79C6E0EA"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7-9 </w:t>
            </w:r>
          </w:p>
        </w:tc>
        <w:tc>
          <w:tcPr>
            <w:tcW w:w="1417" w:type="dxa"/>
            <w:tcBorders>
              <w:top w:val="single" w:sz="4" w:space="0" w:color="000000"/>
              <w:left w:val="single" w:sz="4" w:space="0" w:color="000000"/>
              <w:bottom w:val="single" w:sz="4" w:space="0" w:color="000000"/>
              <w:right w:val="single" w:sz="4" w:space="0" w:color="000000"/>
            </w:tcBorders>
            <w:hideMark/>
          </w:tcPr>
          <w:p w14:paraId="5DAF69A4"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8 </w:t>
            </w:r>
          </w:p>
        </w:tc>
        <w:tc>
          <w:tcPr>
            <w:tcW w:w="1701" w:type="dxa"/>
            <w:tcBorders>
              <w:top w:val="single" w:sz="4" w:space="0" w:color="000000"/>
              <w:left w:val="single" w:sz="4" w:space="0" w:color="000000"/>
              <w:bottom w:val="single" w:sz="4" w:space="0" w:color="000000"/>
              <w:right w:val="single" w:sz="4" w:space="0" w:color="000000"/>
            </w:tcBorders>
            <w:hideMark/>
          </w:tcPr>
          <w:p w14:paraId="2D74A381"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12 </w:t>
            </w:r>
          </w:p>
        </w:tc>
        <w:tc>
          <w:tcPr>
            <w:tcW w:w="4353" w:type="dxa"/>
            <w:tcBorders>
              <w:top w:val="single" w:sz="4" w:space="0" w:color="000000"/>
              <w:left w:val="single" w:sz="4" w:space="0" w:color="000000"/>
              <w:bottom w:val="single" w:sz="4" w:space="0" w:color="000000"/>
              <w:right w:val="single" w:sz="4" w:space="0" w:color="000000"/>
            </w:tcBorders>
            <w:hideMark/>
          </w:tcPr>
          <w:p w14:paraId="6EB1470E" w14:textId="77777777" w:rsidR="00712025" w:rsidRPr="007572D1" w:rsidRDefault="00712025" w:rsidP="00AD333F">
            <w:pPr>
              <w:pStyle w:val="Antrat1"/>
              <w:spacing w:line="276" w:lineRule="auto"/>
              <w:jc w:val="both"/>
              <w:rPr>
                <w:b w:val="0"/>
                <w:lang w:val="lt-LT" w:eastAsia="lt-LT"/>
              </w:rPr>
            </w:pPr>
            <w:r w:rsidRPr="007572D1">
              <w:rPr>
                <w:b w:val="0"/>
                <w:lang w:val="lt-LT" w:eastAsia="lt-LT"/>
              </w:rPr>
              <w:t xml:space="preserve">Nepasiekė patenkinamo lygio  </w:t>
            </w:r>
          </w:p>
        </w:tc>
      </w:tr>
      <w:tr w:rsidR="00712025" w:rsidRPr="007572D1" w14:paraId="46C60F05" w14:textId="77777777" w:rsidTr="00AD333F">
        <w:trPr>
          <w:jc w:val="center"/>
        </w:trPr>
        <w:tc>
          <w:tcPr>
            <w:tcW w:w="2127" w:type="dxa"/>
            <w:tcBorders>
              <w:top w:val="single" w:sz="4" w:space="0" w:color="000000"/>
              <w:left w:val="single" w:sz="4" w:space="0" w:color="000000"/>
              <w:bottom w:val="single" w:sz="4" w:space="0" w:color="000000"/>
              <w:right w:val="single" w:sz="4" w:space="0" w:color="000000"/>
            </w:tcBorders>
            <w:hideMark/>
          </w:tcPr>
          <w:p w14:paraId="6E001DFE"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10 ir daugiau </w:t>
            </w:r>
          </w:p>
        </w:tc>
        <w:tc>
          <w:tcPr>
            <w:tcW w:w="1417" w:type="dxa"/>
            <w:tcBorders>
              <w:top w:val="single" w:sz="4" w:space="0" w:color="000000"/>
              <w:left w:val="single" w:sz="4" w:space="0" w:color="000000"/>
              <w:bottom w:val="single" w:sz="4" w:space="0" w:color="000000"/>
              <w:right w:val="single" w:sz="4" w:space="0" w:color="000000"/>
            </w:tcBorders>
            <w:hideMark/>
          </w:tcPr>
          <w:p w14:paraId="158B950F" w14:textId="77777777" w:rsidR="00712025" w:rsidRPr="007572D1" w:rsidRDefault="00712025" w:rsidP="00AD333F">
            <w:pPr>
              <w:rPr>
                <w:rFonts w:ascii="Times New Roman" w:eastAsia="Times New Roman" w:hAnsi="Times New Roman"/>
                <w:sz w:val="24"/>
                <w:szCs w:val="24"/>
                <w:lang w:eastAsia="lt-LT"/>
              </w:rPr>
            </w:pPr>
            <w:r w:rsidRPr="007572D1">
              <w:rPr>
                <w:rFonts w:ascii="Times New Roman" w:eastAsia="Times New Roman" w:hAnsi="Times New Roman"/>
                <w:sz w:val="24"/>
                <w:szCs w:val="24"/>
                <w:lang w:eastAsia="lt-LT"/>
              </w:rPr>
              <w:t xml:space="preserve">9 ir daugiau </w:t>
            </w:r>
          </w:p>
        </w:tc>
        <w:tc>
          <w:tcPr>
            <w:tcW w:w="1701" w:type="dxa"/>
            <w:tcBorders>
              <w:top w:val="single" w:sz="4" w:space="0" w:color="000000"/>
              <w:left w:val="single" w:sz="4" w:space="0" w:color="000000"/>
              <w:bottom w:val="single" w:sz="4" w:space="0" w:color="000000"/>
              <w:right w:val="single" w:sz="4" w:space="0" w:color="000000"/>
            </w:tcBorders>
            <w:hideMark/>
          </w:tcPr>
          <w:p w14:paraId="26E216A0" w14:textId="77777777" w:rsidR="00712025" w:rsidRPr="007572D1" w:rsidRDefault="00712025" w:rsidP="00AD333F">
            <w:pPr>
              <w:ind w:left="60"/>
              <w:contextualSpacing/>
              <w:rPr>
                <w:rFonts w:ascii="Times New Roman" w:eastAsia="Times New Roman" w:hAnsi="Times New Roman"/>
                <w:sz w:val="24"/>
                <w:szCs w:val="24"/>
                <w:lang w:eastAsia="lt-LT"/>
              </w:rPr>
            </w:pPr>
            <w:r>
              <w:rPr>
                <w:rFonts w:ascii="Times New Roman" w:hAnsi="Times New Roman"/>
                <w:sz w:val="24"/>
                <w:szCs w:val="24"/>
                <w:lang w:eastAsia="lt-LT"/>
              </w:rPr>
              <w:t xml:space="preserve">13 </w:t>
            </w:r>
            <w:r w:rsidRPr="007572D1">
              <w:rPr>
                <w:rFonts w:ascii="Times New Roman" w:hAnsi="Times New Roman"/>
                <w:sz w:val="24"/>
                <w:szCs w:val="24"/>
                <w:lang w:eastAsia="lt-LT"/>
              </w:rPr>
              <w:t xml:space="preserve">ir daugiau </w:t>
            </w:r>
          </w:p>
        </w:tc>
        <w:tc>
          <w:tcPr>
            <w:tcW w:w="4353" w:type="dxa"/>
            <w:tcBorders>
              <w:top w:val="single" w:sz="4" w:space="0" w:color="000000"/>
              <w:left w:val="single" w:sz="4" w:space="0" w:color="000000"/>
              <w:bottom w:val="single" w:sz="4" w:space="0" w:color="000000"/>
              <w:right w:val="single" w:sz="4" w:space="0" w:color="000000"/>
            </w:tcBorders>
            <w:hideMark/>
          </w:tcPr>
          <w:p w14:paraId="4A8AB81D" w14:textId="77777777" w:rsidR="00712025" w:rsidRPr="007572D1" w:rsidRDefault="00712025" w:rsidP="00AD333F">
            <w:pPr>
              <w:rPr>
                <w:rFonts w:ascii="Times New Roman" w:eastAsia="Times New Roman" w:hAnsi="Times New Roman"/>
                <w:sz w:val="24"/>
                <w:szCs w:val="24"/>
                <w:lang w:eastAsia="lt-LT"/>
              </w:rPr>
            </w:pPr>
          </w:p>
        </w:tc>
      </w:tr>
    </w:tbl>
    <w:p w14:paraId="373B0E88" w14:textId="77777777" w:rsidR="00712025" w:rsidRDefault="00712025" w:rsidP="00712025">
      <w:pPr>
        <w:ind w:left="1920" w:hanging="1069"/>
        <w:rPr>
          <w:rFonts w:ascii="Times New Roman" w:hAnsi="Times New Roman"/>
          <w:b/>
          <w:sz w:val="24"/>
          <w:szCs w:val="24"/>
        </w:rPr>
      </w:pPr>
    </w:p>
    <w:p w14:paraId="6FA93778" w14:textId="77777777" w:rsidR="00712025" w:rsidRPr="007572D1" w:rsidRDefault="00712025" w:rsidP="00712025">
      <w:pPr>
        <w:ind w:left="1920" w:hanging="1211"/>
        <w:rPr>
          <w:rFonts w:ascii="Times New Roman" w:hAnsi="Times New Roman"/>
          <w:sz w:val="24"/>
          <w:szCs w:val="24"/>
        </w:rPr>
      </w:pPr>
      <w:r>
        <w:rPr>
          <w:rFonts w:ascii="Times New Roman" w:hAnsi="Times New Roman"/>
          <w:b/>
          <w:sz w:val="24"/>
          <w:szCs w:val="24"/>
        </w:rPr>
        <w:t>2</w:t>
      </w:r>
      <w:r w:rsidRPr="0065627A">
        <w:rPr>
          <w:rFonts w:ascii="Times New Roman" w:hAnsi="Times New Roman"/>
          <w:b/>
          <w:sz w:val="24"/>
          <w:szCs w:val="24"/>
        </w:rPr>
        <w:t xml:space="preserve"> lentelė</w:t>
      </w:r>
      <w:r>
        <w:rPr>
          <w:rFonts w:ascii="Times New Roman" w:hAnsi="Times New Roman"/>
          <w:b/>
          <w:sz w:val="24"/>
          <w:szCs w:val="24"/>
        </w:rPr>
        <w:t xml:space="preserve"> D</w:t>
      </w:r>
      <w:r w:rsidRPr="0065627A">
        <w:rPr>
          <w:rFonts w:ascii="Times New Roman" w:hAnsi="Times New Roman"/>
          <w:b/>
          <w:sz w:val="24"/>
          <w:szCs w:val="24"/>
        </w:rPr>
        <w:t>arbų verti</w:t>
      </w:r>
      <w:r>
        <w:rPr>
          <w:rFonts w:ascii="Times New Roman" w:hAnsi="Times New Roman"/>
          <w:b/>
          <w:sz w:val="24"/>
          <w:szCs w:val="24"/>
        </w:rPr>
        <w:t>namų taškais pasiekimų vertinimas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976"/>
        <w:gridCol w:w="953"/>
        <w:gridCol w:w="940"/>
        <w:gridCol w:w="901"/>
        <w:gridCol w:w="980"/>
        <w:gridCol w:w="885"/>
        <w:gridCol w:w="870"/>
        <w:gridCol w:w="766"/>
      </w:tblGrid>
      <w:tr w:rsidR="00712025" w:rsidRPr="007572D1" w14:paraId="418FA8D7" w14:textId="77777777" w:rsidTr="00D54538">
        <w:trPr>
          <w:trHeight w:val="1813"/>
        </w:trPr>
        <w:tc>
          <w:tcPr>
            <w:tcW w:w="2286" w:type="dxa"/>
            <w:tcBorders>
              <w:tl2br w:val="single" w:sz="4" w:space="0" w:color="auto"/>
            </w:tcBorders>
          </w:tcPr>
          <w:p w14:paraId="49C1DC0C" w14:textId="77777777" w:rsidR="00712025" w:rsidRPr="007572D1" w:rsidRDefault="00712025" w:rsidP="00AD333F">
            <w:pPr>
              <w:ind w:firstLine="459"/>
              <w:rPr>
                <w:rFonts w:ascii="Times New Roman" w:hAnsi="Times New Roman"/>
                <w:sz w:val="24"/>
                <w:szCs w:val="24"/>
              </w:rPr>
            </w:pPr>
            <w:r w:rsidRPr="007572D1">
              <w:rPr>
                <w:rFonts w:ascii="Times New Roman" w:hAnsi="Times New Roman"/>
                <w:sz w:val="24"/>
                <w:szCs w:val="24"/>
              </w:rPr>
              <w:t>Taškų skaičius</w:t>
            </w:r>
          </w:p>
          <w:p w14:paraId="2D23901A" w14:textId="77777777" w:rsidR="00712025" w:rsidRPr="007572D1" w:rsidRDefault="00712025" w:rsidP="00AD333F">
            <w:pPr>
              <w:rPr>
                <w:rFonts w:ascii="Times New Roman" w:hAnsi="Times New Roman"/>
                <w:sz w:val="24"/>
                <w:szCs w:val="24"/>
              </w:rPr>
            </w:pPr>
          </w:p>
          <w:p w14:paraId="485C03D2"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Pasiekimų</w:t>
            </w:r>
          </w:p>
          <w:p w14:paraId="0D0B68FB"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lygis</w:t>
            </w:r>
          </w:p>
        </w:tc>
        <w:tc>
          <w:tcPr>
            <w:tcW w:w="989" w:type="dxa"/>
            <w:vAlign w:val="center"/>
          </w:tcPr>
          <w:p w14:paraId="09C728EC"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15 taškai</w:t>
            </w:r>
          </w:p>
        </w:tc>
        <w:tc>
          <w:tcPr>
            <w:tcW w:w="968" w:type="dxa"/>
            <w:vAlign w:val="center"/>
          </w:tcPr>
          <w:p w14:paraId="3879A101"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20 taškų</w:t>
            </w:r>
          </w:p>
        </w:tc>
        <w:tc>
          <w:tcPr>
            <w:tcW w:w="951" w:type="dxa"/>
            <w:vAlign w:val="center"/>
          </w:tcPr>
          <w:p w14:paraId="2D2270D7"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25 taškai</w:t>
            </w:r>
          </w:p>
        </w:tc>
        <w:tc>
          <w:tcPr>
            <w:tcW w:w="912" w:type="dxa"/>
            <w:vAlign w:val="center"/>
          </w:tcPr>
          <w:p w14:paraId="1D4FBAE7"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 xml:space="preserve">30 taškų </w:t>
            </w:r>
          </w:p>
        </w:tc>
        <w:tc>
          <w:tcPr>
            <w:tcW w:w="993" w:type="dxa"/>
            <w:vAlign w:val="center"/>
          </w:tcPr>
          <w:p w14:paraId="16C1FEBF"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35 taškai</w:t>
            </w:r>
          </w:p>
        </w:tc>
        <w:tc>
          <w:tcPr>
            <w:tcW w:w="895" w:type="dxa"/>
            <w:vAlign w:val="center"/>
          </w:tcPr>
          <w:p w14:paraId="2B569C29"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40 taškų</w:t>
            </w:r>
          </w:p>
        </w:tc>
        <w:tc>
          <w:tcPr>
            <w:tcW w:w="876" w:type="dxa"/>
            <w:vAlign w:val="center"/>
          </w:tcPr>
          <w:p w14:paraId="34B1A245"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45 taškai</w:t>
            </w:r>
          </w:p>
        </w:tc>
        <w:tc>
          <w:tcPr>
            <w:tcW w:w="769" w:type="dxa"/>
            <w:vAlign w:val="center"/>
          </w:tcPr>
          <w:p w14:paraId="1DAAEE96" w14:textId="77777777" w:rsidR="00712025" w:rsidRPr="007572D1" w:rsidRDefault="00712025" w:rsidP="00AD333F">
            <w:pPr>
              <w:jc w:val="center"/>
              <w:rPr>
                <w:rFonts w:ascii="Times New Roman" w:hAnsi="Times New Roman"/>
                <w:sz w:val="24"/>
                <w:szCs w:val="24"/>
              </w:rPr>
            </w:pPr>
            <w:r>
              <w:rPr>
                <w:rFonts w:ascii="Times New Roman" w:hAnsi="Times New Roman"/>
                <w:sz w:val="24"/>
                <w:szCs w:val="24"/>
              </w:rPr>
              <w:t>50 taškų</w:t>
            </w:r>
          </w:p>
        </w:tc>
      </w:tr>
      <w:tr w:rsidR="00712025" w:rsidRPr="007572D1" w14:paraId="307B8CF5" w14:textId="77777777" w:rsidTr="00AD333F">
        <w:tc>
          <w:tcPr>
            <w:tcW w:w="2286" w:type="dxa"/>
          </w:tcPr>
          <w:p w14:paraId="3F4D0A5C"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Darbas atitinka aukštesnio lygio reikalavimus</w:t>
            </w:r>
          </w:p>
        </w:tc>
        <w:tc>
          <w:tcPr>
            <w:tcW w:w="989" w:type="dxa"/>
            <w:vAlign w:val="center"/>
          </w:tcPr>
          <w:p w14:paraId="0993457D"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15-13</w:t>
            </w:r>
          </w:p>
        </w:tc>
        <w:tc>
          <w:tcPr>
            <w:tcW w:w="968" w:type="dxa"/>
            <w:vAlign w:val="center"/>
          </w:tcPr>
          <w:p w14:paraId="71DD8C9F"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20-16</w:t>
            </w:r>
          </w:p>
        </w:tc>
        <w:tc>
          <w:tcPr>
            <w:tcW w:w="951" w:type="dxa"/>
            <w:vAlign w:val="center"/>
          </w:tcPr>
          <w:p w14:paraId="5B68A326"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25-23</w:t>
            </w:r>
          </w:p>
        </w:tc>
        <w:tc>
          <w:tcPr>
            <w:tcW w:w="912" w:type="dxa"/>
            <w:vAlign w:val="center"/>
          </w:tcPr>
          <w:p w14:paraId="5847DE84"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30-27</w:t>
            </w:r>
          </w:p>
        </w:tc>
        <w:tc>
          <w:tcPr>
            <w:tcW w:w="993" w:type="dxa"/>
            <w:vAlign w:val="center"/>
          </w:tcPr>
          <w:p w14:paraId="58305581"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35-31</w:t>
            </w:r>
          </w:p>
        </w:tc>
        <w:tc>
          <w:tcPr>
            <w:tcW w:w="895" w:type="dxa"/>
            <w:vAlign w:val="center"/>
          </w:tcPr>
          <w:p w14:paraId="514D10C0"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40-35</w:t>
            </w:r>
          </w:p>
        </w:tc>
        <w:tc>
          <w:tcPr>
            <w:tcW w:w="876" w:type="dxa"/>
            <w:vAlign w:val="center"/>
          </w:tcPr>
          <w:p w14:paraId="14887C41"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45-40</w:t>
            </w:r>
          </w:p>
        </w:tc>
        <w:tc>
          <w:tcPr>
            <w:tcW w:w="769" w:type="dxa"/>
            <w:vAlign w:val="center"/>
          </w:tcPr>
          <w:p w14:paraId="53138FAC"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50-44</w:t>
            </w:r>
          </w:p>
        </w:tc>
      </w:tr>
      <w:tr w:rsidR="00712025" w:rsidRPr="007572D1" w14:paraId="566BB319" w14:textId="77777777" w:rsidTr="00AD333F">
        <w:tc>
          <w:tcPr>
            <w:tcW w:w="2286" w:type="dxa"/>
          </w:tcPr>
          <w:p w14:paraId="0EDB53D2"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Darbas atitinka pagrindinio lygio reikalavimus</w:t>
            </w:r>
          </w:p>
        </w:tc>
        <w:tc>
          <w:tcPr>
            <w:tcW w:w="989" w:type="dxa"/>
            <w:vAlign w:val="center"/>
          </w:tcPr>
          <w:p w14:paraId="0F2B5757"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12-9</w:t>
            </w:r>
          </w:p>
        </w:tc>
        <w:tc>
          <w:tcPr>
            <w:tcW w:w="968" w:type="dxa"/>
            <w:vAlign w:val="center"/>
          </w:tcPr>
          <w:p w14:paraId="0CC252FD"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15-11</w:t>
            </w:r>
          </w:p>
        </w:tc>
        <w:tc>
          <w:tcPr>
            <w:tcW w:w="951" w:type="dxa"/>
            <w:vAlign w:val="center"/>
          </w:tcPr>
          <w:p w14:paraId="15F67819"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22-17</w:t>
            </w:r>
          </w:p>
        </w:tc>
        <w:tc>
          <w:tcPr>
            <w:tcW w:w="912" w:type="dxa"/>
            <w:vAlign w:val="center"/>
          </w:tcPr>
          <w:p w14:paraId="2B6A15CC"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26-20</w:t>
            </w:r>
          </w:p>
        </w:tc>
        <w:tc>
          <w:tcPr>
            <w:tcW w:w="993" w:type="dxa"/>
            <w:vAlign w:val="center"/>
          </w:tcPr>
          <w:p w14:paraId="1FD30E39"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30-23</w:t>
            </w:r>
          </w:p>
        </w:tc>
        <w:tc>
          <w:tcPr>
            <w:tcW w:w="895" w:type="dxa"/>
            <w:vAlign w:val="center"/>
          </w:tcPr>
          <w:p w14:paraId="7ED575BF"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34-26</w:t>
            </w:r>
          </w:p>
        </w:tc>
        <w:tc>
          <w:tcPr>
            <w:tcW w:w="876" w:type="dxa"/>
            <w:vAlign w:val="center"/>
          </w:tcPr>
          <w:p w14:paraId="5E1326CE"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39-30</w:t>
            </w:r>
          </w:p>
        </w:tc>
        <w:tc>
          <w:tcPr>
            <w:tcW w:w="769" w:type="dxa"/>
            <w:vAlign w:val="center"/>
          </w:tcPr>
          <w:p w14:paraId="1FC4A7F2"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43-33</w:t>
            </w:r>
          </w:p>
        </w:tc>
      </w:tr>
      <w:tr w:rsidR="00712025" w:rsidRPr="007572D1" w14:paraId="07085A3A" w14:textId="77777777" w:rsidTr="00AD333F">
        <w:tc>
          <w:tcPr>
            <w:tcW w:w="2286" w:type="dxa"/>
          </w:tcPr>
          <w:p w14:paraId="7CC2AB28"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Darbas atitinka patenkinamo lygio reikalavimus</w:t>
            </w:r>
          </w:p>
        </w:tc>
        <w:tc>
          <w:tcPr>
            <w:tcW w:w="989" w:type="dxa"/>
            <w:vAlign w:val="center"/>
          </w:tcPr>
          <w:p w14:paraId="532D1F02"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8-5</w:t>
            </w:r>
          </w:p>
        </w:tc>
        <w:tc>
          <w:tcPr>
            <w:tcW w:w="968" w:type="dxa"/>
            <w:vAlign w:val="center"/>
          </w:tcPr>
          <w:p w14:paraId="050B64C6"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10-6</w:t>
            </w:r>
          </w:p>
        </w:tc>
        <w:tc>
          <w:tcPr>
            <w:tcW w:w="951" w:type="dxa"/>
            <w:vAlign w:val="center"/>
          </w:tcPr>
          <w:p w14:paraId="2125B9A0"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16-10</w:t>
            </w:r>
          </w:p>
        </w:tc>
        <w:tc>
          <w:tcPr>
            <w:tcW w:w="912" w:type="dxa"/>
            <w:vAlign w:val="center"/>
          </w:tcPr>
          <w:p w14:paraId="3F4F03B8"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19-12</w:t>
            </w:r>
          </w:p>
        </w:tc>
        <w:tc>
          <w:tcPr>
            <w:tcW w:w="993" w:type="dxa"/>
            <w:vAlign w:val="center"/>
          </w:tcPr>
          <w:p w14:paraId="554E8674"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22-14</w:t>
            </w:r>
          </w:p>
        </w:tc>
        <w:tc>
          <w:tcPr>
            <w:tcW w:w="895" w:type="dxa"/>
            <w:vAlign w:val="center"/>
          </w:tcPr>
          <w:p w14:paraId="4088FD76"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25-16</w:t>
            </w:r>
          </w:p>
        </w:tc>
        <w:tc>
          <w:tcPr>
            <w:tcW w:w="876" w:type="dxa"/>
            <w:vAlign w:val="center"/>
          </w:tcPr>
          <w:p w14:paraId="6270723B"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29-18</w:t>
            </w:r>
          </w:p>
        </w:tc>
        <w:tc>
          <w:tcPr>
            <w:tcW w:w="769" w:type="dxa"/>
            <w:vAlign w:val="center"/>
          </w:tcPr>
          <w:p w14:paraId="0EDB1D86"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32-20</w:t>
            </w:r>
          </w:p>
        </w:tc>
      </w:tr>
      <w:tr w:rsidR="00712025" w:rsidRPr="007572D1" w14:paraId="6E323E15" w14:textId="77777777" w:rsidTr="00AD333F">
        <w:tc>
          <w:tcPr>
            <w:tcW w:w="2286" w:type="dxa"/>
          </w:tcPr>
          <w:p w14:paraId="667A0D8D" w14:textId="77777777" w:rsidR="00712025" w:rsidRPr="007572D1" w:rsidRDefault="00712025" w:rsidP="00AD333F">
            <w:pPr>
              <w:rPr>
                <w:rFonts w:ascii="Times New Roman" w:hAnsi="Times New Roman"/>
                <w:sz w:val="24"/>
                <w:szCs w:val="24"/>
              </w:rPr>
            </w:pPr>
            <w:r w:rsidRPr="007572D1">
              <w:rPr>
                <w:rFonts w:ascii="Times New Roman" w:hAnsi="Times New Roman"/>
                <w:sz w:val="24"/>
                <w:szCs w:val="24"/>
              </w:rPr>
              <w:t>Darbas atitinka nepatenkinamo lygio reikalavimus</w:t>
            </w:r>
          </w:p>
        </w:tc>
        <w:tc>
          <w:tcPr>
            <w:tcW w:w="989" w:type="dxa"/>
            <w:vAlign w:val="center"/>
          </w:tcPr>
          <w:p w14:paraId="7366DA0C"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4-0</w:t>
            </w:r>
          </w:p>
        </w:tc>
        <w:tc>
          <w:tcPr>
            <w:tcW w:w="968" w:type="dxa"/>
            <w:vAlign w:val="center"/>
          </w:tcPr>
          <w:p w14:paraId="4BC7F9EA"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5-0</w:t>
            </w:r>
          </w:p>
        </w:tc>
        <w:tc>
          <w:tcPr>
            <w:tcW w:w="951" w:type="dxa"/>
            <w:vAlign w:val="center"/>
          </w:tcPr>
          <w:p w14:paraId="51CB7414"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9-0</w:t>
            </w:r>
          </w:p>
        </w:tc>
        <w:tc>
          <w:tcPr>
            <w:tcW w:w="912" w:type="dxa"/>
            <w:vAlign w:val="center"/>
          </w:tcPr>
          <w:p w14:paraId="0530F697"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11-0</w:t>
            </w:r>
          </w:p>
        </w:tc>
        <w:tc>
          <w:tcPr>
            <w:tcW w:w="993" w:type="dxa"/>
            <w:vAlign w:val="center"/>
          </w:tcPr>
          <w:p w14:paraId="4270B1BB"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13-0</w:t>
            </w:r>
          </w:p>
        </w:tc>
        <w:tc>
          <w:tcPr>
            <w:tcW w:w="895" w:type="dxa"/>
            <w:vAlign w:val="center"/>
          </w:tcPr>
          <w:p w14:paraId="785F3995"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15-0</w:t>
            </w:r>
          </w:p>
        </w:tc>
        <w:tc>
          <w:tcPr>
            <w:tcW w:w="876" w:type="dxa"/>
            <w:vAlign w:val="center"/>
          </w:tcPr>
          <w:p w14:paraId="7831037C"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17-0</w:t>
            </w:r>
          </w:p>
        </w:tc>
        <w:tc>
          <w:tcPr>
            <w:tcW w:w="769" w:type="dxa"/>
            <w:vAlign w:val="center"/>
          </w:tcPr>
          <w:p w14:paraId="0B5F9DB7" w14:textId="77777777" w:rsidR="00712025" w:rsidRPr="007572D1" w:rsidRDefault="00712025" w:rsidP="00AD333F">
            <w:pPr>
              <w:jc w:val="center"/>
              <w:rPr>
                <w:rFonts w:ascii="Times New Roman" w:hAnsi="Times New Roman"/>
                <w:sz w:val="24"/>
                <w:szCs w:val="24"/>
              </w:rPr>
            </w:pPr>
            <w:r w:rsidRPr="007572D1">
              <w:rPr>
                <w:rFonts w:ascii="Times New Roman" w:hAnsi="Times New Roman"/>
                <w:sz w:val="24"/>
                <w:szCs w:val="24"/>
              </w:rPr>
              <w:t>19-0</w:t>
            </w:r>
          </w:p>
        </w:tc>
      </w:tr>
    </w:tbl>
    <w:p w14:paraId="1884AC35" w14:textId="77777777" w:rsidR="00712025" w:rsidRDefault="00712025" w:rsidP="00712025">
      <w:pPr>
        <w:rPr>
          <w:rFonts w:ascii="Times New Roman" w:hAnsi="Times New Roman"/>
          <w:sz w:val="24"/>
          <w:szCs w:val="24"/>
        </w:rPr>
      </w:pPr>
      <w:r>
        <w:rPr>
          <w:rFonts w:ascii="Times New Roman" w:hAnsi="Times New Roman"/>
          <w:sz w:val="24"/>
          <w:szCs w:val="24"/>
        </w:rPr>
        <w:lastRenderedPageBreak/>
        <w:t>Pastaba: jeigu surinko 10,</w:t>
      </w:r>
      <w:r w:rsidRPr="007572D1">
        <w:rPr>
          <w:rFonts w:ascii="Times New Roman" w:hAnsi="Times New Roman"/>
          <w:sz w:val="24"/>
          <w:szCs w:val="24"/>
        </w:rPr>
        <w:t>5 ta</w:t>
      </w:r>
      <w:r>
        <w:rPr>
          <w:rFonts w:ascii="Times New Roman" w:hAnsi="Times New Roman"/>
          <w:sz w:val="24"/>
          <w:szCs w:val="24"/>
        </w:rPr>
        <w:t>ško, apvaliname į didesnę pusę –</w:t>
      </w:r>
      <w:r w:rsidRPr="007572D1">
        <w:rPr>
          <w:rFonts w:ascii="Times New Roman" w:hAnsi="Times New Roman"/>
          <w:sz w:val="24"/>
          <w:szCs w:val="24"/>
        </w:rPr>
        <w:t xml:space="preserve"> 11 t. Mokytojai, pagal poreikį, rašo komentarus į elektroninio dienyno pasiekimų skiltį apie ugdymosi pasiekimus (skaitė raiškiai, jaučia sakinio ribas...). Pastabų</w:t>
      </w:r>
      <w:r>
        <w:rPr>
          <w:rFonts w:ascii="Times New Roman" w:hAnsi="Times New Roman"/>
          <w:sz w:val="24"/>
          <w:szCs w:val="24"/>
        </w:rPr>
        <w:t xml:space="preserve"> </w:t>
      </w:r>
      <w:r w:rsidRPr="007572D1">
        <w:rPr>
          <w:rFonts w:ascii="Times New Roman" w:hAnsi="Times New Roman"/>
          <w:sz w:val="24"/>
          <w:szCs w:val="24"/>
        </w:rPr>
        <w:t>/</w:t>
      </w:r>
      <w:r>
        <w:rPr>
          <w:rFonts w:ascii="Times New Roman" w:hAnsi="Times New Roman"/>
          <w:sz w:val="24"/>
          <w:szCs w:val="24"/>
        </w:rPr>
        <w:t xml:space="preserve"> </w:t>
      </w:r>
      <w:r w:rsidRPr="007572D1">
        <w:rPr>
          <w:rFonts w:ascii="Times New Roman" w:hAnsi="Times New Roman"/>
          <w:sz w:val="24"/>
          <w:szCs w:val="24"/>
        </w:rPr>
        <w:t>pagyrimų skiltyje rašoma informacija apie tai, ko neturėjo, nepasiruošė, neatsinešė arba įvairūs pagyrimai už pagalbą, veiklas.</w:t>
      </w:r>
    </w:p>
    <w:p w14:paraId="34CF3B68" w14:textId="77777777" w:rsidR="00712025" w:rsidRPr="008614F6" w:rsidRDefault="00712025" w:rsidP="00712025">
      <w:pPr>
        <w:rPr>
          <w:rFonts w:ascii="Times New Roman" w:hAnsi="Times New Roman"/>
          <w:b/>
          <w:sz w:val="24"/>
          <w:szCs w:val="24"/>
        </w:rPr>
      </w:pPr>
      <w:r w:rsidRPr="008614F6">
        <w:rPr>
          <w:rFonts w:ascii="Times New Roman" w:hAnsi="Times New Roman"/>
          <w:b/>
          <w:sz w:val="24"/>
          <w:szCs w:val="24"/>
        </w:rPr>
        <w:t xml:space="preserve">9. Įrašai elektroniniame dienyne: </w:t>
      </w:r>
    </w:p>
    <w:p w14:paraId="0D26C992" w14:textId="77777777" w:rsidR="00712025" w:rsidRPr="007572D1" w:rsidRDefault="00712025" w:rsidP="00712025">
      <w:pPr>
        <w:numPr>
          <w:ilvl w:val="0"/>
          <w:numId w:val="27"/>
        </w:numPr>
        <w:tabs>
          <w:tab w:val="left" w:pos="993"/>
        </w:tabs>
        <w:spacing w:after="0"/>
        <w:ind w:left="0" w:firstLine="709"/>
        <w:jc w:val="both"/>
        <w:rPr>
          <w:rFonts w:ascii="Times New Roman" w:hAnsi="Times New Roman"/>
          <w:sz w:val="24"/>
          <w:szCs w:val="24"/>
        </w:rPr>
      </w:pPr>
      <w:r w:rsidRPr="007572D1">
        <w:rPr>
          <w:rFonts w:ascii="Times New Roman" w:eastAsia="+mn-ea" w:hAnsi="Times New Roman"/>
          <w:sz w:val="24"/>
          <w:szCs w:val="24"/>
        </w:rPr>
        <w:t xml:space="preserve">jei yra 1 savaitinė pamoka </w:t>
      </w:r>
      <w:r w:rsidRPr="007572D1">
        <w:rPr>
          <w:rFonts w:ascii="Times New Roman" w:hAnsi="Times New Roman"/>
          <w:sz w:val="24"/>
          <w:szCs w:val="24"/>
        </w:rPr>
        <w:t>–</w:t>
      </w:r>
      <w:r w:rsidRPr="007572D1">
        <w:rPr>
          <w:rFonts w:ascii="Times New Roman" w:eastAsia="+mn-ea" w:hAnsi="Times New Roman"/>
          <w:sz w:val="24"/>
          <w:szCs w:val="24"/>
        </w:rPr>
        <w:t xml:space="preserve"> ne mažiau kaip</w:t>
      </w:r>
      <w:r w:rsidRPr="007572D1">
        <w:rPr>
          <w:rFonts w:ascii="Times New Roman" w:hAnsi="Times New Roman"/>
          <w:sz w:val="24"/>
          <w:szCs w:val="24"/>
        </w:rPr>
        <w:t xml:space="preserve"> </w:t>
      </w:r>
      <w:r w:rsidRPr="007572D1">
        <w:rPr>
          <w:rFonts w:ascii="Times New Roman" w:eastAsia="+mn-ea" w:hAnsi="Times New Roman"/>
          <w:sz w:val="24"/>
          <w:szCs w:val="24"/>
        </w:rPr>
        <w:t>3 įvertinimo fiksavimai per trimestrą mokiniui;</w:t>
      </w:r>
    </w:p>
    <w:p w14:paraId="240F8FC7" w14:textId="77777777" w:rsidR="00712025" w:rsidRPr="007572D1" w:rsidRDefault="00712025" w:rsidP="00712025">
      <w:pPr>
        <w:numPr>
          <w:ilvl w:val="0"/>
          <w:numId w:val="27"/>
        </w:numPr>
        <w:tabs>
          <w:tab w:val="left" w:pos="993"/>
        </w:tabs>
        <w:spacing w:after="0"/>
        <w:ind w:left="0" w:firstLine="709"/>
        <w:jc w:val="both"/>
        <w:rPr>
          <w:rFonts w:ascii="Times New Roman" w:hAnsi="Times New Roman"/>
          <w:sz w:val="24"/>
          <w:szCs w:val="24"/>
        </w:rPr>
      </w:pPr>
      <w:r w:rsidRPr="007572D1">
        <w:rPr>
          <w:rFonts w:ascii="Times New Roman" w:eastAsia="+mn-ea" w:hAnsi="Times New Roman"/>
          <w:sz w:val="24"/>
          <w:szCs w:val="24"/>
        </w:rPr>
        <w:t xml:space="preserve">jei yra 2-3 savaitinės pamokos </w:t>
      </w:r>
      <w:r w:rsidRPr="007572D1">
        <w:rPr>
          <w:rFonts w:ascii="Times New Roman" w:hAnsi="Times New Roman"/>
          <w:sz w:val="24"/>
          <w:szCs w:val="24"/>
        </w:rPr>
        <w:t>–</w:t>
      </w:r>
      <w:r w:rsidRPr="007572D1">
        <w:rPr>
          <w:rFonts w:ascii="Times New Roman" w:eastAsia="+mn-ea" w:hAnsi="Times New Roman"/>
          <w:sz w:val="24"/>
          <w:szCs w:val="24"/>
        </w:rPr>
        <w:t xml:space="preserve"> ne mažiau kaip 4 įvertinimo fiksavimai per trimestrą mokiniui; </w:t>
      </w:r>
    </w:p>
    <w:p w14:paraId="040B7F71" w14:textId="77777777" w:rsidR="00712025" w:rsidRPr="007572D1" w:rsidRDefault="00712025" w:rsidP="00712025">
      <w:pPr>
        <w:numPr>
          <w:ilvl w:val="0"/>
          <w:numId w:val="27"/>
        </w:numPr>
        <w:tabs>
          <w:tab w:val="left" w:pos="993"/>
        </w:tabs>
        <w:spacing w:after="0"/>
        <w:ind w:left="0" w:firstLine="709"/>
        <w:jc w:val="both"/>
        <w:rPr>
          <w:rFonts w:ascii="Times New Roman" w:hAnsi="Times New Roman"/>
          <w:sz w:val="24"/>
          <w:szCs w:val="24"/>
        </w:rPr>
      </w:pPr>
      <w:r w:rsidRPr="007572D1">
        <w:rPr>
          <w:rFonts w:ascii="Times New Roman" w:eastAsia="+mn-ea" w:hAnsi="Times New Roman"/>
          <w:sz w:val="24"/>
          <w:szCs w:val="24"/>
        </w:rPr>
        <w:t xml:space="preserve">jei yra 4-5 savaitinės pamokos </w:t>
      </w:r>
      <w:r w:rsidRPr="007572D1">
        <w:rPr>
          <w:rFonts w:ascii="Times New Roman" w:hAnsi="Times New Roman"/>
          <w:sz w:val="24"/>
          <w:szCs w:val="24"/>
        </w:rPr>
        <w:t>–</w:t>
      </w:r>
      <w:r w:rsidRPr="007572D1">
        <w:rPr>
          <w:rFonts w:ascii="Times New Roman" w:eastAsia="+mn-ea" w:hAnsi="Times New Roman"/>
          <w:sz w:val="24"/>
          <w:szCs w:val="24"/>
        </w:rPr>
        <w:t xml:space="preserve"> ne mažiau kaip  5 įvertinimo fiksavimų per trimestrą mokiniui; </w:t>
      </w:r>
    </w:p>
    <w:p w14:paraId="4824C3BA" w14:textId="77777777" w:rsidR="00712025" w:rsidRPr="007572D1" w:rsidRDefault="00712025" w:rsidP="00712025">
      <w:pPr>
        <w:numPr>
          <w:ilvl w:val="0"/>
          <w:numId w:val="27"/>
        </w:numPr>
        <w:tabs>
          <w:tab w:val="left" w:pos="993"/>
        </w:tabs>
        <w:spacing w:after="0"/>
        <w:ind w:left="0" w:firstLine="709"/>
        <w:jc w:val="both"/>
        <w:rPr>
          <w:rFonts w:ascii="Times New Roman" w:eastAsia="+mn-ea" w:hAnsi="Times New Roman"/>
          <w:sz w:val="24"/>
          <w:szCs w:val="24"/>
        </w:rPr>
      </w:pPr>
      <w:r w:rsidRPr="007572D1">
        <w:rPr>
          <w:rFonts w:ascii="Times New Roman" w:eastAsia="+mn-ea" w:hAnsi="Times New Roman"/>
          <w:sz w:val="24"/>
          <w:szCs w:val="24"/>
        </w:rPr>
        <w:t xml:space="preserve">jei yra 7-8 savaitinės pamokos </w:t>
      </w:r>
      <w:r w:rsidRPr="007572D1">
        <w:rPr>
          <w:rFonts w:ascii="Times New Roman" w:hAnsi="Times New Roman"/>
          <w:sz w:val="24"/>
          <w:szCs w:val="24"/>
        </w:rPr>
        <w:t>–</w:t>
      </w:r>
      <w:r w:rsidRPr="007572D1">
        <w:rPr>
          <w:rFonts w:ascii="Times New Roman" w:eastAsia="+mn-ea" w:hAnsi="Times New Roman"/>
          <w:sz w:val="24"/>
          <w:szCs w:val="24"/>
        </w:rPr>
        <w:t xml:space="preserve"> ne mažiau kaip 6 įvertinimo fiksavimų per trimestrą mokiniui</w:t>
      </w:r>
    </w:p>
    <w:p w14:paraId="4575A0D2" w14:textId="77777777" w:rsidR="00712025" w:rsidRPr="007572D1" w:rsidRDefault="00712025" w:rsidP="00712025">
      <w:pPr>
        <w:ind w:firstLine="709"/>
        <w:rPr>
          <w:rFonts w:ascii="Times New Roman" w:eastAsia="+mn-ea" w:hAnsi="Times New Roman"/>
          <w:sz w:val="24"/>
          <w:szCs w:val="24"/>
        </w:rPr>
      </w:pPr>
      <w:r>
        <w:rPr>
          <w:rFonts w:ascii="Times New Roman" w:eastAsia="+mn-ea" w:hAnsi="Times New Roman"/>
          <w:b/>
          <w:sz w:val="24"/>
          <w:szCs w:val="24"/>
        </w:rPr>
        <w:t>10</w:t>
      </w:r>
      <w:r w:rsidRPr="00B72166">
        <w:rPr>
          <w:rFonts w:ascii="Times New Roman" w:eastAsia="+mn-ea" w:hAnsi="Times New Roman"/>
          <w:b/>
          <w:sz w:val="24"/>
          <w:szCs w:val="24"/>
        </w:rPr>
        <w:t>. Kūrybinis darbas</w:t>
      </w:r>
      <w:r>
        <w:rPr>
          <w:rFonts w:ascii="Times New Roman" w:eastAsia="+mn-ea" w:hAnsi="Times New Roman"/>
          <w:b/>
          <w:sz w:val="24"/>
          <w:szCs w:val="24"/>
        </w:rPr>
        <w:t xml:space="preserve"> </w:t>
      </w:r>
      <w:r w:rsidRPr="007572D1">
        <w:rPr>
          <w:rFonts w:ascii="Times New Roman" w:eastAsia="+mn-ea" w:hAnsi="Times New Roman"/>
          <w:sz w:val="24"/>
          <w:szCs w:val="24"/>
        </w:rPr>
        <w:t>(aprašymas, laiškas ir kt.) vertinamas remiantis nacionalinio mokinių pasiekimų vertinimo instrukcija</w:t>
      </w:r>
    </w:p>
    <w:p w14:paraId="4CA7617E" w14:textId="77777777" w:rsidR="00712025" w:rsidRPr="007572D1" w:rsidRDefault="00712025" w:rsidP="00712025">
      <w:pPr>
        <w:rPr>
          <w:rFonts w:ascii="Times New Roman" w:hAnsi="Times New Roman"/>
          <w:sz w:val="24"/>
          <w:szCs w:val="24"/>
        </w:rPr>
      </w:pPr>
      <w:r>
        <w:rPr>
          <w:rFonts w:ascii="Times New Roman" w:hAnsi="Times New Roman"/>
          <w:b/>
          <w:sz w:val="24"/>
          <w:szCs w:val="24"/>
        </w:rPr>
        <w:t>11</w:t>
      </w:r>
      <w:r w:rsidRPr="00B72166">
        <w:rPr>
          <w:rFonts w:ascii="Times New Roman" w:hAnsi="Times New Roman"/>
          <w:b/>
          <w:sz w:val="24"/>
          <w:szCs w:val="24"/>
        </w:rPr>
        <w:t>. Sutarimai dėl klaidų taisymo</w:t>
      </w:r>
      <w:r w:rsidRPr="007572D1">
        <w:rPr>
          <w:rFonts w:ascii="Times New Roman" w:hAnsi="Times New Roman"/>
          <w:sz w:val="24"/>
          <w:szCs w:val="24"/>
        </w:rPr>
        <w:t>:</w:t>
      </w:r>
    </w:p>
    <w:p w14:paraId="4C540A5F" w14:textId="77777777" w:rsidR="00712025" w:rsidRPr="007572D1" w:rsidRDefault="00712025" w:rsidP="00712025">
      <w:pPr>
        <w:numPr>
          <w:ilvl w:val="0"/>
          <w:numId w:val="33"/>
        </w:numPr>
        <w:tabs>
          <w:tab w:val="left" w:pos="993"/>
        </w:tabs>
        <w:spacing w:after="0"/>
        <w:ind w:firstLine="709"/>
        <w:jc w:val="both"/>
        <w:rPr>
          <w:rFonts w:ascii="Times New Roman" w:hAnsi="Times New Roman"/>
          <w:b/>
          <w:sz w:val="24"/>
          <w:szCs w:val="24"/>
        </w:rPr>
      </w:pPr>
      <w:r>
        <w:rPr>
          <w:rFonts w:ascii="Times New Roman" w:hAnsi="Times New Roman"/>
          <w:sz w:val="24"/>
          <w:szCs w:val="24"/>
        </w:rPr>
        <w:t xml:space="preserve">1-osiose </w:t>
      </w:r>
      <w:r w:rsidRPr="007572D1">
        <w:rPr>
          <w:rFonts w:ascii="Times New Roman" w:hAnsi="Times New Roman"/>
          <w:sz w:val="24"/>
          <w:szCs w:val="24"/>
        </w:rPr>
        <w:t>klasėse tikrinamas naujai išmoktų raidžių rašymas (eilutėje pažymima keletas taisyklingiausiai parašytų raidžių), s</w:t>
      </w:r>
      <w:r>
        <w:rPr>
          <w:rFonts w:ascii="Times New Roman" w:hAnsi="Times New Roman"/>
          <w:sz w:val="24"/>
          <w:szCs w:val="24"/>
        </w:rPr>
        <w:t>kaitmenų taisyklingas rašymas, t</w:t>
      </w:r>
      <w:r w:rsidRPr="007572D1">
        <w:rPr>
          <w:rFonts w:ascii="Times New Roman" w:hAnsi="Times New Roman"/>
          <w:sz w:val="24"/>
          <w:szCs w:val="24"/>
        </w:rPr>
        <w:t xml:space="preserve">aisomas </w:t>
      </w:r>
      <w:r w:rsidRPr="007572D1">
        <w:rPr>
          <w:rFonts w:ascii="Times New Roman" w:hAnsi="Times New Roman"/>
          <w:bCs/>
          <w:iCs/>
          <w:sz w:val="24"/>
          <w:szCs w:val="24"/>
        </w:rPr>
        <w:t>netaisyklingas</w:t>
      </w:r>
      <w:r w:rsidRPr="007572D1">
        <w:rPr>
          <w:rFonts w:ascii="Times New Roman" w:hAnsi="Times New Roman"/>
          <w:sz w:val="24"/>
          <w:szCs w:val="24"/>
        </w:rPr>
        <w:t xml:space="preserve"> raidžių jungimas</w:t>
      </w:r>
      <w:r>
        <w:rPr>
          <w:rFonts w:ascii="Times New Roman" w:hAnsi="Times New Roman"/>
          <w:sz w:val="24"/>
          <w:szCs w:val="24"/>
        </w:rPr>
        <w:t>.</w:t>
      </w:r>
    </w:p>
    <w:p w14:paraId="4F1EB20E" w14:textId="77777777" w:rsidR="00712025" w:rsidRPr="007572D1" w:rsidRDefault="00712025" w:rsidP="00712025">
      <w:pPr>
        <w:numPr>
          <w:ilvl w:val="0"/>
          <w:numId w:val="33"/>
        </w:numPr>
        <w:tabs>
          <w:tab w:val="left" w:pos="993"/>
        </w:tabs>
        <w:spacing w:after="0"/>
        <w:ind w:firstLine="709"/>
        <w:jc w:val="both"/>
        <w:rPr>
          <w:rFonts w:ascii="Times New Roman" w:hAnsi="Times New Roman"/>
          <w:sz w:val="24"/>
          <w:szCs w:val="24"/>
        </w:rPr>
      </w:pPr>
      <w:r w:rsidRPr="007572D1">
        <w:rPr>
          <w:rFonts w:ascii="Times New Roman" w:hAnsi="Times New Roman"/>
          <w:sz w:val="24"/>
          <w:szCs w:val="24"/>
        </w:rPr>
        <w:t xml:space="preserve">Patikrinamuosiuose rašto darbuose ištaisomos visos klaidos. </w:t>
      </w:r>
    </w:p>
    <w:p w14:paraId="67A1B13A" w14:textId="77777777" w:rsidR="00712025" w:rsidRPr="007572D1" w:rsidRDefault="00712025" w:rsidP="00712025">
      <w:pPr>
        <w:numPr>
          <w:ilvl w:val="0"/>
          <w:numId w:val="33"/>
        </w:numPr>
        <w:tabs>
          <w:tab w:val="left" w:pos="993"/>
        </w:tabs>
        <w:spacing w:after="0"/>
        <w:ind w:firstLine="709"/>
        <w:jc w:val="both"/>
        <w:rPr>
          <w:rFonts w:ascii="Times New Roman" w:hAnsi="Times New Roman"/>
          <w:sz w:val="24"/>
          <w:szCs w:val="24"/>
        </w:rPr>
      </w:pPr>
      <w:r w:rsidRPr="007572D1">
        <w:rPr>
          <w:rFonts w:ascii="Times New Roman" w:hAnsi="Times New Roman"/>
          <w:sz w:val="24"/>
          <w:szCs w:val="24"/>
        </w:rPr>
        <w:t xml:space="preserve">Diktante, lietuvių kalbos rašto darbuose nubraukiame klaidą ir viršuje užrašome taisyklingai. Jeigu klaidingai parašytas žodis, sakinio dalis ar visas sakinys, tai mokytojas išbraukia tai, kas nereikalinga, ir viršuje parašo kitus žodžius. </w:t>
      </w:r>
    </w:p>
    <w:p w14:paraId="4118FEB9" w14:textId="77777777" w:rsidR="00712025" w:rsidRPr="007572D1" w:rsidRDefault="00712025" w:rsidP="00712025">
      <w:pPr>
        <w:numPr>
          <w:ilvl w:val="0"/>
          <w:numId w:val="33"/>
        </w:numPr>
        <w:tabs>
          <w:tab w:val="left" w:pos="993"/>
        </w:tabs>
        <w:spacing w:after="0"/>
        <w:ind w:firstLine="709"/>
        <w:jc w:val="both"/>
        <w:rPr>
          <w:rFonts w:ascii="Times New Roman" w:hAnsi="Times New Roman"/>
          <w:sz w:val="24"/>
          <w:szCs w:val="24"/>
        </w:rPr>
      </w:pPr>
      <w:r w:rsidRPr="007572D1">
        <w:rPr>
          <w:rFonts w:ascii="Times New Roman" w:hAnsi="Times New Roman"/>
          <w:sz w:val="24"/>
          <w:szCs w:val="24"/>
        </w:rPr>
        <w:t>Negalima ant neteisingai parašyto skaičiaus ar raidės užrašyti teisingą raidę ar skaičių. Klaidingą įrašą perbraukiame i</w:t>
      </w:r>
      <w:r>
        <w:rPr>
          <w:rFonts w:ascii="Times New Roman" w:hAnsi="Times New Roman"/>
          <w:sz w:val="24"/>
          <w:szCs w:val="24"/>
        </w:rPr>
        <w:t xml:space="preserve">r teisingai užrašome viršuje. </w:t>
      </w:r>
    </w:p>
    <w:p w14:paraId="76F0D453" w14:textId="77777777" w:rsidR="00712025" w:rsidRPr="007572D1" w:rsidRDefault="00712025" w:rsidP="00712025">
      <w:pPr>
        <w:numPr>
          <w:ilvl w:val="0"/>
          <w:numId w:val="33"/>
        </w:numPr>
        <w:tabs>
          <w:tab w:val="left" w:pos="993"/>
        </w:tabs>
        <w:spacing w:after="0"/>
        <w:ind w:firstLine="709"/>
        <w:jc w:val="both"/>
        <w:rPr>
          <w:rFonts w:ascii="Times New Roman" w:hAnsi="Times New Roman"/>
          <w:sz w:val="24"/>
          <w:szCs w:val="24"/>
        </w:rPr>
      </w:pPr>
      <w:r w:rsidRPr="007572D1">
        <w:rPr>
          <w:rFonts w:ascii="Times New Roman" w:hAnsi="Times New Roman"/>
          <w:sz w:val="24"/>
          <w:szCs w:val="24"/>
        </w:rPr>
        <w:t>Tikrinami</w:t>
      </w:r>
      <w:r>
        <w:rPr>
          <w:rFonts w:ascii="Times New Roman" w:hAnsi="Times New Roman"/>
          <w:sz w:val="24"/>
          <w:szCs w:val="24"/>
        </w:rPr>
        <w:t xml:space="preserve"> ir įvertinami atsiskaitomieji </w:t>
      </w:r>
      <w:r w:rsidRPr="007572D1">
        <w:rPr>
          <w:rFonts w:ascii="Times New Roman" w:hAnsi="Times New Roman"/>
          <w:sz w:val="24"/>
          <w:szCs w:val="24"/>
        </w:rPr>
        <w:t>darbai.</w:t>
      </w:r>
    </w:p>
    <w:p w14:paraId="100E5B2F" w14:textId="77777777" w:rsidR="00712025" w:rsidRPr="007572D1" w:rsidRDefault="00712025" w:rsidP="00712025">
      <w:pPr>
        <w:numPr>
          <w:ilvl w:val="0"/>
          <w:numId w:val="33"/>
        </w:numPr>
        <w:tabs>
          <w:tab w:val="left" w:pos="993"/>
        </w:tabs>
        <w:spacing w:after="0"/>
        <w:ind w:firstLine="709"/>
        <w:jc w:val="both"/>
        <w:rPr>
          <w:rFonts w:ascii="Times New Roman" w:hAnsi="Times New Roman"/>
          <w:sz w:val="24"/>
          <w:szCs w:val="24"/>
        </w:rPr>
      </w:pPr>
      <w:r w:rsidRPr="007572D1">
        <w:rPr>
          <w:rFonts w:ascii="Times New Roman" w:hAnsi="Times New Roman"/>
          <w:sz w:val="24"/>
          <w:szCs w:val="24"/>
        </w:rPr>
        <w:t>Pratybų ir klasės darbų sąsiuviniuose tikrinamos</w:t>
      </w:r>
      <w:r w:rsidRPr="007572D1">
        <w:rPr>
          <w:rFonts w:ascii="Times New Roman" w:hAnsi="Times New Roman"/>
          <w:b/>
          <w:bCs/>
          <w:i/>
          <w:iCs/>
          <w:sz w:val="24"/>
          <w:szCs w:val="24"/>
        </w:rPr>
        <w:t xml:space="preserve"> </w:t>
      </w:r>
      <w:r w:rsidRPr="007572D1">
        <w:rPr>
          <w:rFonts w:ascii="Times New Roman" w:hAnsi="Times New Roman"/>
          <w:sz w:val="24"/>
          <w:szCs w:val="24"/>
        </w:rPr>
        <w:t>mokytojo pasirinktos užduotys.</w:t>
      </w:r>
    </w:p>
    <w:p w14:paraId="11CCC443" w14:textId="77777777" w:rsidR="00712025" w:rsidRPr="007572D1" w:rsidRDefault="00712025" w:rsidP="00712025">
      <w:pPr>
        <w:numPr>
          <w:ilvl w:val="0"/>
          <w:numId w:val="33"/>
        </w:numPr>
        <w:tabs>
          <w:tab w:val="left" w:pos="993"/>
        </w:tabs>
        <w:spacing w:after="0"/>
        <w:ind w:firstLine="709"/>
        <w:jc w:val="both"/>
        <w:rPr>
          <w:rFonts w:ascii="Times New Roman" w:hAnsi="Times New Roman"/>
          <w:sz w:val="24"/>
          <w:szCs w:val="24"/>
        </w:rPr>
      </w:pPr>
      <w:r w:rsidRPr="007572D1">
        <w:rPr>
          <w:rFonts w:ascii="Times New Roman" w:hAnsi="Times New Roman"/>
          <w:sz w:val="24"/>
          <w:szCs w:val="24"/>
        </w:rPr>
        <w:t>Tikrinami ir įvertinami kūrybiniai darbai .</w:t>
      </w:r>
    </w:p>
    <w:p w14:paraId="7791FBEE" w14:textId="77777777" w:rsidR="00712025" w:rsidRPr="007572D1" w:rsidRDefault="00712025" w:rsidP="00712025">
      <w:pPr>
        <w:numPr>
          <w:ilvl w:val="0"/>
          <w:numId w:val="33"/>
        </w:numPr>
        <w:tabs>
          <w:tab w:val="left" w:pos="993"/>
        </w:tabs>
        <w:spacing w:after="0"/>
        <w:ind w:firstLine="709"/>
        <w:jc w:val="both"/>
        <w:rPr>
          <w:rFonts w:ascii="Times New Roman" w:hAnsi="Times New Roman"/>
          <w:sz w:val="24"/>
          <w:szCs w:val="24"/>
        </w:rPr>
      </w:pPr>
      <w:r w:rsidRPr="007572D1">
        <w:rPr>
          <w:rFonts w:ascii="Times New Roman" w:hAnsi="Times New Roman"/>
          <w:sz w:val="24"/>
          <w:szCs w:val="24"/>
        </w:rPr>
        <w:t xml:space="preserve">Namų darbai tikrinami klasės mokytojos pasirinktais būdais.  </w:t>
      </w:r>
    </w:p>
    <w:p w14:paraId="367ABF24" w14:textId="77777777" w:rsidR="00712025" w:rsidRPr="007572D1" w:rsidRDefault="00712025" w:rsidP="00712025">
      <w:pPr>
        <w:tabs>
          <w:tab w:val="left" w:pos="993"/>
        </w:tabs>
        <w:ind w:firstLine="709"/>
        <w:rPr>
          <w:rFonts w:ascii="Times New Roman" w:hAnsi="Times New Roman"/>
          <w:sz w:val="24"/>
          <w:szCs w:val="24"/>
        </w:rPr>
      </w:pPr>
      <w:r w:rsidRPr="007572D1">
        <w:rPr>
          <w:rFonts w:ascii="Times New Roman" w:hAnsi="Times New Roman"/>
          <w:sz w:val="24"/>
          <w:szCs w:val="24"/>
        </w:rPr>
        <w:t>Taisydama</w:t>
      </w:r>
      <w:r>
        <w:rPr>
          <w:rFonts w:ascii="Times New Roman" w:hAnsi="Times New Roman"/>
          <w:sz w:val="24"/>
          <w:szCs w:val="24"/>
        </w:rPr>
        <w:t>s mokytojas atkreipia dėmesį:</w:t>
      </w:r>
    </w:p>
    <w:p w14:paraId="1E038E4A" w14:textId="77777777" w:rsidR="00712025" w:rsidRPr="007572D1" w:rsidRDefault="00712025" w:rsidP="00712025">
      <w:pPr>
        <w:numPr>
          <w:ilvl w:val="0"/>
          <w:numId w:val="34"/>
        </w:numPr>
        <w:tabs>
          <w:tab w:val="left" w:pos="993"/>
        </w:tabs>
        <w:spacing w:after="0"/>
        <w:ind w:firstLine="709"/>
        <w:jc w:val="both"/>
        <w:rPr>
          <w:rFonts w:ascii="Times New Roman" w:hAnsi="Times New Roman"/>
          <w:sz w:val="24"/>
          <w:szCs w:val="24"/>
        </w:rPr>
      </w:pPr>
      <w:r w:rsidRPr="007572D1">
        <w:rPr>
          <w:rFonts w:ascii="Times New Roman" w:hAnsi="Times New Roman"/>
          <w:sz w:val="24"/>
          <w:szCs w:val="24"/>
        </w:rPr>
        <w:t>Po sutartinių mato vien</w:t>
      </w:r>
      <w:r>
        <w:rPr>
          <w:rFonts w:ascii="Times New Roman" w:hAnsi="Times New Roman"/>
          <w:sz w:val="24"/>
          <w:szCs w:val="24"/>
        </w:rPr>
        <w:t>etų taškai nededami (cm kg ct km ).</w:t>
      </w:r>
    </w:p>
    <w:p w14:paraId="097667EE" w14:textId="77777777" w:rsidR="00712025" w:rsidRPr="007572D1" w:rsidRDefault="00712025" w:rsidP="00712025">
      <w:pPr>
        <w:numPr>
          <w:ilvl w:val="0"/>
          <w:numId w:val="34"/>
        </w:numPr>
        <w:tabs>
          <w:tab w:val="left" w:pos="993"/>
        </w:tabs>
        <w:spacing w:after="0"/>
        <w:ind w:firstLine="709"/>
        <w:jc w:val="both"/>
        <w:rPr>
          <w:rFonts w:ascii="Times New Roman" w:hAnsi="Times New Roman"/>
          <w:sz w:val="24"/>
          <w:szCs w:val="24"/>
        </w:rPr>
      </w:pPr>
      <w:r w:rsidRPr="007572D1">
        <w:rPr>
          <w:rFonts w:ascii="Times New Roman" w:hAnsi="Times New Roman"/>
          <w:sz w:val="24"/>
          <w:szCs w:val="24"/>
        </w:rPr>
        <w:t>Trumpinant žodžius – būtini taškai – (</w:t>
      </w:r>
      <w:proofErr w:type="spellStart"/>
      <w:r w:rsidRPr="007572D1">
        <w:rPr>
          <w:rFonts w:ascii="Times New Roman" w:hAnsi="Times New Roman"/>
          <w:sz w:val="24"/>
          <w:szCs w:val="24"/>
        </w:rPr>
        <w:t>obuol</w:t>
      </w:r>
      <w:proofErr w:type="spellEnd"/>
      <w:r w:rsidRPr="007572D1">
        <w:rPr>
          <w:rFonts w:ascii="Times New Roman" w:hAnsi="Times New Roman"/>
          <w:sz w:val="24"/>
          <w:szCs w:val="24"/>
        </w:rPr>
        <w:t xml:space="preserve">. </w:t>
      </w:r>
      <w:proofErr w:type="spellStart"/>
      <w:r w:rsidRPr="007572D1">
        <w:rPr>
          <w:rFonts w:ascii="Times New Roman" w:hAnsi="Times New Roman"/>
          <w:sz w:val="24"/>
          <w:szCs w:val="24"/>
        </w:rPr>
        <w:t>knyg</w:t>
      </w:r>
      <w:proofErr w:type="spellEnd"/>
      <w:r>
        <w:rPr>
          <w:rFonts w:ascii="Times New Roman" w:hAnsi="Times New Roman"/>
          <w:sz w:val="24"/>
          <w:szCs w:val="24"/>
        </w:rPr>
        <w:t xml:space="preserve">. ir pan.). </w:t>
      </w:r>
    </w:p>
    <w:p w14:paraId="1E7DCE09" w14:textId="77777777" w:rsidR="00712025" w:rsidRPr="007572D1" w:rsidRDefault="00712025" w:rsidP="00712025">
      <w:pPr>
        <w:numPr>
          <w:ilvl w:val="0"/>
          <w:numId w:val="34"/>
        </w:numPr>
        <w:tabs>
          <w:tab w:val="left" w:pos="993"/>
        </w:tabs>
        <w:spacing w:after="0"/>
        <w:ind w:firstLine="709"/>
        <w:jc w:val="both"/>
        <w:rPr>
          <w:rFonts w:ascii="Times New Roman" w:hAnsi="Times New Roman"/>
          <w:b/>
          <w:sz w:val="24"/>
          <w:szCs w:val="24"/>
        </w:rPr>
      </w:pPr>
      <w:r w:rsidRPr="007572D1">
        <w:rPr>
          <w:rFonts w:ascii="Times New Roman" w:hAnsi="Times New Roman"/>
          <w:sz w:val="24"/>
          <w:szCs w:val="24"/>
        </w:rPr>
        <w:t>Atsak</w:t>
      </w:r>
      <w:r>
        <w:rPr>
          <w:rFonts w:ascii="Times New Roman" w:hAnsi="Times New Roman"/>
          <w:sz w:val="24"/>
          <w:szCs w:val="24"/>
        </w:rPr>
        <w:t>ymą taisyklingai užrašome taip –</w:t>
      </w:r>
      <w:r w:rsidRPr="007572D1">
        <w:rPr>
          <w:rFonts w:ascii="Times New Roman" w:hAnsi="Times New Roman"/>
          <w:sz w:val="24"/>
          <w:szCs w:val="24"/>
        </w:rPr>
        <w:t xml:space="preserve"> </w:t>
      </w:r>
      <w:proofErr w:type="spellStart"/>
      <w:r w:rsidRPr="007572D1">
        <w:rPr>
          <w:rFonts w:ascii="Times New Roman" w:hAnsi="Times New Roman"/>
          <w:sz w:val="24"/>
          <w:szCs w:val="24"/>
        </w:rPr>
        <w:t>Ats</w:t>
      </w:r>
      <w:proofErr w:type="spellEnd"/>
      <w:r w:rsidRPr="007572D1">
        <w:rPr>
          <w:rFonts w:ascii="Times New Roman" w:hAnsi="Times New Roman"/>
          <w:sz w:val="24"/>
          <w:szCs w:val="24"/>
        </w:rPr>
        <w:t xml:space="preserve">.: liko 36 lapai. </w:t>
      </w:r>
      <w:proofErr w:type="spellStart"/>
      <w:r w:rsidRPr="007572D1">
        <w:rPr>
          <w:rFonts w:ascii="Times New Roman" w:hAnsi="Times New Roman"/>
          <w:sz w:val="24"/>
          <w:szCs w:val="24"/>
        </w:rPr>
        <w:t>Ats</w:t>
      </w:r>
      <w:proofErr w:type="spellEnd"/>
      <w:r>
        <w:rPr>
          <w:rFonts w:ascii="Times New Roman" w:hAnsi="Times New Roman"/>
          <w:sz w:val="24"/>
          <w:szCs w:val="24"/>
        </w:rPr>
        <w:t>.: nukirpo 2 cm.</w:t>
      </w:r>
    </w:p>
    <w:p w14:paraId="5B55E810" w14:textId="77777777" w:rsidR="00712025" w:rsidRPr="007572D1" w:rsidRDefault="00712025" w:rsidP="00712025">
      <w:pPr>
        <w:rPr>
          <w:rFonts w:ascii="Times New Roman" w:hAnsi="Times New Roman"/>
          <w:sz w:val="24"/>
          <w:szCs w:val="24"/>
        </w:rPr>
      </w:pPr>
      <w:r w:rsidRPr="00AF72A6">
        <w:rPr>
          <w:rFonts w:ascii="Times New Roman" w:hAnsi="Times New Roman"/>
          <w:b/>
          <w:sz w:val="24"/>
          <w:szCs w:val="24"/>
        </w:rPr>
        <w:t>12.</w:t>
      </w:r>
      <w:r w:rsidRPr="007572D1">
        <w:rPr>
          <w:rFonts w:ascii="Times New Roman" w:hAnsi="Times New Roman"/>
          <w:sz w:val="24"/>
          <w:szCs w:val="24"/>
        </w:rPr>
        <w:t xml:space="preserve"> </w:t>
      </w:r>
      <w:r w:rsidRPr="002F4A53">
        <w:rPr>
          <w:rFonts w:ascii="Times New Roman" w:hAnsi="Times New Roman"/>
          <w:b/>
          <w:sz w:val="24"/>
          <w:szCs w:val="24"/>
        </w:rPr>
        <w:t>Apibendrinamasis vertinimas</w:t>
      </w:r>
      <w:r>
        <w:rPr>
          <w:rFonts w:ascii="Times New Roman" w:hAnsi="Times New Roman"/>
          <w:sz w:val="24"/>
          <w:szCs w:val="24"/>
        </w:rPr>
        <w:t xml:space="preserve"> atliekamas </w:t>
      </w:r>
      <w:r w:rsidRPr="007572D1">
        <w:rPr>
          <w:rFonts w:ascii="Times New Roman" w:hAnsi="Times New Roman"/>
          <w:sz w:val="24"/>
          <w:szCs w:val="24"/>
        </w:rPr>
        <w:t>trimestrų, mokslo metų, pradinio ugdymo programos pabaigoje:</w:t>
      </w:r>
    </w:p>
    <w:p w14:paraId="09B4A1E1" w14:textId="77777777" w:rsidR="00712025" w:rsidRPr="007572D1" w:rsidRDefault="00712025" w:rsidP="00712025">
      <w:pPr>
        <w:ind w:firstLine="709"/>
        <w:rPr>
          <w:rFonts w:ascii="Times New Roman" w:hAnsi="Times New Roman"/>
          <w:sz w:val="24"/>
          <w:szCs w:val="24"/>
        </w:rPr>
      </w:pPr>
      <w:r>
        <w:rPr>
          <w:rFonts w:ascii="Times New Roman" w:hAnsi="Times New Roman"/>
          <w:sz w:val="24"/>
          <w:szCs w:val="24"/>
        </w:rPr>
        <w:t>13</w:t>
      </w:r>
      <w:r w:rsidRPr="007572D1">
        <w:rPr>
          <w:rFonts w:ascii="Times New Roman" w:hAnsi="Times New Roman"/>
          <w:sz w:val="24"/>
          <w:szCs w:val="24"/>
        </w:rPr>
        <w:t>. Trimestrų ir metiniai pasiekimai apibendrinami vertinant mokinio per šį ugdomąjį laikotarpį padarytą pažangą, orientuojantis į Bendrojoje programoje aprašytus mokinių pasiekimų lygių požymius ir įrašomi elektroniniame dienyne (TAMO).</w:t>
      </w:r>
    </w:p>
    <w:p w14:paraId="71B2F613" w14:textId="77777777" w:rsidR="00712025" w:rsidRPr="007572D1" w:rsidRDefault="00712025" w:rsidP="00712025">
      <w:pPr>
        <w:ind w:firstLine="709"/>
        <w:rPr>
          <w:rFonts w:ascii="Times New Roman" w:hAnsi="Times New Roman"/>
          <w:sz w:val="24"/>
          <w:szCs w:val="24"/>
        </w:rPr>
      </w:pPr>
      <w:r>
        <w:rPr>
          <w:rFonts w:ascii="Times New Roman" w:hAnsi="Times New Roman"/>
          <w:sz w:val="24"/>
          <w:szCs w:val="24"/>
        </w:rPr>
        <w:t>14</w:t>
      </w:r>
      <w:r w:rsidRPr="007572D1">
        <w:rPr>
          <w:rFonts w:ascii="Times New Roman" w:hAnsi="Times New Roman"/>
          <w:sz w:val="24"/>
          <w:szCs w:val="24"/>
        </w:rPr>
        <w:t>. Apibendrintai vertinant ugdymo dalykų trimestro ir metinius pasiekimus, įrašomas mokinio pasiekimų lygis (patenkinamas, pagrindinis, aukštesnysis). Mokiniui nepasiekus patenkinamo pasiekimų lygio, įrašoma „nepatenkinamas“.</w:t>
      </w:r>
    </w:p>
    <w:p w14:paraId="79971FB9" w14:textId="77777777" w:rsidR="00712025" w:rsidRPr="007572D1" w:rsidRDefault="00712025" w:rsidP="00712025">
      <w:pPr>
        <w:ind w:firstLine="709"/>
        <w:rPr>
          <w:rFonts w:ascii="Times New Roman" w:hAnsi="Times New Roman"/>
          <w:sz w:val="24"/>
          <w:szCs w:val="24"/>
        </w:rPr>
      </w:pPr>
      <w:r>
        <w:rPr>
          <w:rFonts w:ascii="Times New Roman" w:hAnsi="Times New Roman"/>
          <w:sz w:val="24"/>
          <w:szCs w:val="24"/>
        </w:rPr>
        <w:lastRenderedPageBreak/>
        <w:t>15</w:t>
      </w:r>
      <w:r w:rsidRPr="007572D1">
        <w:rPr>
          <w:rFonts w:ascii="Times New Roman" w:hAnsi="Times New Roman"/>
          <w:sz w:val="24"/>
          <w:szCs w:val="24"/>
        </w:rPr>
        <w:t>.</w:t>
      </w:r>
      <w:r>
        <w:rPr>
          <w:rFonts w:ascii="Times New Roman" w:hAnsi="Times New Roman"/>
          <w:sz w:val="24"/>
          <w:szCs w:val="24"/>
        </w:rPr>
        <w:t xml:space="preserve"> </w:t>
      </w:r>
      <w:r w:rsidRPr="007572D1">
        <w:rPr>
          <w:rFonts w:ascii="Times New Roman" w:hAnsi="Times New Roman"/>
          <w:sz w:val="24"/>
          <w:szCs w:val="24"/>
        </w:rPr>
        <w:t>Jei, pasibaigus ugdymo procesui, buvo skirtas papildomas darbas, papildomo darbo įvertinimas laikomas metiniu;</w:t>
      </w:r>
    </w:p>
    <w:p w14:paraId="35A900E8" w14:textId="77777777" w:rsidR="00712025" w:rsidRPr="007572D1" w:rsidRDefault="00712025" w:rsidP="00712025">
      <w:pPr>
        <w:rPr>
          <w:rFonts w:ascii="Times New Roman" w:hAnsi="Times New Roman"/>
          <w:sz w:val="24"/>
          <w:szCs w:val="24"/>
        </w:rPr>
      </w:pPr>
      <w:r>
        <w:rPr>
          <w:rFonts w:ascii="Times New Roman" w:hAnsi="Times New Roman"/>
          <w:sz w:val="24"/>
          <w:szCs w:val="24"/>
        </w:rPr>
        <w:t>16</w:t>
      </w:r>
      <w:r w:rsidRPr="007572D1">
        <w:rPr>
          <w:rFonts w:ascii="Times New Roman" w:hAnsi="Times New Roman"/>
          <w:sz w:val="24"/>
          <w:szCs w:val="24"/>
        </w:rPr>
        <w:t>.</w:t>
      </w:r>
      <w:r>
        <w:rPr>
          <w:rFonts w:ascii="Times New Roman" w:hAnsi="Times New Roman"/>
          <w:sz w:val="24"/>
          <w:szCs w:val="24"/>
        </w:rPr>
        <w:t xml:space="preserve"> </w:t>
      </w:r>
      <w:r w:rsidRPr="007572D1">
        <w:rPr>
          <w:rFonts w:ascii="Times New Roman" w:hAnsi="Times New Roman"/>
          <w:sz w:val="24"/>
          <w:szCs w:val="24"/>
        </w:rPr>
        <w:t xml:space="preserve">Jei mokinys, kuris besigydydamas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 fiksuojamas atsižvelgus į kitais (turimais) ugdymo laikotarpiais pasiektus mokymosi pasiekimus;      </w:t>
      </w:r>
    </w:p>
    <w:p w14:paraId="2F949222" w14:textId="77777777" w:rsidR="00712025" w:rsidRPr="007572D1" w:rsidRDefault="00712025" w:rsidP="00712025">
      <w:pPr>
        <w:rPr>
          <w:rFonts w:ascii="Times New Roman" w:hAnsi="Times New Roman"/>
          <w:sz w:val="24"/>
          <w:szCs w:val="24"/>
        </w:rPr>
      </w:pPr>
      <w:r>
        <w:rPr>
          <w:rFonts w:ascii="Times New Roman" w:hAnsi="Times New Roman"/>
          <w:sz w:val="24"/>
          <w:szCs w:val="24"/>
        </w:rPr>
        <w:t>17</w:t>
      </w:r>
      <w:r w:rsidRPr="007572D1">
        <w:rPr>
          <w:rFonts w:ascii="Times New Roman" w:hAnsi="Times New Roman"/>
          <w:sz w:val="24"/>
          <w:szCs w:val="24"/>
        </w:rPr>
        <w:t>. Baigus pradinio ugdymo programą mokytojas parengia pradinio ugdymo programos baigimo pasiekimų ir pažangos bei kompetencijų vertinimo aprašą, kuris padeda užtikrinti kiekvieno mokinio sėkmingą perėjimą prie mokymosi pagal pagrindinio ugdymo programą. Aprašo kopija perduodamas mokyklai, kurioje mokinys mokysis pagal pagrindinio ugdymo programą Aprašo forma pridedama.</w:t>
      </w:r>
      <w:r>
        <w:rPr>
          <w:rFonts w:ascii="Times New Roman" w:hAnsi="Times New Roman"/>
          <w:sz w:val="24"/>
          <w:szCs w:val="24"/>
        </w:rPr>
        <w:t xml:space="preserve"> </w:t>
      </w:r>
    </w:p>
    <w:p w14:paraId="71B6F19F" w14:textId="77777777" w:rsidR="00712025" w:rsidRDefault="00712025" w:rsidP="00712025">
      <w:pPr>
        <w:rPr>
          <w:rFonts w:ascii="Times New Roman" w:hAnsi="Times New Roman"/>
          <w:sz w:val="24"/>
          <w:szCs w:val="24"/>
        </w:rPr>
      </w:pPr>
      <w:r>
        <w:rPr>
          <w:rFonts w:ascii="Times New Roman" w:hAnsi="Times New Roman"/>
          <w:sz w:val="24"/>
          <w:szCs w:val="24"/>
        </w:rPr>
        <w:t>18</w:t>
      </w:r>
      <w:r w:rsidRPr="007572D1">
        <w:rPr>
          <w:rFonts w:ascii="Times New Roman" w:hAnsi="Times New Roman"/>
          <w:sz w:val="24"/>
          <w:szCs w:val="24"/>
        </w:rPr>
        <w:t>.</w:t>
      </w:r>
      <w:r>
        <w:rPr>
          <w:rFonts w:ascii="Times New Roman" w:hAnsi="Times New Roman"/>
          <w:sz w:val="24"/>
          <w:szCs w:val="24"/>
        </w:rPr>
        <w:t xml:space="preserve"> </w:t>
      </w:r>
      <w:r w:rsidRPr="007572D1">
        <w:rPr>
          <w:rFonts w:ascii="Times New Roman" w:hAnsi="Times New Roman"/>
          <w:sz w:val="24"/>
          <w:szCs w:val="24"/>
        </w:rPr>
        <w:t>Dorinio ugdymo pasiekimai įrašomi atitinkamose dienyno skiltyje, nurodoma padaryta pažanga arba nepa</w:t>
      </w:r>
      <w:r>
        <w:rPr>
          <w:rFonts w:ascii="Times New Roman" w:hAnsi="Times New Roman"/>
          <w:sz w:val="24"/>
          <w:szCs w:val="24"/>
        </w:rPr>
        <w:t>daryta pažanga: „</w:t>
      </w:r>
      <w:proofErr w:type="spellStart"/>
      <w:r>
        <w:rPr>
          <w:rFonts w:ascii="Times New Roman" w:hAnsi="Times New Roman"/>
          <w:sz w:val="24"/>
          <w:szCs w:val="24"/>
        </w:rPr>
        <w:t>pp</w:t>
      </w:r>
      <w:proofErr w:type="spellEnd"/>
      <w:r>
        <w:rPr>
          <w:rFonts w:ascii="Times New Roman" w:hAnsi="Times New Roman"/>
          <w:sz w:val="24"/>
          <w:szCs w:val="24"/>
        </w:rPr>
        <w:t>“ arba „</w:t>
      </w:r>
      <w:proofErr w:type="spellStart"/>
      <w:r>
        <w:rPr>
          <w:rFonts w:ascii="Times New Roman" w:hAnsi="Times New Roman"/>
          <w:sz w:val="24"/>
          <w:szCs w:val="24"/>
        </w:rPr>
        <w:t>np</w:t>
      </w:r>
      <w:proofErr w:type="spellEnd"/>
      <w:r>
        <w:rPr>
          <w:rFonts w:ascii="Times New Roman" w:hAnsi="Times New Roman"/>
          <w:sz w:val="24"/>
          <w:szCs w:val="24"/>
        </w:rPr>
        <w:t>“;</w:t>
      </w:r>
    </w:p>
    <w:p w14:paraId="126067B6" w14:textId="77777777" w:rsidR="00712025" w:rsidRDefault="00712025" w:rsidP="00712025">
      <w:pPr>
        <w:rPr>
          <w:rFonts w:ascii="Times New Roman" w:hAnsi="Times New Roman"/>
          <w:sz w:val="24"/>
          <w:szCs w:val="24"/>
        </w:rPr>
      </w:pPr>
      <w:r>
        <w:rPr>
          <w:rFonts w:ascii="Times New Roman" w:hAnsi="Times New Roman"/>
          <w:sz w:val="24"/>
          <w:szCs w:val="24"/>
        </w:rPr>
        <w:t>19</w:t>
      </w:r>
      <w:r w:rsidRPr="007572D1">
        <w:rPr>
          <w:rFonts w:ascii="Times New Roman" w:hAnsi="Times New Roman"/>
          <w:sz w:val="24"/>
          <w:szCs w:val="24"/>
        </w:rPr>
        <w:t>.</w:t>
      </w:r>
      <w:r>
        <w:rPr>
          <w:rFonts w:ascii="Times New Roman" w:hAnsi="Times New Roman"/>
          <w:sz w:val="24"/>
          <w:szCs w:val="24"/>
        </w:rPr>
        <w:t xml:space="preserve"> </w:t>
      </w:r>
      <w:r w:rsidRPr="007572D1">
        <w:rPr>
          <w:rFonts w:ascii="Times New Roman" w:hAnsi="Times New Roman"/>
          <w:sz w:val="24"/>
          <w:szCs w:val="24"/>
        </w:rPr>
        <w:t>Specialiųjų ugdymosi poreikių turinčių mokinių, ugdomų pagal individualizuotą programą bei specialiosios medicininės fizinio pajėgumo grupės mokinių padaryta pažanga arba nepadaryta pažanga fiksuojama atitinkamoje elektroninio dienyno skiltyje, įrašant „</w:t>
      </w:r>
      <w:proofErr w:type="spellStart"/>
      <w:r w:rsidRPr="007572D1">
        <w:rPr>
          <w:rFonts w:ascii="Times New Roman" w:hAnsi="Times New Roman"/>
          <w:sz w:val="24"/>
          <w:szCs w:val="24"/>
        </w:rPr>
        <w:t>pp</w:t>
      </w:r>
      <w:proofErr w:type="spellEnd"/>
      <w:r w:rsidRPr="007572D1">
        <w:rPr>
          <w:rFonts w:ascii="Times New Roman" w:hAnsi="Times New Roman"/>
          <w:sz w:val="24"/>
          <w:szCs w:val="24"/>
        </w:rPr>
        <w:t>“ arba „</w:t>
      </w:r>
      <w:proofErr w:type="spellStart"/>
      <w:r w:rsidRPr="007572D1">
        <w:rPr>
          <w:rFonts w:ascii="Times New Roman" w:hAnsi="Times New Roman"/>
          <w:sz w:val="24"/>
          <w:szCs w:val="24"/>
        </w:rPr>
        <w:t>np</w:t>
      </w:r>
      <w:proofErr w:type="spellEnd"/>
      <w:r w:rsidRPr="007572D1">
        <w:rPr>
          <w:rFonts w:ascii="Times New Roman" w:hAnsi="Times New Roman"/>
          <w:sz w:val="24"/>
          <w:szCs w:val="24"/>
        </w:rPr>
        <w:t>“;</w:t>
      </w:r>
    </w:p>
    <w:p w14:paraId="177769D7" w14:textId="77777777" w:rsidR="00712025" w:rsidRDefault="00712025" w:rsidP="00712025">
      <w:pPr>
        <w:rPr>
          <w:rFonts w:ascii="Times New Roman" w:hAnsi="Times New Roman"/>
          <w:sz w:val="24"/>
          <w:szCs w:val="24"/>
        </w:rPr>
      </w:pPr>
      <w:r>
        <w:rPr>
          <w:rFonts w:ascii="Times New Roman" w:hAnsi="Times New Roman"/>
          <w:sz w:val="24"/>
          <w:szCs w:val="24"/>
        </w:rPr>
        <w:t>20</w:t>
      </w:r>
      <w:r w:rsidRPr="007572D1">
        <w:rPr>
          <w:rFonts w:ascii="Times New Roman" w:hAnsi="Times New Roman"/>
          <w:sz w:val="24"/>
          <w:szCs w:val="24"/>
        </w:rPr>
        <w:t xml:space="preserve">. Po kiekvieno trimestro mokytojai mokinių pasiekimų kokybės analizę pateikia mokyklos pavaduotojui ugdymui, rengiama bendra mokinių pasiekimų ataskaita, lyginama su </w:t>
      </w:r>
      <w:r>
        <w:rPr>
          <w:rFonts w:ascii="Times New Roman" w:hAnsi="Times New Roman"/>
          <w:sz w:val="24"/>
          <w:szCs w:val="24"/>
        </w:rPr>
        <w:t>ankstesniais mokinio</w:t>
      </w:r>
      <w:r w:rsidRPr="007572D1">
        <w:rPr>
          <w:rFonts w:ascii="Times New Roman" w:hAnsi="Times New Roman"/>
          <w:sz w:val="24"/>
          <w:szCs w:val="24"/>
        </w:rPr>
        <w:t xml:space="preserve"> pasiekimais, stebimi vaikai, turintys mokymosi sunkumų. Mokinių trimestrų p</w:t>
      </w:r>
      <w:r>
        <w:rPr>
          <w:rFonts w:ascii="Times New Roman" w:hAnsi="Times New Roman"/>
          <w:sz w:val="24"/>
          <w:szCs w:val="24"/>
        </w:rPr>
        <w:t>asiekimų analizė yra aptariama m</w:t>
      </w:r>
      <w:r w:rsidRPr="007572D1">
        <w:rPr>
          <w:rFonts w:ascii="Times New Roman" w:hAnsi="Times New Roman"/>
          <w:sz w:val="24"/>
          <w:szCs w:val="24"/>
        </w:rPr>
        <w:t>okytojų tarybos  posėdžiuose.</w:t>
      </w:r>
    </w:p>
    <w:p w14:paraId="5B2423D6" w14:textId="77777777" w:rsidR="00712025" w:rsidRPr="007572D1" w:rsidRDefault="00712025" w:rsidP="00712025">
      <w:pPr>
        <w:ind w:firstLine="1134"/>
        <w:rPr>
          <w:rFonts w:ascii="Times New Roman" w:hAnsi="Times New Roman"/>
          <w:sz w:val="24"/>
          <w:szCs w:val="24"/>
        </w:rPr>
      </w:pPr>
    </w:p>
    <w:p w14:paraId="147FB491" w14:textId="77777777" w:rsidR="00712025" w:rsidRDefault="00712025" w:rsidP="00712025">
      <w:pPr>
        <w:pStyle w:val="Betarp"/>
        <w:jc w:val="center"/>
        <w:rPr>
          <w:b/>
        </w:rPr>
      </w:pPr>
      <w:r>
        <w:rPr>
          <w:b/>
        </w:rPr>
        <w:t xml:space="preserve">III. </w:t>
      </w:r>
      <w:r w:rsidRPr="0056654F">
        <w:rPr>
          <w:b/>
        </w:rPr>
        <w:t>MOKINIŲ ĮSIVERTINIMAS</w:t>
      </w:r>
    </w:p>
    <w:p w14:paraId="023EE0C4" w14:textId="77777777" w:rsidR="00712025" w:rsidRPr="0056654F" w:rsidRDefault="00712025" w:rsidP="00712025">
      <w:pPr>
        <w:pStyle w:val="Betarp"/>
        <w:ind w:left="1080"/>
        <w:rPr>
          <w:b/>
        </w:rPr>
      </w:pPr>
    </w:p>
    <w:p w14:paraId="41417A9F" w14:textId="77777777" w:rsidR="00712025" w:rsidRPr="008907B3" w:rsidRDefault="00712025" w:rsidP="00712025">
      <w:pPr>
        <w:rPr>
          <w:rFonts w:ascii="Times New Roman" w:hAnsi="Times New Roman"/>
          <w:sz w:val="24"/>
          <w:szCs w:val="24"/>
        </w:rPr>
      </w:pPr>
      <w:r>
        <w:rPr>
          <w:rFonts w:ascii="Times New Roman" w:hAnsi="Times New Roman"/>
          <w:sz w:val="24"/>
          <w:szCs w:val="24"/>
        </w:rPr>
        <w:t>21. M</w:t>
      </w:r>
      <w:r w:rsidRPr="008907B3">
        <w:rPr>
          <w:rFonts w:ascii="Times New Roman" w:hAnsi="Times New Roman"/>
          <w:sz w:val="24"/>
          <w:szCs w:val="24"/>
        </w:rPr>
        <w:t>okinys įsivertina savo padarytą pažangą pagal atitinkamo</w:t>
      </w:r>
      <w:r>
        <w:rPr>
          <w:rFonts w:ascii="Times New Roman" w:hAnsi="Times New Roman"/>
          <w:sz w:val="24"/>
          <w:szCs w:val="24"/>
        </w:rPr>
        <w:t xml:space="preserve"> laikotarpio</w:t>
      </w:r>
      <w:r w:rsidRPr="008907B3">
        <w:rPr>
          <w:rFonts w:ascii="Times New Roman" w:hAnsi="Times New Roman"/>
          <w:sz w:val="24"/>
          <w:szCs w:val="24"/>
        </w:rPr>
        <w:t xml:space="preserve"> sukauptų darbų ir vertinimų visumą ir ją apibendrina individualios pažangos stebėjimo ir fiksavimo lape</w:t>
      </w:r>
      <w:r>
        <w:rPr>
          <w:rFonts w:ascii="Times New Roman" w:hAnsi="Times New Roman"/>
          <w:sz w:val="24"/>
          <w:szCs w:val="24"/>
        </w:rPr>
        <w:t>.</w:t>
      </w:r>
    </w:p>
    <w:p w14:paraId="080A012E" w14:textId="77777777" w:rsidR="00712025" w:rsidRPr="000B2F8F" w:rsidRDefault="00712025" w:rsidP="00712025">
      <w:pPr>
        <w:rPr>
          <w:rFonts w:ascii="Times New Roman" w:hAnsi="Times New Roman"/>
          <w:sz w:val="24"/>
          <w:szCs w:val="24"/>
        </w:rPr>
      </w:pPr>
      <w:r>
        <w:rPr>
          <w:rFonts w:ascii="Times New Roman" w:hAnsi="Times New Roman"/>
          <w:sz w:val="24"/>
          <w:szCs w:val="24"/>
        </w:rPr>
        <w:t>22</w:t>
      </w:r>
      <w:r w:rsidRPr="000B2F8F">
        <w:rPr>
          <w:rFonts w:ascii="Times New Roman" w:hAnsi="Times New Roman"/>
          <w:sz w:val="24"/>
          <w:szCs w:val="24"/>
        </w:rPr>
        <w:t xml:space="preserve">. Mokiniai patys įsivertina pastangas ir elgesį, argumentuodami savo pasirinkimą. Į vertinimą mokinius reikėtų įtraukti reguliariai. Įsivertinant mokiniui svarbu refleksija (savianalizė) arba savo minčių, veiksmų, vertybių... kritiškas pergalvojimas ir analizavimas. </w:t>
      </w:r>
    </w:p>
    <w:p w14:paraId="02DBFCE9" w14:textId="77777777" w:rsidR="00712025" w:rsidRDefault="00712025" w:rsidP="00712025">
      <w:pPr>
        <w:rPr>
          <w:rFonts w:ascii="Times New Roman" w:hAnsi="Times New Roman"/>
          <w:sz w:val="24"/>
          <w:szCs w:val="24"/>
        </w:rPr>
      </w:pPr>
      <w:r>
        <w:rPr>
          <w:rFonts w:ascii="Times New Roman" w:hAnsi="Times New Roman"/>
          <w:sz w:val="24"/>
          <w:szCs w:val="24"/>
        </w:rPr>
        <w:t>23</w:t>
      </w:r>
      <w:r w:rsidRPr="000B2F8F">
        <w:rPr>
          <w:rFonts w:ascii="Times New Roman" w:hAnsi="Times New Roman"/>
          <w:sz w:val="24"/>
          <w:szCs w:val="24"/>
        </w:rPr>
        <w:t xml:space="preserve">. Mokytojas skatina mokinius: analizuoti savo klaidas; numatyti, ką dar reikia atlikti (planuoti tolesnius mokymosi žingsnius); </w:t>
      </w:r>
    </w:p>
    <w:p w14:paraId="4C8216CA" w14:textId="77777777" w:rsidR="00712025" w:rsidRPr="000B2F8F" w:rsidRDefault="00712025" w:rsidP="00712025">
      <w:pPr>
        <w:rPr>
          <w:rFonts w:ascii="Times New Roman" w:hAnsi="Times New Roman"/>
          <w:sz w:val="24"/>
          <w:szCs w:val="24"/>
        </w:rPr>
      </w:pPr>
      <w:r>
        <w:rPr>
          <w:rFonts w:ascii="Times New Roman" w:hAnsi="Times New Roman"/>
          <w:sz w:val="24"/>
          <w:szCs w:val="24"/>
        </w:rPr>
        <w:t>2</w:t>
      </w:r>
      <w:r w:rsidRPr="00712025">
        <w:rPr>
          <w:rFonts w:ascii="Times New Roman" w:hAnsi="Times New Roman"/>
          <w:sz w:val="24"/>
          <w:szCs w:val="24"/>
        </w:rPr>
        <w:t xml:space="preserve">4. </w:t>
      </w:r>
      <w:r w:rsidRPr="000B2F8F">
        <w:rPr>
          <w:rFonts w:ascii="Times New Roman" w:hAnsi="Times New Roman"/>
          <w:sz w:val="24"/>
          <w:szCs w:val="24"/>
        </w:rPr>
        <w:t xml:space="preserve">Nė vienas mokinys neturi būti verčiamas kalbėti apie savo įsivertinimą. </w:t>
      </w:r>
    </w:p>
    <w:p w14:paraId="35B11A4E" w14:textId="77777777" w:rsidR="00712025" w:rsidRPr="000B2F8F" w:rsidRDefault="00712025" w:rsidP="00712025">
      <w:pPr>
        <w:rPr>
          <w:rFonts w:ascii="Times New Roman" w:hAnsi="Times New Roman"/>
          <w:sz w:val="24"/>
          <w:szCs w:val="24"/>
        </w:rPr>
      </w:pPr>
      <w:r>
        <w:rPr>
          <w:rFonts w:ascii="Times New Roman" w:hAnsi="Times New Roman"/>
          <w:sz w:val="24"/>
          <w:szCs w:val="24"/>
        </w:rPr>
        <w:t>25</w:t>
      </w:r>
      <w:r w:rsidRPr="000B2F8F">
        <w:rPr>
          <w:rFonts w:ascii="Times New Roman" w:hAnsi="Times New Roman"/>
          <w:sz w:val="24"/>
          <w:szCs w:val="24"/>
        </w:rPr>
        <w:t xml:space="preserve">. Anketavimo būdu mokiniai įsivertina bendrąsias kompetencijas. Aptaria pasiektą lygį. Sudaro tobulėjimui tolimesnių veiksmų planą.  </w:t>
      </w:r>
    </w:p>
    <w:p w14:paraId="664AE16C" w14:textId="77777777" w:rsidR="00712025" w:rsidRPr="007572D1" w:rsidRDefault="00712025" w:rsidP="00712025">
      <w:pPr>
        <w:rPr>
          <w:rFonts w:ascii="Times New Roman" w:hAnsi="Times New Roman"/>
          <w:sz w:val="24"/>
          <w:szCs w:val="24"/>
        </w:rPr>
      </w:pPr>
    </w:p>
    <w:p w14:paraId="61B6EA30" w14:textId="77777777" w:rsidR="00712025" w:rsidRPr="00AF72A6" w:rsidRDefault="00712025" w:rsidP="00712025">
      <w:pPr>
        <w:jc w:val="center"/>
        <w:rPr>
          <w:rFonts w:ascii="Times New Roman" w:hAnsi="Times New Roman"/>
          <w:b/>
          <w:sz w:val="24"/>
          <w:szCs w:val="24"/>
        </w:rPr>
      </w:pPr>
      <w:r>
        <w:rPr>
          <w:rFonts w:ascii="Times New Roman" w:hAnsi="Times New Roman"/>
          <w:b/>
          <w:sz w:val="24"/>
          <w:szCs w:val="24"/>
        </w:rPr>
        <w:t>IV</w:t>
      </w:r>
      <w:r w:rsidRPr="007572D1">
        <w:rPr>
          <w:rFonts w:ascii="Times New Roman" w:hAnsi="Times New Roman"/>
          <w:b/>
          <w:sz w:val="24"/>
          <w:szCs w:val="24"/>
        </w:rPr>
        <w:t>.</w:t>
      </w:r>
      <w:r>
        <w:rPr>
          <w:rFonts w:ascii="Times New Roman" w:hAnsi="Times New Roman"/>
          <w:b/>
          <w:sz w:val="24"/>
          <w:szCs w:val="24"/>
        </w:rPr>
        <w:t xml:space="preserve"> </w:t>
      </w:r>
      <w:r w:rsidRPr="007572D1">
        <w:rPr>
          <w:rFonts w:ascii="Times New Roman" w:hAnsi="Times New Roman"/>
          <w:b/>
          <w:sz w:val="24"/>
          <w:szCs w:val="24"/>
        </w:rPr>
        <w:t xml:space="preserve">PRIEŠMOKYKLINIO UGDYMO VAIKŲ PAŽANGOS IR PASIEKIMŲ </w:t>
      </w:r>
      <w:r w:rsidRPr="00AF72A6">
        <w:rPr>
          <w:rFonts w:ascii="Times New Roman" w:hAnsi="Times New Roman"/>
          <w:b/>
          <w:sz w:val="24"/>
          <w:szCs w:val="24"/>
        </w:rPr>
        <w:t>VERTINIMAS</w:t>
      </w:r>
    </w:p>
    <w:p w14:paraId="41431A3D" w14:textId="77777777" w:rsidR="00712025" w:rsidRPr="007572D1" w:rsidRDefault="00712025" w:rsidP="00712025">
      <w:pPr>
        <w:rPr>
          <w:rFonts w:ascii="Times New Roman" w:hAnsi="Times New Roman"/>
          <w:sz w:val="24"/>
          <w:szCs w:val="24"/>
        </w:rPr>
      </w:pPr>
    </w:p>
    <w:p w14:paraId="46527817" w14:textId="77777777" w:rsidR="00712025" w:rsidRDefault="00712025" w:rsidP="00712025">
      <w:pPr>
        <w:rPr>
          <w:rFonts w:ascii="Times New Roman" w:hAnsi="Times New Roman"/>
          <w:sz w:val="24"/>
          <w:szCs w:val="24"/>
        </w:rPr>
      </w:pPr>
      <w:r>
        <w:rPr>
          <w:rFonts w:ascii="Times New Roman" w:hAnsi="Times New Roman"/>
          <w:sz w:val="24"/>
          <w:szCs w:val="24"/>
        </w:rPr>
        <w:lastRenderedPageBreak/>
        <w:t>26.</w:t>
      </w:r>
      <w:r w:rsidRPr="007572D1">
        <w:rPr>
          <w:rFonts w:ascii="Times New Roman" w:hAnsi="Times New Roman"/>
          <w:sz w:val="24"/>
          <w:szCs w:val="24"/>
        </w:rPr>
        <w:t xml:space="preserve"> Vaikų pasiekimai ir pažanga vertinami pagal Priešmokyklinio ugdymo bendroj</w:t>
      </w:r>
      <w:r>
        <w:rPr>
          <w:rFonts w:ascii="Times New Roman" w:hAnsi="Times New Roman"/>
          <w:sz w:val="24"/>
          <w:szCs w:val="24"/>
        </w:rPr>
        <w:t>e programoje nustatytas gaires.</w:t>
      </w:r>
    </w:p>
    <w:p w14:paraId="64D5F3B4" w14:textId="77777777" w:rsidR="00712025" w:rsidRDefault="00712025" w:rsidP="00712025">
      <w:pPr>
        <w:rPr>
          <w:rFonts w:ascii="Times New Roman" w:hAnsi="Times New Roman"/>
          <w:sz w:val="24"/>
          <w:szCs w:val="24"/>
        </w:rPr>
      </w:pPr>
      <w:r>
        <w:rPr>
          <w:rFonts w:ascii="Times New Roman" w:hAnsi="Times New Roman"/>
          <w:sz w:val="24"/>
          <w:szCs w:val="24"/>
        </w:rPr>
        <w:t xml:space="preserve">27. </w:t>
      </w:r>
      <w:r w:rsidRPr="007572D1">
        <w:rPr>
          <w:rFonts w:ascii="Times New Roman" w:hAnsi="Times New Roman"/>
          <w:sz w:val="24"/>
          <w:szCs w:val="24"/>
        </w:rPr>
        <w:t>Vaikų pažangą ir pasiekimus vertina priešmokyklinio ugdym</w:t>
      </w:r>
      <w:r>
        <w:rPr>
          <w:rFonts w:ascii="Times New Roman" w:hAnsi="Times New Roman"/>
          <w:sz w:val="24"/>
          <w:szCs w:val="24"/>
        </w:rPr>
        <w:t>o pedagogė.</w:t>
      </w:r>
    </w:p>
    <w:p w14:paraId="7EF32910" w14:textId="77777777" w:rsidR="00712025" w:rsidRPr="007572D1" w:rsidRDefault="00712025" w:rsidP="00712025">
      <w:pPr>
        <w:rPr>
          <w:rFonts w:ascii="Times New Roman" w:hAnsi="Times New Roman"/>
          <w:sz w:val="24"/>
          <w:szCs w:val="24"/>
        </w:rPr>
      </w:pPr>
      <w:r>
        <w:rPr>
          <w:rFonts w:ascii="Times New Roman" w:hAnsi="Times New Roman"/>
          <w:sz w:val="24"/>
          <w:szCs w:val="24"/>
        </w:rPr>
        <w:t xml:space="preserve">28. </w:t>
      </w:r>
      <w:r w:rsidRPr="007572D1">
        <w:rPr>
          <w:rFonts w:ascii="Times New Roman" w:hAnsi="Times New Roman"/>
          <w:sz w:val="24"/>
          <w:szCs w:val="24"/>
        </w:rPr>
        <w:t>Vaikų pažanga programos įgyvendinimo laikotarpiu yra vertinama nuolat, laisvai pasirenkant būdus ir metodus</w:t>
      </w:r>
      <w:r>
        <w:rPr>
          <w:rFonts w:ascii="Times New Roman" w:hAnsi="Times New Roman"/>
          <w:sz w:val="24"/>
          <w:szCs w:val="24"/>
        </w:rPr>
        <w:t>.</w:t>
      </w:r>
    </w:p>
    <w:p w14:paraId="517B4180" w14:textId="77777777" w:rsidR="00712025" w:rsidRPr="007572D1" w:rsidRDefault="00712025" w:rsidP="00712025">
      <w:pPr>
        <w:rPr>
          <w:rFonts w:ascii="Times New Roman" w:hAnsi="Times New Roman"/>
          <w:sz w:val="24"/>
          <w:szCs w:val="24"/>
        </w:rPr>
      </w:pPr>
      <w:r>
        <w:rPr>
          <w:rFonts w:ascii="Times New Roman" w:hAnsi="Times New Roman"/>
          <w:sz w:val="24"/>
          <w:szCs w:val="24"/>
        </w:rPr>
        <w:t>29</w:t>
      </w:r>
      <w:r w:rsidRPr="007572D1">
        <w:rPr>
          <w:rFonts w:ascii="Times New Roman" w:hAnsi="Times New Roman"/>
          <w:sz w:val="24"/>
          <w:szCs w:val="24"/>
        </w:rPr>
        <w:t>. Vaiko pasiekimų vertinimas atliekamas ugdomųjų metų pradžioje ir pabaigoje:</w:t>
      </w:r>
    </w:p>
    <w:p w14:paraId="008C9A8E" w14:textId="77777777" w:rsidR="00712025" w:rsidRPr="007572D1" w:rsidRDefault="00712025" w:rsidP="00712025">
      <w:pPr>
        <w:numPr>
          <w:ilvl w:val="0"/>
          <w:numId w:val="29"/>
        </w:numPr>
        <w:tabs>
          <w:tab w:val="left" w:pos="1134"/>
        </w:tabs>
        <w:spacing w:after="0"/>
        <w:ind w:left="0" w:firstLine="709"/>
        <w:jc w:val="both"/>
        <w:rPr>
          <w:rFonts w:ascii="Times New Roman" w:hAnsi="Times New Roman"/>
          <w:sz w:val="24"/>
          <w:szCs w:val="24"/>
        </w:rPr>
      </w:pPr>
      <w:r w:rsidRPr="007572D1">
        <w:rPr>
          <w:rFonts w:ascii="Times New Roman" w:hAnsi="Times New Roman"/>
          <w:sz w:val="24"/>
          <w:szCs w:val="24"/>
        </w:rPr>
        <w:t xml:space="preserve">per 4 savaites nuo ugdymo programos įgyvendinimo pradžios atliekamas grupės vaikų pirminis pasiekimų įvertinimas; </w:t>
      </w:r>
    </w:p>
    <w:p w14:paraId="2D11DEE7" w14:textId="77777777" w:rsidR="00712025" w:rsidRPr="00AF72A6" w:rsidRDefault="00712025" w:rsidP="00712025">
      <w:pPr>
        <w:numPr>
          <w:ilvl w:val="0"/>
          <w:numId w:val="29"/>
        </w:numPr>
        <w:tabs>
          <w:tab w:val="left" w:pos="1134"/>
        </w:tabs>
        <w:spacing w:after="0"/>
        <w:ind w:left="0" w:firstLine="709"/>
        <w:jc w:val="both"/>
        <w:rPr>
          <w:rFonts w:ascii="Times New Roman" w:hAnsi="Times New Roman"/>
          <w:sz w:val="24"/>
          <w:szCs w:val="24"/>
        </w:rPr>
      </w:pPr>
      <w:r w:rsidRPr="007572D1">
        <w:rPr>
          <w:rFonts w:ascii="Times New Roman" w:hAnsi="Times New Roman"/>
          <w:sz w:val="24"/>
          <w:szCs w:val="24"/>
        </w:rPr>
        <w:t>įgyvendinus programą, atliekamas galutinis va</w:t>
      </w:r>
      <w:r>
        <w:rPr>
          <w:rFonts w:ascii="Times New Roman" w:hAnsi="Times New Roman"/>
          <w:sz w:val="24"/>
          <w:szCs w:val="24"/>
        </w:rPr>
        <w:t>ikų pasiekimų įvertinimas, aptariama su tėvais (</w:t>
      </w:r>
      <w:r w:rsidRPr="00632DC2">
        <w:rPr>
          <w:rFonts w:ascii="Times New Roman" w:hAnsi="Times New Roman"/>
          <w:sz w:val="24"/>
          <w:szCs w:val="24"/>
        </w:rPr>
        <w:t>globėjais) (1 priedas</w:t>
      </w:r>
      <w:r w:rsidRPr="00AF72A6">
        <w:rPr>
          <w:rFonts w:ascii="Times New Roman" w:hAnsi="Times New Roman"/>
          <w:sz w:val="24"/>
          <w:szCs w:val="24"/>
        </w:rPr>
        <w:t>);</w:t>
      </w:r>
    </w:p>
    <w:p w14:paraId="21A108EE" w14:textId="77777777" w:rsidR="00712025" w:rsidRPr="007572D1" w:rsidRDefault="00712025" w:rsidP="00712025">
      <w:pPr>
        <w:numPr>
          <w:ilvl w:val="0"/>
          <w:numId w:val="29"/>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parengiama rekomendacija 1 klasės mokytojai pagal Tvarkos aprašo priede nustatytą form</w:t>
      </w:r>
      <w:r w:rsidRPr="00632DC2">
        <w:rPr>
          <w:rFonts w:ascii="Times New Roman" w:hAnsi="Times New Roman"/>
          <w:sz w:val="24"/>
          <w:szCs w:val="24"/>
        </w:rPr>
        <w:t>ą(2 priedas</w:t>
      </w:r>
      <w:r>
        <w:rPr>
          <w:rFonts w:ascii="Times New Roman" w:hAnsi="Times New Roman"/>
          <w:sz w:val="24"/>
          <w:szCs w:val="24"/>
        </w:rPr>
        <w:t>);</w:t>
      </w:r>
    </w:p>
    <w:p w14:paraId="39E05C9A" w14:textId="77777777" w:rsidR="00712025" w:rsidRDefault="00712025" w:rsidP="00712025">
      <w:pPr>
        <w:numPr>
          <w:ilvl w:val="0"/>
          <w:numId w:val="29"/>
        </w:numPr>
        <w:tabs>
          <w:tab w:val="left" w:pos="1134"/>
        </w:tabs>
        <w:spacing w:after="0"/>
        <w:ind w:left="0" w:firstLine="709"/>
        <w:jc w:val="both"/>
        <w:rPr>
          <w:rFonts w:ascii="Times New Roman" w:hAnsi="Times New Roman"/>
          <w:sz w:val="24"/>
          <w:szCs w:val="24"/>
        </w:rPr>
      </w:pPr>
      <w:r w:rsidRPr="007572D1">
        <w:rPr>
          <w:rFonts w:ascii="Times New Roman" w:hAnsi="Times New Roman"/>
          <w:sz w:val="24"/>
          <w:szCs w:val="24"/>
        </w:rPr>
        <w:t>vaiko pažangos ir pasiekimų aprašai, įvairios formos vaikų darbai ir pan. kaupiami „Vaiko pasiekimų aplanke“. Su aplanku tėvai supažindinami pasirašytinai tris kartus per metus: gruodžio pirmą savaitę, kovo pirmą savait</w:t>
      </w:r>
      <w:r>
        <w:rPr>
          <w:rFonts w:ascii="Times New Roman" w:hAnsi="Times New Roman"/>
          <w:sz w:val="24"/>
          <w:szCs w:val="24"/>
        </w:rPr>
        <w:t>ę ir paskutinę gegužės savaitę.</w:t>
      </w:r>
    </w:p>
    <w:p w14:paraId="6F4D62BC" w14:textId="77777777" w:rsidR="00712025" w:rsidRPr="008614F6" w:rsidRDefault="00712025" w:rsidP="00712025">
      <w:pPr>
        <w:tabs>
          <w:tab w:val="left" w:pos="1134"/>
        </w:tabs>
        <w:ind w:firstLine="709"/>
        <w:rPr>
          <w:rFonts w:ascii="Times New Roman" w:hAnsi="Times New Roman"/>
          <w:sz w:val="24"/>
          <w:szCs w:val="24"/>
        </w:rPr>
      </w:pPr>
      <w:r>
        <w:rPr>
          <w:rFonts w:ascii="Times New Roman" w:hAnsi="Times New Roman"/>
          <w:sz w:val="24"/>
          <w:szCs w:val="24"/>
        </w:rPr>
        <w:t xml:space="preserve">30. </w:t>
      </w:r>
      <w:r w:rsidRPr="008614F6">
        <w:rPr>
          <w:rFonts w:ascii="Times New Roman" w:hAnsi="Times New Roman"/>
          <w:sz w:val="24"/>
          <w:szCs w:val="24"/>
        </w:rPr>
        <w:t>Jei vaikas išvyksta mokytis į kitą mokyklą, pasiekimų vertinimo ir rekomendacijos formas patvirtina gimnazijos direktorius.</w:t>
      </w:r>
    </w:p>
    <w:p w14:paraId="06D1C647" w14:textId="77777777" w:rsidR="00712025" w:rsidRPr="007572D1" w:rsidRDefault="00712025" w:rsidP="00712025">
      <w:pPr>
        <w:rPr>
          <w:rFonts w:ascii="Times New Roman" w:hAnsi="Times New Roman"/>
          <w:sz w:val="24"/>
          <w:szCs w:val="24"/>
        </w:rPr>
      </w:pPr>
    </w:p>
    <w:p w14:paraId="38B04E90" w14:textId="77777777" w:rsidR="00712025" w:rsidRDefault="00712025" w:rsidP="00712025">
      <w:pPr>
        <w:jc w:val="center"/>
        <w:rPr>
          <w:rFonts w:ascii="Times New Roman" w:hAnsi="Times New Roman"/>
          <w:b/>
          <w:sz w:val="24"/>
          <w:szCs w:val="24"/>
        </w:rPr>
      </w:pPr>
      <w:r w:rsidRPr="007572D1">
        <w:rPr>
          <w:rFonts w:ascii="Times New Roman" w:hAnsi="Times New Roman"/>
          <w:b/>
          <w:sz w:val="24"/>
          <w:szCs w:val="24"/>
        </w:rPr>
        <w:t>V. IKIMOKYKLINIO UGDYMO VAIKŲ PAŽANGOS VERTINIMAS</w:t>
      </w:r>
    </w:p>
    <w:p w14:paraId="6CF52B7D" w14:textId="77777777" w:rsidR="00712025" w:rsidRPr="008614F6" w:rsidRDefault="00712025" w:rsidP="00712025">
      <w:pPr>
        <w:jc w:val="center"/>
        <w:rPr>
          <w:rFonts w:ascii="Times New Roman" w:hAnsi="Times New Roman"/>
          <w:sz w:val="24"/>
          <w:szCs w:val="24"/>
        </w:rPr>
      </w:pPr>
      <w:r w:rsidRPr="008614F6">
        <w:rPr>
          <w:rFonts w:ascii="Times New Roman" w:hAnsi="Times New Roman"/>
          <w:sz w:val="24"/>
          <w:szCs w:val="24"/>
        </w:rPr>
        <w:t>3</w:t>
      </w:r>
      <w:r w:rsidRPr="007572D1">
        <w:rPr>
          <w:rFonts w:ascii="Times New Roman" w:hAnsi="Times New Roman"/>
          <w:sz w:val="24"/>
          <w:szCs w:val="24"/>
        </w:rPr>
        <w:t xml:space="preserve">1. </w:t>
      </w:r>
      <w:r>
        <w:rPr>
          <w:rFonts w:ascii="Times New Roman" w:hAnsi="Times New Roman"/>
          <w:sz w:val="24"/>
          <w:szCs w:val="24"/>
        </w:rPr>
        <w:t xml:space="preserve">Darželyje </w:t>
      </w:r>
      <w:r w:rsidRPr="008614F6">
        <w:rPr>
          <w:rFonts w:ascii="Times New Roman" w:hAnsi="Times New Roman"/>
          <w:sz w:val="24"/>
          <w:szCs w:val="24"/>
        </w:rPr>
        <w:t>vertinimas vyksta pagal „Ikimokyklinio a</w:t>
      </w:r>
      <w:r>
        <w:rPr>
          <w:rFonts w:ascii="Times New Roman" w:hAnsi="Times New Roman"/>
          <w:sz w:val="24"/>
          <w:szCs w:val="24"/>
        </w:rPr>
        <w:t>mžiaus vaikų pasiekimų</w:t>
      </w:r>
      <w:r w:rsidRPr="008614F6">
        <w:rPr>
          <w:rFonts w:ascii="Times New Roman" w:hAnsi="Times New Roman"/>
          <w:sz w:val="24"/>
          <w:szCs w:val="24"/>
        </w:rPr>
        <w:t xml:space="preserve"> aprašą“</w:t>
      </w:r>
      <w:r w:rsidRPr="007572D1">
        <w:rPr>
          <w:rFonts w:ascii="Times New Roman" w:hAnsi="Times New Roman"/>
          <w:sz w:val="24"/>
          <w:szCs w:val="24"/>
        </w:rPr>
        <w:t xml:space="preserve"> :</w:t>
      </w:r>
    </w:p>
    <w:p w14:paraId="14925718" w14:textId="77777777" w:rsidR="00712025" w:rsidRPr="007572D1" w:rsidRDefault="00712025" w:rsidP="00712025">
      <w:pPr>
        <w:numPr>
          <w:ilvl w:val="0"/>
          <w:numId w:val="30"/>
        </w:numPr>
        <w:tabs>
          <w:tab w:val="left" w:pos="1134"/>
        </w:tabs>
        <w:spacing w:after="0"/>
        <w:ind w:left="0" w:firstLine="709"/>
        <w:jc w:val="both"/>
        <w:rPr>
          <w:rFonts w:ascii="Times New Roman" w:hAnsi="Times New Roman"/>
          <w:sz w:val="24"/>
          <w:szCs w:val="24"/>
        </w:rPr>
      </w:pPr>
      <w:r w:rsidRPr="007572D1">
        <w:rPr>
          <w:rFonts w:ascii="Times New Roman" w:hAnsi="Times New Roman"/>
          <w:sz w:val="24"/>
          <w:szCs w:val="24"/>
        </w:rPr>
        <w:t>Vaikų pasiekimų ir pažangos vertinimas grindžiamas kiekvieno vaiko asmenybės pažinimu ir ugdymo(</w:t>
      </w:r>
      <w:proofErr w:type="spellStart"/>
      <w:r w:rsidRPr="007572D1">
        <w:rPr>
          <w:rFonts w:ascii="Times New Roman" w:hAnsi="Times New Roman"/>
          <w:sz w:val="24"/>
          <w:szCs w:val="24"/>
        </w:rPr>
        <w:t>si</w:t>
      </w:r>
      <w:proofErr w:type="spellEnd"/>
      <w:r w:rsidRPr="007572D1">
        <w:rPr>
          <w:rFonts w:ascii="Times New Roman" w:hAnsi="Times New Roman"/>
          <w:sz w:val="24"/>
          <w:szCs w:val="24"/>
        </w:rPr>
        <w:t>) pasiekimų pripažinimu. Vertinama vaiko fizinė, emocinė socialinė ir pažintinė branda. Su šia informacija supažindinami vaikų tėvai (globėjai). Ugdymo pasiekimų vertinimo metodai ir būdai: stebėjimas, pokalbis su vaiku, pokalbis su tėvais, vaiko veiklos produktų analizė.</w:t>
      </w:r>
    </w:p>
    <w:p w14:paraId="4D23F0C9" w14:textId="77777777" w:rsidR="00712025" w:rsidRDefault="00712025" w:rsidP="00712025">
      <w:pPr>
        <w:rPr>
          <w:rFonts w:ascii="Times New Roman" w:hAnsi="Times New Roman"/>
          <w:sz w:val="24"/>
          <w:szCs w:val="24"/>
        </w:rPr>
      </w:pPr>
      <w:r>
        <w:rPr>
          <w:rFonts w:ascii="Times New Roman" w:hAnsi="Times New Roman"/>
          <w:sz w:val="24"/>
          <w:szCs w:val="24"/>
        </w:rPr>
        <w:t>3</w:t>
      </w:r>
      <w:r w:rsidRPr="007572D1">
        <w:rPr>
          <w:rFonts w:ascii="Times New Roman" w:hAnsi="Times New Roman"/>
          <w:sz w:val="24"/>
          <w:szCs w:val="24"/>
        </w:rPr>
        <w:t>2. Vaiko pasiekimų vertinimą atlieka grupės auklėtoja.</w:t>
      </w:r>
    </w:p>
    <w:p w14:paraId="76D92A47" w14:textId="77777777" w:rsidR="00712025" w:rsidRPr="007572D1" w:rsidRDefault="00712025" w:rsidP="00712025">
      <w:pPr>
        <w:rPr>
          <w:rFonts w:ascii="Times New Roman" w:hAnsi="Times New Roman"/>
          <w:sz w:val="24"/>
          <w:szCs w:val="24"/>
        </w:rPr>
      </w:pPr>
      <w:r>
        <w:rPr>
          <w:rFonts w:ascii="Times New Roman" w:hAnsi="Times New Roman"/>
          <w:sz w:val="24"/>
          <w:szCs w:val="24"/>
        </w:rPr>
        <w:t>3</w:t>
      </w:r>
      <w:r w:rsidRPr="007572D1">
        <w:rPr>
          <w:rFonts w:ascii="Times New Roman" w:hAnsi="Times New Roman"/>
          <w:sz w:val="24"/>
          <w:szCs w:val="24"/>
        </w:rPr>
        <w:t>3.</w:t>
      </w:r>
      <w:r>
        <w:rPr>
          <w:rFonts w:ascii="Times New Roman" w:hAnsi="Times New Roman"/>
          <w:sz w:val="24"/>
          <w:szCs w:val="24"/>
        </w:rPr>
        <w:t xml:space="preserve"> </w:t>
      </w:r>
      <w:r w:rsidRPr="007572D1">
        <w:rPr>
          <w:rFonts w:ascii="Times New Roman" w:hAnsi="Times New Roman"/>
          <w:sz w:val="24"/>
          <w:szCs w:val="24"/>
        </w:rPr>
        <w:t>Vaiko gebėjimai aprašomi 2 kartus</w:t>
      </w:r>
      <w:r>
        <w:rPr>
          <w:rFonts w:ascii="Times New Roman" w:hAnsi="Times New Roman"/>
          <w:sz w:val="24"/>
          <w:szCs w:val="24"/>
        </w:rPr>
        <w:t xml:space="preserve"> per metus. Rugsėjo mėnesį daromas pirminis vertinimas. </w:t>
      </w:r>
      <w:r w:rsidRPr="007572D1">
        <w:rPr>
          <w:rFonts w:ascii="Times New Roman" w:hAnsi="Times New Roman"/>
          <w:sz w:val="24"/>
          <w:szCs w:val="24"/>
        </w:rPr>
        <w:t>Gegužės mėnesį daromas baigiamasis vertinimas. Esant reikalui sausio mėnesį daromas tarpinis vertinimas.</w:t>
      </w:r>
    </w:p>
    <w:p w14:paraId="0437EF24" w14:textId="77777777" w:rsidR="00712025" w:rsidRPr="007572D1" w:rsidRDefault="00712025" w:rsidP="00712025">
      <w:pPr>
        <w:numPr>
          <w:ilvl w:val="0"/>
          <w:numId w:val="30"/>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Pirmojo </w:t>
      </w:r>
      <w:r w:rsidRPr="007572D1">
        <w:rPr>
          <w:rFonts w:ascii="Times New Roman" w:hAnsi="Times New Roman"/>
          <w:sz w:val="24"/>
          <w:szCs w:val="24"/>
        </w:rPr>
        <w:t>aprašo paskirtis, fiksuoti vaiko pasiekimus, individualius ypatumus ir numatyti jo ugdymo kryptį (tikslus ir uždavinius), ugdymo individualizavimo ir paramos vaikui formas.</w:t>
      </w:r>
    </w:p>
    <w:p w14:paraId="70DDE99A" w14:textId="77777777" w:rsidR="00712025" w:rsidRPr="007572D1" w:rsidRDefault="00712025" w:rsidP="00712025">
      <w:pPr>
        <w:numPr>
          <w:ilvl w:val="0"/>
          <w:numId w:val="30"/>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 xml:space="preserve">Antrojo </w:t>
      </w:r>
      <w:r w:rsidRPr="007572D1">
        <w:rPr>
          <w:rFonts w:ascii="Times New Roman" w:hAnsi="Times New Roman"/>
          <w:sz w:val="24"/>
          <w:szCs w:val="24"/>
        </w:rPr>
        <w:t>aprašo paskirtis fiksuoti vaiko pasiekimus, nustatyti, ar tinkamai pasirinkta ugdymo kryptis, numatyti tolesnio vaiko ugdymo tikslus ir uždavinius.</w:t>
      </w:r>
    </w:p>
    <w:p w14:paraId="0C57BBA0" w14:textId="77777777" w:rsidR="00712025" w:rsidRDefault="00712025" w:rsidP="00712025">
      <w:pPr>
        <w:numPr>
          <w:ilvl w:val="0"/>
          <w:numId w:val="30"/>
        </w:numPr>
        <w:tabs>
          <w:tab w:val="left" w:pos="1134"/>
        </w:tabs>
        <w:spacing w:after="0"/>
        <w:ind w:left="0" w:firstLine="709"/>
        <w:jc w:val="both"/>
        <w:rPr>
          <w:rFonts w:ascii="Times New Roman" w:hAnsi="Times New Roman"/>
          <w:sz w:val="24"/>
          <w:szCs w:val="24"/>
        </w:rPr>
      </w:pPr>
      <w:r w:rsidRPr="007572D1">
        <w:rPr>
          <w:rFonts w:ascii="Times New Roman" w:hAnsi="Times New Roman"/>
          <w:sz w:val="24"/>
          <w:szCs w:val="24"/>
        </w:rPr>
        <w:t>Baigiamojo vaiko aprašo paskirtis įvertinti vaiko pasiekimų ir pažangos lygį pasiektą per metus.</w:t>
      </w:r>
    </w:p>
    <w:p w14:paraId="1CC59436" w14:textId="77777777" w:rsidR="00712025" w:rsidRPr="008E43AD" w:rsidRDefault="00712025" w:rsidP="00712025">
      <w:pPr>
        <w:ind w:firstLine="709"/>
        <w:rPr>
          <w:rFonts w:ascii="Times New Roman" w:hAnsi="Times New Roman"/>
          <w:sz w:val="24"/>
          <w:szCs w:val="24"/>
        </w:rPr>
      </w:pPr>
      <w:r>
        <w:rPr>
          <w:rFonts w:ascii="Times New Roman" w:hAnsi="Times New Roman"/>
          <w:sz w:val="24"/>
          <w:szCs w:val="24"/>
        </w:rPr>
        <w:t>3</w:t>
      </w:r>
      <w:r w:rsidRPr="008E43AD">
        <w:rPr>
          <w:rFonts w:ascii="Times New Roman" w:hAnsi="Times New Roman"/>
          <w:sz w:val="24"/>
          <w:szCs w:val="24"/>
        </w:rPr>
        <w:t>4. Kasdienė informacija apie vaiko pasiekimus kaupiama ir fiksuojama vaiko pasiekimų apraše, aplanke.</w:t>
      </w:r>
    </w:p>
    <w:p w14:paraId="62D3A01A" w14:textId="77777777" w:rsidR="00712025" w:rsidRPr="007572D1" w:rsidRDefault="00712025" w:rsidP="00712025">
      <w:pPr>
        <w:rPr>
          <w:rFonts w:ascii="Times New Roman" w:hAnsi="Times New Roman"/>
          <w:sz w:val="24"/>
          <w:szCs w:val="24"/>
        </w:rPr>
      </w:pPr>
      <w:r>
        <w:rPr>
          <w:rFonts w:ascii="Times New Roman" w:hAnsi="Times New Roman"/>
          <w:sz w:val="24"/>
          <w:szCs w:val="24"/>
        </w:rPr>
        <w:lastRenderedPageBreak/>
        <w:t>3</w:t>
      </w:r>
      <w:r w:rsidRPr="007572D1">
        <w:rPr>
          <w:rFonts w:ascii="Times New Roman" w:hAnsi="Times New Roman"/>
          <w:sz w:val="24"/>
          <w:szCs w:val="24"/>
        </w:rPr>
        <w:t>5. Vertinamosios išvados (įvertinimai) pateikiamos aprašomuoju būdu – trumpais komentarais, nusakančios, kokios yra stipriosios vaiko pusės, kas jau pasiekta, kokių dar yra spragų ir kas siektina.</w:t>
      </w:r>
    </w:p>
    <w:p w14:paraId="6BB1E008" w14:textId="77777777" w:rsidR="00712025" w:rsidRDefault="00712025" w:rsidP="00712025">
      <w:pPr>
        <w:rPr>
          <w:rFonts w:ascii="Times New Roman" w:hAnsi="Times New Roman"/>
          <w:sz w:val="24"/>
          <w:szCs w:val="24"/>
        </w:rPr>
      </w:pPr>
      <w:r>
        <w:rPr>
          <w:rFonts w:ascii="Times New Roman" w:hAnsi="Times New Roman"/>
          <w:sz w:val="24"/>
          <w:szCs w:val="24"/>
        </w:rPr>
        <w:t>3</w:t>
      </w:r>
      <w:r w:rsidRPr="007572D1">
        <w:rPr>
          <w:rFonts w:ascii="Times New Roman" w:hAnsi="Times New Roman"/>
          <w:sz w:val="24"/>
          <w:szCs w:val="24"/>
        </w:rPr>
        <w:t>6. Už vaiko pasiekimų ir pažangos vertin</w:t>
      </w:r>
      <w:r>
        <w:rPr>
          <w:rFonts w:ascii="Times New Roman" w:hAnsi="Times New Roman"/>
          <w:sz w:val="24"/>
          <w:szCs w:val="24"/>
        </w:rPr>
        <w:t>imą atsakinga grupės auklėtoja.</w:t>
      </w:r>
    </w:p>
    <w:p w14:paraId="21EC83E6" w14:textId="77777777" w:rsidR="00712025" w:rsidRPr="007572D1" w:rsidRDefault="00712025" w:rsidP="00712025">
      <w:pPr>
        <w:rPr>
          <w:rFonts w:ascii="Times New Roman" w:hAnsi="Times New Roman"/>
          <w:sz w:val="24"/>
          <w:szCs w:val="24"/>
        </w:rPr>
      </w:pPr>
      <w:r>
        <w:rPr>
          <w:rFonts w:ascii="Times New Roman" w:hAnsi="Times New Roman"/>
          <w:sz w:val="24"/>
          <w:szCs w:val="24"/>
        </w:rPr>
        <w:t xml:space="preserve">37. </w:t>
      </w:r>
      <w:r w:rsidRPr="007572D1">
        <w:rPr>
          <w:rFonts w:ascii="Times New Roman" w:hAnsi="Times New Roman"/>
          <w:sz w:val="24"/>
          <w:szCs w:val="24"/>
        </w:rPr>
        <w:t>Vaiko pasiekimų ir pažangos vertinimo medžiaga laikoma grupėje. Ji yra konfidenciali.</w:t>
      </w:r>
    </w:p>
    <w:p w14:paraId="098CE51A" w14:textId="77777777" w:rsidR="00712025" w:rsidRPr="007572D1" w:rsidRDefault="00712025" w:rsidP="00712025">
      <w:pPr>
        <w:pStyle w:val="a"/>
        <w:shd w:val="clear" w:color="auto" w:fill="FFFFFF"/>
        <w:spacing w:line="276" w:lineRule="auto"/>
        <w:ind w:right="278"/>
        <w:jc w:val="center"/>
      </w:pPr>
      <w:r w:rsidRPr="007572D1">
        <w:rPr>
          <w:b/>
          <w:bCs/>
        </w:rPr>
        <w:t>V</w:t>
      </w:r>
      <w:r>
        <w:rPr>
          <w:b/>
          <w:bCs/>
        </w:rPr>
        <w:t>I</w:t>
      </w:r>
      <w:r w:rsidRPr="007572D1">
        <w:rPr>
          <w:b/>
          <w:bCs/>
        </w:rPr>
        <w:t>.</w:t>
      </w:r>
      <w:r>
        <w:t xml:space="preserve"> </w:t>
      </w:r>
      <w:r w:rsidRPr="007572D1">
        <w:rPr>
          <w:rStyle w:val="apple-converted-space"/>
          <w:b/>
        </w:rPr>
        <w:t xml:space="preserve">TĖVŲ </w:t>
      </w:r>
      <w:r w:rsidRPr="007572D1">
        <w:rPr>
          <w:b/>
          <w:bCs/>
        </w:rPr>
        <w:t>INFORMAVIMAS</w:t>
      </w:r>
    </w:p>
    <w:p w14:paraId="7D3DC20D" w14:textId="77777777" w:rsidR="00712025" w:rsidRPr="007572D1" w:rsidRDefault="00712025" w:rsidP="00712025">
      <w:pPr>
        <w:rPr>
          <w:rFonts w:ascii="Times New Roman" w:hAnsi="Times New Roman"/>
          <w:sz w:val="24"/>
          <w:szCs w:val="24"/>
        </w:rPr>
      </w:pPr>
      <w:r>
        <w:rPr>
          <w:rFonts w:ascii="Times New Roman" w:hAnsi="Times New Roman"/>
          <w:b/>
          <w:sz w:val="24"/>
          <w:szCs w:val="24"/>
        </w:rPr>
        <w:t xml:space="preserve">38. </w:t>
      </w:r>
      <w:r w:rsidRPr="007572D1">
        <w:rPr>
          <w:rFonts w:ascii="Times New Roman" w:hAnsi="Times New Roman"/>
          <w:b/>
          <w:sz w:val="24"/>
          <w:szCs w:val="24"/>
        </w:rPr>
        <w:t>Gimnazijoje</w:t>
      </w:r>
      <w:r w:rsidRPr="007572D1">
        <w:rPr>
          <w:rFonts w:ascii="Times New Roman" w:hAnsi="Times New Roman"/>
          <w:sz w:val="24"/>
          <w:szCs w:val="24"/>
        </w:rPr>
        <w:t>:</w:t>
      </w:r>
    </w:p>
    <w:p w14:paraId="454A61FC" w14:textId="77777777" w:rsidR="00712025" w:rsidRPr="007572D1" w:rsidRDefault="00712025" w:rsidP="00712025">
      <w:pPr>
        <w:rPr>
          <w:rFonts w:ascii="Times New Roman" w:hAnsi="Times New Roman"/>
          <w:sz w:val="24"/>
          <w:szCs w:val="24"/>
        </w:rPr>
      </w:pPr>
      <w:r>
        <w:rPr>
          <w:rFonts w:ascii="Times New Roman" w:hAnsi="Times New Roman"/>
          <w:sz w:val="24"/>
          <w:szCs w:val="24"/>
        </w:rPr>
        <w:t>38.</w:t>
      </w:r>
      <w:r w:rsidRPr="007572D1">
        <w:rPr>
          <w:rFonts w:ascii="Times New Roman" w:hAnsi="Times New Roman"/>
          <w:sz w:val="24"/>
          <w:szCs w:val="24"/>
        </w:rPr>
        <w:t>1. M</w:t>
      </w:r>
      <w:r>
        <w:rPr>
          <w:rFonts w:ascii="Times New Roman" w:hAnsi="Times New Roman"/>
          <w:sz w:val="24"/>
          <w:szCs w:val="24"/>
        </w:rPr>
        <w:t xml:space="preserve">okslo metų pradžioje mokytojai </w:t>
      </w:r>
      <w:r w:rsidRPr="007572D1">
        <w:rPr>
          <w:rFonts w:ascii="Times New Roman" w:hAnsi="Times New Roman"/>
          <w:sz w:val="24"/>
          <w:szCs w:val="24"/>
        </w:rPr>
        <w:t>su mokiniais i</w:t>
      </w:r>
      <w:r>
        <w:rPr>
          <w:rFonts w:ascii="Times New Roman" w:hAnsi="Times New Roman"/>
          <w:sz w:val="24"/>
          <w:szCs w:val="24"/>
        </w:rPr>
        <w:t xml:space="preserve">r jų tėvais (globėjais) aptaria </w:t>
      </w:r>
      <w:r w:rsidRPr="007572D1">
        <w:rPr>
          <w:rFonts w:ascii="Times New Roman" w:hAnsi="Times New Roman"/>
          <w:sz w:val="24"/>
          <w:szCs w:val="24"/>
        </w:rPr>
        <w:t>mokinių pažangos ir pasiekimų vertinimo tvarką.</w:t>
      </w:r>
    </w:p>
    <w:p w14:paraId="519DE4BA" w14:textId="77777777" w:rsidR="00712025" w:rsidRPr="007572D1" w:rsidRDefault="00712025" w:rsidP="00712025">
      <w:pPr>
        <w:rPr>
          <w:rFonts w:ascii="Times New Roman" w:hAnsi="Times New Roman"/>
          <w:sz w:val="24"/>
          <w:szCs w:val="24"/>
        </w:rPr>
      </w:pPr>
      <w:r>
        <w:rPr>
          <w:rFonts w:ascii="Times New Roman" w:hAnsi="Times New Roman"/>
          <w:sz w:val="24"/>
          <w:szCs w:val="24"/>
        </w:rPr>
        <w:t>38.</w:t>
      </w:r>
      <w:r w:rsidRPr="007572D1">
        <w:rPr>
          <w:rFonts w:ascii="Times New Roman" w:hAnsi="Times New Roman"/>
          <w:sz w:val="24"/>
          <w:szCs w:val="24"/>
        </w:rPr>
        <w:t>2. Apie mokymos</w:t>
      </w:r>
      <w:r>
        <w:rPr>
          <w:rFonts w:ascii="Times New Roman" w:hAnsi="Times New Roman"/>
          <w:sz w:val="24"/>
          <w:szCs w:val="24"/>
        </w:rPr>
        <w:t xml:space="preserve">i pasiekimus tėvams informacija </w:t>
      </w:r>
      <w:r w:rsidRPr="007572D1">
        <w:rPr>
          <w:rFonts w:ascii="Times New Roman" w:hAnsi="Times New Roman"/>
          <w:sz w:val="24"/>
          <w:szCs w:val="24"/>
        </w:rPr>
        <w:t xml:space="preserve">teikiama žodžiu ir raštu, rašomi atsiliepimai, komentarai </w:t>
      </w:r>
      <w:r>
        <w:rPr>
          <w:rFonts w:ascii="Times New Roman" w:hAnsi="Times New Roman"/>
          <w:sz w:val="24"/>
          <w:szCs w:val="24"/>
        </w:rPr>
        <w:t>elektroniniame dienyne TAMO.</w:t>
      </w:r>
    </w:p>
    <w:p w14:paraId="315C87CA" w14:textId="77777777" w:rsidR="00712025" w:rsidRPr="007572D1" w:rsidRDefault="00712025" w:rsidP="00712025">
      <w:pPr>
        <w:rPr>
          <w:rFonts w:ascii="Times New Roman" w:hAnsi="Times New Roman"/>
          <w:sz w:val="24"/>
          <w:szCs w:val="24"/>
        </w:rPr>
      </w:pPr>
      <w:r>
        <w:rPr>
          <w:rFonts w:ascii="Times New Roman" w:hAnsi="Times New Roman"/>
          <w:sz w:val="24"/>
          <w:szCs w:val="24"/>
        </w:rPr>
        <w:t>38.</w:t>
      </w:r>
      <w:r w:rsidRPr="007572D1">
        <w:rPr>
          <w:rFonts w:ascii="Times New Roman" w:hAnsi="Times New Roman"/>
          <w:sz w:val="24"/>
          <w:szCs w:val="24"/>
        </w:rPr>
        <w:t>3. Aplanką</w:t>
      </w:r>
      <w:r>
        <w:rPr>
          <w:rStyle w:val="apple-converted-space"/>
          <w:rFonts w:ascii="Times New Roman" w:hAnsi="Times New Roman"/>
          <w:sz w:val="24"/>
          <w:szCs w:val="24"/>
        </w:rPr>
        <w:t xml:space="preserve"> </w:t>
      </w:r>
      <w:r w:rsidRPr="007572D1">
        <w:rPr>
          <w:rFonts w:ascii="Times New Roman" w:hAnsi="Times New Roman"/>
          <w:sz w:val="24"/>
          <w:szCs w:val="24"/>
        </w:rPr>
        <w:t>klasių mokiniai neša tėvams į namus</w:t>
      </w:r>
      <w:r>
        <w:rPr>
          <w:rStyle w:val="apple-converted-space"/>
          <w:rFonts w:ascii="Times New Roman" w:hAnsi="Times New Roman"/>
          <w:sz w:val="24"/>
          <w:szCs w:val="24"/>
        </w:rPr>
        <w:t xml:space="preserve"> </w:t>
      </w:r>
      <w:r w:rsidRPr="007572D1">
        <w:rPr>
          <w:rFonts w:ascii="Times New Roman" w:hAnsi="Times New Roman"/>
          <w:sz w:val="24"/>
          <w:szCs w:val="24"/>
        </w:rPr>
        <w:t>pagal klasės mokytojų ir tėvų susitarimą, bet ne rečiau kaip vieną kartą per trimestrą.</w:t>
      </w:r>
    </w:p>
    <w:p w14:paraId="45D23084" w14:textId="77777777" w:rsidR="00712025" w:rsidRPr="007572D1" w:rsidRDefault="00712025" w:rsidP="00712025">
      <w:pPr>
        <w:rPr>
          <w:rFonts w:ascii="Times New Roman" w:hAnsi="Times New Roman"/>
          <w:sz w:val="24"/>
          <w:szCs w:val="24"/>
        </w:rPr>
      </w:pPr>
      <w:r>
        <w:rPr>
          <w:rFonts w:ascii="Times New Roman" w:hAnsi="Times New Roman"/>
          <w:sz w:val="24"/>
          <w:szCs w:val="24"/>
        </w:rPr>
        <w:t>38.</w:t>
      </w:r>
      <w:r w:rsidRPr="007572D1">
        <w:rPr>
          <w:rFonts w:ascii="Times New Roman" w:hAnsi="Times New Roman"/>
          <w:sz w:val="24"/>
          <w:szCs w:val="24"/>
        </w:rPr>
        <w:t xml:space="preserve">4. Ne </w:t>
      </w:r>
      <w:r>
        <w:rPr>
          <w:rFonts w:ascii="Times New Roman" w:hAnsi="Times New Roman"/>
          <w:sz w:val="24"/>
          <w:szCs w:val="24"/>
        </w:rPr>
        <w:t xml:space="preserve">rečiau kaip kartą per trimestrą mokytojos rengia individualias konsultacijas, pokalbius </w:t>
      </w:r>
      <w:r>
        <w:rPr>
          <w:rStyle w:val="apple-converted-space"/>
          <w:rFonts w:ascii="Times New Roman" w:hAnsi="Times New Roman"/>
          <w:sz w:val="24"/>
          <w:szCs w:val="24"/>
        </w:rPr>
        <w:t xml:space="preserve">su </w:t>
      </w:r>
      <w:r>
        <w:rPr>
          <w:rFonts w:ascii="Times New Roman" w:hAnsi="Times New Roman"/>
          <w:sz w:val="24"/>
          <w:szCs w:val="24"/>
        </w:rPr>
        <w:t>tėvais</w:t>
      </w:r>
      <w:r w:rsidRPr="007572D1">
        <w:rPr>
          <w:rFonts w:ascii="Times New Roman" w:hAnsi="Times New Roman"/>
          <w:sz w:val="24"/>
          <w:szCs w:val="24"/>
        </w:rPr>
        <w:t xml:space="preserve">, kurių metu aptariama ir analizuojama mokinio </w:t>
      </w:r>
      <w:r>
        <w:rPr>
          <w:rFonts w:ascii="Times New Roman" w:hAnsi="Times New Roman"/>
          <w:sz w:val="24"/>
          <w:szCs w:val="24"/>
        </w:rPr>
        <w:t>individuali</w:t>
      </w:r>
      <w:r w:rsidRPr="007572D1">
        <w:rPr>
          <w:rFonts w:ascii="Times New Roman" w:hAnsi="Times New Roman"/>
          <w:sz w:val="24"/>
          <w:szCs w:val="24"/>
        </w:rPr>
        <w:t xml:space="preserve"> pažanga ir </w:t>
      </w:r>
      <w:r>
        <w:rPr>
          <w:rFonts w:ascii="Times New Roman" w:hAnsi="Times New Roman"/>
          <w:sz w:val="24"/>
          <w:szCs w:val="24"/>
        </w:rPr>
        <w:t>pasiekimai ar mokymosi sunkumai.</w:t>
      </w:r>
    </w:p>
    <w:p w14:paraId="2B9C1384" w14:textId="77777777" w:rsidR="00712025" w:rsidRPr="007572D1" w:rsidRDefault="00712025" w:rsidP="00712025">
      <w:pPr>
        <w:rPr>
          <w:rFonts w:ascii="Times New Roman" w:hAnsi="Times New Roman"/>
          <w:sz w:val="24"/>
          <w:szCs w:val="24"/>
        </w:rPr>
      </w:pPr>
      <w:r>
        <w:rPr>
          <w:rFonts w:ascii="Times New Roman" w:hAnsi="Times New Roman"/>
          <w:sz w:val="24"/>
          <w:szCs w:val="24"/>
        </w:rPr>
        <w:t>38.</w:t>
      </w:r>
      <w:r w:rsidRPr="007572D1">
        <w:rPr>
          <w:rFonts w:ascii="Times New Roman" w:hAnsi="Times New Roman"/>
          <w:sz w:val="24"/>
          <w:szCs w:val="24"/>
        </w:rPr>
        <w:t>5. Klasių mo</w:t>
      </w:r>
      <w:r>
        <w:rPr>
          <w:rFonts w:ascii="Times New Roman" w:hAnsi="Times New Roman"/>
          <w:sz w:val="24"/>
          <w:szCs w:val="24"/>
        </w:rPr>
        <w:t xml:space="preserve">kytojos kartą per tris mėnesius </w:t>
      </w:r>
      <w:r w:rsidRPr="007572D1">
        <w:rPr>
          <w:rFonts w:ascii="Times New Roman" w:hAnsi="Times New Roman"/>
          <w:sz w:val="24"/>
          <w:szCs w:val="24"/>
        </w:rPr>
        <w:t>organizuoja tėvų susirinkimus, esant reikalui į juos kviečia mokykloje dirbančius specialistus.</w:t>
      </w:r>
    </w:p>
    <w:p w14:paraId="1DA58772" w14:textId="77777777" w:rsidR="00712025" w:rsidRPr="007572D1" w:rsidRDefault="00712025" w:rsidP="00712025">
      <w:pPr>
        <w:rPr>
          <w:rFonts w:ascii="Times New Roman" w:hAnsi="Times New Roman"/>
          <w:sz w:val="24"/>
          <w:szCs w:val="24"/>
        </w:rPr>
      </w:pPr>
      <w:r>
        <w:rPr>
          <w:rFonts w:ascii="Times New Roman" w:hAnsi="Times New Roman"/>
          <w:sz w:val="24"/>
          <w:szCs w:val="24"/>
        </w:rPr>
        <w:t>38.</w:t>
      </w:r>
      <w:r w:rsidRPr="007572D1">
        <w:rPr>
          <w:rFonts w:ascii="Times New Roman" w:hAnsi="Times New Roman"/>
          <w:sz w:val="24"/>
          <w:szCs w:val="24"/>
        </w:rPr>
        <w:t>6. Atsiradus mokymosi problemoms, tėvai informuojami įvairiais būdais: lankantis namuose, skambinant, rašant laiškus, kviečiant dalyvauti Vaiko gerovės komisijos atstovus posėdžiuose.</w:t>
      </w:r>
    </w:p>
    <w:p w14:paraId="7249E7BE" w14:textId="77777777" w:rsidR="00712025" w:rsidRPr="007572D1" w:rsidRDefault="00712025" w:rsidP="00712025">
      <w:pPr>
        <w:rPr>
          <w:rFonts w:ascii="Times New Roman" w:hAnsi="Times New Roman"/>
          <w:sz w:val="24"/>
          <w:szCs w:val="24"/>
        </w:rPr>
      </w:pPr>
      <w:r>
        <w:rPr>
          <w:rFonts w:ascii="Times New Roman" w:hAnsi="Times New Roman"/>
          <w:b/>
          <w:sz w:val="24"/>
          <w:szCs w:val="24"/>
        </w:rPr>
        <w:t>39.</w:t>
      </w:r>
      <w:r w:rsidRPr="007572D1">
        <w:rPr>
          <w:rFonts w:ascii="Times New Roman" w:hAnsi="Times New Roman"/>
          <w:b/>
          <w:sz w:val="24"/>
          <w:szCs w:val="24"/>
        </w:rPr>
        <w:t xml:space="preserve"> Darželyje</w:t>
      </w:r>
      <w:r w:rsidRPr="007572D1">
        <w:rPr>
          <w:rFonts w:ascii="Times New Roman" w:hAnsi="Times New Roman"/>
          <w:sz w:val="24"/>
          <w:szCs w:val="24"/>
        </w:rPr>
        <w:t>:</w:t>
      </w:r>
    </w:p>
    <w:p w14:paraId="184C613B" w14:textId="77777777" w:rsidR="00712025" w:rsidRPr="007572D1" w:rsidRDefault="00712025" w:rsidP="00712025">
      <w:pPr>
        <w:rPr>
          <w:rFonts w:ascii="Times New Roman" w:hAnsi="Times New Roman"/>
          <w:sz w:val="24"/>
          <w:szCs w:val="24"/>
        </w:rPr>
      </w:pPr>
      <w:r>
        <w:rPr>
          <w:rFonts w:ascii="Times New Roman" w:hAnsi="Times New Roman"/>
          <w:sz w:val="24"/>
          <w:szCs w:val="24"/>
        </w:rPr>
        <w:t>39.</w:t>
      </w:r>
      <w:r w:rsidRPr="007572D1">
        <w:rPr>
          <w:rFonts w:ascii="Times New Roman" w:hAnsi="Times New Roman"/>
          <w:sz w:val="24"/>
          <w:szCs w:val="24"/>
        </w:rPr>
        <w:t>1. Vaikų pasiekimai ir pažanga su tėvais (globėjais) aptariami individualiai, esant poreikiui. Pokalbiuose prireikus dalyvauja Vaiko gerovės komisijos atstovai, kiti specialistai, administracijos atstovai;</w:t>
      </w:r>
    </w:p>
    <w:p w14:paraId="453ADBFD" w14:textId="77777777" w:rsidR="00712025" w:rsidRPr="007572D1" w:rsidRDefault="00712025" w:rsidP="00712025">
      <w:pPr>
        <w:rPr>
          <w:rFonts w:ascii="Times New Roman" w:hAnsi="Times New Roman"/>
          <w:sz w:val="24"/>
          <w:szCs w:val="24"/>
        </w:rPr>
      </w:pPr>
      <w:r>
        <w:rPr>
          <w:rFonts w:ascii="Times New Roman" w:hAnsi="Times New Roman"/>
          <w:sz w:val="24"/>
          <w:szCs w:val="24"/>
        </w:rPr>
        <w:t>39.</w:t>
      </w:r>
      <w:r w:rsidRPr="007572D1">
        <w:rPr>
          <w:rFonts w:ascii="Times New Roman" w:hAnsi="Times New Roman"/>
          <w:sz w:val="24"/>
          <w:szCs w:val="24"/>
        </w:rPr>
        <w:t>2. Darželio grupių rūbinėse eksponuojami vaikų atlikti dienos, savaitės darbeliai;</w:t>
      </w:r>
    </w:p>
    <w:p w14:paraId="7E1664A7" w14:textId="77777777" w:rsidR="00712025" w:rsidRDefault="00712025" w:rsidP="00712025">
      <w:pPr>
        <w:rPr>
          <w:rFonts w:ascii="Times New Roman" w:hAnsi="Times New Roman"/>
          <w:sz w:val="24"/>
          <w:szCs w:val="24"/>
        </w:rPr>
      </w:pPr>
      <w:r>
        <w:rPr>
          <w:rFonts w:ascii="Times New Roman" w:hAnsi="Times New Roman"/>
          <w:sz w:val="24"/>
          <w:szCs w:val="24"/>
        </w:rPr>
        <w:t>39.</w:t>
      </w:r>
      <w:r w:rsidRPr="007572D1">
        <w:rPr>
          <w:rFonts w:ascii="Times New Roman" w:hAnsi="Times New Roman"/>
          <w:sz w:val="24"/>
          <w:szCs w:val="24"/>
        </w:rPr>
        <w:t>3. Kartą per ketvirtį organizuojami tėvų susirinkimai.</w:t>
      </w:r>
    </w:p>
    <w:p w14:paraId="3C206283" w14:textId="77777777" w:rsidR="00712025" w:rsidRDefault="00712025" w:rsidP="00712025">
      <w:pPr>
        <w:jc w:val="center"/>
        <w:rPr>
          <w:rFonts w:ascii="Times New Roman" w:hAnsi="Times New Roman"/>
          <w:sz w:val="24"/>
          <w:szCs w:val="24"/>
        </w:rPr>
      </w:pPr>
      <w:r>
        <w:rPr>
          <w:rFonts w:ascii="Times New Roman" w:hAnsi="Times New Roman"/>
          <w:sz w:val="24"/>
          <w:szCs w:val="24"/>
        </w:rPr>
        <w:t>_____________________________</w:t>
      </w:r>
    </w:p>
    <w:p w14:paraId="05C499B0" w14:textId="77777777" w:rsidR="00712025" w:rsidRDefault="00712025" w:rsidP="00712025">
      <w:pPr>
        <w:rPr>
          <w:rFonts w:ascii="Times New Roman" w:hAnsi="Times New Roman"/>
          <w:sz w:val="24"/>
          <w:szCs w:val="24"/>
        </w:rPr>
      </w:pPr>
      <w:r>
        <w:rPr>
          <w:rFonts w:ascii="Times New Roman" w:hAnsi="Times New Roman"/>
          <w:sz w:val="24"/>
          <w:szCs w:val="24"/>
        </w:rPr>
        <w:t>Vertinimo kriterijus rengė:</w:t>
      </w:r>
    </w:p>
    <w:p w14:paraId="62489887" w14:textId="77777777" w:rsidR="00712025" w:rsidRDefault="00712025" w:rsidP="00712025">
      <w:pPr>
        <w:rPr>
          <w:rFonts w:ascii="Times New Roman" w:hAnsi="Times New Roman"/>
          <w:sz w:val="24"/>
          <w:szCs w:val="24"/>
        </w:rPr>
      </w:pPr>
      <w:r>
        <w:rPr>
          <w:rFonts w:ascii="Times New Roman" w:hAnsi="Times New Roman"/>
          <w:sz w:val="24"/>
          <w:szCs w:val="24"/>
        </w:rPr>
        <w:t xml:space="preserve">Pradinio ugdymo mokytoja metodininkė Daivutė </w:t>
      </w:r>
      <w:proofErr w:type="spellStart"/>
      <w:r>
        <w:rPr>
          <w:rFonts w:ascii="Times New Roman" w:hAnsi="Times New Roman"/>
          <w:sz w:val="24"/>
          <w:szCs w:val="24"/>
        </w:rPr>
        <w:t>Kirvėlienė</w:t>
      </w:r>
      <w:proofErr w:type="spellEnd"/>
      <w:r>
        <w:rPr>
          <w:rFonts w:ascii="Times New Roman" w:hAnsi="Times New Roman"/>
          <w:sz w:val="24"/>
          <w:szCs w:val="24"/>
        </w:rPr>
        <w:t>.</w:t>
      </w:r>
    </w:p>
    <w:p w14:paraId="1610579A" w14:textId="77777777" w:rsidR="00712025" w:rsidRDefault="00712025" w:rsidP="00712025">
      <w:pPr>
        <w:rPr>
          <w:rFonts w:ascii="Times New Roman" w:hAnsi="Times New Roman"/>
          <w:sz w:val="24"/>
          <w:szCs w:val="24"/>
        </w:rPr>
      </w:pPr>
      <w:r>
        <w:rPr>
          <w:rFonts w:ascii="Times New Roman" w:hAnsi="Times New Roman"/>
          <w:sz w:val="24"/>
          <w:szCs w:val="24"/>
        </w:rPr>
        <w:t>Pradinio ugdymo vyr. mokytoja Irena Jucienė.</w:t>
      </w:r>
    </w:p>
    <w:p w14:paraId="0BFD5949" w14:textId="77777777" w:rsidR="00712025" w:rsidRDefault="00712025" w:rsidP="00712025">
      <w:pPr>
        <w:rPr>
          <w:rFonts w:ascii="Times New Roman" w:hAnsi="Times New Roman"/>
          <w:sz w:val="24"/>
          <w:szCs w:val="24"/>
        </w:rPr>
      </w:pPr>
      <w:r>
        <w:rPr>
          <w:rFonts w:ascii="Times New Roman" w:hAnsi="Times New Roman"/>
          <w:sz w:val="24"/>
          <w:szCs w:val="24"/>
        </w:rPr>
        <w:t xml:space="preserve">Pradinio ugdymo vyr. mokytoja Birutė </w:t>
      </w:r>
      <w:proofErr w:type="spellStart"/>
      <w:r>
        <w:rPr>
          <w:rFonts w:ascii="Times New Roman" w:hAnsi="Times New Roman"/>
          <w:sz w:val="24"/>
          <w:szCs w:val="24"/>
        </w:rPr>
        <w:t>Tuskienė</w:t>
      </w:r>
      <w:proofErr w:type="spellEnd"/>
      <w:r>
        <w:rPr>
          <w:rFonts w:ascii="Times New Roman" w:hAnsi="Times New Roman"/>
          <w:sz w:val="24"/>
          <w:szCs w:val="24"/>
        </w:rPr>
        <w:t>.</w:t>
      </w:r>
    </w:p>
    <w:p w14:paraId="66C20C75" w14:textId="6FCA6077" w:rsidR="00712025" w:rsidRDefault="00712025">
      <w:pPr>
        <w:rPr>
          <w:rFonts w:ascii="Times New Roman" w:hAnsi="Times New Roman" w:cs="Times New Roman"/>
          <w:sz w:val="24"/>
          <w:szCs w:val="24"/>
        </w:rPr>
      </w:pPr>
      <w:r>
        <w:rPr>
          <w:rFonts w:ascii="Times New Roman" w:hAnsi="Times New Roman"/>
          <w:sz w:val="24"/>
          <w:szCs w:val="24"/>
        </w:rPr>
        <w:t xml:space="preserve">Pradinio ugdymo vyr. mokytoja Rita </w:t>
      </w:r>
      <w:proofErr w:type="spellStart"/>
      <w:r>
        <w:rPr>
          <w:rFonts w:ascii="Times New Roman" w:hAnsi="Times New Roman"/>
          <w:sz w:val="24"/>
          <w:szCs w:val="24"/>
        </w:rPr>
        <w:t>Palskienė</w:t>
      </w:r>
      <w:proofErr w:type="spellEnd"/>
      <w:r>
        <w:rPr>
          <w:rFonts w:ascii="Times New Roman" w:hAnsi="Times New Roman"/>
          <w:sz w:val="24"/>
          <w:szCs w:val="24"/>
        </w:rPr>
        <w:t>.</w:t>
      </w:r>
      <w:r>
        <w:rPr>
          <w:rFonts w:ascii="Times New Roman" w:hAnsi="Times New Roman" w:cs="Times New Roman"/>
          <w:sz w:val="24"/>
          <w:szCs w:val="24"/>
        </w:rPr>
        <w:br w:type="page"/>
      </w:r>
    </w:p>
    <w:p w14:paraId="1C9DE0D2" w14:textId="77777777" w:rsidR="00712025" w:rsidRPr="002B0184" w:rsidRDefault="00712025" w:rsidP="00712025">
      <w:pPr>
        <w:pStyle w:val="Default"/>
        <w:ind w:left="5670"/>
        <w:rPr>
          <w:bCs/>
          <w:sz w:val="23"/>
          <w:szCs w:val="23"/>
        </w:rPr>
      </w:pPr>
      <w:r w:rsidRPr="002B0184">
        <w:rPr>
          <w:bCs/>
          <w:sz w:val="23"/>
          <w:szCs w:val="23"/>
        </w:rPr>
        <w:lastRenderedPageBreak/>
        <w:t>Anykščių r. Svėdasų Juozo Tumo-Vaižganto gimnazijos mokinių pasiekimų ir pažangos vertinimo tvarkos aprašo</w:t>
      </w:r>
    </w:p>
    <w:p w14:paraId="6FC696C7" w14:textId="77777777" w:rsidR="00712025" w:rsidRPr="006A7D33" w:rsidRDefault="00712025" w:rsidP="00712025">
      <w:pPr>
        <w:pStyle w:val="Default"/>
        <w:ind w:left="5670"/>
        <w:rPr>
          <w:bCs/>
          <w:sz w:val="23"/>
          <w:szCs w:val="23"/>
        </w:rPr>
      </w:pPr>
      <w:r>
        <w:rPr>
          <w:bCs/>
          <w:sz w:val="23"/>
          <w:szCs w:val="23"/>
        </w:rPr>
        <w:t xml:space="preserve">1 priedo </w:t>
      </w:r>
      <w:r w:rsidRPr="006A7D33">
        <w:rPr>
          <w:bCs/>
          <w:sz w:val="23"/>
          <w:szCs w:val="23"/>
        </w:rPr>
        <w:t>2 priedas</w:t>
      </w:r>
    </w:p>
    <w:p w14:paraId="30933CDE" w14:textId="77777777" w:rsidR="00712025" w:rsidRDefault="00712025" w:rsidP="00712025">
      <w:pPr>
        <w:pStyle w:val="Default"/>
        <w:jc w:val="center"/>
        <w:rPr>
          <w:b/>
          <w:bCs/>
          <w:sz w:val="23"/>
          <w:szCs w:val="23"/>
        </w:rPr>
      </w:pPr>
    </w:p>
    <w:p w14:paraId="1B92CBC5" w14:textId="77777777" w:rsidR="00712025" w:rsidRDefault="00712025" w:rsidP="00712025">
      <w:pPr>
        <w:pStyle w:val="Default"/>
        <w:jc w:val="center"/>
        <w:rPr>
          <w:b/>
          <w:bCs/>
          <w:sz w:val="23"/>
          <w:szCs w:val="23"/>
        </w:rPr>
      </w:pPr>
      <w:r>
        <w:rPr>
          <w:b/>
          <w:bCs/>
          <w:sz w:val="23"/>
          <w:szCs w:val="23"/>
        </w:rPr>
        <w:t>PRIEŠMOKYKLINIO UGDYMO MOKYTOJO REKOMENDACIJA</w:t>
      </w:r>
    </w:p>
    <w:p w14:paraId="69A0041A" w14:textId="77777777" w:rsidR="00712025" w:rsidRDefault="00712025" w:rsidP="00712025">
      <w:pPr>
        <w:pStyle w:val="Default"/>
        <w:jc w:val="center"/>
        <w:rPr>
          <w:b/>
          <w:bCs/>
          <w:sz w:val="23"/>
          <w:szCs w:val="23"/>
        </w:rPr>
      </w:pPr>
    </w:p>
    <w:p w14:paraId="3ACA5AD9" w14:textId="77777777" w:rsidR="00712025" w:rsidRDefault="00712025" w:rsidP="00712025">
      <w:pPr>
        <w:pStyle w:val="Default"/>
        <w:jc w:val="center"/>
        <w:rPr>
          <w:sz w:val="22"/>
          <w:szCs w:val="22"/>
        </w:rPr>
      </w:pPr>
      <w:r>
        <w:rPr>
          <w:sz w:val="22"/>
          <w:szCs w:val="22"/>
        </w:rPr>
        <w:t>__________________________________________</w:t>
      </w:r>
    </w:p>
    <w:p w14:paraId="000C04E9" w14:textId="77777777" w:rsidR="00712025" w:rsidRPr="002B0184" w:rsidRDefault="00712025" w:rsidP="00712025">
      <w:pPr>
        <w:pStyle w:val="Default"/>
        <w:jc w:val="center"/>
        <w:rPr>
          <w:sz w:val="18"/>
          <w:szCs w:val="18"/>
        </w:rPr>
      </w:pPr>
      <w:r w:rsidRPr="002B0184">
        <w:rPr>
          <w:sz w:val="18"/>
          <w:szCs w:val="18"/>
        </w:rPr>
        <w:t>(Mokyklos pavadinimas)</w:t>
      </w:r>
    </w:p>
    <w:p w14:paraId="68251C75" w14:textId="77777777" w:rsidR="00712025" w:rsidRDefault="00712025" w:rsidP="00712025">
      <w:pPr>
        <w:pStyle w:val="Default"/>
        <w:jc w:val="center"/>
        <w:rPr>
          <w:sz w:val="22"/>
          <w:szCs w:val="22"/>
        </w:rPr>
      </w:pPr>
    </w:p>
    <w:p w14:paraId="72C1AF16" w14:textId="77777777" w:rsidR="00712025" w:rsidRDefault="00712025" w:rsidP="00712025">
      <w:pPr>
        <w:pStyle w:val="Default"/>
        <w:jc w:val="center"/>
        <w:rPr>
          <w:sz w:val="22"/>
          <w:szCs w:val="22"/>
        </w:rPr>
      </w:pPr>
      <w:r>
        <w:rPr>
          <w:sz w:val="22"/>
          <w:szCs w:val="22"/>
        </w:rPr>
        <w:t>_________________ Nr. ______</w:t>
      </w:r>
    </w:p>
    <w:p w14:paraId="0B66CCC4" w14:textId="77777777" w:rsidR="00712025" w:rsidRPr="002B0184" w:rsidRDefault="00712025" w:rsidP="00712025">
      <w:pPr>
        <w:pStyle w:val="Default"/>
        <w:jc w:val="center"/>
        <w:rPr>
          <w:sz w:val="18"/>
          <w:szCs w:val="18"/>
        </w:rPr>
      </w:pPr>
      <w:r w:rsidRPr="002B0184">
        <w:rPr>
          <w:sz w:val="18"/>
          <w:szCs w:val="18"/>
        </w:rPr>
        <w:t>(Data)</w:t>
      </w:r>
    </w:p>
    <w:p w14:paraId="01CA32BB" w14:textId="77777777" w:rsidR="00712025" w:rsidRDefault="00712025" w:rsidP="00712025">
      <w:pPr>
        <w:pStyle w:val="Default"/>
        <w:rPr>
          <w:sz w:val="22"/>
          <w:szCs w:val="22"/>
        </w:rPr>
      </w:pPr>
    </w:p>
    <w:p w14:paraId="4508D3E6" w14:textId="77777777" w:rsidR="00712025" w:rsidRDefault="00712025" w:rsidP="00712025">
      <w:pPr>
        <w:pStyle w:val="Default"/>
        <w:spacing w:line="276" w:lineRule="auto"/>
        <w:rPr>
          <w:sz w:val="22"/>
          <w:szCs w:val="22"/>
        </w:rPr>
      </w:pPr>
      <w:r>
        <w:rPr>
          <w:sz w:val="22"/>
          <w:szCs w:val="22"/>
        </w:rPr>
        <w:t xml:space="preserve">Vaiko vardas ir pavardė____________________________________________________________________ </w:t>
      </w:r>
    </w:p>
    <w:p w14:paraId="7EB5FF96" w14:textId="77777777" w:rsidR="00712025" w:rsidRDefault="00712025" w:rsidP="00712025">
      <w:pPr>
        <w:pStyle w:val="Default"/>
        <w:spacing w:line="276" w:lineRule="auto"/>
        <w:rPr>
          <w:sz w:val="22"/>
          <w:szCs w:val="22"/>
        </w:rPr>
      </w:pPr>
      <w:r>
        <w:rPr>
          <w:sz w:val="22"/>
          <w:szCs w:val="22"/>
        </w:rPr>
        <w:t>Gimimo data ________________________________</w:t>
      </w:r>
    </w:p>
    <w:p w14:paraId="271B16F4" w14:textId="77777777" w:rsidR="00712025" w:rsidRDefault="00712025" w:rsidP="00712025">
      <w:pPr>
        <w:pStyle w:val="Default"/>
        <w:spacing w:line="276" w:lineRule="auto"/>
        <w:rPr>
          <w:sz w:val="22"/>
          <w:szCs w:val="22"/>
        </w:rPr>
      </w:pPr>
      <w:r>
        <w:rPr>
          <w:sz w:val="22"/>
          <w:szCs w:val="22"/>
        </w:rPr>
        <w:t>Ugdymosi kalba______________________________</w:t>
      </w:r>
    </w:p>
    <w:p w14:paraId="554C530D" w14:textId="77777777" w:rsidR="00712025" w:rsidRDefault="00712025" w:rsidP="00712025">
      <w:pPr>
        <w:pStyle w:val="Default"/>
        <w:spacing w:line="276" w:lineRule="auto"/>
        <w:rPr>
          <w:sz w:val="22"/>
          <w:szCs w:val="22"/>
        </w:rPr>
      </w:pPr>
      <w:r>
        <w:rPr>
          <w:sz w:val="22"/>
          <w:szCs w:val="22"/>
        </w:rPr>
        <w:t>Gimtoji kalba________________________________</w:t>
      </w:r>
    </w:p>
    <w:p w14:paraId="6C1AED57" w14:textId="77777777" w:rsidR="00712025" w:rsidRDefault="00712025" w:rsidP="00712025">
      <w:pPr>
        <w:pStyle w:val="Default"/>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1017B7" w14:textId="77777777" w:rsidR="00712025" w:rsidRPr="00D11F2C" w:rsidRDefault="00712025" w:rsidP="00712025">
      <w:pPr>
        <w:pStyle w:val="Default"/>
        <w:rPr>
          <w:sz w:val="18"/>
          <w:szCs w:val="18"/>
        </w:rPr>
      </w:pPr>
      <w:r>
        <w:rPr>
          <w:sz w:val="18"/>
          <w:szCs w:val="18"/>
        </w:rPr>
        <w:t>(</w:t>
      </w:r>
      <w:r w:rsidRPr="00D11F2C">
        <w:rPr>
          <w:sz w:val="18"/>
          <w:szCs w:val="18"/>
        </w:rPr>
        <w:t xml:space="preserve">Mokyklos kontaktai (telefono numeris, el. pašto adresas, miestas) </w:t>
      </w:r>
    </w:p>
    <w:p w14:paraId="646AC416"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6EF15C73" w14:textId="77777777" w:rsidR="00712025" w:rsidRDefault="00712025" w:rsidP="00712025">
      <w:pPr>
        <w:pStyle w:val="Default"/>
        <w:rPr>
          <w:sz w:val="22"/>
          <w:szCs w:val="22"/>
        </w:rPr>
      </w:pPr>
    </w:p>
    <w:p w14:paraId="3C74AD86" w14:textId="77777777" w:rsidR="00712025" w:rsidRDefault="00712025" w:rsidP="00712025">
      <w:pPr>
        <w:pStyle w:val="Default"/>
        <w:rPr>
          <w:sz w:val="22"/>
          <w:szCs w:val="22"/>
        </w:rPr>
      </w:pPr>
      <w:r>
        <w:rPr>
          <w:sz w:val="22"/>
          <w:szCs w:val="22"/>
        </w:rPr>
        <w:t xml:space="preserve">Vaiko pasiekimai – kompetencijos, baigus priešmokyklinio ugdymo programą: </w:t>
      </w:r>
    </w:p>
    <w:p w14:paraId="6331D05C" w14:textId="77777777" w:rsidR="00712025" w:rsidRDefault="00712025" w:rsidP="00712025">
      <w:pPr>
        <w:pStyle w:val="Default"/>
        <w:rPr>
          <w:sz w:val="22"/>
          <w:szCs w:val="22"/>
        </w:rPr>
      </w:pPr>
    </w:p>
    <w:p w14:paraId="09133BBB" w14:textId="77777777" w:rsidR="00712025" w:rsidRDefault="00712025" w:rsidP="00712025">
      <w:pPr>
        <w:pStyle w:val="Default"/>
        <w:rPr>
          <w:sz w:val="22"/>
          <w:szCs w:val="22"/>
        </w:rPr>
      </w:pPr>
      <w:r>
        <w:rPr>
          <w:sz w:val="22"/>
          <w:szCs w:val="22"/>
        </w:rPr>
        <w:t xml:space="preserve">1. Socialinė kompetencija _______________________________________________________________________________________ </w:t>
      </w:r>
    </w:p>
    <w:p w14:paraId="41E73466"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5DD2011F" w14:textId="77777777" w:rsidR="00712025" w:rsidRDefault="00712025" w:rsidP="00712025">
      <w:pPr>
        <w:pStyle w:val="Default"/>
        <w:rPr>
          <w:sz w:val="22"/>
          <w:szCs w:val="22"/>
        </w:rPr>
      </w:pPr>
      <w:r>
        <w:rPr>
          <w:sz w:val="22"/>
          <w:szCs w:val="22"/>
        </w:rPr>
        <w:t xml:space="preserve">2. Sveikatos kompetencija </w:t>
      </w:r>
    </w:p>
    <w:p w14:paraId="5C81FAD2"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01802E19"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2D752676" w14:textId="77777777" w:rsidR="00712025" w:rsidRDefault="00712025" w:rsidP="00712025">
      <w:pPr>
        <w:pStyle w:val="Default"/>
        <w:rPr>
          <w:sz w:val="22"/>
          <w:szCs w:val="22"/>
        </w:rPr>
      </w:pPr>
      <w:r>
        <w:rPr>
          <w:sz w:val="22"/>
          <w:szCs w:val="22"/>
        </w:rPr>
        <w:t xml:space="preserve">3. Pažinimo kompetencija </w:t>
      </w:r>
    </w:p>
    <w:p w14:paraId="02514B3F"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03C06EB8"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086434DF" w14:textId="77777777" w:rsidR="00712025" w:rsidRDefault="00712025" w:rsidP="00712025">
      <w:pPr>
        <w:pStyle w:val="Default"/>
        <w:rPr>
          <w:sz w:val="22"/>
          <w:szCs w:val="22"/>
        </w:rPr>
      </w:pPr>
      <w:r>
        <w:rPr>
          <w:sz w:val="22"/>
          <w:szCs w:val="22"/>
        </w:rPr>
        <w:t xml:space="preserve">4. Komunikavimo kompetencija </w:t>
      </w:r>
    </w:p>
    <w:p w14:paraId="074CFB54"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2F526773"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07577C3A" w14:textId="77777777" w:rsidR="00712025" w:rsidRDefault="00712025" w:rsidP="00712025">
      <w:pPr>
        <w:pStyle w:val="Default"/>
        <w:rPr>
          <w:sz w:val="22"/>
          <w:szCs w:val="22"/>
        </w:rPr>
      </w:pPr>
      <w:r>
        <w:rPr>
          <w:sz w:val="22"/>
          <w:szCs w:val="22"/>
        </w:rPr>
        <w:t xml:space="preserve">5. Meninė kompetencija </w:t>
      </w:r>
    </w:p>
    <w:p w14:paraId="42457AA9"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7E7F8B12"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7E071E08" w14:textId="77777777" w:rsidR="00712025" w:rsidRDefault="00712025" w:rsidP="00712025">
      <w:pPr>
        <w:pStyle w:val="Default"/>
        <w:rPr>
          <w:sz w:val="22"/>
          <w:szCs w:val="22"/>
        </w:rPr>
      </w:pPr>
      <w:r>
        <w:rPr>
          <w:sz w:val="22"/>
          <w:szCs w:val="22"/>
        </w:rPr>
        <w:t xml:space="preserve">6. Teikta švietimo pagalba (jos rezultatai) ir rekomendacija dėl švietimo pagalbos tęstinumo </w:t>
      </w:r>
    </w:p>
    <w:p w14:paraId="721819B5"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219F17E3"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6F641EED" w14:textId="77777777" w:rsidR="00712025" w:rsidRDefault="00712025" w:rsidP="00712025">
      <w:pPr>
        <w:pStyle w:val="Default"/>
        <w:rPr>
          <w:sz w:val="22"/>
          <w:szCs w:val="22"/>
        </w:rPr>
      </w:pPr>
      <w:r>
        <w:rPr>
          <w:sz w:val="22"/>
          <w:szCs w:val="22"/>
        </w:rPr>
        <w:t xml:space="preserve">7. Kita svarbi informacija (pvz., adaptacija grupėje, lankomumas ir kt.) </w:t>
      </w:r>
    </w:p>
    <w:p w14:paraId="6F036487"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703487C0" w14:textId="77777777" w:rsidR="00712025" w:rsidRDefault="00712025" w:rsidP="00712025">
      <w:pPr>
        <w:pStyle w:val="Default"/>
        <w:rPr>
          <w:sz w:val="22"/>
          <w:szCs w:val="22"/>
        </w:rPr>
      </w:pPr>
      <w:r>
        <w:rPr>
          <w:sz w:val="22"/>
          <w:szCs w:val="22"/>
        </w:rPr>
        <w:t xml:space="preserve">_______________________________________________________________________________________ </w:t>
      </w:r>
    </w:p>
    <w:p w14:paraId="2A48C291" w14:textId="77777777" w:rsidR="00712025" w:rsidRDefault="00712025" w:rsidP="00712025">
      <w:pPr>
        <w:pStyle w:val="Default"/>
        <w:rPr>
          <w:sz w:val="22"/>
          <w:szCs w:val="22"/>
        </w:rPr>
      </w:pPr>
    </w:p>
    <w:p w14:paraId="445D0B38" w14:textId="77777777" w:rsidR="00712025" w:rsidRDefault="00712025" w:rsidP="00712025">
      <w:pPr>
        <w:pStyle w:val="Default"/>
        <w:rPr>
          <w:sz w:val="22"/>
          <w:szCs w:val="22"/>
        </w:rPr>
      </w:pPr>
    </w:p>
    <w:p w14:paraId="40843551" w14:textId="77777777" w:rsidR="00712025" w:rsidRDefault="00712025" w:rsidP="00712025">
      <w:pPr>
        <w:pStyle w:val="Default"/>
        <w:rPr>
          <w:sz w:val="22"/>
          <w:szCs w:val="22"/>
        </w:rPr>
      </w:pPr>
    </w:p>
    <w:p w14:paraId="2AFE3354" w14:textId="77777777" w:rsidR="00712025" w:rsidRDefault="00712025" w:rsidP="00712025">
      <w:pPr>
        <w:pStyle w:val="Default"/>
        <w:rPr>
          <w:sz w:val="22"/>
          <w:szCs w:val="22"/>
        </w:rPr>
      </w:pPr>
      <w:r>
        <w:rPr>
          <w:sz w:val="22"/>
          <w:szCs w:val="22"/>
        </w:rPr>
        <w:t>Priešmokyklinio ugdymo mokytoja     ________________________________________________________</w:t>
      </w:r>
    </w:p>
    <w:p w14:paraId="7503DB41" w14:textId="77777777" w:rsidR="00712025" w:rsidRPr="002B0184" w:rsidRDefault="00712025" w:rsidP="00712025">
      <w:pPr>
        <w:pStyle w:val="Default"/>
        <w:rPr>
          <w:sz w:val="18"/>
          <w:szCs w:val="18"/>
        </w:rPr>
      </w:pPr>
      <w:r w:rsidRPr="002B0184">
        <w:rPr>
          <w:sz w:val="18"/>
          <w:szCs w:val="18"/>
        </w:rPr>
        <w:t xml:space="preserve">                 </w:t>
      </w:r>
      <w:r>
        <w:rPr>
          <w:sz w:val="18"/>
          <w:szCs w:val="18"/>
        </w:rPr>
        <w:t xml:space="preserve">                    </w:t>
      </w:r>
      <w:r w:rsidRPr="002B0184">
        <w:rPr>
          <w:sz w:val="18"/>
          <w:szCs w:val="18"/>
        </w:rPr>
        <w:t xml:space="preserve">                                          </w:t>
      </w:r>
      <w:r>
        <w:rPr>
          <w:sz w:val="18"/>
          <w:szCs w:val="18"/>
        </w:rPr>
        <w:t xml:space="preserve">     </w:t>
      </w:r>
      <w:r w:rsidRPr="002B0184">
        <w:rPr>
          <w:sz w:val="18"/>
          <w:szCs w:val="18"/>
        </w:rPr>
        <w:t xml:space="preserve">            (Parašas)                        </w:t>
      </w:r>
      <w:r>
        <w:rPr>
          <w:sz w:val="18"/>
          <w:szCs w:val="18"/>
        </w:rPr>
        <w:t xml:space="preserve"> </w:t>
      </w:r>
      <w:r w:rsidRPr="002B0184">
        <w:rPr>
          <w:sz w:val="18"/>
          <w:szCs w:val="18"/>
        </w:rPr>
        <w:t xml:space="preserve">                    (Vardas ir pavardė)</w:t>
      </w:r>
    </w:p>
    <w:p w14:paraId="2FFF403B" w14:textId="77777777" w:rsidR="00712025" w:rsidRDefault="00712025" w:rsidP="00712025">
      <w:pPr>
        <w:pStyle w:val="Default"/>
        <w:rPr>
          <w:sz w:val="22"/>
          <w:szCs w:val="22"/>
        </w:rPr>
      </w:pPr>
    </w:p>
    <w:p w14:paraId="6E4FD566" w14:textId="77777777" w:rsidR="00712025" w:rsidRDefault="00712025" w:rsidP="00712025">
      <w:pPr>
        <w:pStyle w:val="Default"/>
        <w:rPr>
          <w:sz w:val="22"/>
          <w:szCs w:val="22"/>
        </w:rPr>
      </w:pPr>
    </w:p>
    <w:p w14:paraId="07BA8C37" w14:textId="77777777" w:rsidR="00712025" w:rsidRDefault="00712025" w:rsidP="00712025">
      <w:pPr>
        <w:pStyle w:val="Default"/>
        <w:rPr>
          <w:sz w:val="22"/>
          <w:szCs w:val="22"/>
        </w:rPr>
      </w:pPr>
    </w:p>
    <w:p w14:paraId="1AA1CBA9" w14:textId="77777777" w:rsidR="00712025" w:rsidRDefault="00712025" w:rsidP="00712025">
      <w:pPr>
        <w:pStyle w:val="Default"/>
        <w:rPr>
          <w:sz w:val="22"/>
          <w:szCs w:val="22"/>
        </w:rPr>
      </w:pPr>
      <w:r>
        <w:rPr>
          <w:sz w:val="22"/>
          <w:szCs w:val="22"/>
        </w:rPr>
        <w:t>Mokyklos vadovas _______________________________________________________________________</w:t>
      </w:r>
    </w:p>
    <w:p w14:paraId="4C0ED647" w14:textId="77777777" w:rsidR="00712025" w:rsidRPr="002B0184" w:rsidRDefault="00712025" w:rsidP="00712025">
      <w:pPr>
        <w:pStyle w:val="Default"/>
        <w:rPr>
          <w:sz w:val="18"/>
          <w:szCs w:val="18"/>
        </w:rPr>
      </w:pPr>
      <w:r w:rsidRPr="002B0184">
        <w:rPr>
          <w:sz w:val="18"/>
          <w:szCs w:val="18"/>
        </w:rPr>
        <w:t xml:space="preserve">                                                       </w:t>
      </w:r>
      <w:r>
        <w:rPr>
          <w:sz w:val="18"/>
          <w:szCs w:val="18"/>
        </w:rPr>
        <w:t xml:space="preserve">                        </w:t>
      </w:r>
      <w:r w:rsidRPr="002B0184">
        <w:rPr>
          <w:sz w:val="18"/>
          <w:szCs w:val="18"/>
        </w:rPr>
        <w:t xml:space="preserve">               (Parašas)                                              (Vardas ir pavardė) </w:t>
      </w:r>
    </w:p>
    <w:p w14:paraId="054568E3" w14:textId="3A945254" w:rsidR="00712025" w:rsidRDefault="00712025">
      <w:pPr>
        <w:rPr>
          <w:rFonts w:ascii="Times New Roman" w:hAnsi="Times New Roman" w:cs="Times New Roman"/>
          <w:sz w:val="24"/>
          <w:szCs w:val="24"/>
        </w:rPr>
      </w:pPr>
      <w:r>
        <w:rPr>
          <w:rFonts w:ascii="Times New Roman" w:hAnsi="Times New Roman" w:cs="Times New Roman"/>
          <w:sz w:val="24"/>
          <w:szCs w:val="24"/>
        </w:rPr>
        <w:br w:type="page"/>
      </w:r>
    </w:p>
    <w:p w14:paraId="0AF92C01" w14:textId="77777777" w:rsidR="00712025" w:rsidRDefault="00712025">
      <w:pPr>
        <w:rPr>
          <w:rFonts w:ascii="Times New Roman" w:hAnsi="Times New Roman" w:cs="Times New Roman"/>
          <w:sz w:val="24"/>
          <w:szCs w:val="24"/>
        </w:rPr>
        <w:sectPr w:rsidR="00712025" w:rsidSect="00C158C9">
          <w:headerReference w:type="default" r:id="rId7"/>
          <w:footerReference w:type="default" r:id="rId8"/>
          <w:pgSz w:w="11906" w:h="16838"/>
          <w:pgMar w:top="1134" w:right="567" w:bottom="1134" w:left="1701" w:header="567" w:footer="567" w:gutter="0"/>
          <w:cols w:space="1296"/>
          <w:titlePg/>
          <w:docGrid w:linePitch="360"/>
        </w:sectPr>
      </w:pPr>
    </w:p>
    <w:p w14:paraId="1419CCED" w14:textId="77777777" w:rsidR="00712025" w:rsidRPr="00EB6E8D" w:rsidRDefault="00712025" w:rsidP="00712025">
      <w:pPr>
        <w:autoSpaceDE w:val="0"/>
        <w:autoSpaceDN w:val="0"/>
        <w:adjustRightInd w:val="0"/>
        <w:ind w:left="9639"/>
        <w:jc w:val="both"/>
        <w:rPr>
          <w:rFonts w:ascii="Times New Roman,Bold" w:eastAsia="Calibri" w:hAnsi="Times New Roman,Bold" w:cs="Times New Roman,Bold"/>
          <w:bCs/>
        </w:rPr>
      </w:pPr>
      <w:r w:rsidRPr="00EB6E8D">
        <w:rPr>
          <w:rFonts w:ascii="Times New Roman,Bold" w:eastAsia="Calibri" w:hAnsi="Times New Roman,Bold" w:cs="Times New Roman,Bold"/>
          <w:bCs/>
        </w:rPr>
        <w:lastRenderedPageBreak/>
        <w:t>Anykščių r. Svėdasų Juozo Tumo-Vaižganto gimnazijos mokinių pasiekimų ir pažangos vertinimo tvarkos aprašo</w:t>
      </w:r>
    </w:p>
    <w:p w14:paraId="3CD75A2B" w14:textId="0444B33E" w:rsidR="00712025" w:rsidRPr="00EB6E8D" w:rsidRDefault="00712025" w:rsidP="00712025">
      <w:pPr>
        <w:autoSpaceDE w:val="0"/>
        <w:autoSpaceDN w:val="0"/>
        <w:adjustRightInd w:val="0"/>
        <w:ind w:left="9639"/>
        <w:jc w:val="both"/>
        <w:rPr>
          <w:rFonts w:ascii="Times New Roman,Bold" w:eastAsia="Calibri" w:hAnsi="Times New Roman,Bold" w:cs="Times New Roman,Bold"/>
          <w:bCs/>
        </w:rPr>
      </w:pPr>
      <w:r w:rsidRPr="00EB6E8D">
        <w:rPr>
          <w:rFonts w:eastAsia="Calibri"/>
        </w:rPr>
        <w:t>1</w:t>
      </w:r>
      <w:r>
        <w:rPr>
          <w:rFonts w:eastAsia="Calibri"/>
        </w:rPr>
        <w:t xml:space="preserve"> </w:t>
      </w:r>
      <w:r w:rsidRPr="00EB6E8D">
        <w:rPr>
          <w:rFonts w:ascii="Times New Roman,Bold" w:eastAsia="Calibri" w:hAnsi="Times New Roman,Bold" w:cs="Times New Roman,Bold"/>
          <w:bCs/>
        </w:rPr>
        <w:t xml:space="preserve">priedo </w:t>
      </w:r>
      <w:r>
        <w:rPr>
          <w:rFonts w:ascii="Times New Roman,Bold" w:eastAsia="Calibri" w:hAnsi="Times New Roman,Bold" w:cs="Times New Roman,Bold"/>
          <w:bCs/>
        </w:rPr>
        <w:t>3</w:t>
      </w:r>
      <w:r w:rsidRPr="00EB6E8D">
        <w:rPr>
          <w:rFonts w:ascii="Times New Roman,Bold" w:eastAsia="Calibri" w:hAnsi="Times New Roman,Bold" w:cs="Times New Roman,Bold"/>
          <w:bCs/>
        </w:rPr>
        <w:t xml:space="preserve"> priedas</w:t>
      </w:r>
    </w:p>
    <w:p w14:paraId="2CAAF4B2" w14:textId="77777777" w:rsidR="00712025" w:rsidRPr="00EB6E8D" w:rsidRDefault="00712025" w:rsidP="00712025">
      <w:pPr>
        <w:jc w:val="center"/>
        <w:rPr>
          <w:b/>
          <w:sz w:val="16"/>
          <w:szCs w:val="16"/>
        </w:rPr>
      </w:pPr>
    </w:p>
    <w:p w14:paraId="357A18AC" w14:textId="77777777" w:rsidR="00712025" w:rsidRPr="001D35FA" w:rsidRDefault="00712025" w:rsidP="00712025">
      <w:pPr>
        <w:jc w:val="center"/>
        <w:rPr>
          <w:b/>
          <w:sz w:val="20"/>
          <w:szCs w:val="20"/>
        </w:rPr>
      </w:pPr>
      <w:r w:rsidRPr="001D35FA">
        <w:rPr>
          <w:b/>
          <w:sz w:val="28"/>
          <w:szCs w:val="28"/>
        </w:rPr>
        <w:t>ANYKŠČIŲ R. SVĖDASŲ JUOZO-TUMO VAIŽGANTO GIMNAZIJA</w:t>
      </w:r>
    </w:p>
    <w:p w14:paraId="28114751" w14:textId="77777777" w:rsidR="00712025" w:rsidRPr="001D35FA" w:rsidRDefault="00712025" w:rsidP="00712025">
      <w:pPr>
        <w:jc w:val="center"/>
        <w:rPr>
          <w:b/>
          <w:sz w:val="28"/>
          <w:szCs w:val="28"/>
        </w:rPr>
      </w:pPr>
      <w:r w:rsidRPr="001D35FA">
        <w:rPr>
          <w:b/>
          <w:sz w:val="28"/>
          <w:szCs w:val="28"/>
        </w:rPr>
        <w:t>VAIKO, LANKIUSIO PRIEŠMOKY</w:t>
      </w:r>
      <w:r>
        <w:rPr>
          <w:b/>
          <w:sz w:val="28"/>
          <w:szCs w:val="28"/>
        </w:rPr>
        <w:t xml:space="preserve">KLINIO UGDYMO GRUPĘ, PASIEKIMŲ </w:t>
      </w:r>
      <w:r w:rsidRPr="001D35FA">
        <w:rPr>
          <w:b/>
          <w:sz w:val="28"/>
          <w:szCs w:val="28"/>
        </w:rPr>
        <w:t>IR PAŽANGOS ĮVERTINIMAS</w:t>
      </w:r>
    </w:p>
    <w:p w14:paraId="39E9B72F" w14:textId="77777777" w:rsidR="00712025" w:rsidRPr="00EB6E8D" w:rsidRDefault="00712025" w:rsidP="00712025">
      <w:pPr>
        <w:jc w:val="center"/>
        <w:rPr>
          <w:sz w:val="16"/>
          <w:szCs w:val="16"/>
        </w:rPr>
      </w:pPr>
    </w:p>
    <w:p w14:paraId="562547DC" w14:textId="77777777" w:rsidR="00712025" w:rsidRPr="006B637D" w:rsidRDefault="00712025" w:rsidP="00712025">
      <w:pPr>
        <w:rPr>
          <w:sz w:val="28"/>
          <w:szCs w:val="28"/>
        </w:rPr>
      </w:pPr>
      <w:r>
        <w:t>Vaiko vardas, pavardė,</w:t>
      </w:r>
      <w:r w:rsidRPr="006B637D">
        <w:t xml:space="preserve"> </w:t>
      </w:r>
      <w:r>
        <w:t>gimimo data _______________________________________________________________________________________________</w:t>
      </w:r>
    </w:p>
    <w:p w14:paraId="6F42AF31" w14:textId="77777777" w:rsidR="00712025" w:rsidRPr="00EB6E8D" w:rsidRDefault="00712025" w:rsidP="00712025">
      <w:pPr>
        <w:jc w:val="center"/>
        <w:rPr>
          <w:sz w:val="16"/>
          <w:szCs w:val="16"/>
        </w:rPr>
      </w:pPr>
    </w:p>
    <w:p w14:paraId="6C47D6B2" w14:textId="77777777" w:rsidR="00712025" w:rsidRDefault="00712025" w:rsidP="00712025">
      <w:r>
        <w:t>Gimtoji kalba __________________________________</w:t>
      </w:r>
    </w:p>
    <w:p w14:paraId="1B045A16" w14:textId="77777777" w:rsidR="00712025" w:rsidRPr="00EB6E8D" w:rsidRDefault="00712025" w:rsidP="00712025">
      <w:pPr>
        <w:jc w:val="center"/>
        <w:rPr>
          <w:sz w:val="16"/>
          <w:szCs w:val="16"/>
        </w:rPr>
      </w:pPr>
    </w:p>
    <w:p w14:paraId="1100B55E" w14:textId="77777777" w:rsidR="00712025" w:rsidRDefault="00712025" w:rsidP="00712025">
      <w:r>
        <w:t>_________________________ m. m. lankė priešmokyklinio ugdymo grupę.</w:t>
      </w:r>
    </w:p>
    <w:p w14:paraId="633A938A" w14:textId="77777777" w:rsidR="00712025" w:rsidRPr="00EB6E8D" w:rsidRDefault="00712025" w:rsidP="00712025">
      <w:pPr>
        <w:jc w:val="center"/>
        <w:rPr>
          <w:b/>
          <w:sz w:val="16"/>
          <w:szCs w:val="16"/>
        </w:rPr>
      </w:pPr>
    </w:p>
    <w:tbl>
      <w:tblPr>
        <w:tblW w:w="15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1701"/>
        <w:gridCol w:w="1701"/>
        <w:gridCol w:w="1701"/>
        <w:gridCol w:w="1701"/>
        <w:gridCol w:w="1701"/>
        <w:gridCol w:w="1701"/>
      </w:tblGrid>
      <w:tr w:rsidR="00712025" w:rsidRPr="006B637D" w14:paraId="69A9F83B" w14:textId="77777777" w:rsidTr="00AD333F">
        <w:trPr>
          <w:trHeight w:val="375"/>
        </w:trPr>
        <w:tc>
          <w:tcPr>
            <w:tcW w:w="5670" w:type="dxa"/>
            <w:vMerge w:val="restart"/>
          </w:tcPr>
          <w:p w14:paraId="593AFE68" w14:textId="77777777" w:rsidR="00712025" w:rsidRPr="006B637D" w:rsidRDefault="00712025" w:rsidP="00AD333F">
            <w:pPr>
              <w:jc w:val="center"/>
            </w:pPr>
            <w:r w:rsidRPr="006B637D">
              <w:t>(Vaiko ugdymo(</w:t>
            </w:r>
            <w:proofErr w:type="spellStart"/>
            <w:r w:rsidRPr="006B637D">
              <w:t>si</w:t>
            </w:r>
            <w:proofErr w:type="spellEnd"/>
            <w:r w:rsidRPr="006B637D">
              <w:t>) sritys / požymiai</w:t>
            </w:r>
          </w:p>
        </w:tc>
        <w:tc>
          <w:tcPr>
            <w:tcW w:w="5103" w:type="dxa"/>
            <w:gridSpan w:val="3"/>
          </w:tcPr>
          <w:p w14:paraId="473EBD7D" w14:textId="77777777" w:rsidR="00712025" w:rsidRPr="006B637D" w:rsidRDefault="00712025" w:rsidP="00AD333F">
            <w:pPr>
              <w:jc w:val="center"/>
            </w:pPr>
            <w:r w:rsidRPr="006B637D">
              <w:t xml:space="preserve">Pirminis vertinimas </w:t>
            </w:r>
          </w:p>
        </w:tc>
        <w:tc>
          <w:tcPr>
            <w:tcW w:w="5103" w:type="dxa"/>
            <w:gridSpan w:val="3"/>
          </w:tcPr>
          <w:p w14:paraId="4CF838DB" w14:textId="77777777" w:rsidR="00712025" w:rsidRPr="006B637D" w:rsidRDefault="00712025" w:rsidP="00AD333F">
            <w:pPr>
              <w:jc w:val="center"/>
            </w:pPr>
            <w:r w:rsidRPr="006B637D">
              <w:t>Antrinis vertinimas</w:t>
            </w:r>
          </w:p>
        </w:tc>
      </w:tr>
      <w:tr w:rsidR="00712025" w:rsidRPr="006B637D" w14:paraId="2F3937B3" w14:textId="77777777" w:rsidTr="00AD333F">
        <w:trPr>
          <w:trHeight w:val="435"/>
        </w:trPr>
        <w:tc>
          <w:tcPr>
            <w:tcW w:w="5670" w:type="dxa"/>
            <w:vMerge/>
          </w:tcPr>
          <w:p w14:paraId="38A4E4FF" w14:textId="77777777" w:rsidR="00712025" w:rsidRPr="006B637D" w:rsidRDefault="00712025" w:rsidP="00AD333F">
            <w:pPr>
              <w:jc w:val="center"/>
            </w:pPr>
          </w:p>
        </w:tc>
        <w:tc>
          <w:tcPr>
            <w:tcW w:w="1701" w:type="dxa"/>
          </w:tcPr>
          <w:p w14:paraId="28F1E441" w14:textId="77777777" w:rsidR="00712025" w:rsidRPr="006B637D" w:rsidRDefault="00712025" w:rsidP="00AD333F">
            <w:pPr>
              <w:jc w:val="center"/>
            </w:pPr>
            <w:r w:rsidRPr="006B637D">
              <w:t>Pasiekti gebėjimai</w:t>
            </w:r>
          </w:p>
        </w:tc>
        <w:tc>
          <w:tcPr>
            <w:tcW w:w="1701" w:type="dxa"/>
          </w:tcPr>
          <w:p w14:paraId="62CE4E61" w14:textId="77777777" w:rsidR="00712025" w:rsidRPr="006B637D" w:rsidRDefault="00712025" w:rsidP="00AD333F">
            <w:pPr>
              <w:jc w:val="center"/>
            </w:pPr>
            <w:r w:rsidRPr="006B637D">
              <w:t>Dar tik formuojasi</w:t>
            </w:r>
          </w:p>
        </w:tc>
        <w:tc>
          <w:tcPr>
            <w:tcW w:w="1701" w:type="dxa"/>
          </w:tcPr>
          <w:p w14:paraId="1FA1C4FE" w14:textId="77777777" w:rsidR="00712025" w:rsidRPr="006B637D" w:rsidRDefault="00712025" w:rsidP="00AD333F">
            <w:r w:rsidRPr="006B637D">
              <w:t>Reikia pagalbos</w:t>
            </w:r>
          </w:p>
        </w:tc>
        <w:tc>
          <w:tcPr>
            <w:tcW w:w="1701" w:type="dxa"/>
          </w:tcPr>
          <w:p w14:paraId="1C0F1161" w14:textId="77777777" w:rsidR="00712025" w:rsidRPr="006B637D" w:rsidRDefault="00712025" w:rsidP="00AD333F">
            <w:pPr>
              <w:jc w:val="center"/>
            </w:pPr>
            <w:r w:rsidRPr="006B637D">
              <w:t>Pasiekti gebėjimai</w:t>
            </w:r>
          </w:p>
        </w:tc>
        <w:tc>
          <w:tcPr>
            <w:tcW w:w="1701" w:type="dxa"/>
          </w:tcPr>
          <w:p w14:paraId="091A6632" w14:textId="77777777" w:rsidR="00712025" w:rsidRPr="006B637D" w:rsidRDefault="00712025" w:rsidP="00AD333F">
            <w:pPr>
              <w:jc w:val="center"/>
            </w:pPr>
            <w:r w:rsidRPr="006B637D">
              <w:t>Dar tik formuojasi</w:t>
            </w:r>
          </w:p>
        </w:tc>
        <w:tc>
          <w:tcPr>
            <w:tcW w:w="1701" w:type="dxa"/>
          </w:tcPr>
          <w:p w14:paraId="54CF493B" w14:textId="77777777" w:rsidR="00712025" w:rsidRPr="006B637D" w:rsidRDefault="00712025" w:rsidP="00AD333F">
            <w:pPr>
              <w:jc w:val="center"/>
            </w:pPr>
            <w:r w:rsidRPr="006B637D">
              <w:t>Reikia pagalbos</w:t>
            </w:r>
          </w:p>
        </w:tc>
      </w:tr>
      <w:tr w:rsidR="00712025" w:rsidRPr="006B637D" w14:paraId="0E0C049C" w14:textId="77777777" w:rsidTr="00AD333F">
        <w:tc>
          <w:tcPr>
            <w:tcW w:w="5670" w:type="dxa"/>
          </w:tcPr>
          <w:p w14:paraId="411A8AA5" w14:textId="77777777" w:rsidR="00712025" w:rsidRPr="006B637D" w:rsidRDefault="00712025" w:rsidP="00AD333F">
            <w:pPr>
              <w:jc w:val="center"/>
              <w:rPr>
                <w:b/>
              </w:rPr>
            </w:pPr>
            <w:r w:rsidRPr="006B637D">
              <w:rPr>
                <w:b/>
              </w:rPr>
              <w:t>Socialinė raida</w:t>
            </w:r>
          </w:p>
        </w:tc>
        <w:tc>
          <w:tcPr>
            <w:tcW w:w="1701" w:type="dxa"/>
          </w:tcPr>
          <w:p w14:paraId="3245B3C2" w14:textId="77777777" w:rsidR="00712025" w:rsidRPr="006B637D" w:rsidRDefault="00712025" w:rsidP="00AD333F">
            <w:pPr>
              <w:jc w:val="center"/>
            </w:pPr>
          </w:p>
        </w:tc>
        <w:tc>
          <w:tcPr>
            <w:tcW w:w="1701" w:type="dxa"/>
          </w:tcPr>
          <w:p w14:paraId="370DEED2" w14:textId="77777777" w:rsidR="00712025" w:rsidRPr="006B637D" w:rsidRDefault="00712025" w:rsidP="00AD333F">
            <w:pPr>
              <w:jc w:val="center"/>
            </w:pPr>
          </w:p>
        </w:tc>
        <w:tc>
          <w:tcPr>
            <w:tcW w:w="1701" w:type="dxa"/>
          </w:tcPr>
          <w:p w14:paraId="2C8FC3DC" w14:textId="77777777" w:rsidR="00712025" w:rsidRPr="006B637D" w:rsidRDefault="00712025" w:rsidP="00AD333F">
            <w:pPr>
              <w:jc w:val="center"/>
            </w:pPr>
          </w:p>
        </w:tc>
        <w:tc>
          <w:tcPr>
            <w:tcW w:w="1701" w:type="dxa"/>
          </w:tcPr>
          <w:p w14:paraId="22599309" w14:textId="77777777" w:rsidR="00712025" w:rsidRPr="006B637D" w:rsidRDefault="00712025" w:rsidP="00AD333F">
            <w:pPr>
              <w:jc w:val="center"/>
            </w:pPr>
          </w:p>
        </w:tc>
        <w:tc>
          <w:tcPr>
            <w:tcW w:w="1701" w:type="dxa"/>
          </w:tcPr>
          <w:p w14:paraId="616A7804" w14:textId="77777777" w:rsidR="00712025" w:rsidRPr="006B637D" w:rsidRDefault="00712025" w:rsidP="00AD333F">
            <w:pPr>
              <w:jc w:val="center"/>
            </w:pPr>
          </w:p>
        </w:tc>
        <w:tc>
          <w:tcPr>
            <w:tcW w:w="1701" w:type="dxa"/>
          </w:tcPr>
          <w:p w14:paraId="4C8B10B0" w14:textId="77777777" w:rsidR="00712025" w:rsidRPr="006B637D" w:rsidRDefault="00712025" w:rsidP="00AD333F">
            <w:pPr>
              <w:jc w:val="center"/>
            </w:pPr>
          </w:p>
        </w:tc>
      </w:tr>
      <w:tr w:rsidR="00712025" w:rsidRPr="006B637D" w14:paraId="48484C6B" w14:textId="77777777" w:rsidTr="00AD333F">
        <w:tc>
          <w:tcPr>
            <w:tcW w:w="5670" w:type="dxa"/>
          </w:tcPr>
          <w:p w14:paraId="7E1991E3" w14:textId="77777777" w:rsidR="00712025" w:rsidRPr="006B637D" w:rsidRDefault="00712025" w:rsidP="00AD333F">
            <w:r w:rsidRPr="006B637D">
              <w:t>Tinkamai bendrauja ir bendradarbiauja su kitais.</w:t>
            </w:r>
          </w:p>
        </w:tc>
        <w:tc>
          <w:tcPr>
            <w:tcW w:w="1701" w:type="dxa"/>
          </w:tcPr>
          <w:p w14:paraId="35FE9AAA" w14:textId="77777777" w:rsidR="00712025" w:rsidRPr="006B637D" w:rsidRDefault="00712025" w:rsidP="00AD333F">
            <w:pPr>
              <w:jc w:val="center"/>
            </w:pPr>
          </w:p>
        </w:tc>
        <w:tc>
          <w:tcPr>
            <w:tcW w:w="1701" w:type="dxa"/>
          </w:tcPr>
          <w:p w14:paraId="03804680" w14:textId="77777777" w:rsidR="00712025" w:rsidRPr="006B637D" w:rsidRDefault="00712025" w:rsidP="00AD333F">
            <w:pPr>
              <w:jc w:val="center"/>
            </w:pPr>
          </w:p>
        </w:tc>
        <w:tc>
          <w:tcPr>
            <w:tcW w:w="1701" w:type="dxa"/>
          </w:tcPr>
          <w:p w14:paraId="6B1D4EB3" w14:textId="77777777" w:rsidR="00712025" w:rsidRPr="006B637D" w:rsidRDefault="00712025" w:rsidP="00AD333F">
            <w:pPr>
              <w:jc w:val="center"/>
            </w:pPr>
          </w:p>
        </w:tc>
        <w:tc>
          <w:tcPr>
            <w:tcW w:w="1701" w:type="dxa"/>
          </w:tcPr>
          <w:p w14:paraId="5E611DB0" w14:textId="77777777" w:rsidR="00712025" w:rsidRPr="006B637D" w:rsidRDefault="00712025" w:rsidP="00AD333F">
            <w:pPr>
              <w:jc w:val="center"/>
            </w:pPr>
          </w:p>
        </w:tc>
        <w:tc>
          <w:tcPr>
            <w:tcW w:w="1701" w:type="dxa"/>
          </w:tcPr>
          <w:p w14:paraId="4EBCE219" w14:textId="77777777" w:rsidR="00712025" w:rsidRPr="006B637D" w:rsidRDefault="00712025" w:rsidP="00AD333F">
            <w:pPr>
              <w:jc w:val="center"/>
            </w:pPr>
          </w:p>
        </w:tc>
        <w:tc>
          <w:tcPr>
            <w:tcW w:w="1701" w:type="dxa"/>
          </w:tcPr>
          <w:p w14:paraId="3F3AA7E8" w14:textId="77777777" w:rsidR="00712025" w:rsidRPr="006B637D" w:rsidRDefault="00712025" w:rsidP="00AD333F">
            <w:pPr>
              <w:jc w:val="center"/>
            </w:pPr>
          </w:p>
        </w:tc>
      </w:tr>
      <w:tr w:rsidR="00712025" w:rsidRPr="006B637D" w14:paraId="6AA8CE59" w14:textId="77777777" w:rsidTr="00AD333F">
        <w:tc>
          <w:tcPr>
            <w:tcW w:w="5670" w:type="dxa"/>
          </w:tcPr>
          <w:p w14:paraId="18A8763F" w14:textId="77777777" w:rsidR="00712025" w:rsidRPr="006B637D" w:rsidRDefault="00712025" w:rsidP="00AD333F">
            <w:r w:rsidRPr="006B637D">
              <w:t>Geba įsijausti į kito būseną (užjausti, džiaugtis, kt.)</w:t>
            </w:r>
          </w:p>
        </w:tc>
        <w:tc>
          <w:tcPr>
            <w:tcW w:w="1701" w:type="dxa"/>
          </w:tcPr>
          <w:p w14:paraId="11CD0C68" w14:textId="77777777" w:rsidR="00712025" w:rsidRPr="006B637D" w:rsidRDefault="00712025" w:rsidP="00AD333F">
            <w:pPr>
              <w:jc w:val="center"/>
            </w:pPr>
          </w:p>
        </w:tc>
        <w:tc>
          <w:tcPr>
            <w:tcW w:w="1701" w:type="dxa"/>
          </w:tcPr>
          <w:p w14:paraId="0261AA22" w14:textId="77777777" w:rsidR="00712025" w:rsidRPr="006B637D" w:rsidRDefault="00712025" w:rsidP="00AD333F">
            <w:pPr>
              <w:jc w:val="center"/>
            </w:pPr>
          </w:p>
        </w:tc>
        <w:tc>
          <w:tcPr>
            <w:tcW w:w="1701" w:type="dxa"/>
          </w:tcPr>
          <w:p w14:paraId="77C87E3D" w14:textId="77777777" w:rsidR="00712025" w:rsidRPr="006B637D" w:rsidRDefault="00712025" w:rsidP="00AD333F">
            <w:pPr>
              <w:jc w:val="center"/>
            </w:pPr>
          </w:p>
        </w:tc>
        <w:tc>
          <w:tcPr>
            <w:tcW w:w="1701" w:type="dxa"/>
          </w:tcPr>
          <w:p w14:paraId="619FEA96" w14:textId="77777777" w:rsidR="00712025" w:rsidRPr="006B637D" w:rsidRDefault="00712025" w:rsidP="00AD333F">
            <w:pPr>
              <w:jc w:val="center"/>
            </w:pPr>
          </w:p>
        </w:tc>
        <w:tc>
          <w:tcPr>
            <w:tcW w:w="1701" w:type="dxa"/>
          </w:tcPr>
          <w:p w14:paraId="4EF77A25" w14:textId="77777777" w:rsidR="00712025" w:rsidRPr="006B637D" w:rsidRDefault="00712025" w:rsidP="00AD333F">
            <w:pPr>
              <w:jc w:val="center"/>
            </w:pPr>
          </w:p>
        </w:tc>
        <w:tc>
          <w:tcPr>
            <w:tcW w:w="1701" w:type="dxa"/>
          </w:tcPr>
          <w:p w14:paraId="0715CEBD" w14:textId="77777777" w:rsidR="00712025" w:rsidRPr="006B637D" w:rsidRDefault="00712025" w:rsidP="00AD333F">
            <w:pPr>
              <w:jc w:val="center"/>
            </w:pPr>
          </w:p>
        </w:tc>
      </w:tr>
      <w:tr w:rsidR="00712025" w:rsidRPr="006B637D" w14:paraId="3E6093A3" w14:textId="77777777" w:rsidTr="00AD333F">
        <w:tc>
          <w:tcPr>
            <w:tcW w:w="5670" w:type="dxa"/>
          </w:tcPr>
          <w:p w14:paraId="6901142E" w14:textId="77777777" w:rsidR="00712025" w:rsidRPr="006B637D" w:rsidRDefault="00712025" w:rsidP="00AD333F">
            <w:r w:rsidRPr="006B637D">
              <w:lastRenderedPageBreak/>
              <w:t>Laikosi elgesio taisyklių, susitarimų grupėje.</w:t>
            </w:r>
          </w:p>
        </w:tc>
        <w:tc>
          <w:tcPr>
            <w:tcW w:w="1701" w:type="dxa"/>
          </w:tcPr>
          <w:p w14:paraId="69701F78" w14:textId="77777777" w:rsidR="00712025" w:rsidRPr="006B637D" w:rsidRDefault="00712025" w:rsidP="00AD333F">
            <w:pPr>
              <w:jc w:val="center"/>
            </w:pPr>
          </w:p>
        </w:tc>
        <w:tc>
          <w:tcPr>
            <w:tcW w:w="1701" w:type="dxa"/>
          </w:tcPr>
          <w:p w14:paraId="0D743AFA" w14:textId="77777777" w:rsidR="00712025" w:rsidRPr="006B637D" w:rsidRDefault="00712025" w:rsidP="00AD333F">
            <w:pPr>
              <w:jc w:val="center"/>
            </w:pPr>
          </w:p>
        </w:tc>
        <w:tc>
          <w:tcPr>
            <w:tcW w:w="1701" w:type="dxa"/>
          </w:tcPr>
          <w:p w14:paraId="3F075061" w14:textId="77777777" w:rsidR="00712025" w:rsidRPr="006B637D" w:rsidRDefault="00712025" w:rsidP="00AD333F">
            <w:pPr>
              <w:jc w:val="center"/>
            </w:pPr>
          </w:p>
        </w:tc>
        <w:tc>
          <w:tcPr>
            <w:tcW w:w="1701" w:type="dxa"/>
          </w:tcPr>
          <w:p w14:paraId="16A35EA0" w14:textId="77777777" w:rsidR="00712025" w:rsidRPr="006B637D" w:rsidRDefault="00712025" w:rsidP="00AD333F">
            <w:pPr>
              <w:jc w:val="center"/>
            </w:pPr>
          </w:p>
        </w:tc>
        <w:tc>
          <w:tcPr>
            <w:tcW w:w="1701" w:type="dxa"/>
          </w:tcPr>
          <w:p w14:paraId="1471DB3F" w14:textId="77777777" w:rsidR="00712025" w:rsidRPr="006B637D" w:rsidRDefault="00712025" w:rsidP="00AD333F">
            <w:pPr>
              <w:jc w:val="center"/>
            </w:pPr>
          </w:p>
        </w:tc>
        <w:tc>
          <w:tcPr>
            <w:tcW w:w="1701" w:type="dxa"/>
          </w:tcPr>
          <w:p w14:paraId="6EF4BF6C" w14:textId="77777777" w:rsidR="00712025" w:rsidRPr="006B637D" w:rsidRDefault="00712025" w:rsidP="00AD333F">
            <w:pPr>
              <w:jc w:val="center"/>
            </w:pPr>
          </w:p>
        </w:tc>
      </w:tr>
      <w:tr w:rsidR="00712025" w:rsidRPr="006B637D" w14:paraId="74C43E11" w14:textId="77777777" w:rsidTr="00AD333F">
        <w:tc>
          <w:tcPr>
            <w:tcW w:w="5670" w:type="dxa"/>
          </w:tcPr>
          <w:p w14:paraId="1A0CA25E" w14:textId="77777777" w:rsidR="00712025" w:rsidRPr="006B637D" w:rsidRDefault="00712025" w:rsidP="00AD333F">
            <w:r w:rsidRPr="006B637D">
              <w:t>Geba prisitaikyti, stengiasi padėti kitiems.</w:t>
            </w:r>
          </w:p>
        </w:tc>
        <w:tc>
          <w:tcPr>
            <w:tcW w:w="1701" w:type="dxa"/>
          </w:tcPr>
          <w:p w14:paraId="71BDB4EE" w14:textId="77777777" w:rsidR="00712025" w:rsidRPr="006B637D" w:rsidRDefault="00712025" w:rsidP="00AD333F">
            <w:pPr>
              <w:jc w:val="center"/>
            </w:pPr>
          </w:p>
        </w:tc>
        <w:tc>
          <w:tcPr>
            <w:tcW w:w="1701" w:type="dxa"/>
          </w:tcPr>
          <w:p w14:paraId="15D304ED" w14:textId="77777777" w:rsidR="00712025" w:rsidRPr="006B637D" w:rsidRDefault="00712025" w:rsidP="00AD333F">
            <w:pPr>
              <w:jc w:val="center"/>
            </w:pPr>
          </w:p>
        </w:tc>
        <w:tc>
          <w:tcPr>
            <w:tcW w:w="1701" w:type="dxa"/>
          </w:tcPr>
          <w:p w14:paraId="5B70B251" w14:textId="77777777" w:rsidR="00712025" w:rsidRPr="006B637D" w:rsidRDefault="00712025" w:rsidP="00AD333F">
            <w:pPr>
              <w:jc w:val="center"/>
            </w:pPr>
          </w:p>
        </w:tc>
        <w:tc>
          <w:tcPr>
            <w:tcW w:w="1701" w:type="dxa"/>
          </w:tcPr>
          <w:p w14:paraId="0D75AC70" w14:textId="77777777" w:rsidR="00712025" w:rsidRPr="006B637D" w:rsidRDefault="00712025" w:rsidP="00AD333F">
            <w:pPr>
              <w:jc w:val="center"/>
            </w:pPr>
          </w:p>
        </w:tc>
        <w:tc>
          <w:tcPr>
            <w:tcW w:w="1701" w:type="dxa"/>
          </w:tcPr>
          <w:p w14:paraId="76650473" w14:textId="77777777" w:rsidR="00712025" w:rsidRPr="006B637D" w:rsidRDefault="00712025" w:rsidP="00AD333F">
            <w:pPr>
              <w:jc w:val="center"/>
            </w:pPr>
          </w:p>
        </w:tc>
        <w:tc>
          <w:tcPr>
            <w:tcW w:w="1701" w:type="dxa"/>
          </w:tcPr>
          <w:p w14:paraId="1C689FB9" w14:textId="77777777" w:rsidR="00712025" w:rsidRPr="006B637D" w:rsidRDefault="00712025" w:rsidP="00AD333F">
            <w:pPr>
              <w:jc w:val="center"/>
            </w:pPr>
          </w:p>
        </w:tc>
      </w:tr>
      <w:tr w:rsidR="00712025" w:rsidRPr="006B637D" w14:paraId="665542F9" w14:textId="77777777" w:rsidTr="00AD333F">
        <w:tc>
          <w:tcPr>
            <w:tcW w:w="5670" w:type="dxa"/>
          </w:tcPr>
          <w:p w14:paraId="278E056B" w14:textId="77777777" w:rsidR="00712025" w:rsidRPr="006B637D" w:rsidRDefault="00712025" w:rsidP="00AD333F">
            <w:r w:rsidRPr="006B637D">
              <w:t>Dažnai rodo iniciatyvą, pasitiki savimi.</w:t>
            </w:r>
          </w:p>
        </w:tc>
        <w:tc>
          <w:tcPr>
            <w:tcW w:w="1701" w:type="dxa"/>
          </w:tcPr>
          <w:p w14:paraId="0E729B70" w14:textId="77777777" w:rsidR="00712025" w:rsidRPr="006B637D" w:rsidRDefault="00712025" w:rsidP="00AD333F">
            <w:pPr>
              <w:jc w:val="center"/>
            </w:pPr>
          </w:p>
        </w:tc>
        <w:tc>
          <w:tcPr>
            <w:tcW w:w="1701" w:type="dxa"/>
          </w:tcPr>
          <w:p w14:paraId="5DC1C8B0" w14:textId="77777777" w:rsidR="00712025" w:rsidRPr="006B637D" w:rsidRDefault="00712025" w:rsidP="00AD333F">
            <w:pPr>
              <w:jc w:val="center"/>
            </w:pPr>
          </w:p>
        </w:tc>
        <w:tc>
          <w:tcPr>
            <w:tcW w:w="1701" w:type="dxa"/>
          </w:tcPr>
          <w:p w14:paraId="6E3D0032" w14:textId="77777777" w:rsidR="00712025" w:rsidRPr="006B637D" w:rsidRDefault="00712025" w:rsidP="00AD333F">
            <w:pPr>
              <w:jc w:val="center"/>
            </w:pPr>
          </w:p>
        </w:tc>
        <w:tc>
          <w:tcPr>
            <w:tcW w:w="1701" w:type="dxa"/>
          </w:tcPr>
          <w:p w14:paraId="353D6C76" w14:textId="77777777" w:rsidR="00712025" w:rsidRPr="006B637D" w:rsidRDefault="00712025" w:rsidP="00AD333F">
            <w:pPr>
              <w:jc w:val="center"/>
            </w:pPr>
          </w:p>
        </w:tc>
        <w:tc>
          <w:tcPr>
            <w:tcW w:w="1701" w:type="dxa"/>
          </w:tcPr>
          <w:p w14:paraId="1076ACBB" w14:textId="77777777" w:rsidR="00712025" w:rsidRPr="006B637D" w:rsidRDefault="00712025" w:rsidP="00AD333F">
            <w:pPr>
              <w:jc w:val="center"/>
            </w:pPr>
          </w:p>
        </w:tc>
        <w:tc>
          <w:tcPr>
            <w:tcW w:w="1701" w:type="dxa"/>
          </w:tcPr>
          <w:p w14:paraId="33CD4ED0" w14:textId="77777777" w:rsidR="00712025" w:rsidRPr="006B637D" w:rsidRDefault="00712025" w:rsidP="00AD333F">
            <w:pPr>
              <w:jc w:val="center"/>
            </w:pPr>
          </w:p>
        </w:tc>
      </w:tr>
      <w:tr w:rsidR="00712025" w:rsidRPr="006B637D" w14:paraId="5AADF096" w14:textId="77777777" w:rsidTr="00AD333F">
        <w:tc>
          <w:tcPr>
            <w:tcW w:w="5670" w:type="dxa"/>
          </w:tcPr>
          <w:p w14:paraId="6FF73A3F" w14:textId="77777777" w:rsidR="00712025" w:rsidRPr="006B637D" w:rsidRDefault="00712025" w:rsidP="00AD333F">
            <w:r w:rsidRPr="006B637D">
              <w:t>Geba priimti sprendimus, tartis, spręsti problemas, ugdo(</w:t>
            </w:r>
            <w:proofErr w:type="spellStart"/>
            <w:r w:rsidRPr="006B637D">
              <w:t>si</w:t>
            </w:r>
            <w:proofErr w:type="spellEnd"/>
            <w:r w:rsidRPr="006B637D">
              <w:t>) asmeninę atsakomybę, kantrybę.</w:t>
            </w:r>
          </w:p>
        </w:tc>
        <w:tc>
          <w:tcPr>
            <w:tcW w:w="1701" w:type="dxa"/>
          </w:tcPr>
          <w:p w14:paraId="7A828363" w14:textId="77777777" w:rsidR="00712025" w:rsidRPr="006B637D" w:rsidRDefault="00712025" w:rsidP="00AD333F">
            <w:pPr>
              <w:jc w:val="center"/>
            </w:pPr>
          </w:p>
        </w:tc>
        <w:tc>
          <w:tcPr>
            <w:tcW w:w="1701" w:type="dxa"/>
          </w:tcPr>
          <w:p w14:paraId="7BF75A95" w14:textId="77777777" w:rsidR="00712025" w:rsidRPr="006B637D" w:rsidRDefault="00712025" w:rsidP="00AD333F">
            <w:pPr>
              <w:jc w:val="center"/>
            </w:pPr>
          </w:p>
        </w:tc>
        <w:tc>
          <w:tcPr>
            <w:tcW w:w="1701" w:type="dxa"/>
          </w:tcPr>
          <w:p w14:paraId="5B5AFC70" w14:textId="77777777" w:rsidR="00712025" w:rsidRPr="006B637D" w:rsidRDefault="00712025" w:rsidP="00AD333F">
            <w:pPr>
              <w:jc w:val="center"/>
            </w:pPr>
          </w:p>
        </w:tc>
        <w:tc>
          <w:tcPr>
            <w:tcW w:w="1701" w:type="dxa"/>
          </w:tcPr>
          <w:p w14:paraId="4C934DB2" w14:textId="77777777" w:rsidR="00712025" w:rsidRPr="006B637D" w:rsidRDefault="00712025" w:rsidP="00AD333F">
            <w:pPr>
              <w:jc w:val="center"/>
            </w:pPr>
          </w:p>
        </w:tc>
        <w:tc>
          <w:tcPr>
            <w:tcW w:w="1701" w:type="dxa"/>
          </w:tcPr>
          <w:p w14:paraId="4A188CEA" w14:textId="77777777" w:rsidR="00712025" w:rsidRPr="006B637D" w:rsidRDefault="00712025" w:rsidP="00AD333F">
            <w:pPr>
              <w:jc w:val="center"/>
            </w:pPr>
          </w:p>
        </w:tc>
        <w:tc>
          <w:tcPr>
            <w:tcW w:w="1701" w:type="dxa"/>
          </w:tcPr>
          <w:p w14:paraId="2AE2D263" w14:textId="77777777" w:rsidR="00712025" w:rsidRPr="006B637D" w:rsidRDefault="00712025" w:rsidP="00AD333F">
            <w:pPr>
              <w:jc w:val="center"/>
            </w:pPr>
          </w:p>
        </w:tc>
      </w:tr>
      <w:tr w:rsidR="00712025" w:rsidRPr="006B637D" w14:paraId="563645D8" w14:textId="77777777" w:rsidTr="00AD333F">
        <w:tc>
          <w:tcPr>
            <w:tcW w:w="5670" w:type="dxa"/>
          </w:tcPr>
          <w:p w14:paraId="5DF3956A" w14:textId="77777777" w:rsidR="00712025" w:rsidRPr="006B637D" w:rsidRDefault="00712025" w:rsidP="00AD333F">
            <w:r w:rsidRPr="006B637D">
              <w:t>Savarankiškai apsirengia, apsiauna.</w:t>
            </w:r>
          </w:p>
        </w:tc>
        <w:tc>
          <w:tcPr>
            <w:tcW w:w="1701" w:type="dxa"/>
          </w:tcPr>
          <w:p w14:paraId="64B7E510" w14:textId="77777777" w:rsidR="00712025" w:rsidRPr="006B637D" w:rsidRDefault="00712025" w:rsidP="00AD333F">
            <w:pPr>
              <w:jc w:val="center"/>
            </w:pPr>
          </w:p>
        </w:tc>
        <w:tc>
          <w:tcPr>
            <w:tcW w:w="1701" w:type="dxa"/>
          </w:tcPr>
          <w:p w14:paraId="7DDB83AE" w14:textId="77777777" w:rsidR="00712025" w:rsidRPr="006B637D" w:rsidRDefault="00712025" w:rsidP="00AD333F">
            <w:pPr>
              <w:jc w:val="center"/>
            </w:pPr>
          </w:p>
        </w:tc>
        <w:tc>
          <w:tcPr>
            <w:tcW w:w="1701" w:type="dxa"/>
          </w:tcPr>
          <w:p w14:paraId="6957A77D" w14:textId="77777777" w:rsidR="00712025" w:rsidRPr="006B637D" w:rsidRDefault="00712025" w:rsidP="00AD333F">
            <w:pPr>
              <w:jc w:val="center"/>
            </w:pPr>
          </w:p>
        </w:tc>
        <w:tc>
          <w:tcPr>
            <w:tcW w:w="1701" w:type="dxa"/>
          </w:tcPr>
          <w:p w14:paraId="62C15B39" w14:textId="77777777" w:rsidR="00712025" w:rsidRPr="006B637D" w:rsidRDefault="00712025" w:rsidP="00AD333F">
            <w:pPr>
              <w:jc w:val="center"/>
            </w:pPr>
          </w:p>
        </w:tc>
        <w:tc>
          <w:tcPr>
            <w:tcW w:w="1701" w:type="dxa"/>
          </w:tcPr>
          <w:p w14:paraId="2ED57A5E" w14:textId="77777777" w:rsidR="00712025" w:rsidRPr="006B637D" w:rsidRDefault="00712025" w:rsidP="00AD333F">
            <w:pPr>
              <w:jc w:val="center"/>
            </w:pPr>
          </w:p>
        </w:tc>
        <w:tc>
          <w:tcPr>
            <w:tcW w:w="1701" w:type="dxa"/>
          </w:tcPr>
          <w:p w14:paraId="4EC427C3" w14:textId="77777777" w:rsidR="00712025" w:rsidRPr="006B637D" w:rsidRDefault="00712025" w:rsidP="00AD333F">
            <w:pPr>
              <w:jc w:val="center"/>
            </w:pPr>
          </w:p>
        </w:tc>
      </w:tr>
      <w:tr w:rsidR="00712025" w:rsidRPr="006B637D" w14:paraId="64AB93FF" w14:textId="77777777" w:rsidTr="00AD333F">
        <w:tc>
          <w:tcPr>
            <w:tcW w:w="5670" w:type="dxa"/>
          </w:tcPr>
          <w:p w14:paraId="7B225FC8" w14:textId="77777777" w:rsidR="00712025" w:rsidRPr="006B637D" w:rsidRDefault="00712025" w:rsidP="00AD333F">
            <w:pPr>
              <w:jc w:val="center"/>
              <w:rPr>
                <w:b/>
              </w:rPr>
            </w:pPr>
            <w:r w:rsidRPr="006B637D">
              <w:rPr>
                <w:b/>
              </w:rPr>
              <w:t>Sveikatos saugojimas ir stiprinimas</w:t>
            </w:r>
          </w:p>
        </w:tc>
        <w:tc>
          <w:tcPr>
            <w:tcW w:w="1701" w:type="dxa"/>
          </w:tcPr>
          <w:p w14:paraId="70C18692" w14:textId="77777777" w:rsidR="00712025" w:rsidRPr="006B637D" w:rsidRDefault="00712025" w:rsidP="00AD333F">
            <w:pPr>
              <w:jc w:val="center"/>
            </w:pPr>
          </w:p>
        </w:tc>
        <w:tc>
          <w:tcPr>
            <w:tcW w:w="1701" w:type="dxa"/>
          </w:tcPr>
          <w:p w14:paraId="4B548640" w14:textId="77777777" w:rsidR="00712025" w:rsidRPr="006B637D" w:rsidRDefault="00712025" w:rsidP="00AD333F">
            <w:pPr>
              <w:jc w:val="center"/>
            </w:pPr>
          </w:p>
        </w:tc>
        <w:tc>
          <w:tcPr>
            <w:tcW w:w="1701" w:type="dxa"/>
          </w:tcPr>
          <w:p w14:paraId="04AF1ECB" w14:textId="77777777" w:rsidR="00712025" w:rsidRPr="006B637D" w:rsidRDefault="00712025" w:rsidP="00AD333F">
            <w:pPr>
              <w:jc w:val="center"/>
            </w:pPr>
          </w:p>
        </w:tc>
        <w:tc>
          <w:tcPr>
            <w:tcW w:w="1701" w:type="dxa"/>
          </w:tcPr>
          <w:p w14:paraId="4D3D078B" w14:textId="77777777" w:rsidR="00712025" w:rsidRPr="006B637D" w:rsidRDefault="00712025" w:rsidP="00AD333F">
            <w:pPr>
              <w:jc w:val="center"/>
            </w:pPr>
          </w:p>
        </w:tc>
        <w:tc>
          <w:tcPr>
            <w:tcW w:w="1701" w:type="dxa"/>
          </w:tcPr>
          <w:p w14:paraId="3957495F" w14:textId="77777777" w:rsidR="00712025" w:rsidRPr="006B637D" w:rsidRDefault="00712025" w:rsidP="00AD333F">
            <w:pPr>
              <w:jc w:val="center"/>
            </w:pPr>
          </w:p>
        </w:tc>
        <w:tc>
          <w:tcPr>
            <w:tcW w:w="1701" w:type="dxa"/>
          </w:tcPr>
          <w:p w14:paraId="64A68E3D" w14:textId="77777777" w:rsidR="00712025" w:rsidRPr="006B637D" w:rsidRDefault="00712025" w:rsidP="00AD333F">
            <w:pPr>
              <w:jc w:val="center"/>
            </w:pPr>
          </w:p>
        </w:tc>
      </w:tr>
      <w:tr w:rsidR="00712025" w:rsidRPr="006B637D" w14:paraId="76D2D86C" w14:textId="77777777" w:rsidTr="00AD333F">
        <w:tc>
          <w:tcPr>
            <w:tcW w:w="5670" w:type="dxa"/>
          </w:tcPr>
          <w:p w14:paraId="255995AC" w14:textId="77777777" w:rsidR="00712025" w:rsidRPr="006B637D" w:rsidRDefault="00712025" w:rsidP="00AD333F">
            <w:pPr>
              <w:rPr>
                <w:b/>
              </w:rPr>
            </w:pPr>
            <w:r w:rsidRPr="006B637D">
              <w:t>Geba valdyti savo emocijas, įvardyti savo jausmus.</w:t>
            </w:r>
          </w:p>
        </w:tc>
        <w:tc>
          <w:tcPr>
            <w:tcW w:w="1701" w:type="dxa"/>
          </w:tcPr>
          <w:p w14:paraId="78CFC0DF" w14:textId="77777777" w:rsidR="00712025" w:rsidRPr="006B637D" w:rsidRDefault="00712025" w:rsidP="00AD333F">
            <w:pPr>
              <w:jc w:val="center"/>
            </w:pPr>
          </w:p>
        </w:tc>
        <w:tc>
          <w:tcPr>
            <w:tcW w:w="1701" w:type="dxa"/>
          </w:tcPr>
          <w:p w14:paraId="55271F99" w14:textId="77777777" w:rsidR="00712025" w:rsidRPr="006B637D" w:rsidRDefault="00712025" w:rsidP="00AD333F">
            <w:pPr>
              <w:jc w:val="center"/>
            </w:pPr>
          </w:p>
        </w:tc>
        <w:tc>
          <w:tcPr>
            <w:tcW w:w="1701" w:type="dxa"/>
          </w:tcPr>
          <w:p w14:paraId="58F422B2" w14:textId="77777777" w:rsidR="00712025" w:rsidRPr="006B637D" w:rsidRDefault="00712025" w:rsidP="00AD333F">
            <w:pPr>
              <w:jc w:val="center"/>
            </w:pPr>
          </w:p>
        </w:tc>
        <w:tc>
          <w:tcPr>
            <w:tcW w:w="1701" w:type="dxa"/>
          </w:tcPr>
          <w:p w14:paraId="28E3F902" w14:textId="77777777" w:rsidR="00712025" w:rsidRPr="006B637D" w:rsidRDefault="00712025" w:rsidP="00AD333F">
            <w:pPr>
              <w:jc w:val="center"/>
            </w:pPr>
          </w:p>
        </w:tc>
        <w:tc>
          <w:tcPr>
            <w:tcW w:w="1701" w:type="dxa"/>
          </w:tcPr>
          <w:p w14:paraId="4CD47C3F" w14:textId="77777777" w:rsidR="00712025" w:rsidRPr="006B637D" w:rsidRDefault="00712025" w:rsidP="00AD333F">
            <w:pPr>
              <w:jc w:val="center"/>
            </w:pPr>
          </w:p>
        </w:tc>
        <w:tc>
          <w:tcPr>
            <w:tcW w:w="1701" w:type="dxa"/>
          </w:tcPr>
          <w:p w14:paraId="0EAF5169" w14:textId="77777777" w:rsidR="00712025" w:rsidRPr="006B637D" w:rsidRDefault="00712025" w:rsidP="00AD333F">
            <w:pPr>
              <w:jc w:val="center"/>
            </w:pPr>
          </w:p>
        </w:tc>
      </w:tr>
      <w:tr w:rsidR="00712025" w:rsidRPr="006B637D" w14:paraId="2C383841" w14:textId="77777777" w:rsidTr="00AD333F">
        <w:tc>
          <w:tcPr>
            <w:tcW w:w="5670" w:type="dxa"/>
          </w:tcPr>
          <w:p w14:paraId="11C598AE" w14:textId="77777777" w:rsidR="00712025" w:rsidRPr="006B637D" w:rsidRDefault="00712025" w:rsidP="00AD333F">
            <w:r w:rsidRPr="006B637D">
              <w:t>Moka nusiraminti, geba susikaupti.</w:t>
            </w:r>
          </w:p>
        </w:tc>
        <w:tc>
          <w:tcPr>
            <w:tcW w:w="1701" w:type="dxa"/>
          </w:tcPr>
          <w:p w14:paraId="647EFEFC" w14:textId="77777777" w:rsidR="00712025" w:rsidRPr="006B637D" w:rsidRDefault="00712025" w:rsidP="00AD333F">
            <w:pPr>
              <w:jc w:val="center"/>
            </w:pPr>
          </w:p>
        </w:tc>
        <w:tc>
          <w:tcPr>
            <w:tcW w:w="1701" w:type="dxa"/>
          </w:tcPr>
          <w:p w14:paraId="7708F717" w14:textId="77777777" w:rsidR="00712025" w:rsidRPr="006B637D" w:rsidRDefault="00712025" w:rsidP="00AD333F">
            <w:pPr>
              <w:jc w:val="center"/>
            </w:pPr>
          </w:p>
        </w:tc>
        <w:tc>
          <w:tcPr>
            <w:tcW w:w="1701" w:type="dxa"/>
          </w:tcPr>
          <w:p w14:paraId="2DFC1CA0" w14:textId="77777777" w:rsidR="00712025" w:rsidRPr="006B637D" w:rsidRDefault="00712025" w:rsidP="00AD333F">
            <w:pPr>
              <w:jc w:val="center"/>
            </w:pPr>
          </w:p>
        </w:tc>
        <w:tc>
          <w:tcPr>
            <w:tcW w:w="1701" w:type="dxa"/>
          </w:tcPr>
          <w:p w14:paraId="3BE2F5ED" w14:textId="77777777" w:rsidR="00712025" w:rsidRPr="006B637D" w:rsidRDefault="00712025" w:rsidP="00AD333F">
            <w:pPr>
              <w:jc w:val="center"/>
            </w:pPr>
          </w:p>
        </w:tc>
        <w:tc>
          <w:tcPr>
            <w:tcW w:w="1701" w:type="dxa"/>
          </w:tcPr>
          <w:p w14:paraId="0D0149BC" w14:textId="77777777" w:rsidR="00712025" w:rsidRPr="006B637D" w:rsidRDefault="00712025" w:rsidP="00AD333F">
            <w:pPr>
              <w:jc w:val="center"/>
            </w:pPr>
          </w:p>
        </w:tc>
        <w:tc>
          <w:tcPr>
            <w:tcW w:w="1701" w:type="dxa"/>
          </w:tcPr>
          <w:p w14:paraId="05767376" w14:textId="77777777" w:rsidR="00712025" w:rsidRPr="006B637D" w:rsidRDefault="00712025" w:rsidP="00AD333F">
            <w:pPr>
              <w:jc w:val="center"/>
            </w:pPr>
          </w:p>
        </w:tc>
      </w:tr>
      <w:tr w:rsidR="00712025" w:rsidRPr="006B637D" w14:paraId="180DA68A" w14:textId="77777777" w:rsidTr="00AD333F">
        <w:tc>
          <w:tcPr>
            <w:tcW w:w="5670" w:type="dxa"/>
          </w:tcPr>
          <w:p w14:paraId="03D2ECE9" w14:textId="77777777" w:rsidR="00712025" w:rsidRPr="006B637D" w:rsidRDefault="00712025" w:rsidP="00AD333F">
            <w:r w:rsidRPr="006B637D">
              <w:t>Supranta, kas padeda būti stipriam ir sveikam.</w:t>
            </w:r>
          </w:p>
        </w:tc>
        <w:tc>
          <w:tcPr>
            <w:tcW w:w="1701" w:type="dxa"/>
          </w:tcPr>
          <w:p w14:paraId="4DD74B36" w14:textId="77777777" w:rsidR="00712025" w:rsidRPr="006B637D" w:rsidRDefault="00712025" w:rsidP="00AD333F">
            <w:pPr>
              <w:jc w:val="center"/>
            </w:pPr>
          </w:p>
        </w:tc>
        <w:tc>
          <w:tcPr>
            <w:tcW w:w="1701" w:type="dxa"/>
          </w:tcPr>
          <w:p w14:paraId="576D22AB" w14:textId="77777777" w:rsidR="00712025" w:rsidRPr="006B637D" w:rsidRDefault="00712025" w:rsidP="00AD333F">
            <w:pPr>
              <w:jc w:val="center"/>
            </w:pPr>
          </w:p>
        </w:tc>
        <w:tc>
          <w:tcPr>
            <w:tcW w:w="1701" w:type="dxa"/>
          </w:tcPr>
          <w:p w14:paraId="10D7E1FA" w14:textId="77777777" w:rsidR="00712025" w:rsidRPr="006B637D" w:rsidRDefault="00712025" w:rsidP="00AD333F">
            <w:pPr>
              <w:jc w:val="center"/>
            </w:pPr>
          </w:p>
        </w:tc>
        <w:tc>
          <w:tcPr>
            <w:tcW w:w="1701" w:type="dxa"/>
          </w:tcPr>
          <w:p w14:paraId="4504DDDB" w14:textId="77777777" w:rsidR="00712025" w:rsidRPr="006B637D" w:rsidRDefault="00712025" w:rsidP="00AD333F">
            <w:pPr>
              <w:jc w:val="center"/>
            </w:pPr>
          </w:p>
        </w:tc>
        <w:tc>
          <w:tcPr>
            <w:tcW w:w="1701" w:type="dxa"/>
          </w:tcPr>
          <w:p w14:paraId="66BFF093" w14:textId="77777777" w:rsidR="00712025" w:rsidRPr="006B637D" w:rsidRDefault="00712025" w:rsidP="00AD333F">
            <w:pPr>
              <w:jc w:val="center"/>
            </w:pPr>
          </w:p>
        </w:tc>
        <w:tc>
          <w:tcPr>
            <w:tcW w:w="1701" w:type="dxa"/>
          </w:tcPr>
          <w:p w14:paraId="6C7D2552" w14:textId="77777777" w:rsidR="00712025" w:rsidRPr="006B637D" w:rsidRDefault="00712025" w:rsidP="00AD333F">
            <w:pPr>
              <w:jc w:val="center"/>
            </w:pPr>
          </w:p>
        </w:tc>
      </w:tr>
      <w:tr w:rsidR="00712025" w:rsidRPr="006B637D" w14:paraId="72166318" w14:textId="77777777" w:rsidTr="00AD333F">
        <w:tc>
          <w:tcPr>
            <w:tcW w:w="5670" w:type="dxa"/>
          </w:tcPr>
          <w:p w14:paraId="5EBAB766" w14:textId="77777777" w:rsidR="00712025" w:rsidRPr="006B637D" w:rsidRDefault="00712025" w:rsidP="00AD333F">
            <w:r w:rsidRPr="006B637D">
              <w:t>Atsargiai elgiasi su nepažįstamais.</w:t>
            </w:r>
          </w:p>
        </w:tc>
        <w:tc>
          <w:tcPr>
            <w:tcW w:w="1701" w:type="dxa"/>
          </w:tcPr>
          <w:p w14:paraId="3C1AB7E5" w14:textId="77777777" w:rsidR="00712025" w:rsidRPr="006B637D" w:rsidRDefault="00712025" w:rsidP="00AD333F">
            <w:pPr>
              <w:jc w:val="center"/>
            </w:pPr>
          </w:p>
        </w:tc>
        <w:tc>
          <w:tcPr>
            <w:tcW w:w="1701" w:type="dxa"/>
          </w:tcPr>
          <w:p w14:paraId="680D9EFC" w14:textId="77777777" w:rsidR="00712025" w:rsidRPr="006B637D" w:rsidRDefault="00712025" w:rsidP="00AD333F">
            <w:pPr>
              <w:jc w:val="center"/>
            </w:pPr>
          </w:p>
        </w:tc>
        <w:tc>
          <w:tcPr>
            <w:tcW w:w="1701" w:type="dxa"/>
          </w:tcPr>
          <w:p w14:paraId="6D991EBB" w14:textId="77777777" w:rsidR="00712025" w:rsidRPr="006B637D" w:rsidRDefault="00712025" w:rsidP="00AD333F">
            <w:pPr>
              <w:jc w:val="center"/>
            </w:pPr>
          </w:p>
        </w:tc>
        <w:tc>
          <w:tcPr>
            <w:tcW w:w="1701" w:type="dxa"/>
          </w:tcPr>
          <w:p w14:paraId="263CEF6F" w14:textId="77777777" w:rsidR="00712025" w:rsidRPr="006B637D" w:rsidRDefault="00712025" w:rsidP="00AD333F">
            <w:pPr>
              <w:jc w:val="center"/>
            </w:pPr>
          </w:p>
        </w:tc>
        <w:tc>
          <w:tcPr>
            <w:tcW w:w="1701" w:type="dxa"/>
          </w:tcPr>
          <w:p w14:paraId="0ABA46C6" w14:textId="77777777" w:rsidR="00712025" w:rsidRPr="006B637D" w:rsidRDefault="00712025" w:rsidP="00AD333F">
            <w:pPr>
              <w:jc w:val="center"/>
            </w:pPr>
          </w:p>
        </w:tc>
        <w:tc>
          <w:tcPr>
            <w:tcW w:w="1701" w:type="dxa"/>
          </w:tcPr>
          <w:p w14:paraId="2739DE6A" w14:textId="77777777" w:rsidR="00712025" w:rsidRPr="006B637D" w:rsidRDefault="00712025" w:rsidP="00AD333F">
            <w:pPr>
              <w:jc w:val="center"/>
            </w:pPr>
          </w:p>
        </w:tc>
      </w:tr>
      <w:tr w:rsidR="00712025" w:rsidRPr="006B637D" w14:paraId="7CABB05F" w14:textId="77777777" w:rsidTr="00AD333F">
        <w:tc>
          <w:tcPr>
            <w:tcW w:w="5670" w:type="dxa"/>
          </w:tcPr>
          <w:p w14:paraId="5FE480B6" w14:textId="77777777" w:rsidR="00712025" w:rsidRPr="006B637D" w:rsidRDefault="00712025" w:rsidP="00AD333F">
            <w:r w:rsidRPr="006B637D">
              <w:t>Stengiasi aktyviai ir saugiai judėti.</w:t>
            </w:r>
          </w:p>
        </w:tc>
        <w:tc>
          <w:tcPr>
            <w:tcW w:w="1701" w:type="dxa"/>
          </w:tcPr>
          <w:p w14:paraId="5C2A9CA8" w14:textId="77777777" w:rsidR="00712025" w:rsidRPr="006B637D" w:rsidRDefault="00712025" w:rsidP="00AD333F">
            <w:pPr>
              <w:jc w:val="center"/>
            </w:pPr>
          </w:p>
        </w:tc>
        <w:tc>
          <w:tcPr>
            <w:tcW w:w="1701" w:type="dxa"/>
          </w:tcPr>
          <w:p w14:paraId="69C8D15D" w14:textId="77777777" w:rsidR="00712025" w:rsidRPr="006B637D" w:rsidRDefault="00712025" w:rsidP="00AD333F">
            <w:pPr>
              <w:jc w:val="center"/>
            </w:pPr>
          </w:p>
        </w:tc>
        <w:tc>
          <w:tcPr>
            <w:tcW w:w="1701" w:type="dxa"/>
          </w:tcPr>
          <w:p w14:paraId="5814D20C" w14:textId="77777777" w:rsidR="00712025" w:rsidRPr="006B637D" w:rsidRDefault="00712025" w:rsidP="00AD333F">
            <w:pPr>
              <w:jc w:val="center"/>
            </w:pPr>
          </w:p>
        </w:tc>
        <w:tc>
          <w:tcPr>
            <w:tcW w:w="1701" w:type="dxa"/>
          </w:tcPr>
          <w:p w14:paraId="31CAFA77" w14:textId="77777777" w:rsidR="00712025" w:rsidRPr="006B637D" w:rsidRDefault="00712025" w:rsidP="00AD333F">
            <w:pPr>
              <w:jc w:val="center"/>
            </w:pPr>
          </w:p>
        </w:tc>
        <w:tc>
          <w:tcPr>
            <w:tcW w:w="1701" w:type="dxa"/>
          </w:tcPr>
          <w:p w14:paraId="52F7747B" w14:textId="77777777" w:rsidR="00712025" w:rsidRPr="006B637D" w:rsidRDefault="00712025" w:rsidP="00AD333F">
            <w:pPr>
              <w:jc w:val="center"/>
            </w:pPr>
          </w:p>
        </w:tc>
        <w:tc>
          <w:tcPr>
            <w:tcW w:w="1701" w:type="dxa"/>
          </w:tcPr>
          <w:p w14:paraId="7A3C76EF" w14:textId="77777777" w:rsidR="00712025" w:rsidRPr="006B637D" w:rsidRDefault="00712025" w:rsidP="00AD333F">
            <w:pPr>
              <w:jc w:val="center"/>
            </w:pPr>
          </w:p>
        </w:tc>
      </w:tr>
      <w:tr w:rsidR="00712025" w:rsidRPr="006B637D" w14:paraId="3D5A290C" w14:textId="77777777" w:rsidTr="00AD333F">
        <w:tc>
          <w:tcPr>
            <w:tcW w:w="5670" w:type="dxa"/>
          </w:tcPr>
          <w:p w14:paraId="619A2EF6" w14:textId="77777777" w:rsidR="00712025" w:rsidRPr="006B637D" w:rsidRDefault="00712025" w:rsidP="00AD333F">
            <w:r w:rsidRPr="006B637D">
              <w:t>Laikosi elementarių asmens higienos reikalavimų, ugdo(</w:t>
            </w:r>
            <w:proofErr w:type="spellStart"/>
            <w:r w:rsidRPr="006B637D">
              <w:t>si</w:t>
            </w:r>
            <w:proofErr w:type="spellEnd"/>
            <w:r w:rsidRPr="006B637D">
              <w:t>) savitvarkos įgūdžius.</w:t>
            </w:r>
          </w:p>
        </w:tc>
        <w:tc>
          <w:tcPr>
            <w:tcW w:w="1701" w:type="dxa"/>
          </w:tcPr>
          <w:p w14:paraId="73087658" w14:textId="77777777" w:rsidR="00712025" w:rsidRPr="006B637D" w:rsidRDefault="00712025" w:rsidP="00AD333F">
            <w:pPr>
              <w:jc w:val="center"/>
            </w:pPr>
          </w:p>
        </w:tc>
        <w:tc>
          <w:tcPr>
            <w:tcW w:w="1701" w:type="dxa"/>
          </w:tcPr>
          <w:p w14:paraId="26B10C26" w14:textId="77777777" w:rsidR="00712025" w:rsidRPr="006B637D" w:rsidRDefault="00712025" w:rsidP="00AD333F">
            <w:pPr>
              <w:jc w:val="center"/>
            </w:pPr>
          </w:p>
        </w:tc>
        <w:tc>
          <w:tcPr>
            <w:tcW w:w="1701" w:type="dxa"/>
          </w:tcPr>
          <w:p w14:paraId="712BE325" w14:textId="77777777" w:rsidR="00712025" w:rsidRPr="006B637D" w:rsidRDefault="00712025" w:rsidP="00AD333F">
            <w:pPr>
              <w:jc w:val="center"/>
            </w:pPr>
          </w:p>
        </w:tc>
        <w:tc>
          <w:tcPr>
            <w:tcW w:w="1701" w:type="dxa"/>
          </w:tcPr>
          <w:p w14:paraId="3BB5FE60" w14:textId="77777777" w:rsidR="00712025" w:rsidRPr="006B637D" w:rsidRDefault="00712025" w:rsidP="00AD333F">
            <w:pPr>
              <w:jc w:val="center"/>
            </w:pPr>
          </w:p>
        </w:tc>
        <w:tc>
          <w:tcPr>
            <w:tcW w:w="1701" w:type="dxa"/>
          </w:tcPr>
          <w:p w14:paraId="4FEC6D22" w14:textId="77777777" w:rsidR="00712025" w:rsidRPr="006B637D" w:rsidRDefault="00712025" w:rsidP="00AD333F">
            <w:pPr>
              <w:jc w:val="center"/>
            </w:pPr>
          </w:p>
        </w:tc>
        <w:tc>
          <w:tcPr>
            <w:tcW w:w="1701" w:type="dxa"/>
          </w:tcPr>
          <w:p w14:paraId="3C239D66" w14:textId="77777777" w:rsidR="00712025" w:rsidRPr="006B637D" w:rsidRDefault="00712025" w:rsidP="00AD333F">
            <w:pPr>
              <w:jc w:val="center"/>
            </w:pPr>
          </w:p>
        </w:tc>
      </w:tr>
      <w:tr w:rsidR="00712025" w:rsidRPr="006B637D" w14:paraId="05DE29DE" w14:textId="77777777" w:rsidTr="00AD333F">
        <w:tc>
          <w:tcPr>
            <w:tcW w:w="5670" w:type="dxa"/>
          </w:tcPr>
          <w:p w14:paraId="46E586C7" w14:textId="77777777" w:rsidR="00712025" w:rsidRPr="006B637D" w:rsidRDefault="00712025" w:rsidP="00AD333F">
            <w:r w:rsidRPr="006B637D">
              <w:t>Teikia pirmenybę sveikam maistui.</w:t>
            </w:r>
          </w:p>
        </w:tc>
        <w:tc>
          <w:tcPr>
            <w:tcW w:w="1701" w:type="dxa"/>
          </w:tcPr>
          <w:p w14:paraId="6E705CD4" w14:textId="77777777" w:rsidR="00712025" w:rsidRPr="006B637D" w:rsidRDefault="00712025" w:rsidP="00AD333F">
            <w:pPr>
              <w:jc w:val="center"/>
            </w:pPr>
          </w:p>
        </w:tc>
        <w:tc>
          <w:tcPr>
            <w:tcW w:w="1701" w:type="dxa"/>
          </w:tcPr>
          <w:p w14:paraId="67A6175E" w14:textId="77777777" w:rsidR="00712025" w:rsidRPr="006B637D" w:rsidRDefault="00712025" w:rsidP="00AD333F">
            <w:pPr>
              <w:jc w:val="center"/>
            </w:pPr>
          </w:p>
        </w:tc>
        <w:tc>
          <w:tcPr>
            <w:tcW w:w="1701" w:type="dxa"/>
          </w:tcPr>
          <w:p w14:paraId="69DB4FC8" w14:textId="77777777" w:rsidR="00712025" w:rsidRPr="006B637D" w:rsidRDefault="00712025" w:rsidP="00AD333F">
            <w:pPr>
              <w:jc w:val="center"/>
            </w:pPr>
          </w:p>
        </w:tc>
        <w:tc>
          <w:tcPr>
            <w:tcW w:w="1701" w:type="dxa"/>
          </w:tcPr>
          <w:p w14:paraId="1D90954F" w14:textId="77777777" w:rsidR="00712025" w:rsidRPr="006B637D" w:rsidRDefault="00712025" w:rsidP="00AD333F">
            <w:pPr>
              <w:jc w:val="center"/>
            </w:pPr>
          </w:p>
        </w:tc>
        <w:tc>
          <w:tcPr>
            <w:tcW w:w="1701" w:type="dxa"/>
          </w:tcPr>
          <w:p w14:paraId="4EBCAF85" w14:textId="77777777" w:rsidR="00712025" w:rsidRPr="006B637D" w:rsidRDefault="00712025" w:rsidP="00AD333F">
            <w:pPr>
              <w:jc w:val="center"/>
            </w:pPr>
          </w:p>
        </w:tc>
        <w:tc>
          <w:tcPr>
            <w:tcW w:w="1701" w:type="dxa"/>
          </w:tcPr>
          <w:p w14:paraId="37A66785" w14:textId="77777777" w:rsidR="00712025" w:rsidRPr="006B637D" w:rsidRDefault="00712025" w:rsidP="00AD333F">
            <w:pPr>
              <w:jc w:val="center"/>
            </w:pPr>
          </w:p>
        </w:tc>
      </w:tr>
      <w:tr w:rsidR="00712025" w:rsidRPr="006B637D" w14:paraId="7127B1DA" w14:textId="77777777" w:rsidTr="00AD333F">
        <w:tc>
          <w:tcPr>
            <w:tcW w:w="5670" w:type="dxa"/>
          </w:tcPr>
          <w:p w14:paraId="36F8E73E" w14:textId="77777777" w:rsidR="00712025" w:rsidRPr="006B637D" w:rsidRDefault="00712025" w:rsidP="00AD333F">
            <w:pPr>
              <w:jc w:val="center"/>
              <w:rPr>
                <w:b/>
              </w:rPr>
            </w:pPr>
            <w:r w:rsidRPr="006B637D">
              <w:rPr>
                <w:b/>
              </w:rPr>
              <w:t>Pažinimo raida</w:t>
            </w:r>
          </w:p>
        </w:tc>
        <w:tc>
          <w:tcPr>
            <w:tcW w:w="1701" w:type="dxa"/>
          </w:tcPr>
          <w:p w14:paraId="05CBF4D7" w14:textId="77777777" w:rsidR="00712025" w:rsidRPr="006B637D" w:rsidRDefault="00712025" w:rsidP="00AD333F">
            <w:pPr>
              <w:jc w:val="center"/>
            </w:pPr>
          </w:p>
        </w:tc>
        <w:tc>
          <w:tcPr>
            <w:tcW w:w="1701" w:type="dxa"/>
          </w:tcPr>
          <w:p w14:paraId="7C7CA23C" w14:textId="77777777" w:rsidR="00712025" w:rsidRPr="006B637D" w:rsidRDefault="00712025" w:rsidP="00AD333F">
            <w:pPr>
              <w:jc w:val="center"/>
            </w:pPr>
          </w:p>
        </w:tc>
        <w:tc>
          <w:tcPr>
            <w:tcW w:w="1701" w:type="dxa"/>
          </w:tcPr>
          <w:p w14:paraId="5468D899" w14:textId="77777777" w:rsidR="00712025" w:rsidRPr="006B637D" w:rsidRDefault="00712025" w:rsidP="00AD333F">
            <w:pPr>
              <w:jc w:val="center"/>
            </w:pPr>
          </w:p>
        </w:tc>
        <w:tc>
          <w:tcPr>
            <w:tcW w:w="1701" w:type="dxa"/>
          </w:tcPr>
          <w:p w14:paraId="554A48B6" w14:textId="77777777" w:rsidR="00712025" w:rsidRPr="006B637D" w:rsidRDefault="00712025" w:rsidP="00AD333F">
            <w:pPr>
              <w:jc w:val="center"/>
            </w:pPr>
          </w:p>
        </w:tc>
        <w:tc>
          <w:tcPr>
            <w:tcW w:w="1701" w:type="dxa"/>
          </w:tcPr>
          <w:p w14:paraId="1DD453DF" w14:textId="77777777" w:rsidR="00712025" w:rsidRPr="006B637D" w:rsidRDefault="00712025" w:rsidP="00AD333F">
            <w:pPr>
              <w:jc w:val="center"/>
            </w:pPr>
          </w:p>
        </w:tc>
        <w:tc>
          <w:tcPr>
            <w:tcW w:w="1701" w:type="dxa"/>
          </w:tcPr>
          <w:p w14:paraId="75A25F1C" w14:textId="77777777" w:rsidR="00712025" w:rsidRPr="006B637D" w:rsidRDefault="00712025" w:rsidP="00AD333F">
            <w:pPr>
              <w:jc w:val="center"/>
            </w:pPr>
          </w:p>
        </w:tc>
      </w:tr>
      <w:tr w:rsidR="00712025" w:rsidRPr="006B637D" w14:paraId="5A016465" w14:textId="77777777" w:rsidTr="00AD333F">
        <w:tc>
          <w:tcPr>
            <w:tcW w:w="5670" w:type="dxa"/>
          </w:tcPr>
          <w:p w14:paraId="1ADEDBA1" w14:textId="77777777" w:rsidR="00712025" w:rsidRPr="006B637D" w:rsidRDefault="00712025" w:rsidP="00AD333F">
            <w:r w:rsidRPr="006B637D">
              <w:t>Domisi aplinka, tyrinėja, eksperimentuoja, apibendrina.</w:t>
            </w:r>
          </w:p>
        </w:tc>
        <w:tc>
          <w:tcPr>
            <w:tcW w:w="1701" w:type="dxa"/>
          </w:tcPr>
          <w:p w14:paraId="729C6476" w14:textId="77777777" w:rsidR="00712025" w:rsidRPr="006B637D" w:rsidRDefault="00712025" w:rsidP="00AD333F">
            <w:pPr>
              <w:jc w:val="center"/>
            </w:pPr>
          </w:p>
        </w:tc>
        <w:tc>
          <w:tcPr>
            <w:tcW w:w="1701" w:type="dxa"/>
          </w:tcPr>
          <w:p w14:paraId="74C6ECD0" w14:textId="77777777" w:rsidR="00712025" w:rsidRPr="006B637D" w:rsidRDefault="00712025" w:rsidP="00AD333F">
            <w:pPr>
              <w:jc w:val="center"/>
            </w:pPr>
          </w:p>
        </w:tc>
        <w:tc>
          <w:tcPr>
            <w:tcW w:w="1701" w:type="dxa"/>
          </w:tcPr>
          <w:p w14:paraId="0E77E1C6" w14:textId="77777777" w:rsidR="00712025" w:rsidRPr="006B637D" w:rsidRDefault="00712025" w:rsidP="00AD333F">
            <w:pPr>
              <w:jc w:val="center"/>
            </w:pPr>
          </w:p>
        </w:tc>
        <w:tc>
          <w:tcPr>
            <w:tcW w:w="1701" w:type="dxa"/>
          </w:tcPr>
          <w:p w14:paraId="281D264C" w14:textId="77777777" w:rsidR="00712025" w:rsidRPr="006B637D" w:rsidRDefault="00712025" w:rsidP="00AD333F">
            <w:pPr>
              <w:jc w:val="center"/>
            </w:pPr>
          </w:p>
        </w:tc>
        <w:tc>
          <w:tcPr>
            <w:tcW w:w="1701" w:type="dxa"/>
          </w:tcPr>
          <w:p w14:paraId="01530263" w14:textId="77777777" w:rsidR="00712025" w:rsidRPr="006B637D" w:rsidRDefault="00712025" w:rsidP="00AD333F">
            <w:pPr>
              <w:jc w:val="center"/>
            </w:pPr>
          </w:p>
        </w:tc>
        <w:tc>
          <w:tcPr>
            <w:tcW w:w="1701" w:type="dxa"/>
          </w:tcPr>
          <w:p w14:paraId="688F3C18" w14:textId="77777777" w:rsidR="00712025" w:rsidRPr="006B637D" w:rsidRDefault="00712025" w:rsidP="00AD333F">
            <w:pPr>
              <w:jc w:val="center"/>
            </w:pPr>
          </w:p>
        </w:tc>
      </w:tr>
      <w:tr w:rsidR="00712025" w:rsidRPr="006B637D" w14:paraId="0B758B26" w14:textId="77777777" w:rsidTr="00AD333F">
        <w:tc>
          <w:tcPr>
            <w:tcW w:w="5670" w:type="dxa"/>
          </w:tcPr>
          <w:p w14:paraId="02756FC8" w14:textId="77777777" w:rsidR="00712025" w:rsidRPr="006B637D" w:rsidRDefault="00712025" w:rsidP="00AD333F">
            <w:r w:rsidRPr="006B637D">
              <w:t>Geba apibūdinti įvairių daiktų požymius.</w:t>
            </w:r>
          </w:p>
        </w:tc>
        <w:tc>
          <w:tcPr>
            <w:tcW w:w="1701" w:type="dxa"/>
          </w:tcPr>
          <w:p w14:paraId="6E4DED26" w14:textId="77777777" w:rsidR="00712025" w:rsidRPr="006B637D" w:rsidRDefault="00712025" w:rsidP="00AD333F">
            <w:pPr>
              <w:jc w:val="center"/>
            </w:pPr>
          </w:p>
        </w:tc>
        <w:tc>
          <w:tcPr>
            <w:tcW w:w="1701" w:type="dxa"/>
          </w:tcPr>
          <w:p w14:paraId="3E8FAC10" w14:textId="77777777" w:rsidR="00712025" w:rsidRPr="006B637D" w:rsidRDefault="00712025" w:rsidP="00AD333F">
            <w:pPr>
              <w:jc w:val="center"/>
            </w:pPr>
          </w:p>
        </w:tc>
        <w:tc>
          <w:tcPr>
            <w:tcW w:w="1701" w:type="dxa"/>
          </w:tcPr>
          <w:p w14:paraId="28C8C9E4" w14:textId="77777777" w:rsidR="00712025" w:rsidRPr="006B637D" w:rsidRDefault="00712025" w:rsidP="00AD333F">
            <w:pPr>
              <w:jc w:val="center"/>
            </w:pPr>
          </w:p>
        </w:tc>
        <w:tc>
          <w:tcPr>
            <w:tcW w:w="1701" w:type="dxa"/>
          </w:tcPr>
          <w:p w14:paraId="39F5EEC5" w14:textId="77777777" w:rsidR="00712025" w:rsidRPr="006B637D" w:rsidRDefault="00712025" w:rsidP="00AD333F">
            <w:pPr>
              <w:jc w:val="center"/>
            </w:pPr>
          </w:p>
        </w:tc>
        <w:tc>
          <w:tcPr>
            <w:tcW w:w="1701" w:type="dxa"/>
          </w:tcPr>
          <w:p w14:paraId="2AD5C539" w14:textId="77777777" w:rsidR="00712025" w:rsidRPr="006B637D" w:rsidRDefault="00712025" w:rsidP="00AD333F">
            <w:pPr>
              <w:jc w:val="center"/>
            </w:pPr>
          </w:p>
        </w:tc>
        <w:tc>
          <w:tcPr>
            <w:tcW w:w="1701" w:type="dxa"/>
          </w:tcPr>
          <w:p w14:paraId="65FBE463" w14:textId="77777777" w:rsidR="00712025" w:rsidRPr="006B637D" w:rsidRDefault="00712025" w:rsidP="00AD333F">
            <w:pPr>
              <w:jc w:val="center"/>
            </w:pPr>
          </w:p>
        </w:tc>
      </w:tr>
      <w:tr w:rsidR="00712025" w:rsidRPr="006B637D" w14:paraId="53E92B42" w14:textId="77777777" w:rsidTr="00AD333F">
        <w:tc>
          <w:tcPr>
            <w:tcW w:w="5670" w:type="dxa"/>
          </w:tcPr>
          <w:p w14:paraId="3767FAD6" w14:textId="77777777" w:rsidR="00712025" w:rsidRPr="006B637D" w:rsidRDefault="00712025" w:rsidP="00AD333F">
            <w:r w:rsidRPr="006B637D">
              <w:lastRenderedPageBreak/>
              <w:t>Geba palyginti daiktus pagal dydį, aukštį ir kt.</w:t>
            </w:r>
          </w:p>
        </w:tc>
        <w:tc>
          <w:tcPr>
            <w:tcW w:w="1701" w:type="dxa"/>
          </w:tcPr>
          <w:p w14:paraId="2B0EA8E7" w14:textId="77777777" w:rsidR="00712025" w:rsidRPr="006B637D" w:rsidRDefault="00712025" w:rsidP="00AD333F">
            <w:pPr>
              <w:jc w:val="center"/>
            </w:pPr>
          </w:p>
        </w:tc>
        <w:tc>
          <w:tcPr>
            <w:tcW w:w="1701" w:type="dxa"/>
          </w:tcPr>
          <w:p w14:paraId="6C72727E" w14:textId="77777777" w:rsidR="00712025" w:rsidRPr="006B637D" w:rsidRDefault="00712025" w:rsidP="00AD333F">
            <w:pPr>
              <w:jc w:val="center"/>
            </w:pPr>
          </w:p>
        </w:tc>
        <w:tc>
          <w:tcPr>
            <w:tcW w:w="1701" w:type="dxa"/>
          </w:tcPr>
          <w:p w14:paraId="7D9F3E09" w14:textId="77777777" w:rsidR="00712025" w:rsidRPr="006B637D" w:rsidRDefault="00712025" w:rsidP="00AD333F">
            <w:pPr>
              <w:jc w:val="center"/>
            </w:pPr>
          </w:p>
        </w:tc>
        <w:tc>
          <w:tcPr>
            <w:tcW w:w="1701" w:type="dxa"/>
          </w:tcPr>
          <w:p w14:paraId="611BDF9F" w14:textId="77777777" w:rsidR="00712025" w:rsidRPr="006B637D" w:rsidRDefault="00712025" w:rsidP="00AD333F">
            <w:pPr>
              <w:jc w:val="center"/>
            </w:pPr>
          </w:p>
        </w:tc>
        <w:tc>
          <w:tcPr>
            <w:tcW w:w="1701" w:type="dxa"/>
          </w:tcPr>
          <w:p w14:paraId="055EB673" w14:textId="77777777" w:rsidR="00712025" w:rsidRPr="006B637D" w:rsidRDefault="00712025" w:rsidP="00AD333F">
            <w:pPr>
              <w:jc w:val="center"/>
            </w:pPr>
          </w:p>
        </w:tc>
        <w:tc>
          <w:tcPr>
            <w:tcW w:w="1701" w:type="dxa"/>
          </w:tcPr>
          <w:p w14:paraId="1D8A0B88" w14:textId="77777777" w:rsidR="00712025" w:rsidRPr="006B637D" w:rsidRDefault="00712025" w:rsidP="00AD333F">
            <w:pPr>
              <w:jc w:val="center"/>
            </w:pPr>
          </w:p>
        </w:tc>
      </w:tr>
      <w:tr w:rsidR="00712025" w:rsidRPr="006B637D" w14:paraId="5531067B" w14:textId="77777777" w:rsidTr="00AD333F">
        <w:tc>
          <w:tcPr>
            <w:tcW w:w="5670" w:type="dxa"/>
          </w:tcPr>
          <w:p w14:paraId="332D6E6D" w14:textId="77777777" w:rsidR="00712025" w:rsidRPr="006B637D" w:rsidRDefault="00712025" w:rsidP="00AD333F">
            <w:r w:rsidRPr="006B637D">
              <w:t>Žino daiktų paskirtį ir geba įvairiai juos panaudoti savo veikloje ir žaidimuose.</w:t>
            </w:r>
          </w:p>
        </w:tc>
        <w:tc>
          <w:tcPr>
            <w:tcW w:w="1701" w:type="dxa"/>
          </w:tcPr>
          <w:p w14:paraId="70F21134" w14:textId="77777777" w:rsidR="00712025" w:rsidRPr="006B637D" w:rsidRDefault="00712025" w:rsidP="00AD333F">
            <w:pPr>
              <w:jc w:val="center"/>
            </w:pPr>
          </w:p>
        </w:tc>
        <w:tc>
          <w:tcPr>
            <w:tcW w:w="1701" w:type="dxa"/>
          </w:tcPr>
          <w:p w14:paraId="118AEE48" w14:textId="77777777" w:rsidR="00712025" w:rsidRPr="006B637D" w:rsidRDefault="00712025" w:rsidP="00AD333F">
            <w:pPr>
              <w:jc w:val="center"/>
            </w:pPr>
          </w:p>
        </w:tc>
        <w:tc>
          <w:tcPr>
            <w:tcW w:w="1701" w:type="dxa"/>
          </w:tcPr>
          <w:p w14:paraId="19E3F356" w14:textId="77777777" w:rsidR="00712025" w:rsidRPr="006B637D" w:rsidRDefault="00712025" w:rsidP="00AD333F">
            <w:pPr>
              <w:jc w:val="center"/>
            </w:pPr>
          </w:p>
        </w:tc>
        <w:tc>
          <w:tcPr>
            <w:tcW w:w="1701" w:type="dxa"/>
          </w:tcPr>
          <w:p w14:paraId="58FAE00A" w14:textId="77777777" w:rsidR="00712025" w:rsidRPr="006B637D" w:rsidRDefault="00712025" w:rsidP="00AD333F">
            <w:pPr>
              <w:jc w:val="center"/>
            </w:pPr>
          </w:p>
        </w:tc>
        <w:tc>
          <w:tcPr>
            <w:tcW w:w="1701" w:type="dxa"/>
          </w:tcPr>
          <w:p w14:paraId="2B71C982" w14:textId="77777777" w:rsidR="00712025" w:rsidRPr="006B637D" w:rsidRDefault="00712025" w:rsidP="00AD333F">
            <w:pPr>
              <w:jc w:val="center"/>
            </w:pPr>
          </w:p>
        </w:tc>
        <w:tc>
          <w:tcPr>
            <w:tcW w:w="1701" w:type="dxa"/>
          </w:tcPr>
          <w:p w14:paraId="474C4CF4" w14:textId="77777777" w:rsidR="00712025" w:rsidRPr="006B637D" w:rsidRDefault="00712025" w:rsidP="00AD333F">
            <w:pPr>
              <w:jc w:val="center"/>
            </w:pPr>
          </w:p>
        </w:tc>
      </w:tr>
      <w:tr w:rsidR="00712025" w:rsidRPr="006B637D" w14:paraId="61A7738F" w14:textId="77777777" w:rsidTr="00AD333F">
        <w:tc>
          <w:tcPr>
            <w:tcW w:w="5670" w:type="dxa"/>
          </w:tcPr>
          <w:p w14:paraId="54D26E5B" w14:textId="77777777" w:rsidR="00712025" w:rsidRPr="006B637D" w:rsidRDefault="00712025" w:rsidP="00AD333F">
            <w:r w:rsidRPr="006B637D">
              <w:t>Skaičiuoja, rūšiuoja, matuoja įvairius daiktus, apibendrina gautus rezultatus.</w:t>
            </w:r>
          </w:p>
        </w:tc>
        <w:tc>
          <w:tcPr>
            <w:tcW w:w="1701" w:type="dxa"/>
          </w:tcPr>
          <w:p w14:paraId="27E07273" w14:textId="77777777" w:rsidR="00712025" w:rsidRPr="006B637D" w:rsidRDefault="00712025" w:rsidP="00AD333F">
            <w:pPr>
              <w:jc w:val="center"/>
            </w:pPr>
          </w:p>
        </w:tc>
        <w:tc>
          <w:tcPr>
            <w:tcW w:w="1701" w:type="dxa"/>
          </w:tcPr>
          <w:p w14:paraId="68937400" w14:textId="77777777" w:rsidR="00712025" w:rsidRPr="006B637D" w:rsidRDefault="00712025" w:rsidP="00AD333F">
            <w:pPr>
              <w:jc w:val="center"/>
            </w:pPr>
          </w:p>
        </w:tc>
        <w:tc>
          <w:tcPr>
            <w:tcW w:w="1701" w:type="dxa"/>
          </w:tcPr>
          <w:p w14:paraId="7BD6161D" w14:textId="77777777" w:rsidR="00712025" w:rsidRPr="006B637D" w:rsidRDefault="00712025" w:rsidP="00AD333F">
            <w:pPr>
              <w:jc w:val="center"/>
            </w:pPr>
          </w:p>
        </w:tc>
        <w:tc>
          <w:tcPr>
            <w:tcW w:w="1701" w:type="dxa"/>
          </w:tcPr>
          <w:p w14:paraId="5F1B48E0" w14:textId="77777777" w:rsidR="00712025" w:rsidRPr="006B637D" w:rsidRDefault="00712025" w:rsidP="00AD333F">
            <w:pPr>
              <w:jc w:val="center"/>
            </w:pPr>
          </w:p>
        </w:tc>
        <w:tc>
          <w:tcPr>
            <w:tcW w:w="1701" w:type="dxa"/>
          </w:tcPr>
          <w:p w14:paraId="34C79A68" w14:textId="77777777" w:rsidR="00712025" w:rsidRPr="006B637D" w:rsidRDefault="00712025" w:rsidP="00AD333F">
            <w:pPr>
              <w:jc w:val="center"/>
            </w:pPr>
          </w:p>
        </w:tc>
        <w:tc>
          <w:tcPr>
            <w:tcW w:w="1701" w:type="dxa"/>
          </w:tcPr>
          <w:p w14:paraId="687B6A3C" w14:textId="77777777" w:rsidR="00712025" w:rsidRPr="006B637D" w:rsidRDefault="00712025" w:rsidP="00AD333F">
            <w:pPr>
              <w:jc w:val="center"/>
            </w:pPr>
          </w:p>
        </w:tc>
      </w:tr>
      <w:tr w:rsidR="00712025" w:rsidRPr="006B637D" w14:paraId="1D6A8F31" w14:textId="77777777" w:rsidTr="00AD333F">
        <w:tc>
          <w:tcPr>
            <w:tcW w:w="5670" w:type="dxa"/>
          </w:tcPr>
          <w:p w14:paraId="70092723" w14:textId="77777777" w:rsidR="00712025" w:rsidRPr="006B637D" w:rsidRDefault="00712025" w:rsidP="00AD333F">
            <w:r w:rsidRPr="006B637D">
              <w:t>Pagal turimą patirtį nustato reiškinių priežastingumą</w:t>
            </w:r>
          </w:p>
        </w:tc>
        <w:tc>
          <w:tcPr>
            <w:tcW w:w="1701" w:type="dxa"/>
          </w:tcPr>
          <w:p w14:paraId="2A2F6307" w14:textId="77777777" w:rsidR="00712025" w:rsidRPr="006B637D" w:rsidRDefault="00712025" w:rsidP="00AD333F">
            <w:pPr>
              <w:jc w:val="center"/>
            </w:pPr>
          </w:p>
        </w:tc>
        <w:tc>
          <w:tcPr>
            <w:tcW w:w="1701" w:type="dxa"/>
          </w:tcPr>
          <w:p w14:paraId="76F6BA03" w14:textId="77777777" w:rsidR="00712025" w:rsidRPr="006B637D" w:rsidRDefault="00712025" w:rsidP="00AD333F">
            <w:pPr>
              <w:jc w:val="center"/>
            </w:pPr>
          </w:p>
        </w:tc>
        <w:tc>
          <w:tcPr>
            <w:tcW w:w="1701" w:type="dxa"/>
          </w:tcPr>
          <w:p w14:paraId="724B0750" w14:textId="77777777" w:rsidR="00712025" w:rsidRPr="006B637D" w:rsidRDefault="00712025" w:rsidP="00AD333F">
            <w:pPr>
              <w:jc w:val="center"/>
            </w:pPr>
          </w:p>
        </w:tc>
        <w:tc>
          <w:tcPr>
            <w:tcW w:w="1701" w:type="dxa"/>
          </w:tcPr>
          <w:p w14:paraId="43647C93" w14:textId="77777777" w:rsidR="00712025" w:rsidRPr="006B637D" w:rsidRDefault="00712025" w:rsidP="00AD333F">
            <w:pPr>
              <w:jc w:val="center"/>
            </w:pPr>
          </w:p>
        </w:tc>
        <w:tc>
          <w:tcPr>
            <w:tcW w:w="1701" w:type="dxa"/>
          </w:tcPr>
          <w:p w14:paraId="010BFEA1" w14:textId="77777777" w:rsidR="00712025" w:rsidRPr="006B637D" w:rsidRDefault="00712025" w:rsidP="00AD333F">
            <w:pPr>
              <w:jc w:val="center"/>
            </w:pPr>
          </w:p>
        </w:tc>
        <w:tc>
          <w:tcPr>
            <w:tcW w:w="1701" w:type="dxa"/>
          </w:tcPr>
          <w:p w14:paraId="44341731" w14:textId="77777777" w:rsidR="00712025" w:rsidRPr="006B637D" w:rsidRDefault="00712025" w:rsidP="00AD333F">
            <w:pPr>
              <w:jc w:val="center"/>
            </w:pPr>
          </w:p>
        </w:tc>
      </w:tr>
      <w:tr w:rsidR="00712025" w:rsidRPr="006B637D" w14:paraId="2E707601" w14:textId="77777777" w:rsidTr="00AD333F">
        <w:tc>
          <w:tcPr>
            <w:tcW w:w="5670" w:type="dxa"/>
          </w:tcPr>
          <w:p w14:paraId="1C040852" w14:textId="77777777" w:rsidR="00712025" w:rsidRPr="006B637D" w:rsidRDefault="00712025" w:rsidP="00AD333F">
            <w:pPr>
              <w:jc w:val="center"/>
              <w:rPr>
                <w:b/>
              </w:rPr>
            </w:pPr>
            <w:r w:rsidRPr="006B637D">
              <w:rPr>
                <w:b/>
              </w:rPr>
              <w:t>Kalba ir raštingumas</w:t>
            </w:r>
          </w:p>
        </w:tc>
        <w:tc>
          <w:tcPr>
            <w:tcW w:w="1701" w:type="dxa"/>
          </w:tcPr>
          <w:p w14:paraId="61BFEA22" w14:textId="77777777" w:rsidR="00712025" w:rsidRPr="006B637D" w:rsidRDefault="00712025" w:rsidP="00AD333F">
            <w:pPr>
              <w:jc w:val="center"/>
            </w:pPr>
          </w:p>
        </w:tc>
        <w:tc>
          <w:tcPr>
            <w:tcW w:w="1701" w:type="dxa"/>
          </w:tcPr>
          <w:p w14:paraId="1A860AF9" w14:textId="77777777" w:rsidR="00712025" w:rsidRPr="006B637D" w:rsidRDefault="00712025" w:rsidP="00AD333F">
            <w:pPr>
              <w:jc w:val="center"/>
            </w:pPr>
          </w:p>
        </w:tc>
        <w:tc>
          <w:tcPr>
            <w:tcW w:w="1701" w:type="dxa"/>
          </w:tcPr>
          <w:p w14:paraId="235FA629" w14:textId="77777777" w:rsidR="00712025" w:rsidRPr="006B637D" w:rsidRDefault="00712025" w:rsidP="00AD333F">
            <w:pPr>
              <w:jc w:val="center"/>
            </w:pPr>
          </w:p>
        </w:tc>
        <w:tc>
          <w:tcPr>
            <w:tcW w:w="1701" w:type="dxa"/>
          </w:tcPr>
          <w:p w14:paraId="2776331C" w14:textId="77777777" w:rsidR="00712025" w:rsidRPr="006B637D" w:rsidRDefault="00712025" w:rsidP="00AD333F">
            <w:pPr>
              <w:jc w:val="center"/>
            </w:pPr>
          </w:p>
        </w:tc>
        <w:tc>
          <w:tcPr>
            <w:tcW w:w="1701" w:type="dxa"/>
          </w:tcPr>
          <w:p w14:paraId="7C938632" w14:textId="77777777" w:rsidR="00712025" w:rsidRPr="006B637D" w:rsidRDefault="00712025" w:rsidP="00AD333F">
            <w:pPr>
              <w:jc w:val="center"/>
            </w:pPr>
          </w:p>
        </w:tc>
        <w:tc>
          <w:tcPr>
            <w:tcW w:w="1701" w:type="dxa"/>
          </w:tcPr>
          <w:p w14:paraId="429021E0" w14:textId="77777777" w:rsidR="00712025" w:rsidRPr="006B637D" w:rsidRDefault="00712025" w:rsidP="00AD333F">
            <w:pPr>
              <w:jc w:val="center"/>
            </w:pPr>
          </w:p>
        </w:tc>
      </w:tr>
      <w:tr w:rsidR="00712025" w:rsidRPr="006B637D" w14:paraId="618EE1D0" w14:textId="77777777" w:rsidTr="00AD333F">
        <w:tc>
          <w:tcPr>
            <w:tcW w:w="5670" w:type="dxa"/>
          </w:tcPr>
          <w:p w14:paraId="2B6BBFDC" w14:textId="77777777" w:rsidR="00712025" w:rsidRPr="006B637D" w:rsidRDefault="00712025" w:rsidP="00AD333F">
            <w:r w:rsidRPr="006B637D">
              <w:t>Nori bendrauti, bendradarbiauti ir mokytis.</w:t>
            </w:r>
          </w:p>
        </w:tc>
        <w:tc>
          <w:tcPr>
            <w:tcW w:w="1701" w:type="dxa"/>
          </w:tcPr>
          <w:p w14:paraId="5FAC16F0" w14:textId="77777777" w:rsidR="00712025" w:rsidRPr="006B637D" w:rsidRDefault="00712025" w:rsidP="00AD333F">
            <w:pPr>
              <w:jc w:val="center"/>
            </w:pPr>
          </w:p>
        </w:tc>
        <w:tc>
          <w:tcPr>
            <w:tcW w:w="1701" w:type="dxa"/>
          </w:tcPr>
          <w:p w14:paraId="67F8E1FB" w14:textId="77777777" w:rsidR="00712025" w:rsidRPr="006B637D" w:rsidRDefault="00712025" w:rsidP="00AD333F">
            <w:pPr>
              <w:jc w:val="center"/>
            </w:pPr>
          </w:p>
        </w:tc>
        <w:tc>
          <w:tcPr>
            <w:tcW w:w="1701" w:type="dxa"/>
          </w:tcPr>
          <w:p w14:paraId="5202507F" w14:textId="77777777" w:rsidR="00712025" w:rsidRPr="006B637D" w:rsidRDefault="00712025" w:rsidP="00AD333F">
            <w:pPr>
              <w:jc w:val="center"/>
            </w:pPr>
          </w:p>
        </w:tc>
        <w:tc>
          <w:tcPr>
            <w:tcW w:w="1701" w:type="dxa"/>
          </w:tcPr>
          <w:p w14:paraId="3DD6EAB5" w14:textId="77777777" w:rsidR="00712025" w:rsidRPr="006B637D" w:rsidRDefault="00712025" w:rsidP="00AD333F">
            <w:pPr>
              <w:jc w:val="center"/>
            </w:pPr>
          </w:p>
        </w:tc>
        <w:tc>
          <w:tcPr>
            <w:tcW w:w="1701" w:type="dxa"/>
          </w:tcPr>
          <w:p w14:paraId="78F70209" w14:textId="77777777" w:rsidR="00712025" w:rsidRPr="006B637D" w:rsidRDefault="00712025" w:rsidP="00AD333F">
            <w:pPr>
              <w:jc w:val="center"/>
            </w:pPr>
          </w:p>
        </w:tc>
        <w:tc>
          <w:tcPr>
            <w:tcW w:w="1701" w:type="dxa"/>
          </w:tcPr>
          <w:p w14:paraId="3715FCC5" w14:textId="77777777" w:rsidR="00712025" w:rsidRPr="006B637D" w:rsidRDefault="00712025" w:rsidP="00AD333F">
            <w:pPr>
              <w:jc w:val="center"/>
            </w:pPr>
          </w:p>
        </w:tc>
      </w:tr>
      <w:tr w:rsidR="00712025" w:rsidRPr="006B637D" w14:paraId="2041AAB6" w14:textId="77777777" w:rsidTr="00AD333F">
        <w:tc>
          <w:tcPr>
            <w:tcW w:w="5670" w:type="dxa"/>
          </w:tcPr>
          <w:p w14:paraId="4179D702" w14:textId="77777777" w:rsidR="00712025" w:rsidRPr="006B637D" w:rsidRDefault="00712025" w:rsidP="00AD333F">
            <w:r w:rsidRPr="006B637D">
              <w:t>Tinkamai vartoja gimtąją kalbą, kalba aiškiai, sakiniais.</w:t>
            </w:r>
          </w:p>
        </w:tc>
        <w:tc>
          <w:tcPr>
            <w:tcW w:w="1701" w:type="dxa"/>
          </w:tcPr>
          <w:p w14:paraId="7A3A3786" w14:textId="77777777" w:rsidR="00712025" w:rsidRPr="006B637D" w:rsidRDefault="00712025" w:rsidP="00AD333F">
            <w:pPr>
              <w:jc w:val="center"/>
            </w:pPr>
          </w:p>
        </w:tc>
        <w:tc>
          <w:tcPr>
            <w:tcW w:w="1701" w:type="dxa"/>
          </w:tcPr>
          <w:p w14:paraId="2670FAAE" w14:textId="77777777" w:rsidR="00712025" w:rsidRPr="006B637D" w:rsidRDefault="00712025" w:rsidP="00AD333F">
            <w:pPr>
              <w:jc w:val="center"/>
            </w:pPr>
          </w:p>
        </w:tc>
        <w:tc>
          <w:tcPr>
            <w:tcW w:w="1701" w:type="dxa"/>
          </w:tcPr>
          <w:p w14:paraId="574DA75F" w14:textId="77777777" w:rsidR="00712025" w:rsidRPr="006B637D" w:rsidRDefault="00712025" w:rsidP="00AD333F">
            <w:pPr>
              <w:jc w:val="center"/>
            </w:pPr>
          </w:p>
        </w:tc>
        <w:tc>
          <w:tcPr>
            <w:tcW w:w="1701" w:type="dxa"/>
          </w:tcPr>
          <w:p w14:paraId="591AD043" w14:textId="77777777" w:rsidR="00712025" w:rsidRPr="006B637D" w:rsidRDefault="00712025" w:rsidP="00AD333F">
            <w:pPr>
              <w:jc w:val="center"/>
            </w:pPr>
          </w:p>
        </w:tc>
        <w:tc>
          <w:tcPr>
            <w:tcW w:w="1701" w:type="dxa"/>
          </w:tcPr>
          <w:p w14:paraId="74B471A1" w14:textId="77777777" w:rsidR="00712025" w:rsidRPr="006B637D" w:rsidRDefault="00712025" w:rsidP="00AD333F">
            <w:pPr>
              <w:jc w:val="center"/>
            </w:pPr>
          </w:p>
        </w:tc>
        <w:tc>
          <w:tcPr>
            <w:tcW w:w="1701" w:type="dxa"/>
          </w:tcPr>
          <w:p w14:paraId="49781EC8" w14:textId="77777777" w:rsidR="00712025" w:rsidRPr="006B637D" w:rsidRDefault="00712025" w:rsidP="00AD333F">
            <w:pPr>
              <w:jc w:val="center"/>
            </w:pPr>
          </w:p>
        </w:tc>
      </w:tr>
      <w:tr w:rsidR="00712025" w:rsidRPr="006B637D" w14:paraId="30B919B3" w14:textId="77777777" w:rsidTr="00AD333F">
        <w:tc>
          <w:tcPr>
            <w:tcW w:w="5670" w:type="dxa"/>
          </w:tcPr>
          <w:p w14:paraId="123EC99C" w14:textId="77777777" w:rsidR="00712025" w:rsidRPr="006B637D" w:rsidRDefault="00712025" w:rsidP="00AD333F">
            <w:r w:rsidRPr="006B637D">
              <w:t>Bendraudamas vadovaujasi etikos ir etiketo taisyklėmis.</w:t>
            </w:r>
          </w:p>
        </w:tc>
        <w:tc>
          <w:tcPr>
            <w:tcW w:w="1701" w:type="dxa"/>
          </w:tcPr>
          <w:p w14:paraId="0DC90FB6" w14:textId="77777777" w:rsidR="00712025" w:rsidRPr="006B637D" w:rsidRDefault="00712025" w:rsidP="00AD333F">
            <w:pPr>
              <w:jc w:val="center"/>
            </w:pPr>
          </w:p>
        </w:tc>
        <w:tc>
          <w:tcPr>
            <w:tcW w:w="1701" w:type="dxa"/>
          </w:tcPr>
          <w:p w14:paraId="756C68C5" w14:textId="77777777" w:rsidR="00712025" w:rsidRPr="006B637D" w:rsidRDefault="00712025" w:rsidP="00AD333F">
            <w:pPr>
              <w:jc w:val="center"/>
            </w:pPr>
          </w:p>
        </w:tc>
        <w:tc>
          <w:tcPr>
            <w:tcW w:w="1701" w:type="dxa"/>
          </w:tcPr>
          <w:p w14:paraId="5AFC3B7C" w14:textId="77777777" w:rsidR="00712025" w:rsidRPr="006B637D" w:rsidRDefault="00712025" w:rsidP="00AD333F">
            <w:pPr>
              <w:jc w:val="center"/>
            </w:pPr>
          </w:p>
        </w:tc>
        <w:tc>
          <w:tcPr>
            <w:tcW w:w="1701" w:type="dxa"/>
          </w:tcPr>
          <w:p w14:paraId="1982EFDF" w14:textId="77777777" w:rsidR="00712025" w:rsidRPr="006B637D" w:rsidRDefault="00712025" w:rsidP="00AD333F">
            <w:pPr>
              <w:jc w:val="center"/>
            </w:pPr>
          </w:p>
        </w:tc>
        <w:tc>
          <w:tcPr>
            <w:tcW w:w="1701" w:type="dxa"/>
          </w:tcPr>
          <w:p w14:paraId="4F390019" w14:textId="77777777" w:rsidR="00712025" w:rsidRPr="006B637D" w:rsidRDefault="00712025" w:rsidP="00AD333F">
            <w:pPr>
              <w:jc w:val="center"/>
            </w:pPr>
          </w:p>
        </w:tc>
        <w:tc>
          <w:tcPr>
            <w:tcW w:w="1701" w:type="dxa"/>
          </w:tcPr>
          <w:p w14:paraId="58C5A0DD" w14:textId="77777777" w:rsidR="00712025" w:rsidRPr="006B637D" w:rsidRDefault="00712025" w:rsidP="00AD333F">
            <w:pPr>
              <w:jc w:val="center"/>
            </w:pPr>
          </w:p>
        </w:tc>
      </w:tr>
      <w:tr w:rsidR="00712025" w:rsidRPr="006B637D" w14:paraId="6FD33457" w14:textId="77777777" w:rsidTr="00AD333F">
        <w:tc>
          <w:tcPr>
            <w:tcW w:w="5670" w:type="dxa"/>
          </w:tcPr>
          <w:p w14:paraId="481BB295" w14:textId="77777777" w:rsidR="00712025" w:rsidRPr="006B637D" w:rsidRDefault="00712025" w:rsidP="00AD333F">
            <w:r w:rsidRPr="006B637D">
              <w:t>Domisi knygomis, supranta jų naudą, nori išmokti skaityti ir rašyti.</w:t>
            </w:r>
          </w:p>
        </w:tc>
        <w:tc>
          <w:tcPr>
            <w:tcW w:w="1701" w:type="dxa"/>
          </w:tcPr>
          <w:p w14:paraId="699ECDB3" w14:textId="77777777" w:rsidR="00712025" w:rsidRPr="006B637D" w:rsidRDefault="00712025" w:rsidP="00AD333F">
            <w:pPr>
              <w:jc w:val="center"/>
            </w:pPr>
          </w:p>
        </w:tc>
        <w:tc>
          <w:tcPr>
            <w:tcW w:w="1701" w:type="dxa"/>
          </w:tcPr>
          <w:p w14:paraId="0C46487D" w14:textId="77777777" w:rsidR="00712025" w:rsidRPr="006B637D" w:rsidRDefault="00712025" w:rsidP="00AD333F">
            <w:pPr>
              <w:jc w:val="center"/>
            </w:pPr>
          </w:p>
        </w:tc>
        <w:tc>
          <w:tcPr>
            <w:tcW w:w="1701" w:type="dxa"/>
          </w:tcPr>
          <w:p w14:paraId="7F578B91" w14:textId="77777777" w:rsidR="00712025" w:rsidRPr="006B637D" w:rsidRDefault="00712025" w:rsidP="00AD333F">
            <w:pPr>
              <w:jc w:val="center"/>
            </w:pPr>
          </w:p>
        </w:tc>
        <w:tc>
          <w:tcPr>
            <w:tcW w:w="1701" w:type="dxa"/>
          </w:tcPr>
          <w:p w14:paraId="5C9247AA" w14:textId="77777777" w:rsidR="00712025" w:rsidRPr="006B637D" w:rsidRDefault="00712025" w:rsidP="00AD333F">
            <w:pPr>
              <w:jc w:val="center"/>
            </w:pPr>
          </w:p>
        </w:tc>
        <w:tc>
          <w:tcPr>
            <w:tcW w:w="1701" w:type="dxa"/>
          </w:tcPr>
          <w:p w14:paraId="72D426B0" w14:textId="77777777" w:rsidR="00712025" w:rsidRPr="006B637D" w:rsidRDefault="00712025" w:rsidP="00AD333F">
            <w:pPr>
              <w:jc w:val="center"/>
            </w:pPr>
          </w:p>
        </w:tc>
        <w:tc>
          <w:tcPr>
            <w:tcW w:w="1701" w:type="dxa"/>
          </w:tcPr>
          <w:p w14:paraId="4FDD1749" w14:textId="77777777" w:rsidR="00712025" w:rsidRPr="006B637D" w:rsidRDefault="00712025" w:rsidP="00AD333F">
            <w:pPr>
              <w:jc w:val="center"/>
            </w:pPr>
          </w:p>
        </w:tc>
      </w:tr>
      <w:tr w:rsidR="00712025" w:rsidRPr="006B637D" w14:paraId="0913EB29" w14:textId="77777777" w:rsidTr="00AD333F">
        <w:tc>
          <w:tcPr>
            <w:tcW w:w="5670" w:type="dxa"/>
          </w:tcPr>
          <w:p w14:paraId="148BF23B" w14:textId="77777777" w:rsidR="00712025" w:rsidRPr="006B637D" w:rsidRDefault="00712025" w:rsidP="00AD333F">
            <w:r w:rsidRPr="006B637D">
              <w:t>Supranta žodžių prasmę, geba ją paaiškinti.</w:t>
            </w:r>
          </w:p>
        </w:tc>
        <w:tc>
          <w:tcPr>
            <w:tcW w:w="1701" w:type="dxa"/>
          </w:tcPr>
          <w:p w14:paraId="57D88864" w14:textId="77777777" w:rsidR="00712025" w:rsidRPr="006B637D" w:rsidRDefault="00712025" w:rsidP="00AD333F">
            <w:pPr>
              <w:jc w:val="center"/>
            </w:pPr>
          </w:p>
        </w:tc>
        <w:tc>
          <w:tcPr>
            <w:tcW w:w="1701" w:type="dxa"/>
          </w:tcPr>
          <w:p w14:paraId="28F53EB2" w14:textId="77777777" w:rsidR="00712025" w:rsidRPr="006B637D" w:rsidRDefault="00712025" w:rsidP="00AD333F">
            <w:pPr>
              <w:jc w:val="center"/>
            </w:pPr>
          </w:p>
        </w:tc>
        <w:tc>
          <w:tcPr>
            <w:tcW w:w="1701" w:type="dxa"/>
          </w:tcPr>
          <w:p w14:paraId="6372E863" w14:textId="77777777" w:rsidR="00712025" w:rsidRPr="006B637D" w:rsidRDefault="00712025" w:rsidP="00AD333F">
            <w:pPr>
              <w:jc w:val="center"/>
            </w:pPr>
          </w:p>
        </w:tc>
        <w:tc>
          <w:tcPr>
            <w:tcW w:w="1701" w:type="dxa"/>
          </w:tcPr>
          <w:p w14:paraId="4A4A00DF" w14:textId="77777777" w:rsidR="00712025" w:rsidRPr="006B637D" w:rsidRDefault="00712025" w:rsidP="00AD333F">
            <w:pPr>
              <w:jc w:val="center"/>
            </w:pPr>
          </w:p>
        </w:tc>
        <w:tc>
          <w:tcPr>
            <w:tcW w:w="1701" w:type="dxa"/>
          </w:tcPr>
          <w:p w14:paraId="14103BDD" w14:textId="77777777" w:rsidR="00712025" w:rsidRPr="006B637D" w:rsidRDefault="00712025" w:rsidP="00AD333F">
            <w:pPr>
              <w:jc w:val="center"/>
            </w:pPr>
          </w:p>
        </w:tc>
        <w:tc>
          <w:tcPr>
            <w:tcW w:w="1701" w:type="dxa"/>
          </w:tcPr>
          <w:p w14:paraId="4DD54063" w14:textId="77777777" w:rsidR="00712025" w:rsidRPr="006B637D" w:rsidRDefault="00712025" w:rsidP="00AD333F">
            <w:pPr>
              <w:jc w:val="center"/>
            </w:pPr>
          </w:p>
        </w:tc>
      </w:tr>
      <w:tr w:rsidR="00712025" w:rsidRPr="006B637D" w14:paraId="6008BD83" w14:textId="77777777" w:rsidTr="00AD333F">
        <w:tc>
          <w:tcPr>
            <w:tcW w:w="5670" w:type="dxa"/>
          </w:tcPr>
          <w:p w14:paraId="5C314B86" w14:textId="77777777" w:rsidR="00712025" w:rsidRPr="006B637D" w:rsidRDefault="00712025" w:rsidP="00AD333F">
            <w:r w:rsidRPr="006B637D">
              <w:t>Geba papasakoti istoriją, pasaką ir pan.</w:t>
            </w:r>
          </w:p>
        </w:tc>
        <w:tc>
          <w:tcPr>
            <w:tcW w:w="1701" w:type="dxa"/>
          </w:tcPr>
          <w:p w14:paraId="6A2B4665" w14:textId="77777777" w:rsidR="00712025" w:rsidRPr="006B637D" w:rsidRDefault="00712025" w:rsidP="00AD333F">
            <w:pPr>
              <w:jc w:val="center"/>
            </w:pPr>
          </w:p>
        </w:tc>
        <w:tc>
          <w:tcPr>
            <w:tcW w:w="1701" w:type="dxa"/>
          </w:tcPr>
          <w:p w14:paraId="19386E0E" w14:textId="77777777" w:rsidR="00712025" w:rsidRPr="006B637D" w:rsidRDefault="00712025" w:rsidP="00AD333F">
            <w:pPr>
              <w:jc w:val="center"/>
            </w:pPr>
          </w:p>
        </w:tc>
        <w:tc>
          <w:tcPr>
            <w:tcW w:w="1701" w:type="dxa"/>
          </w:tcPr>
          <w:p w14:paraId="24E2CF00" w14:textId="77777777" w:rsidR="00712025" w:rsidRPr="006B637D" w:rsidRDefault="00712025" w:rsidP="00AD333F">
            <w:pPr>
              <w:jc w:val="center"/>
            </w:pPr>
          </w:p>
        </w:tc>
        <w:tc>
          <w:tcPr>
            <w:tcW w:w="1701" w:type="dxa"/>
          </w:tcPr>
          <w:p w14:paraId="2C2C0A85" w14:textId="77777777" w:rsidR="00712025" w:rsidRPr="006B637D" w:rsidRDefault="00712025" w:rsidP="00AD333F">
            <w:pPr>
              <w:jc w:val="center"/>
            </w:pPr>
          </w:p>
        </w:tc>
        <w:tc>
          <w:tcPr>
            <w:tcW w:w="1701" w:type="dxa"/>
          </w:tcPr>
          <w:p w14:paraId="309C49CA" w14:textId="77777777" w:rsidR="00712025" w:rsidRPr="006B637D" w:rsidRDefault="00712025" w:rsidP="00AD333F">
            <w:pPr>
              <w:jc w:val="center"/>
            </w:pPr>
          </w:p>
        </w:tc>
        <w:tc>
          <w:tcPr>
            <w:tcW w:w="1701" w:type="dxa"/>
          </w:tcPr>
          <w:p w14:paraId="76C78A12" w14:textId="77777777" w:rsidR="00712025" w:rsidRPr="006B637D" w:rsidRDefault="00712025" w:rsidP="00AD333F">
            <w:pPr>
              <w:jc w:val="center"/>
            </w:pPr>
          </w:p>
        </w:tc>
      </w:tr>
      <w:tr w:rsidR="00712025" w:rsidRPr="006B637D" w14:paraId="09B84784" w14:textId="77777777" w:rsidTr="00AD333F">
        <w:tc>
          <w:tcPr>
            <w:tcW w:w="5670" w:type="dxa"/>
          </w:tcPr>
          <w:p w14:paraId="4A5B36DC" w14:textId="77777777" w:rsidR="00712025" w:rsidRPr="006B637D" w:rsidRDefault="00712025" w:rsidP="00AD333F">
            <w:r w:rsidRPr="006B637D">
              <w:t>Taisyklingai apvedžioja, sujungia, parašo raides, vardą, skaičius.</w:t>
            </w:r>
          </w:p>
        </w:tc>
        <w:tc>
          <w:tcPr>
            <w:tcW w:w="1701" w:type="dxa"/>
          </w:tcPr>
          <w:p w14:paraId="285481D2" w14:textId="77777777" w:rsidR="00712025" w:rsidRPr="006B637D" w:rsidRDefault="00712025" w:rsidP="00AD333F">
            <w:pPr>
              <w:jc w:val="center"/>
            </w:pPr>
          </w:p>
        </w:tc>
        <w:tc>
          <w:tcPr>
            <w:tcW w:w="1701" w:type="dxa"/>
          </w:tcPr>
          <w:p w14:paraId="4D051E58" w14:textId="77777777" w:rsidR="00712025" w:rsidRPr="006B637D" w:rsidRDefault="00712025" w:rsidP="00AD333F">
            <w:pPr>
              <w:jc w:val="center"/>
            </w:pPr>
          </w:p>
        </w:tc>
        <w:tc>
          <w:tcPr>
            <w:tcW w:w="1701" w:type="dxa"/>
          </w:tcPr>
          <w:p w14:paraId="5869F3A1" w14:textId="77777777" w:rsidR="00712025" w:rsidRPr="006B637D" w:rsidRDefault="00712025" w:rsidP="00AD333F">
            <w:pPr>
              <w:jc w:val="center"/>
            </w:pPr>
          </w:p>
        </w:tc>
        <w:tc>
          <w:tcPr>
            <w:tcW w:w="1701" w:type="dxa"/>
          </w:tcPr>
          <w:p w14:paraId="73B44346" w14:textId="77777777" w:rsidR="00712025" w:rsidRPr="006B637D" w:rsidRDefault="00712025" w:rsidP="00AD333F">
            <w:pPr>
              <w:jc w:val="center"/>
            </w:pPr>
          </w:p>
        </w:tc>
        <w:tc>
          <w:tcPr>
            <w:tcW w:w="1701" w:type="dxa"/>
          </w:tcPr>
          <w:p w14:paraId="6585C1D3" w14:textId="77777777" w:rsidR="00712025" w:rsidRPr="006B637D" w:rsidRDefault="00712025" w:rsidP="00AD333F">
            <w:pPr>
              <w:jc w:val="center"/>
            </w:pPr>
          </w:p>
        </w:tc>
        <w:tc>
          <w:tcPr>
            <w:tcW w:w="1701" w:type="dxa"/>
          </w:tcPr>
          <w:p w14:paraId="57699CFC" w14:textId="77777777" w:rsidR="00712025" w:rsidRPr="006B637D" w:rsidRDefault="00712025" w:rsidP="00AD333F">
            <w:pPr>
              <w:jc w:val="center"/>
            </w:pPr>
          </w:p>
        </w:tc>
      </w:tr>
      <w:tr w:rsidR="00712025" w:rsidRPr="006B637D" w14:paraId="2ED5DA1C" w14:textId="77777777" w:rsidTr="00AD333F">
        <w:tc>
          <w:tcPr>
            <w:tcW w:w="5670" w:type="dxa"/>
          </w:tcPr>
          <w:p w14:paraId="7D9C4FDE" w14:textId="77777777" w:rsidR="00712025" w:rsidRPr="006B637D" w:rsidRDefault="00712025" w:rsidP="00AD333F">
            <w:pPr>
              <w:jc w:val="center"/>
              <w:rPr>
                <w:b/>
              </w:rPr>
            </w:pPr>
            <w:r w:rsidRPr="006B637D">
              <w:rPr>
                <w:b/>
              </w:rPr>
              <w:t>Meninis suvokimas ir raiška</w:t>
            </w:r>
          </w:p>
        </w:tc>
        <w:tc>
          <w:tcPr>
            <w:tcW w:w="1701" w:type="dxa"/>
          </w:tcPr>
          <w:p w14:paraId="70B0EB56" w14:textId="77777777" w:rsidR="00712025" w:rsidRPr="006B637D" w:rsidRDefault="00712025" w:rsidP="00AD333F">
            <w:pPr>
              <w:jc w:val="center"/>
            </w:pPr>
          </w:p>
        </w:tc>
        <w:tc>
          <w:tcPr>
            <w:tcW w:w="1701" w:type="dxa"/>
          </w:tcPr>
          <w:p w14:paraId="4E412D77" w14:textId="77777777" w:rsidR="00712025" w:rsidRPr="006B637D" w:rsidRDefault="00712025" w:rsidP="00AD333F">
            <w:pPr>
              <w:jc w:val="center"/>
            </w:pPr>
          </w:p>
        </w:tc>
        <w:tc>
          <w:tcPr>
            <w:tcW w:w="1701" w:type="dxa"/>
          </w:tcPr>
          <w:p w14:paraId="357A055F" w14:textId="77777777" w:rsidR="00712025" w:rsidRPr="006B637D" w:rsidRDefault="00712025" w:rsidP="00AD333F">
            <w:pPr>
              <w:jc w:val="center"/>
            </w:pPr>
          </w:p>
        </w:tc>
        <w:tc>
          <w:tcPr>
            <w:tcW w:w="1701" w:type="dxa"/>
          </w:tcPr>
          <w:p w14:paraId="252CF0DE" w14:textId="77777777" w:rsidR="00712025" w:rsidRPr="006B637D" w:rsidRDefault="00712025" w:rsidP="00AD333F">
            <w:pPr>
              <w:jc w:val="center"/>
            </w:pPr>
          </w:p>
        </w:tc>
        <w:tc>
          <w:tcPr>
            <w:tcW w:w="1701" w:type="dxa"/>
          </w:tcPr>
          <w:p w14:paraId="482148F1" w14:textId="77777777" w:rsidR="00712025" w:rsidRPr="006B637D" w:rsidRDefault="00712025" w:rsidP="00AD333F">
            <w:pPr>
              <w:jc w:val="center"/>
            </w:pPr>
          </w:p>
        </w:tc>
        <w:tc>
          <w:tcPr>
            <w:tcW w:w="1701" w:type="dxa"/>
          </w:tcPr>
          <w:p w14:paraId="3FF82CA7" w14:textId="77777777" w:rsidR="00712025" w:rsidRPr="006B637D" w:rsidRDefault="00712025" w:rsidP="00AD333F">
            <w:pPr>
              <w:jc w:val="center"/>
            </w:pPr>
          </w:p>
        </w:tc>
      </w:tr>
      <w:tr w:rsidR="00712025" w:rsidRPr="006B637D" w14:paraId="302D68A7" w14:textId="77777777" w:rsidTr="00AD333F">
        <w:tc>
          <w:tcPr>
            <w:tcW w:w="5670" w:type="dxa"/>
          </w:tcPr>
          <w:p w14:paraId="5D1D3D09" w14:textId="77777777" w:rsidR="00712025" w:rsidRPr="006B637D" w:rsidRDefault="00712025" w:rsidP="00AD333F">
            <w:r w:rsidRPr="006B637D">
              <w:t>Geba pasitelkti vaizduotę kurdamas, muzikuodamas.</w:t>
            </w:r>
          </w:p>
        </w:tc>
        <w:tc>
          <w:tcPr>
            <w:tcW w:w="1701" w:type="dxa"/>
          </w:tcPr>
          <w:p w14:paraId="45BB6C71" w14:textId="77777777" w:rsidR="00712025" w:rsidRPr="006B637D" w:rsidRDefault="00712025" w:rsidP="00AD333F">
            <w:pPr>
              <w:jc w:val="center"/>
            </w:pPr>
          </w:p>
        </w:tc>
        <w:tc>
          <w:tcPr>
            <w:tcW w:w="1701" w:type="dxa"/>
          </w:tcPr>
          <w:p w14:paraId="423C13A7" w14:textId="77777777" w:rsidR="00712025" w:rsidRPr="006B637D" w:rsidRDefault="00712025" w:rsidP="00AD333F">
            <w:pPr>
              <w:jc w:val="center"/>
            </w:pPr>
          </w:p>
        </w:tc>
        <w:tc>
          <w:tcPr>
            <w:tcW w:w="1701" w:type="dxa"/>
          </w:tcPr>
          <w:p w14:paraId="15CAB707" w14:textId="77777777" w:rsidR="00712025" w:rsidRPr="006B637D" w:rsidRDefault="00712025" w:rsidP="00AD333F">
            <w:pPr>
              <w:jc w:val="center"/>
            </w:pPr>
          </w:p>
        </w:tc>
        <w:tc>
          <w:tcPr>
            <w:tcW w:w="1701" w:type="dxa"/>
          </w:tcPr>
          <w:p w14:paraId="1CDC345A" w14:textId="77777777" w:rsidR="00712025" w:rsidRPr="006B637D" w:rsidRDefault="00712025" w:rsidP="00AD333F">
            <w:pPr>
              <w:jc w:val="center"/>
            </w:pPr>
          </w:p>
        </w:tc>
        <w:tc>
          <w:tcPr>
            <w:tcW w:w="1701" w:type="dxa"/>
          </w:tcPr>
          <w:p w14:paraId="46D12C00" w14:textId="77777777" w:rsidR="00712025" w:rsidRPr="006B637D" w:rsidRDefault="00712025" w:rsidP="00AD333F">
            <w:pPr>
              <w:jc w:val="center"/>
            </w:pPr>
          </w:p>
        </w:tc>
        <w:tc>
          <w:tcPr>
            <w:tcW w:w="1701" w:type="dxa"/>
          </w:tcPr>
          <w:p w14:paraId="6191C487" w14:textId="77777777" w:rsidR="00712025" w:rsidRPr="006B637D" w:rsidRDefault="00712025" w:rsidP="00AD333F">
            <w:pPr>
              <w:jc w:val="center"/>
            </w:pPr>
          </w:p>
        </w:tc>
      </w:tr>
      <w:tr w:rsidR="00712025" w:rsidRPr="006B637D" w14:paraId="7E72E4D5" w14:textId="77777777" w:rsidTr="00AD333F">
        <w:tc>
          <w:tcPr>
            <w:tcW w:w="5670" w:type="dxa"/>
          </w:tcPr>
          <w:p w14:paraId="5914A0F0" w14:textId="77777777" w:rsidR="00712025" w:rsidRPr="006B637D" w:rsidRDefault="00712025" w:rsidP="00AD333F">
            <w:r w:rsidRPr="006B637D">
              <w:t>Drąsiai įgyvendina savo sumanymus meninėje raiškoje.</w:t>
            </w:r>
          </w:p>
        </w:tc>
        <w:tc>
          <w:tcPr>
            <w:tcW w:w="1701" w:type="dxa"/>
          </w:tcPr>
          <w:p w14:paraId="076F01F7" w14:textId="77777777" w:rsidR="00712025" w:rsidRPr="006B637D" w:rsidRDefault="00712025" w:rsidP="00AD333F">
            <w:pPr>
              <w:jc w:val="center"/>
            </w:pPr>
          </w:p>
        </w:tc>
        <w:tc>
          <w:tcPr>
            <w:tcW w:w="1701" w:type="dxa"/>
          </w:tcPr>
          <w:p w14:paraId="48AB0DFD" w14:textId="77777777" w:rsidR="00712025" w:rsidRPr="006B637D" w:rsidRDefault="00712025" w:rsidP="00AD333F">
            <w:pPr>
              <w:jc w:val="center"/>
            </w:pPr>
          </w:p>
        </w:tc>
        <w:tc>
          <w:tcPr>
            <w:tcW w:w="1701" w:type="dxa"/>
          </w:tcPr>
          <w:p w14:paraId="654471A8" w14:textId="77777777" w:rsidR="00712025" w:rsidRPr="006B637D" w:rsidRDefault="00712025" w:rsidP="00AD333F">
            <w:pPr>
              <w:jc w:val="center"/>
            </w:pPr>
          </w:p>
        </w:tc>
        <w:tc>
          <w:tcPr>
            <w:tcW w:w="1701" w:type="dxa"/>
          </w:tcPr>
          <w:p w14:paraId="0DC93691" w14:textId="77777777" w:rsidR="00712025" w:rsidRPr="006B637D" w:rsidRDefault="00712025" w:rsidP="00AD333F">
            <w:pPr>
              <w:jc w:val="center"/>
            </w:pPr>
          </w:p>
        </w:tc>
        <w:tc>
          <w:tcPr>
            <w:tcW w:w="1701" w:type="dxa"/>
          </w:tcPr>
          <w:p w14:paraId="7B3F07CD" w14:textId="77777777" w:rsidR="00712025" w:rsidRPr="006B637D" w:rsidRDefault="00712025" w:rsidP="00AD333F">
            <w:pPr>
              <w:jc w:val="center"/>
            </w:pPr>
          </w:p>
        </w:tc>
        <w:tc>
          <w:tcPr>
            <w:tcW w:w="1701" w:type="dxa"/>
          </w:tcPr>
          <w:p w14:paraId="3C1B4D57" w14:textId="77777777" w:rsidR="00712025" w:rsidRPr="006B637D" w:rsidRDefault="00712025" w:rsidP="00AD333F">
            <w:pPr>
              <w:jc w:val="center"/>
            </w:pPr>
          </w:p>
        </w:tc>
      </w:tr>
      <w:tr w:rsidR="00712025" w:rsidRPr="006B637D" w14:paraId="6EB7A1C8" w14:textId="77777777" w:rsidTr="00AD333F">
        <w:tc>
          <w:tcPr>
            <w:tcW w:w="5670" w:type="dxa"/>
          </w:tcPr>
          <w:p w14:paraId="18C1C49B" w14:textId="77777777" w:rsidR="00712025" w:rsidRPr="006B637D" w:rsidRDefault="00712025" w:rsidP="00AD333F">
            <w:r w:rsidRPr="006B637D">
              <w:lastRenderedPageBreak/>
              <w:t>Savarankiškai ar padedamas ieško ir naudoja įvairias priemones.</w:t>
            </w:r>
          </w:p>
        </w:tc>
        <w:tc>
          <w:tcPr>
            <w:tcW w:w="1701" w:type="dxa"/>
          </w:tcPr>
          <w:p w14:paraId="5CA02049" w14:textId="77777777" w:rsidR="00712025" w:rsidRPr="006B637D" w:rsidRDefault="00712025" w:rsidP="00AD333F">
            <w:pPr>
              <w:jc w:val="center"/>
            </w:pPr>
          </w:p>
        </w:tc>
        <w:tc>
          <w:tcPr>
            <w:tcW w:w="1701" w:type="dxa"/>
          </w:tcPr>
          <w:p w14:paraId="06037048" w14:textId="77777777" w:rsidR="00712025" w:rsidRPr="006B637D" w:rsidRDefault="00712025" w:rsidP="00AD333F">
            <w:pPr>
              <w:jc w:val="center"/>
            </w:pPr>
          </w:p>
        </w:tc>
        <w:tc>
          <w:tcPr>
            <w:tcW w:w="1701" w:type="dxa"/>
          </w:tcPr>
          <w:p w14:paraId="4CF732E0" w14:textId="77777777" w:rsidR="00712025" w:rsidRPr="006B637D" w:rsidRDefault="00712025" w:rsidP="00AD333F">
            <w:pPr>
              <w:jc w:val="center"/>
            </w:pPr>
          </w:p>
        </w:tc>
        <w:tc>
          <w:tcPr>
            <w:tcW w:w="1701" w:type="dxa"/>
          </w:tcPr>
          <w:p w14:paraId="4267A879" w14:textId="77777777" w:rsidR="00712025" w:rsidRPr="006B637D" w:rsidRDefault="00712025" w:rsidP="00AD333F">
            <w:pPr>
              <w:jc w:val="center"/>
            </w:pPr>
          </w:p>
        </w:tc>
        <w:tc>
          <w:tcPr>
            <w:tcW w:w="1701" w:type="dxa"/>
          </w:tcPr>
          <w:p w14:paraId="1DB6EF6B" w14:textId="77777777" w:rsidR="00712025" w:rsidRPr="006B637D" w:rsidRDefault="00712025" w:rsidP="00AD333F">
            <w:pPr>
              <w:jc w:val="center"/>
            </w:pPr>
          </w:p>
        </w:tc>
        <w:tc>
          <w:tcPr>
            <w:tcW w:w="1701" w:type="dxa"/>
          </w:tcPr>
          <w:p w14:paraId="0E0B9DF6" w14:textId="77777777" w:rsidR="00712025" w:rsidRPr="006B637D" w:rsidRDefault="00712025" w:rsidP="00AD333F">
            <w:pPr>
              <w:jc w:val="center"/>
            </w:pPr>
          </w:p>
        </w:tc>
      </w:tr>
      <w:tr w:rsidR="00712025" w:rsidRPr="006B637D" w14:paraId="41219A93" w14:textId="77777777" w:rsidTr="00AD333F">
        <w:tc>
          <w:tcPr>
            <w:tcW w:w="5670" w:type="dxa"/>
          </w:tcPr>
          <w:p w14:paraId="15C6776F" w14:textId="77777777" w:rsidR="00712025" w:rsidRPr="006B637D" w:rsidRDefault="00712025" w:rsidP="00AD333F">
            <w:r w:rsidRPr="006B637D">
              <w:t>Noriai vaidina, šoka, dainuoja, pritaria.</w:t>
            </w:r>
          </w:p>
        </w:tc>
        <w:tc>
          <w:tcPr>
            <w:tcW w:w="1701" w:type="dxa"/>
          </w:tcPr>
          <w:p w14:paraId="79E0A7E0" w14:textId="77777777" w:rsidR="00712025" w:rsidRPr="006B637D" w:rsidRDefault="00712025" w:rsidP="00AD333F">
            <w:pPr>
              <w:jc w:val="center"/>
            </w:pPr>
          </w:p>
        </w:tc>
        <w:tc>
          <w:tcPr>
            <w:tcW w:w="1701" w:type="dxa"/>
          </w:tcPr>
          <w:p w14:paraId="3A953250" w14:textId="77777777" w:rsidR="00712025" w:rsidRPr="006B637D" w:rsidRDefault="00712025" w:rsidP="00AD333F">
            <w:pPr>
              <w:jc w:val="center"/>
            </w:pPr>
          </w:p>
        </w:tc>
        <w:tc>
          <w:tcPr>
            <w:tcW w:w="1701" w:type="dxa"/>
          </w:tcPr>
          <w:p w14:paraId="08B7FD4F" w14:textId="77777777" w:rsidR="00712025" w:rsidRPr="006B637D" w:rsidRDefault="00712025" w:rsidP="00AD333F">
            <w:pPr>
              <w:jc w:val="center"/>
            </w:pPr>
          </w:p>
        </w:tc>
        <w:tc>
          <w:tcPr>
            <w:tcW w:w="1701" w:type="dxa"/>
          </w:tcPr>
          <w:p w14:paraId="157D75CD" w14:textId="77777777" w:rsidR="00712025" w:rsidRPr="006B637D" w:rsidRDefault="00712025" w:rsidP="00AD333F">
            <w:pPr>
              <w:jc w:val="center"/>
            </w:pPr>
          </w:p>
        </w:tc>
        <w:tc>
          <w:tcPr>
            <w:tcW w:w="1701" w:type="dxa"/>
          </w:tcPr>
          <w:p w14:paraId="091CF27F" w14:textId="77777777" w:rsidR="00712025" w:rsidRPr="006B637D" w:rsidRDefault="00712025" w:rsidP="00AD333F">
            <w:pPr>
              <w:jc w:val="center"/>
            </w:pPr>
          </w:p>
        </w:tc>
        <w:tc>
          <w:tcPr>
            <w:tcW w:w="1701" w:type="dxa"/>
          </w:tcPr>
          <w:p w14:paraId="368FAE61" w14:textId="77777777" w:rsidR="00712025" w:rsidRPr="006B637D" w:rsidRDefault="00712025" w:rsidP="00AD333F">
            <w:pPr>
              <w:jc w:val="center"/>
            </w:pPr>
          </w:p>
        </w:tc>
      </w:tr>
      <w:tr w:rsidR="00712025" w:rsidRPr="006B637D" w14:paraId="488ADDF5" w14:textId="77777777" w:rsidTr="00AD333F">
        <w:tc>
          <w:tcPr>
            <w:tcW w:w="5670" w:type="dxa"/>
          </w:tcPr>
          <w:p w14:paraId="4133E35A" w14:textId="77777777" w:rsidR="00712025" w:rsidRPr="006B637D" w:rsidRDefault="00712025" w:rsidP="00AD333F">
            <w:r w:rsidRPr="006B637D">
              <w:t>Geba pasiruošti kūrybinei veiklai ir baigti pradėtą darbą.</w:t>
            </w:r>
          </w:p>
        </w:tc>
        <w:tc>
          <w:tcPr>
            <w:tcW w:w="1701" w:type="dxa"/>
          </w:tcPr>
          <w:p w14:paraId="7EA5C763" w14:textId="77777777" w:rsidR="00712025" w:rsidRPr="006B637D" w:rsidRDefault="00712025" w:rsidP="00AD333F">
            <w:pPr>
              <w:jc w:val="center"/>
            </w:pPr>
          </w:p>
        </w:tc>
        <w:tc>
          <w:tcPr>
            <w:tcW w:w="1701" w:type="dxa"/>
          </w:tcPr>
          <w:p w14:paraId="38DF1D0C" w14:textId="77777777" w:rsidR="00712025" w:rsidRPr="006B637D" w:rsidRDefault="00712025" w:rsidP="00AD333F">
            <w:pPr>
              <w:jc w:val="center"/>
            </w:pPr>
          </w:p>
        </w:tc>
        <w:tc>
          <w:tcPr>
            <w:tcW w:w="1701" w:type="dxa"/>
          </w:tcPr>
          <w:p w14:paraId="626A2767" w14:textId="77777777" w:rsidR="00712025" w:rsidRPr="006B637D" w:rsidRDefault="00712025" w:rsidP="00AD333F">
            <w:pPr>
              <w:jc w:val="center"/>
            </w:pPr>
          </w:p>
        </w:tc>
        <w:tc>
          <w:tcPr>
            <w:tcW w:w="1701" w:type="dxa"/>
          </w:tcPr>
          <w:p w14:paraId="1D7696A7" w14:textId="77777777" w:rsidR="00712025" w:rsidRPr="006B637D" w:rsidRDefault="00712025" w:rsidP="00AD333F">
            <w:pPr>
              <w:jc w:val="center"/>
            </w:pPr>
          </w:p>
        </w:tc>
        <w:tc>
          <w:tcPr>
            <w:tcW w:w="1701" w:type="dxa"/>
          </w:tcPr>
          <w:p w14:paraId="697E3E49" w14:textId="77777777" w:rsidR="00712025" w:rsidRPr="006B637D" w:rsidRDefault="00712025" w:rsidP="00AD333F">
            <w:pPr>
              <w:jc w:val="center"/>
            </w:pPr>
          </w:p>
        </w:tc>
        <w:tc>
          <w:tcPr>
            <w:tcW w:w="1701" w:type="dxa"/>
          </w:tcPr>
          <w:p w14:paraId="2B286A83" w14:textId="77777777" w:rsidR="00712025" w:rsidRPr="006B637D" w:rsidRDefault="00712025" w:rsidP="00AD333F">
            <w:pPr>
              <w:jc w:val="center"/>
            </w:pPr>
          </w:p>
        </w:tc>
      </w:tr>
      <w:tr w:rsidR="00712025" w:rsidRPr="006B637D" w14:paraId="4B700376" w14:textId="77777777" w:rsidTr="00AD333F">
        <w:tc>
          <w:tcPr>
            <w:tcW w:w="5670" w:type="dxa"/>
          </w:tcPr>
          <w:p w14:paraId="1271ECF4" w14:textId="77777777" w:rsidR="00712025" w:rsidRPr="006B637D" w:rsidRDefault="00712025" w:rsidP="00AD333F">
            <w:r w:rsidRPr="006B637D">
              <w:t>Tinkamai parenka spalvas ir kruopščiai atlieka spalvinimo darbus.</w:t>
            </w:r>
          </w:p>
        </w:tc>
        <w:tc>
          <w:tcPr>
            <w:tcW w:w="1701" w:type="dxa"/>
          </w:tcPr>
          <w:p w14:paraId="379C042A" w14:textId="77777777" w:rsidR="00712025" w:rsidRPr="006B637D" w:rsidRDefault="00712025" w:rsidP="00AD333F">
            <w:pPr>
              <w:jc w:val="center"/>
            </w:pPr>
          </w:p>
        </w:tc>
        <w:tc>
          <w:tcPr>
            <w:tcW w:w="1701" w:type="dxa"/>
          </w:tcPr>
          <w:p w14:paraId="77588995" w14:textId="77777777" w:rsidR="00712025" w:rsidRPr="006B637D" w:rsidRDefault="00712025" w:rsidP="00AD333F">
            <w:pPr>
              <w:jc w:val="center"/>
            </w:pPr>
          </w:p>
        </w:tc>
        <w:tc>
          <w:tcPr>
            <w:tcW w:w="1701" w:type="dxa"/>
          </w:tcPr>
          <w:p w14:paraId="1AA32087" w14:textId="77777777" w:rsidR="00712025" w:rsidRPr="006B637D" w:rsidRDefault="00712025" w:rsidP="00AD333F">
            <w:pPr>
              <w:jc w:val="center"/>
            </w:pPr>
          </w:p>
        </w:tc>
        <w:tc>
          <w:tcPr>
            <w:tcW w:w="1701" w:type="dxa"/>
          </w:tcPr>
          <w:p w14:paraId="7F239735" w14:textId="77777777" w:rsidR="00712025" w:rsidRPr="006B637D" w:rsidRDefault="00712025" w:rsidP="00AD333F">
            <w:pPr>
              <w:jc w:val="center"/>
            </w:pPr>
          </w:p>
        </w:tc>
        <w:tc>
          <w:tcPr>
            <w:tcW w:w="1701" w:type="dxa"/>
          </w:tcPr>
          <w:p w14:paraId="136CC6FD" w14:textId="77777777" w:rsidR="00712025" w:rsidRPr="006B637D" w:rsidRDefault="00712025" w:rsidP="00AD333F">
            <w:pPr>
              <w:jc w:val="center"/>
            </w:pPr>
          </w:p>
        </w:tc>
        <w:tc>
          <w:tcPr>
            <w:tcW w:w="1701" w:type="dxa"/>
          </w:tcPr>
          <w:p w14:paraId="4F1A9FC4" w14:textId="77777777" w:rsidR="00712025" w:rsidRPr="006B637D" w:rsidRDefault="00712025" w:rsidP="00AD333F">
            <w:pPr>
              <w:jc w:val="center"/>
            </w:pPr>
          </w:p>
        </w:tc>
      </w:tr>
    </w:tbl>
    <w:p w14:paraId="234196DE" w14:textId="77777777" w:rsidR="00712025" w:rsidRDefault="00712025" w:rsidP="00712025"/>
    <w:tbl>
      <w:tblPr>
        <w:tblW w:w="0" w:type="auto"/>
        <w:tblInd w:w="108" w:type="dxa"/>
        <w:tblLayout w:type="fixed"/>
        <w:tblLook w:val="04A0" w:firstRow="1" w:lastRow="0" w:firstColumn="1" w:lastColumn="0" w:noHBand="0" w:noVBand="1"/>
      </w:tblPr>
      <w:tblGrid>
        <w:gridCol w:w="5670"/>
        <w:gridCol w:w="10065"/>
      </w:tblGrid>
      <w:tr w:rsidR="00712025" w14:paraId="4F33B954" w14:textId="77777777" w:rsidTr="00AD333F">
        <w:tc>
          <w:tcPr>
            <w:tcW w:w="5670" w:type="dxa"/>
            <w:shd w:val="clear" w:color="auto" w:fill="auto"/>
          </w:tcPr>
          <w:p w14:paraId="264583B0" w14:textId="77777777" w:rsidR="00712025" w:rsidRDefault="00712025" w:rsidP="00AD333F">
            <w:pPr>
              <w:autoSpaceDE w:val="0"/>
            </w:pPr>
            <w:r>
              <w:t>ĮVERTINIMO APIBENDRINIMAS</w:t>
            </w:r>
          </w:p>
          <w:p w14:paraId="53D9C3E3" w14:textId="77777777" w:rsidR="00712025" w:rsidRDefault="00712025" w:rsidP="00AD333F">
            <w:pPr>
              <w:autoSpaceDE w:val="0"/>
            </w:pPr>
            <w:r>
              <w:t>Vaikas turi ryškias susiformavusias kompetencijas:</w:t>
            </w:r>
          </w:p>
          <w:p w14:paraId="643CCA35" w14:textId="77777777" w:rsidR="00712025" w:rsidRDefault="00712025" w:rsidP="00AD333F">
            <w:pPr>
              <w:autoSpaceDE w:val="0"/>
            </w:pPr>
            <w:r>
              <w:t>1.....................................................</w:t>
            </w:r>
          </w:p>
          <w:p w14:paraId="0B263EEE" w14:textId="77777777" w:rsidR="00712025" w:rsidRDefault="00712025" w:rsidP="00AD333F">
            <w:pPr>
              <w:autoSpaceDE w:val="0"/>
            </w:pPr>
            <w:r>
              <w:t>2.....................................................</w:t>
            </w:r>
          </w:p>
          <w:p w14:paraId="5548E49C" w14:textId="77777777" w:rsidR="00712025" w:rsidRDefault="00712025" w:rsidP="00AD333F">
            <w:pPr>
              <w:autoSpaceDE w:val="0"/>
            </w:pPr>
            <w:r>
              <w:t>Kompetencijos, kurios dar formuojasi:</w:t>
            </w:r>
          </w:p>
          <w:p w14:paraId="68771EB1" w14:textId="77777777" w:rsidR="00712025" w:rsidRDefault="00712025" w:rsidP="00AD333F">
            <w:pPr>
              <w:autoSpaceDE w:val="0"/>
            </w:pPr>
            <w:r>
              <w:t>1......................................................</w:t>
            </w:r>
          </w:p>
          <w:p w14:paraId="3CE16D54" w14:textId="77777777" w:rsidR="00712025" w:rsidRDefault="00712025" w:rsidP="00AD333F">
            <w:pPr>
              <w:autoSpaceDE w:val="0"/>
            </w:pPr>
            <w:r>
              <w:t>2......................................................</w:t>
            </w:r>
          </w:p>
          <w:p w14:paraId="2F2C011D" w14:textId="77777777" w:rsidR="00712025" w:rsidRDefault="00712025" w:rsidP="00AD333F">
            <w:pPr>
              <w:autoSpaceDE w:val="0"/>
            </w:pPr>
            <w:r>
              <w:t>3......................................................</w:t>
            </w:r>
          </w:p>
          <w:p w14:paraId="463387F5" w14:textId="77777777" w:rsidR="00712025" w:rsidRDefault="00712025" w:rsidP="00AD333F"/>
        </w:tc>
        <w:tc>
          <w:tcPr>
            <w:tcW w:w="10065" w:type="dxa"/>
            <w:shd w:val="clear" w:color="auto" w:fill="auto"/>
          </w:tcPr>
          <w:p w14:paraId="41F3945A" w14:textId="77777777" w:rsidR="00712025" w:rsidRDefault="00712025" w:rsidP="00AD333F">
            <w:pPr>
              <w:autoSpaceDE w:val="0"/>
            </w:pPr>
            <w:r>
              <w:t>REKOMENDACIJOS IR KOMENTARAI</w:t>
            </w:r>
          </w:p>
          <w:p w14:paraId="388F0C13" w14:textId="77777777" w:rsidR="00712025" w:rsidRDefault="00712025" w:rsidP="00AD333F">
            <w:pPr>
              <w:autoSpaceDE w:val="0"/>
            </w:pPr>
            <w:r>
              <w:t>....................................................................................................................................................................</w:t>
            </w:r>
          </w:p>
          <w:p w14:paraId="62CF0466" w14:textId="77777777" w:rsidR="00712025" w:rsidRDefault="00712025" w:rsidP="00AD333F">
            <w:pPr>
              <w:autoSpaceDE w:val="0"/>
            </w:pPr>
            <w:r>
              <w:t>....................................................................................................................................................................</w:t>
            </w:r>
          </w:p>
          <w:p w14:paraId="3AE8B28B" w14:textId="77777777" w:rsidR="00712025" w:rsidRDefault="00712025" w:rsidP="00AD333F">
            <w:pPr>
              <w:autoSpaceDE w:val="0"/>
            </w:pPr>
            <w:r>
              <w:t>....................................................................................................................................................................</w:t>
            </w:r>
          </w:p>
          <w:p w14:paraId="0C165125" w14:textId="77777777" w:rsidR="00712025" w:rsidRDefault="00712025" w:rsidP="00AD333F"/>
        </w:tc>
      </w:tr>
    </w:tbl>
    <w:p w14:paraId="0E59B0E6" w14:textId="5A9CF749" w:rsidR="00712025" w:rsidRDefault="00712025" w:rsidP="00712025">
      <w:r>
        <w:t xml:space="preserve">Priešmokyklinio ugdymo mokytoja                                                                                                                                                                            Nijolė </w:t>
      </w:r>
      <w:proofErr w:type="spellStart"/>
      <w:r>
        <w:t>Braukylienė</w:t>
      </w:r>
      <w:proofErr w:type="spellEnd"/>
    </w:p>
    <w:p w14:paraId="4E78C7E2" w14:textId="77777777" w:rsidR="00712025" w:rsidRDefault="00712025" w:rsidP="00712025">
      <w:pPr>
        <w:sectPr w:rsidR="00712025" w:rsidSect="001D35FA">
          <w:pgSz w:w="16838" w:h="11906" w:orient="landscape"/>
          <w:pgMar w:top="1701" w:right="567" w:bottom="567" w:left="567" w:header="567" w:footer="567" w:gutter="0"/>
          <w:cols w:space="1296"/>
          <w:docGrid w:linePitch="360"/>
        </w:sectPr>
      </w:pPr>
    </w:p>
    <w:p w14:paraId="3CAE3157" w14:textId="77777777" w:rsidR="003C2BD6" w:rsidRDefault="003C2BD6" w:rsidP="003C2BD6">
      <w:pPr>
        <w:autoSpaceDE w:val="0"/>
        <w:autoSpaceDN w:val="0"/>
        <w:adjustRightInd w:val="0"/>
        <w:ind w:left="5670"/>
        <w:jc w:val="both"/>
        <w:rPr>
          <w:rFonts w:ascii="Times New Roman,Bold" w:eastAsia="Calibri" w:hAnsi="Times New Roman,Bold" w:cs="Times New Roman,Bold"/>
          <w:bCs/>
        </w:rPr>
      </w:pPr>
      <w:r w:rsidRPr="00BC224F">
        <w:rPr>
          <w:rFonts w:ascii="Times New Roman,Bold" w:eastAsia="Calibri" w:hAnsi="Times New Roman,Bold" w:cs="Times New Roman,Bold"/>
          <w:bCs/>
        </w:rPr>
        <w:lastRenderedPageBreak/>
        <w:t>Anykščių r. Svėdasų Juozo Tumo-Vaižganto gimnazijos mokinių pasiekimų ir pažangos vertinimo tvarkos aprašo</w:t>
      </w:r>
    </w:p>
    <w:p w14:paraId="01A7A67C" w14:textId="77777777" w:rsidR="003C2BD6" w:rsidRPr="00BC224F" w:rsidRDefault="003C2BD6" w:rsidP="003C2BD6">
      <w:pPr>
        <w:autoSpaceDE w:val="0"/>
        <w:autoSpaceDN w:val="0"/>
        <w:adjustRightInd w:val="0"/>
        <w:ind w:left="5670"/>
        <w:jc w:val="both"/>
        <w:rPr>
          <w:rFonts w:ascii="Times New Roman,Bold" w:eastAsia="Calibri" w:hAnsi="Times New Roman,Bold" w:cs="Times New Roman,Bold"/>
          <w:bCs/>
        </w:rPr>
      </w:pPr>
      <w:r>
        <w:t>2 priedas</w:t>
      </w:r>
    </w:p>
    <w:p w14:paraId="17AA884A" w14:textId="77777777" w:rsidR="003C2BD6" w:rsidRPr="00BC224F" w:rsidRDefault="003C2BD6" w:rsidP="003C2BD6">
      <w:pPr>
        <w:rPr>
          <w:rStyle w:val="Grietas"/>
          <w:rFonts w:eastAsia="Symbol"/>
          <w:b w:val="0"/>
        </w:rPr>
      </w:pPr>
    </w:p>
    <w:p w14:paraId="043B3CEE" w14:textId="77777777" w:rsidR="003C2BD6" w:rsidRPr="00BC224F" w:rsidRDefault="003C2BD6" w:rsidP="003C2BD6">
      <w:pPr>
        <w:rPr>
          <w:rStyle w:val="Grietas"/>
          <w:rFonts w:eastAsia="Symbol"/>
          <w:b w:val="0"/>
        </w:rPr>
      </w:pPr>
    </w:p>
    <w:p w14:paraId="6F9D1E5C" w14:textId="77777777" w:rsidR="003C2BD6" w:rsidRPr="0036466C" w:rsidRDefault="003C2BD6" w:rsidP="003C2BD6">
      <w:pPr>
        <w:ind w:firstLine="720"/>
        <w:jc w:val="center"/>
        <w:rPr>
          <w:rStyle w:val="Grietas"/>
          <w:rFonts w:eastAsia="Symbol"/>
        </w:rPr>
      </w:pPr>
      <w:r w:rsidRPr="0036466C">
        <w:rPr>
          <w:rStyle w:val="Grietas"/>
          <w:rFonts w:eastAsia="Symbol"/>
        </w:rPr>
        <w:t>ANYKŠČIŲ R. SVĖDASŲ</w:t>
      </w:r>
      <w:r>
        <w:rPr>
          <w:rStyle w:val="Grietas"/>
          <w:rFonts w:eastAsia="Symbol"/>
        </w:rPr>
        <w:t xml:space="preserve"> JUOZO TUMO-</w:t>
      </w:r>
      <w:r w:rsidRPr="0036466C">
        <w:rPr>
          <w:rStyle w:val="Grietas"/>
          <w:rFonts w:eastAsia="Symbol"/>
        </w:rPr>
        <w:t>VAIŽGANTO GIMNAZIJOS</w:t>
      </w:r>
    </w:p>
    <w:p w14:paraId="79A291D6" w14:textId="77777777" w:rsidR="003C2BD6" w:rsidRDefault="003C2BD6" w:rsidP="003C2BD6">
      <w:pPr>
        <w:jc w:val="center"/>
        <w:rPr>
          <w:rStyle w:val="Grietas"/>
          <w:rFonts w:eastAsia="Symbol"/>
        </w:rPr>
      </w:pPr>
      <w:r w:rsidRPr="00BC224F">
        <w:rPr>
          <w:rStyle w:val="Grietas"/>
          <w:rFonts w:eastAsia="Symbol"/>
        </w:rPr>
        <w:t xml:space="preserve">MOKINIŲ PASIEKIMŲ IR PAŽANGOS VERTINIMO </w:t>
      </w:r>
    </w:p>
    <w:p w14:paraId="6CC1C23D" w14:textId="77777777" w:rsidR="003C2BD6" w:rsidRPr="00BC224F" w:rsidRDefault="003C2BD6" w:rsidP="003C2BD6">
      <w:pPr>
        <w:jc w:val="center"/>
        <w:rPr>
          <w:rStyle w:val="Grietas"/>
          <w:rFonts w:eastAsia="Symbol"/>
          <w:bCs w:val="0"/>
        </w:rPr>
      </w:pPr>
      <w:r w:rsidRPr="00BC224F">
        <w:rPr>
          <w:rStyle w:val="Grietas"/>
          <w:rFonts w:eastAsia="Symbol"/>
          <w:bCs w:val="0"/>
        </w:rPr>
        <w:t xml:space="preserve">DORINIO UGDYMO (ETIKOS) PAMOKOSE </w:t>
      </w:r>
      <w:r w:rsidRPr="00BC224F">
        <w:rPr>
          <w:rStyle w:val="Grietas"/>
          <w:rFonts w:eastAsia="Symbol"/>
        </w:rPr>
        <w:t>APRAŠAS</w:t>
      </w:r>
    </w:p>
    <w:p w14:paraId="604595F8" w14:textId="77777777" w:rsidR="003C2BD6" w:rsidRPr="00BC224F" w:rsidRDefault="003C2BD6" w:rsidP="003C2BD6">
      <w:pPr>
        <w:rPr>
          <w:rFonts w:eastAsia="Symbol"/>
          <w:bCs/>
        </w:rPr>
      </w:pPr>
    </w:p>
    <w:p w14:paraId="68973604" w14:textId="77777777" w:rsidR="003C2BD6" w:rsidRDefault="003C2BD6" w:rsidP="003C2BD6">
      <w:pPr>
        <w:rPr>
          <w:noProof/>
        </w:rPr>
      </w:pPr>
    </w:p>
    <w:p w14:paraId="0C001903" w14:textId="77777777" w:rsidR="003C2BD6" w:rsidRPr="00BC224F" w:rsidRDefault="003C2BD6" w:rsidP="003C2BD6">
      <w:pPr>
        <w:ind w:firstLine="709"/>
        <w:jc w:val="both"/>
        <w:rPr>
          <w:noProof/>
        </w:rPr>
      </w:pPr>
      <w:r w:rsidRPr="00BC224F">
        <w:rPr>
          <w:noProof/>
        </w:rPr>
        <w:t>Vertinimo būdai: vertinamas atsakinėjimas žodžiu ir raštu, diskusijos, tekstų skaitymas, darbas grupėse, kūrybinės užduotys, vaidybinės situacijos, praktinis darbas, nuostatos, elgesys, tarpusavio santykiai, pastangos.</w:t>
      </w:r>
    </w:p>
    <w:p w14:paraId="7ACC4E98" w14:textId="77777777" w:rsidR="003C2BD6" w:rsidRPr="00BC224F" w:rsidRDefault="003C2BD6" w:rsidP="003C2BD6">
      <w:pPr>
        <w:ind w:firstLine="709"/>
        <w:jc w:val="both"/>
        <w:rPr>
          <w:noProof/>
        </w:rPr>
      </w:pPr>
      <w:r w:rsidRPr="00BC224F">
        <w:rPr>
          <w:i/>
          <w:noProof/>
        </w:rPr>
        <w:t xml:space="preserve">Formuojamasis vertinimas </w:t>
      </w:r>
      <w:r w:rsidRPr="00BC224F">
        <w:rPr>
          <w:noProof/>
        </w:rPr>
        <w:t xml:space="preserve">- mokytojas stebi mokinių darbą klasėje, jų savijautą, nuostatas, elgesį, tarpusavio santykius ir skatina pačius mokinius įsivertinti, ko išmoko ir siekti asmeninės pažangos. </w:t>
      </w:r>
    </w:p>
    <w:p w14:paraId="0AF01A81" w14:textId="77777777" w:rsidR="003C2BD6" w:rsidRPr="00BC224F" w:rsidRDefault="003C2BD6" w:rsidP="003C2BD6">
      <w:pPr>
        <w:ind w:firstLine="709"/>
        <w:jc w:val="both"/>
        <w:rPr>
          <w:noProof/>
        </w:rPr>
      </w:pPr>
      <w:r w:rsidRPr="00BC224F">
        <w:rPr>
          <w:i/>
          <w:noProof/>
        </w:rPr>
        <w:t>Diagnostinis</w:t>
      </w:r>
      <w:r w:rsidRPr="00BC224F">
        <w:rPr>
          <w:noProof/>
        </w:rPr>
        <w:t xml:space="preserve"> </w:t>
      </w:r>
      <w:r w:rsidRPr="00BC224F">
        <w:rPr>
          <w:i/>
          <w:noProof/>
        </w:rPr>
        <w:t>vertinimas</w:t>
      </w:r>
      <w:r w:rsidRPr="00BC224F">
        <w:rPr>
          <w:noProof/>
        </w:rPr>
        <w:t xml:space="preserve"> atliekamas baigus tam tikrą mokymosi temą ar periodą parengus kokybiškas vertinimo užduotis, kurios matuotų konkrečius BP dorinio ugdymo pasiekimus. Pateikiant vertinimo užduotį mokiniams, paaiškinama, ką reikia atlikti, kaip bus vertinamas darbas, ką reiškia užduotį atlikti gerai. Diagnostinis pasiekimų (žinių, gebėjimų ar nuostatų) vertinimas:</w:t>
      </w:r>
    </w:p>
    <w:p w14:paraId="38356EF3" w14:textId="77777777" w:rsidR="003C2BD6" w:rsidRDefault="003C2BD6" w:rsidP="003C2BD6">
      <w:pPr>
        <w:ind w:firstLine="709"/>
        <w:jc w:val="both"/>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823"/>
        <w:gridCol w:w="1996"/>
        <w:gridCol w:w="1738"/>
        <w:gridCol w:w="2000"/>
      </w:tblGrid>
      <w:tr w:rsidR="003C2BD6" w:rsidRPr="00973BBA" w14:paraId="5CE64D5B" w14:textId="77777777" w:rsidTr="00AD333F">
        <w:tc>
          <w:tcPr>
            <w:tcW w:w="1985" w:type="dxa"/>
          </w:tcPr>
          <w:p w14:paraId="74EE40EF" w14:textId="77777777" w:rsidR="003C2BD6" w:rsidRPr="00973BBA" w:rsidRDefault="003C2BD6" w:rsidP="00AD333F">
            <w:pPr>
              <w:spacing w:line="360" w:lineRule="auto"/>
              <w:jc w:val="center"/>
            </w:pPr>
            <w:r>
              <w:t xml:space="preserve">0-1 </w:t>
            </w:r>
            <w:r w:rsidRPr="00973BBA">
              <w:t>balai</w:t>
            </w:r>
          </w:p>
        </w:tc>
        <w:tc>
          <w:tcPr>
            <w:tcW w:w="1843" w:type="dxa"/>
          </w:tcPr>
          <w:p w14:paraId="733DF6CD" w14:textId="77777777" w:rsidR="003C2BD6" w:rsidRPr="00973BBA" w:rsidRDefault="003C2BD6" w:rsidP="00AD333F">
            <w:pPr>
              <w:spacing w:line="360" w:lineRule="auto"/>
              <w:jc w:val="center"/>
            </w:pPr>
            <w:r>
              <w:t xml:space="preserve">2-3 </w:t>
            </w:r>
            <w:r w:rsidRPr="00973BBA">
              <w:t>balai</w:t>
            </w:r>
          </w:p>
        </w:tc>
        <w:tc>
          <w:tcPr>
            <w:tcW w:w="2024" w:type="dxa"/>
          </w:tcPr>
          <w:p w14:paraId="2B31F88E" w14:textId="77777777" w:rsidR="003C2BD6" w:rsidRPr="00973BBA" w:rsidRDefault="003C2BD6" w:rsidP="00AD333F">
            <w:pPr>
              <w:spacing w:line="360" w:lineRule="auto"/>
              <w:jc w:val="center"/>
            </w:pPr>
            <w:r w:rsidRPr="00973BBA">
              <w:t>4-5 balai</w:t>
            </w:r>
          </w:p>
        </w:tc>
        <w:tc>
          <w:tcPr>
            <w:tcW w:w="1759" w:type="dxa"/>
          </w:tcPr>
          <w:p w14:paraId="37193096" w14:textId="77777777" w:rsidR="003C2BD6" w:rsidRPr="00973BBA" w:rsidRDefault="003C2BD6" w:rsidP="00AD333F">
            <w:pPr>
              <w:spacing w:line="360" w:lineRule="auto"/>
              <w:jc w:val="center"/>
            </w:pPr>
            <w:r w:rsidRPr="00973BBA">
              <w:t>6-8 balai</w:t>
            </w:r>
          </w:p>
        </w:tc>
        <w:tc>
          <w:tcPr>
            <w:tcW w:w="2028" w:type="dxa"/>
          </w:tcPr>
          <w:p w14:paraId="5C69AB87" w14:textId="77777777" w:rsidR="003C2BD6" w:rsidRPr="00973BBA" w:rsidRDefault="003C2BD6" w:rsidP="00AD333F">
            <w:pPr>
              <w:spacing w:line="360" w:lineRule="auto"/>
              <w:jc w:val="center"/>
            </w:pPr>
            <w:r w:rsidRPr="00973BBA">
              <w:t>9-10  balai</w:t>
            </w:r>
          </w:p>
        </w:tc>
      </w:tr>
      <w:tr w:rsidR="003C2BD6" w:rsidRPr="00973BBA" w14:paraId="4C6EEDD5" w14:textId="77777777" w:rsidTr="00AD333F">
        <w:tc>
          <w:tcPr>
            <w:tcW w:w="1985" w:type="dxa"/>
          </w:tcPr>
          <w:p w14:paraId="0A328ACE" w14:textId="77777777" w:rsidR="003C2BD6" w:rsidRPr="00973BBA" w:rsidRDefault="003C2BD6" w:rsidP="00AD333F">
            <w:pPr>
              <w:jc w:val="center"/>
            </w:pPr>
            <w:r w:rsidRPr="00973BBA">
              <w:t>standartas nepasiektas</w:t>
            </w:r>
          </w:p>
        </w:tc>
        <w:tc>
          <w:tcPr>
            <w:tcW w:w="1843" w:type="dxa"/>
          </w:tcPr>
          <w:p w14:paraId="5003C625" w14:textId="77777777" w:rsidR="003C2BD6" w:rsidRPr="00973BBA" w:rsidRDefault="003C2BD6" w:rsidP="00AD333F">
            <w:pPr>
              <w:jc w:val="center"/>
            </w:pPr>
            <w:r w:rsidRPr="00973BBA">
              <w:t>minimalios žinios</w:t>
            </w:r>
          </w:p>
        </w:tc>
        <w:tc>
          <w:tcPr>
            <w:tcW w:w="2024" w:type="dxa"/>
          </w:tcPr>
          <w:p w14:paraId="3BD553F5" w14:textId="77777777" w:rsidR="003C2BD6" w:rsidRPr="00973BBA" w:rsidRDefault="003C2BD6" w:rsidP="00AD333F">
            <w:pPr>
              <w:jc w:val="center"/>
            </w:pPr>
            <w:r w:rsidRPr="00973BBA">
              <w:t>artėja prie standarto</w:t>
            </w:r>
          </w:p>
        </w:tc>
        <w:tc>
          <w:tcPr>
            <w:tcW w:w="1759" w:type="dxa"/>
          </w:tcPr>
          <w:p w14:paraId="0202A1AB" w14:textId="77777777" w:rsidR="003C2BD6" w:rsidRPr="00973BBA" w:rsidRDefault="003C2BD6" w:rsidP="00AD333F">
            <w:pPr>
              <w:jc w:val="center"/>
            </w:pPr>
            <w:r w:rsidRPr="00973BBA">
              <w:t>atitinka visiškai standartą</w:t>
            </w:r>
          </w:p>
        </w:tc>
        <w:tc>
          <w:tcPr>
            <w:tcW w:w="2028" w:type="dxa"/>
          </w:tcPr>
          <w:p w14:paraId="3A00D16C" w14:textId="77777777" w:rsidR="003C2BD6" w:rsidRPr="00973BBA" w:rsidRDefault="003C2BD6" w:rsidP="00AD333F">
            <w:pPr>
              <w:jc w:val="center"/>
            </w:pPr>
            <w:r w:rsidRPr="00973BBA">
              <w:t>gebėjimai viršija standartą</w:t>
            </w:r>
          </w:p>
        </w:tc>
      </w:tr>
      <w:tr w:rsidR="003C2BD6" w:rsidRPr="00973BBA" w14:paraId="0DE6681B" w14:textId="77777777" w:rsidTr="00AD333F">
        <w:trPr>
          <w:trHeight w:val="77"/>
        </w:trPr>
        <w:tc>
          <w:tcPr>
            <w:tcW w:w="3828" w:type="dxa"/>
            <w:gridSpan w:val="2"/>
          </w:tcPr>
          <w:p w14:paraId="56A6EDCD" w14:textId="77777777" w:rsidR="003C2BD6" w:rsidRPr="00973BBA" w:rsidRDefault="003C2BD6" w:rsidP="00AD333F">
            <w:pPr>
              <w:jc w:val="center"/>
            </w:pPr>
            <w:r w:rsidRPr="00973BBA">
              <w:t>“Neįskaityta”</w:t>
            </w:r>
          </w:p>
        </w:tc>
        <w:tc>
          <w:tcPr>
            <w:tcW w:w="5811" w:type="dxa"/>
            <w:gridSpan w:val="3"/>
          </w:tcPr>
          <w:p w14:paraId="5CFDC11D" w14:textId="77777777" w:rsidR="003C2BD6" w:rsidRPr="00973BBA" w:rsidRDefault="003C2BD6" w:rsidP="00AD333F">
            <w:pPr>
              <w:jc w:val="center"/>
            </w:pPr>
            <w:r w:rsidRPr="00973BBA">
              <w:t>“Įskaityta”</w:t>
            </w:r>
          </w:p>
        </w:tc>
      </w:tr>
    </w:tbl>
    <w:p w14:paraId="5B347CDE" w14:textId="77777777" w:rsidR="003C2BD6" w:rsidRPr="007D7196" w:rsidRDefault="003C2BD6" w:rsidP="003C2BD6">
      <w:pPr>
        <w:jc w:val="both"/>
        <w:rPr>
          <w:noProof/>
        </w:rPr>
      </w:pPr>
    </w:p>
    <w:p w14:paraId="07A73F2C" w14:textId="77777777" w:rsidR="003C2BD6" w:rsidRPr="007D7196" w:rsidRDefault="003C2BD6" w:rsidP="003C2BD6">
      <w:pPr>
        <w:ind w:firstLine="709"/>
        <w:jc w:val="both"/>
        <w:rPr>
          <w:noProof/>
        </w:rPr>
      </w:pPr>
      <w:r w:rsidRPr="007D7196">
        <w:rPr>
          <w:i/>
          <w:noProof/>
        </w:rPr>
        <w:t>Apibendrinamasis</w:t>
      </w:r>
      <w:r w:rsidRPr="007D7196">
        <w:rPr>
          <w:noProof/>
        </w:rPr>
        <w:t xml:space="preserve"> </w:t>
      </w:r>
      <w:r w:rsidRPr="00A33A52">
        <w:rPr>
          <w:i/>
          <w:noProof/>
        </w:rPr>
        <w:t>vertinimas</w:t>
      </w:r>
      <w:r w:rsidRPr="007D7196">
        <w:rPr>
          <w:noProof/>
        </w:rPr>
        <w:t xml:space="preserve"> </w:t>
      </w:r>
      <w:r>
        <w:rPr>
          <w:noProof/>
        </w:rPr>
        <w:t xml:space="preserve"> atliekamas pasibaigus pamokų etapo ciklui</w:t>
      </w:r>
      <w:r w:rsidRPr="00647299">
        <w:rPr>
          <w:noProof/>
        </w:rPr>
        <w:t>, trimestr</w:t>
      </w:r>
      <w:r>
        <w:rPr>
          <w:noProof/>
        </w:rPr>
        <w:t>ui –</w:t>
      </w:r>
      <w:r w:rsidRPr="007D7196">
        <w:rPr>
          <w:noProof/>
        </w:rPr>
        <w:t xml:space="preserve"> mokiniai</w:t>
      </w:r>
      <w:r>
        <w:t xml:space="preserve"> </w:t>
      </w:r>
      <w:r w:rsidRPr="007D7196">
        <w:rPr>
          <w:noProof/>
        </w:rPr>
        <w:t>įvertinami formaliai</w:t>
      </w:r>
      <w:r>
        <w:rPr>
          <w:noProof/>
        </w:rPr>
        <w:t xml:space="preserve"> (V-XII kl.</w:t>
      </w:r>
      <w:r w:rsidRPr="007D7196">
        <w:rPr>
          <w:noProof/>
        </w:rPr>
        <w:t xml:space="preserve"> </w:t>
      </w:r>
      <w:r>
        <w:rPr>
          <w:i/>
          <w:noProof/>
        </w:rPr>
        <w:t>į</w:t>
      </w:r>
      <w:r w:rsidRPr="00A33A52">
        <w:rPr>
          <w:i/>
          <w:noProof/>
        </w:rPr>
        <w:t>skaity</w:t>
      </w:r>
      <w:r>
        <w:rPr>
          <w:i/>
          <w:noProof/>
        </w:rPr>
        <w:t xml:space="preserve">ta/neįskaityta; </w:t>
      </w:r>
      <w:r w:rsidRPr="00676E4A">
        <w:rPr>
          <w:noProof/>
        </w:rPr>
        <w:t>I-IV kl.</w:t>
      </w:r>
      <w:r>
        <w:rPr>
          <w:i/>
          <w:noProof/>
        </w:rPr>
        <w:t xml:space="preserve"> pp/np – padaryta ar nepadaryta pažanga</w:t>
      </w:r>
      <w:r w:rsidRPr="00A33A52">
        <w:rPr>
          <w:i/>
          <w:noProof/>
        </w:rPr>
        <w:t>)</w:t>
      </w:r>
      <w:r w:rsidRPr="007D7196">
        <w:rPr>
          <w:noProof/>
        </w:rPr>
        <w:t xml:space="preserve">. </w:t>
      </w:r>
    </w:p>
    <w:p w14:paraId="362F2B64" w14:textId="77777777" w:rsidR="003C2BD6" w:rsidRPr="00973BBA" w:rsidRDefault="003C2BD6" w:rsidP="003C2BD6">
      <w:pPr>
        <w:ind w:firstLine="709"/>
        <w:jc w:val="both"/>
        <w:rPr>
          <w:noProof/>
        </w:rPr>
      </w:pPr>
      <w:r w:rsidRPr="007D7196">
        <w:rPr>
          <w:noProof/>
        </w:rPr>
        <w:t>Mokiniai vertinami ne už pažiūras, o pagal Bendrųjų programų reikalavimus mokinių pasiekimams.</w:t>
      </w:r>
    </w:p>
    <w:p w14:paraId="4AA05BD7" w14:textId="77777777" w:rsidR="003C2BD6" w:rsidRPr="00BC224F" w:rsidRDefault="003C2BD6" w:rsidP="003C2BD6">
      <w:pPr>
        <w:ind w:firstLine="709"/>
        <w:jc w:val="both"/>
        <w:rPr>
          <w:noProof/>
        </w:rPr>
      </w:pPr>
      <w:r w:rsidRPr="00A33A52">
        <w:rPr>
          <w:i/>
          <w:noProof/>
        </w:rPr>
        <w:t>Kaupiamasis</w:t>
      </w:r>
      <w:r w:rsidRPr="007D7196">
        <w:rPr>
          <w:noProof/>
        </w:rPr>
        <w:t xml:space="preserve"> </w:t>
      </w:r>
      <w:r w:rsidRPr="00A33A52">
        <w:rPr>
          <w:i/>
          <w:noProof/>
        </w:rPr>
        <w:t>vertinimas</w:t>
      </w:r>
      <w:r w:rsidRPr="007D7196">
        <w:rPr>
          <w:noProof/>
        </w:rPr>
        <w:t xml:space="preserve"> </w:t>
      </w:r>
      <w:r>
        <w:rPr>
          <w:noProof/>
        </w:rPr>
        <w:t xml:space="preserve">V-XII klasėse </w:t>
      </w:r>
      <w:r w:rsidRPr="007D7196">
        <w:rPr>
          <w:noProof/>
        </w:rPr>
        <w:t>taikomas sumuojant mokinių mokymosi veiklos rezultatus balais arba taškais tam tikro laikotarpio ugdymo procese. Kaupiamasis vertinimas – tai mokinių pasiekimų ir pažangos sumuojamasis vertinimas</w:t>
      </w:r>
      <w:r>
        <w:rPr>
          <w:noProof/>
        </w:rPr>
        <w:t>,</w:t>
      </w:r>
      <w:r w:rsidRPr="007D7196">
        <w:rPr>
          <w:noProof/>
        </w:rPr>
        <w:t xml:space="preserve"> taikant įvairius vertinimo ir įsivertinimo būdus. Ši vertinimo sistema skatina mokinių pastangas mokytis ir tinkamai elgtis kiekvienoje pamokoje visame ugdymo procese, ji yra suprantama mokiniams – už ką yra vertinami, paranki įsivertinti patiems. </w:t>
      </w:r>
    </w:p>
    <w:p w14:paraId="04F03002" w14:textId="77777777" w:rsidR="003C2BD6" w:rsidRDefault="003C2BD6" w:rsidP="003C2BD6">
      <w:pPr>
        <w:jc w:val="both"/>
        <w:rPr>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375"/>
      </w:tblGrid>
      <w:tr w:rsidR="003C2BD6" w14:paraId="1EFBE916" w14:textId="77777777" w:rsidTr="00AD333F">
        <w:tc>
          <w:tcPr>
            <w:tcW w:w="6237" w:type="dxa"/>
            <w:tcBorders>
              <w:top w:val="single" w:sz="4" w:space="0" w:color="000000"/>
              <w:left w:val="single" w:sz="4" w:space="0" w:color="000000"/>
              <w:bottom w:val="single" w:sz="4" w:space="0" w:color="000000"/>
              <w:right w:val="single" w:sz="4" w:space="0" w:color="000000"/>
            </w:tcBorders>
          </w:tcPr>
          <w:p w14:paraId="0D6E7B98" w14:textId="77777777" w:rsidR="003C2BD6" w:rsidRPr="00803FD6" w:rsidRDefault="003C2BD6" w:rsidP="00AD333F">
            <w:pPr>
              <w:rPr>
                <w:b/>
              </w:rPr>
            </w:pPr>
            <w:r w:rsidRPr="00803FD6">
              <w:rPr>
                <w:b/>
              </w:rPr>
              <w:t xml:space="preserve">Veikla </w:t>
            </w:r>
          </w:p>
        </w:tc>
        <w:tc>
          <w:tcPr>
            <w:tcW w:w="3402" w:type="dxa"/>
            <w:tcBorders>
              <w:top w:val="single" w:sz="4" w:space="0" w:color="000000"/>
              <w:left w:val="single" w:sz="4" w:space="0" w:color="000000"/>
              <w:bottom w:val="single" w:sz="4" w:space="0" w:color="000000"/>
              <w:right w:val="single" w:sz="4" w:space="0" w:color="000000"/>
            </w:tcBorders>
          </w:tcPr>
          <w:p w14:paraId="628838E7" w14:textId="77777777" w:rsidR="003C2BD6" w:rsidRPr="00803FD6" w:rsidRDefault="003C2BD6" w:rsidP="00AD333F">
            <w:pPr>
              <w:rPr>
                <w:b/>
              </w:rPr>
            </w:pPr>
            <w:r w:rsidRPr="00803FD6">
              <w:rPr>
                <w:b/>
              </w:rPr>
              <w:t>Įvertinimas balais</w:t>
            </w:r>
          </w:p>
        </w:tc>
      </w:tr>
      <w:tr w:rsidR="003C2BD6" w14:paraId="5B0FBEEC" w14:textId="77777777" w:rsidTr="00AD333F">
        <w:trPr>
          <w:trHeight w:val="695"/>
        </w:trPr>
        <w:tc>
          <w:tcPr>
            <w:tcW w:w="6237" w:type="dxa"/>
            <w:tcBorders>
              <w:top w:val="single" w:sz="4" w:space="0" w:color="000000"/>
              <w:left w:val="single" w:sz="4" w:space="0" w:color="000000"/>
              <w:bottom w:val="single" w:sz="4" w:space="0" w:color="000000"/>
              <w:right w:val="single" w:sz="4" w:space="0" w:color="000000"/>
            </w:tcBorders>
            <w:vAlign w:val="center"/>
          </w:tcPr>
          <w:p w14:paraId="4129AB70" w14:textId="77777777" w:rsidR="003C2BD6" w:rsidRPr="00803FD6" w:rsidRDefault="003C2BD6" w:rsidP="00AD333F">
            <w:r w:rsidRPr="00803FD6">
              <w:t>Tinkamas p</w:t>
            </w:r>
            <w:r>
              <w:t>asirengimas pamokai (turi</w:t>
            </w:r>
            <w:r w:rsidRPr="00803FD6">
              <w:t xml:space="preserve"> sąsiuvinį, būtinas pamokai priemones)</w:t>
            </w:r>
          </w:p>
        </w:tc>
        <w:tc>
          <w:tcPr>
            <w:tcW w:w="3402" w:type="dxa"/>
            <w:tcBorders>
              <w:top w:val="single" w:sz="4" w:space="0" w:color="000000"/>
              <w:left w:val="single" w:sz="4" w:space="0" w:color="000000"/>
              <w:bottom w:val="single" w:sz="4" w:space="0" w:color="000000"/>
              <w:right w:val="single" w:sz="4" w:space="0" w:color="000000"/>
            </w:tcBorders>
            <w:vAlign w:val="center"/>
          </w:tcPr>
          <w:p w14:paraId="76A2B53C" w14:textId="77777777" w:rsidR="003C2BD6" w:rsidRPr="00803FD6" w:rsidRDefault="003C2BD6" w:rsidP="00AD333F">
            <w:r>
              <w:t>2</w:t>
            </w:r>
          </w:p>
        </w:tc>
      </w:tr>
      <w:tr w:rsidR="003C2BD6" w14:paraId="30F47A2E" w14:textId="77777777" w:rsidTr="00AD333F">
        <w:tc>
          <w:tcPr>
            <w:tcW w:w="6237" w:type="dxa"/>
            <w:tcBorders>
              <w:top w:val="single" w:sz="4" w:space="0" w:color="000000"/>
              <w:left w:val="single" w:sz="4" w:space="0" w:color="000000"/>
              <w:bottom w:val="single" w:sz="4" w:space="0" w:color="000000"/>
              <w:right w:val="single" w:sz="4" w:space="0" w:color="000000"/>
            </w:tcBorders>
            <w:vAlign w:val="center"/>
          </w:tcPr>
          <w:p w14:paraId="061C54F4" w14:textId="77777777" w:rsidR="003C2BD6" w:rsidRPr="00803FD6" w:rsidRDefault="003C2BD6" w:rsidP="00AD333F">
            <w:r w:rsidRPr="00803FD6">
              <w:t xml:space="preserve">Teksto </w:t>
            </w:r>
            <w:r>
              <w:t xml:space="preserve">skaitymas ir </w:t>
            </w:r>
            <w:r w:rsidRPr="00803FD6">
              <w:t>a</w:t>
            </w:r>
            <w:r>
              <w:t>ptarimas</w:t>
            </w:r>
          </w:p>
        </w:tc>
        <w:tc>
          <w:tcPr>
            <w:tcW w:w="3402" w:type="dxa"/>
            <w:tcBorders>
              <w:top w:val="single" w:sz="4" w:space="0" w:color="000000"/>
              <w:left w:val="single" w:sz="4" w:space="0" w:color="000000"/>
              <w:bottom w:val="single" w:sz="4" w:space="0" w:color="000000"/>
              <w:right w:val="single" w:sz="4" w:space="0" w:color="000000"/>
            </w:tcBorders>
            <w:vAlign w:val="center"/>
          </w:tcPr>
          <w:p w14:paraId="07F3D9BA" w14:textId="77777777" w:rsidR="003C2BD6" w:rsidRPr="00803FD6" w:rsidRDefault="003C2BD6" w:rsidP="00AD333F">
            <w:r>
              <w:t>3-5</w:t>
            </w:r>
            <w:r w:rsidRPr="00803FD6">
              <w:t xml:space="preserve"> (patenkinamai-gerai-puikiai)</w:t>
            </w:r>
          </w:p>
        </w:tc>
      </w:tr>
      <w:tr w:rsidR="003C2BD6" w14:paraId="2C4474E8" w14:textId="77777777" w:rsidTr="00AD333F">
        <w:tc>
          <w:tcPr>
            <w:tcW w:w="6237" w:type="dxa"/>
            <w:tcBorders>
              <w:top w:val="single" w:sz="4" w:space="0" w:color="000000"/>
              <w:left w:val="single" w:sz="4" w:space="0" w:color="000000"/>
              <w:bottom w:val="single" w:sz="4" w:space="0" w:color="000000"/>
              <w:right w:val="single" w:sz="4" w:space="0" w:color="000000"/>
            </w:tcBorders>
            <w:vAlign w:val="center"/>
          </w:tcPr>
          <w:p w14:paraId="2E0006BC" w14:textId="77777777" w:rsidR="003C2BD6" w:rsidRPr="00803FD6" w:rsidRDefault="003C2BD6" w:rsidP="00AD333F">
            <w:r w:rsidRPr="00803FD6">
              <w:t>Užduoties atlikimas (raštu, žodžiu, menine išraiška)</w:t>
            </w:r>
          </w:p>
        </w:tc>
        <w:tc>
          <w:tcPr>
            <w:tcW w:w="3402" w:type="dxa"/>
            <w:tcBorders>
              <w:top w:val="single" w:sz="4" w:space="0" w:color="000000"/>
              <w:left w:val="single" w:sz="4" w:space="0" w:color="000000"/>
              <w:bottom w:val="single" w:sz="4" w:space="0" w:color="000000"/>
              <w:right w:val="single" w:sz="4" w:space="0" w:color="000000"/>
            </w:tcBorders>
            <w:vAlign w:val="center"/>
          </w:tcPr>
          <w:p w14:paraId="520F33D6" w14:textId="77777777" w:rsidR="003C2BD6" w:rsidRPr="00803FD6" w:rsidRDefault="003C2BD6" w:rsidP="00AD333F">
            <w:r>
              <w:t>1-5</w:t>
            </w:r>
          </w:p>
        </w:tc>
      </w:tr>
      <w:tr w:rsidR="003C2BD6" w14:paraId="001496CD" w14:textId="77777777" w:rsidTr="00AD333F">
        <w:tc>
          <w:tcPr>
            <w:tcW w:w="6237" w:type="dxa"/>
            <w:tcBorders>
              <w:top w:val="single" w:sz="4" w:space="0" w:color="000000"/>
              <w:left w:val="single" w:sz="4" w:space="0" w:color="000000"/>
              <w:bottom w:val="single" w:sz="4" w:space="0" w:color="000000"/>
              <w:right w:val="single" w:sz="4" w:space="0" w:color="000000"/>
            </w:tcBorders>
            <w:vAlign w:val="center"/>
          </w:tcPr>
          <w:p w14:paraId="5945ABCA" w14:textId="77777777" w:rsidR="003C2BD6" w:rsidRPr="00803FD6" w:rsidRDefault="003C2BD6" w:rsidP="00AD333F">
            <w:r w:rsidRPr="00803FD6">
              <w:t>Atsakymas į klausimus (raštu, žodžiu)</w:t>
            </w:r>
          </w:p>
        </w:tc>
        <w:tc>
          <w:tcPr>
            <w:tcW w:w="3402" w:type="dxa"/>
            <w:tcBorders>
              <w:top w:val="single" w:sz="4" w:space="0" w:color="000000"/>
              <w:left w:val="single" w:sz="4" w:space="0" w:color="000000"/>
              <w:bottom w:val="single" w:sz="4" w:space="0" w:color="000000"/>
              <w:right w:val="single" w:sz="4" w:space="0" w:color="000000"/>
            </w:tcBorders>
            <w:vAlign w:val="center"/>
          </w:tcPr>
          <w:p w14:paraId="60DC5779" w14:textId="77777777" w:rsidR="003C2BD6" w:rsidRPr="00803FD6" w:rsidRDefault="003C2BD6" w:rsidP="00AD333F">
            <w:r>
              <w:t>5</w:t>
            </w:r>
          </w:p>
        </w:tc>
      </w:tr>
      <w:tr w:rsidR="003C2BD6" w14:paraId="46879B39" w14:textId="77777777" w:rsidTr="00AD333F">
        <w:tc>
          <w:tcPr>
            <w:tcW w:w="6237" w:type="dxa"/>
            <w:tcBorders>
              <w:top w:val="single" w:sz="4" w:space="0" w:color="000000"/>
              <w:left w:val="single" w:sz="4" w:space="0" w:color="000000"/>
              <w:bottom w:val="single" w:sz="4" w:space="0" w:color="000000"/>
              <w:right w:val="single" w:sz="4" w:space="0" w:color="000000"/>
            </w:tcBorders>
            <w:vAlign w:val="center"/>
          </w:tcPr>
          <w:p w14:paraId="30E9E1C8" w14:textId="77777777" w:rsidR="003C2BD6" w:rsidRPr="00803FD6" w:rsidRDefault="003C2BD6" w:rsidP="00AD333F">
            <w:r w:rsidRPr="00803FD6">
              <w:t>Atsakymo papildymas</w:t>
            </w:r>
          </w:p>
        </w:tc>
        <w:tc>
          <w:tcPr>
            <w:tcW w:w="3402" w:type="dxa"/>
            <w:tcBorders>
              <w:top w:val="single" w:sz="4" w:space="0" w:color="000000"/>
              <w:left w:val="single" w:sz="4" w:space="0" w:color="000000"/>
              <w:bottom w:val="single" w:sz="4" w:space="0" w:color="000000"/>
              <w:right w:val="single" w:sz="4" w:space="0" w:color="000000"/>
            </w:tcBorders>
            <w:vAlign w:val="center"/>
          </w:tcPr>
          <w:p w14:paraId="17878F0D" w14:textId="77777777" w:rsidR="003C2BD6" w:rsidRPr="00803FD6" w:rsidRDefault="003C2BD6" w:rsidP="00AD333F">
            <w:r>
              <w:t>1-4</w:t>
            </w:r>
          </w:p>
        </w:tc>
      </w:tr>
      <w:tr w:rsidR="003C2BD6" w14:paraId="28988713" w14:textId="77777777" w:rsidTr="00AD333F">
        <w:tc>
          <w:tcPr>
            <w:tcW w:w="6237" w:type="dxa"/>
            <w:tcBorders>
              <w:top w:val="single" w:sz="4" w:space="0" w:color="000000"/>
              <w:left w:val="single" w:sz="4" w:space="0" w:color="000000"/>
              <w:bottom w:val="single" w:sz="4" w:space="0" w:color="000000"/>
              <w:right w:val="single" w:sz="4" w:space="0" w:color="000000"/>
            </w:tcBorders>
            <w:vAlign w:val="center"/>
          </w:tcPr>
          <w:p w14:paraId="5B5AA7B5" w14:textId="77777777" w:rsidR="003C2BD6" w:rsidRPr="00803FD6" w:rsidRDefault="003C2BD6" w:rsidP="00AD333F">
            <w:r w:rsidRPr="00803FD6">
              <w:t xml:space="preserve">Dalyvavimas diskusijoje </w:t>
            </w:r>
            <w:r w:rsidRPr="00DD1608">
              <w:rPr>
                <w:sz w:val="20"/>
                <w:szCs w:val="20"/>
              </w:rPr>
              <w:t>(argumentuota nuomonė)</w:t>
            </w:r>
          </w:p>
        </w:tc>
        <w:tc>
          <w:tcPr>
            <w:tcW w:w="3402" w:type="dxa"/>
            <w:tcBorders>
              <w:top w:val="single" w:sz="4" w:space="0" w:color="000000"/>
              <w:left w:val="single" w:sz="4" w:space="0" w:color="000000"/>
              <w:bottom w:val="single" w:sz="4" w:space="0" w:color="000000"/>
              <w:right w:val="single" w:sz="4" w:space="0" w:color="000000"/>
            </w:tcBorders>
            <w:vAlign w:val="center"/>
          </w:tcPr>
          <w:p w14:paraId="3FE0A7F7" w14:textId="77777777" w:rsidR="003C2BD6" w:rsidRPr="00803FD6" w:rsidRDefault="003C2BD6" w:rsidP="00AD333F">
            <w:r>
              <w:rPr>
                <w:lang w:val="en-US"/>
              </w:rPr>
              <w:t>4</w:t>
            </w:r>
            <w:r>
              <w:t>-7</w:t>
            </w:r>
          </w:p>
        </w:tc>
      </w:tr>
      <w:tr w:rsidR="003C2BD6" w14:paraId="7239B278" w14:textId="77777777" w:rsidTr="00AD333F">
        <w:tc>
          <w:tcPr>
            <w:tcW w:w="6237" w:type="dxa"/>
            <w:tcBorders>
              <w:top w:val="single" w:sz="4" w:space="0" w:color="000000"/>
              <w:left w:val="single" w:sz="4" w:space="0" w:color="000000"/>
              <w:bottom w:val="single" w:sz="4" w:space="0" w:color="000000"/>
              <w:right w:val="single" w:sz="4" w:space="0" w:color="000000"/>
            </w:tcBorders>
            <w:vAlign w:val="center"/>
          </w:tcPr>
          <w:p w14:paraId="7E829D4B" w14:textId="77777777" w:rsidR="003C2BD6" w:rsidRPr="00803FD6" w:rsidRDefault="003C2BD6" w:rsidP="00AD333F">
            <w:r w:rsidRPr="00803FD6">
              <w:t>Aktyvus dalyvavimas pamokoje (pastangos)</w:t>
            </w:r>
          </w:p>
        </w:tc>
        <w:tc>
          <w:tcPr>
            <w:tcW w:w="3402" w:type="dxa"/>
            <w:tcBorders>
              <w:top w:val="single" w:sz="4" w:space="0" w:color="000000"/>
              <w:left w:val="single" w:sz="4" w:space="0" w:color="000000"/>
              <w:bottom w:val="single" w:sz="4" w:space="0" w:color="000000"/>
              <w:right w:val="single" w:sz="4" w:space="0" w:color="000000"/>
            </w:tcBorders>
            <w:vAlign w:val="center"/>
          </w:tcPr>
          <w:p w14:paraId="73D94BB1" w14:textId="77777777" w:rsidR="003C2BD6" w:rsidRPr="00676E4A" w:rsidRDefault="003C2BD6" w:rsidP="00AD333F">
            <w:pPr>
              <w:rPr>
                <w:lang w:val="en-US"/>
              </w:rPr>
            </w:pPr>
            <w:r>
              <w:rPr>
                <w:lang w:val="en-US"/>
              </w:rPr>
              <w:t>4-7</w:t>
            </w:r>
          </w:p>
        </w:tc>
      </w:tr>
      <w:tr w:rsidR="003C2BD6" w14:paraId="317F9561" w14:textId="77777777" w:rsidTr="00AD333F">
        <w:tc>
          <w:tcPr>
            <w:tcW w:w="6237" w:type="dxa"/>
            <w:tcBorders>
              <w:top w:val="single" w:sz="4" w:space="0" w:color="000000"/>
              <w:left w:val="single" w:sz="4" w:space="0" w:color="000000"/>
              <w:bottom w:val="single" w:sz="4" w:space="0" w:color="000000"/>
              <w:right w:val="single" w:sz="4" w:space="0" w:color="000000"/>
            </w:tcBorders>
            <w:vAlign w:val="center"/>
          </w:tcPr>
          <w:p w14:paraId="2A809876" w14:textId="77777777" w:rsidR="003C2BD6" w:rsidRPr="0010158E" w:rsidRDefault="003C2BD6" w:rsidP="00AD333F">
            <w:r w:rsidRPr="0010158E">
              <w:t>Mokinys įsivertina savo darbo kokybę</w:t>
            </w:r>
          </w:p>
        </w:tc>
        <w:tc>
          <w:tcPr>
            <w:tcW w:w="3402" w:type="dxa"/>
            <w:tcBorders>
              <w:top w:val="single" w:sz="4" w:space="0" w:color="000000"/>
              <w:left w:val="single" w:sz="4" w:space="0" w:color="000000"/>
              <w:bottom w:val="single" w:sz="4" w:space="0" w:color="000000"/>
              <w:right w:val="single" w:sz="4" w:space="0" w:color="000000"/>
            </w:tcBorders>
            <w:vAlign w:val="center"/>
          </w:tcPr>
          <w:p w14:paraId="2265ABE1" w14:textId="77777777" w:rsidR="003C2BD6" w:rsidRPr="00803FD6" w:rsidRDefault="003C2BD6" w:rsidP="00AD333F">
            <w:r>
              <w:t>5</w:t>
            </w:r>
          </w:p>
        </w:tc>
      </w:tr>
      <w:tr w:rsidR="003C2BD6" w14:paraId="5C6594E3" w14:textId="77777777" w:rsidTr="00AD333F">
        <w:tc>
          <w:tcPr>
            <w:tcW w:w="6237" w:type="dxa"/>
            <w:tcBorders>
              <w:top w:val="single" w:sz="4" w:space="0" w:color="000000"/>
              <w:left w:val="single" w:sz="4" w:space="0" w:color="000000"/>
              <w:bottom w:val="single" w:sz="4" w:space="0" w:color="000000"/>
              <w:right w:val="single" w:sz="4" w:space="0" w:color="000000"/>
            </w:tcBorders>
            <w:vAlign w:val="center"/>
          </w:tcPr>
          <w:p w14:paraId="06927E63" w14:textId="77777777" w:rsidR="003C2BD6" w:rsidRPr="00803FD6" w:rsidRDefault="003C2BD6" w:rsidP="00AD333F">
            <w:r w:rsidRPr="00803FD6">
              <w:t>Elgesio kultūra (mandagumas, pagarba kitiems, drausmė)</w:t>
            </w:r>
          </w:p>
        </w:tc>
        <w:tc>
          <w:tcPr>
            <w:tcW w:w="3402" w:type="dxa"/>
            <w:tcBorders>
              <w:top w:val="single" w:sz="4" w:space="0" w:color="000000"/>
              <w:left w:val="single" w:sz="4" w:space="0" w:color="000000"/>
              <w:bottom w:val="single" w:sz="4" w:space="0" w:color="000000"/>
              <w:right w:val="single" w:sz="4" w:space="0" w:color="000000"/>
            </w:tcBorders>
            <w:vAlign w:val="center"/>
          </w:tcPr>
          <w:p w14:paraId="3D074EC4" w14:textId="77777777" w:rsidR="003C2BD6" w:rsidRPr="00803FD6" w:rsidRDefault="003C2BD6" w:rsidP="00AD333F">
            <w:r>
              <w:t>1-5</w:t>
            </w:r>
          </w:p>
        </w:tc>
      </w:tr>
      <w:tr w:rsidR="003C2BD6" w14:paraId="673B0EA1" w14:textId="77777777" w:rsidTr="00AD333F">
        <w:tc>
          <w:tcPr>
            <w:tcW w:w="6237" w:type="dxa"/>
            <w:tcBorders>
              <w:top w:val="single" w:sz="4" w:space="0" w:color="000000"/>
              <w:left w:val="single" w:sz="4" w:space="0" w:color="000000"/>
              <w:bottom w:val="single" w:sz="4" w:space="0" w:color="000000"/>
              <w:right w:val="single" w:sz="4" w:space="0" w:color="000000"/>
            </w:tcBorders>
            <w:vAlign w:val="center"/>
          </w:tcPr>
          <w:p w14:paraId="400DA095" w14:textId="77777777" w:rsidR="003C2BD6" w:rsidRPr="00803FD6" w:rsidRDefault="003C2BD6" w:rsidP="00AD333F">
            <w:r w:rsidRPr="00973BBA">
              <w:t>Projektinė veikla, kūrybinis įskaitinis darbas, pranešimas, referatas</w:t>
            </w:r>
          </w:p>
        </w:tc>
        <w:tc>
          <w:tcPr>
            <w:tcW w:w="3402" w:type="dxa"/>
            <w:tcBorders>
              <w:top w:val="single" w:sz="4" w:space="0" w:color="000000"/>
              <w:left w:val="single" w:sz="4" w:space="0" w:color="000000"/>
              <w:bottom w:val="single" w:sz="4" w:space="0" w:color="000000"/>
              <w:right w:val="single" w:sz="4" w:space="0" w:color="000000"/>
            </w:tcBorders>
            <w:vAlign w:val="center"/>
          </w:tcPr>
          <w:p w14:paraId="65D63EFB" w14:textId="77777777" w:rsidR="003C2BD6" w:rsidRPr="00803FD6" w:rsidRDefault="003C2BD6" w:rsidP="00AD333F">
            <w:r w:rsidRPr="00973BBA">
              <w:t>10-30</w:t>
            </w:r>
          </w:p>
        </w:tc>
      </w:tr>
      <w:tr w:rsidR="003C2BD6" w14:paraId="4B007C5E" w14:textId="77777777" w:rsidTr="00AD333F">
        <w:tc>
          <w:tcPr>
            <w:tcW w:w="6237" w:type="dxa"/>
            <w:tcBorders>
              <w:top w:val="single" w:sz="4" w:space="0" w:color="000000"/>
              <w:left w:val="single" w:sz="4" w:space="0" w:color="000000"/>
              <w:bottom w:val="single" w:sz="4" w:space="0" w:color="000000"/>
              <w:right w:val="single" w:sz="4" w:space="0" w:color="000000"/>
            </w:tcBorders>
            <w:vAlign w:val="center"/>
          </w:tcPr>
          <w:p w14:paraId="5FAD2275" w14:textId="77777777" w:rsidR="003C2BD6" w:rsidRPr="00803FD6" w:rsidRDefault="003C2BD6" w:rsidP="00AD333F">
            <w:r w:rsidRPr="00803FD6">
              <w:t>Tvarkingi užrašai (sąsiuvinis)</w:t>
            </w:r>
          </w:p>
        </w:tc>
        <w:tc>
          <w:tcPr>
            <w:tcW w:w="3402" w:type="dxa"/>
            <w:tcBorders>
              <w:top w:val="single" w:sz="4" w:space="0" w:color="000000"/>
              <w:left w:val="single" w:sz="4" w:space="0" w:color="000000"/>
              <w:bottom w:val="single" w:sz="4" w:space="0" w:color="000000"/>
              <w:right w:val="single" w:sz="4" w:space="0" w:color="000000"/>
            </w:tcBorders>
            <w:vAlign w:val="center"/>
          </w:tcPr>
          <w:p w14:paraId="100FD8E5" w14:textId="77777777" w:rsidR="003C2BD6" w:rsidRPr="00803FD6" w:rsidRDefault="003C2BD6" w:rsidP="00AD333F">
            <w:r w:rsidRPr="00803FD6">
              <w:t>1-10 (vertinama trimestro</w:t>
            </w:r>
            <w:r>
              <w:t>/pusmečio</w:t>
            </w:r>
            <w:r w:rsidRPr="00803FD6">
              <w:t xml:space="preserve"> pabaigoje)</w:t>
            </w:r>
          </w:p>
        </w:tc>
      </w:tr>
    </w:tbl>
    <w:p w14:paraId="6CAFFE4F" w14:textId="77777777" w:rsidR="003C2BD6" w:rsidRDefault="003C2BD6" w:rsidP="003C2BD6"/>
    <w:p w14:paraId="36BC0693" w14:textId="77777777" w:rsidR="003C2BD6" w:rsidRDefault="003C2BD6" w:rsidP="003C2BD6">
      <w:pPr>
        <w:ind w:firstLine="709"/>
      </w:pPr>
      <w:r>
        <w:t>Įsivertinimas pamokoje</w:t>
      </w:r>
    </w:p>
    <w:p w14:paraId="66550234" w14:textId="77777777" w:rsidR="003C2BD6" w:rsidRDefault="003C2BD6" w:rsidP="003C2BD6">
      <w:pPr>
        <w:ind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0"/>
        <w:gridCol w:w="3197"/>
        <w:gridCol w:w="2773"/>
      </w:tblGrid>
      <w:tr w:rsidR="003C2BD6" w:rsidRPr="003379F6" w14:paraId="3A55501C" w14:textId="77777777" w:rsidTr="00AD333F">
        <w:tc>
          <w:tcPr>
            <w:tcW w:w="3600" w:type="dxa"/>
          </w:tcPr>
          <w:p w14:paraId="664265B2" w14:textId="77777777" w:rsidR="003C2BD6" w:rsidRPr="00BC224F" w:rsidRDefault="003C2BD6" w:rsidP="00AD333F">
            <w:pPr>
              <w:jc w:val="center"/>
              <w:rPr>
                <w:b/>
              </w:rPr>
            </w:pPr>
            <w:r w:rsidRPr="00BC224F">
              <w:rPr>
                <w:b/>
              </w:rPr>
              <w:t>Labai gerai</w:t>
            </w:r>
          </w:p>
        </w:tc>
        <w:tc>
          <w:tcPr>
            <w:tcW w:w="3240" w:type="dxa"/>
          </w:tcPr>
          <w:p w14:paraId="1C445195" w14:textId="77777777" w:rsidR="003C2BD6" w:rsidRPr="00BC224F" w:rsidRDefault="003C2BD6" w:rsidP="00AD333F">
            <w:pPr>
              <w:jc w:val="center"/>
              <w:rPr>
                <w:b/>
              </w:rPr>
            </w:pPr>
            <w:r w:rsidRPr="00BC224F">
              <w:rPr>
                <w:b/>
              </w:rPr>
              <w:t>Gerai</w:t>
            </w:r>
          </w:p>
        </w:tc>
        <w:tc>
          <w:tcPr>
            <w:tcW w:w="2799" w:type="dxa"/>
          </w:tcPr>
          <w:p w14:paraId="03FA7489" w14:textId="77777777" w:rsidR="003C2BD6" w:rsidRPr="00BC224F" w:rsidRDefault="003C2BD6" w:rsidP="00AD333F">
            <w:pPr>
              <w:jc w:val="center"/>
              <w:rPr>
                <w:b/>
              </w:rPr>
            </w:pPr>
            <w:r w:rsidRPr="00BC224F">
              <w:rPr>
                <w:b/>
              </w:rPr>
              <w:t>Patenkinamai</w:t>
            </w:r>
          </w:p>
        </w:tc>
      </w:tr>
      <w:tr w:rsidR="003C2BD6" w:rsidRPr="003379F6" w14:paraId="5D711EC4" w14:textId="77777777" w:rsidTr="00AD333F">
        <w:tc>
          <w:tcPr>
            <w:tcW w:w="3600" w:type="dxa"/>
          </w:tcPr>
          <w:p w14:paraId="75EF1FAE" w14:textId="77777777" w:rsidR="003C2BD6" w:rsidRPr="00EE6842" w:rsidRDefault="003C2BD6" w:rsidP="00AD333F">
            <w:pPr>
              <w:rPr>
                <w:bCs/>
                <w:lang w:val="pt-BR"/>
              </w:rPr>
            </w:pPr>
            <w:r w:rsidRPr="00EE6842">
              <w:rPr>
                <w:bCs/>
                <w:lang w:val="pt-BR"/>
              </w:rPr>
              <w:t>1.</w:t>
            </w:r>
            <w:r>
              <w:rPr>
                <w:bCs/>
                <w:lang w:val="pt-BR"/>
              </w:rPr>
              <w:t xml:space="preserve"> </w:t>
            </w:r>
            <w:r w:rsidRPr="00EE6842">
              <w:rPr>
                <w:bCs/>
              </w:rPr>
              <w:t>Dirbau puikiai</w:t>
            </w:r>
          </w:p>
          <w:p w14:paraId="719F4A6C" w14:textId="77777777" w:rsidR="003C2BD6" w:rsidRPr="00EE6842" w:rsidRDefault="003C2BD6" w:rsidP="00AD333F">
            <w:pPr>
              <w:rPr>
                <w:bCs/>
              </w:rPr>
            </w:pPr>
            <w:r w:rsidRPr="00EE6842">
              <w:rPr>
                <w:bCs/>
                <w:lang w:val="pt-BR"/>
              </w:rPr>
              <w:t>2.</w:t>
            </w:r>
            <w:r>
              <w:rPr>
                <w:bCs/>
                <w:lang w:val="pt-BR"/>
              </w:rPr>
              <w:t xml:space="preserve"> </w:t>
            </w:r>
            <w:r w:rsidRPr="00EE6842">
              <w:rPr>
                <w:bCs/>
              </w:rPr>
              <w:t xml:space="preserve">Supratau </w:t>
            </w:r>
          </w:p>
          <w:p w14:paraId="06F706F3" w14:textId="77777777" w:rsidR="003C2BD6" w:rsidRPr="0010158E" w:rsidRDefault="003C2BD6" w:rsidP="00AD333F">
            <w:r w:rsidRPr="00EE6842">
              <w:rPr>
                <w:bCs/>
                <w:lang w:val="pt-BR"/>
              </w:rPr>
              <w:t>3.</w:t>
            </w:r>
            <w:r>
              <w:rPr>
                <w:bCs/>
                <w:lang w:val="pt-BR"/>
              </w:rPr>
              <w:t xml:space="preserve"> </w:t>
            </w:r>
            <w:r w:rsidRPr="00EE6842">
              <w:rPr>
                <w:bCs/>
              </w:rPr>
              <w:t>Užduotis atlikau</w:t>
            </w:r>
          </w:p>
          <w:p w14:paraId="4DD2598A" w14:textId="77777777" w:rsidR="003C2BD6" w:rsidRPr="003379F6" w:rsidRDefault="003C2BD6" w:rsidP="00AD333F"/>
        </w:tc>
        <w:tc>
          <w:tcPr>
            <w:tcW w:w="3240" w:type="dxa"/>
          </w:tcPr>
          <w:p w14:paraId="19C1E4FE" w14:textId="77777777" w:rsidR="003C2BD6" w:rsidRPr="00EE6842" w:rsidRDefault="003C2BD6" w:rsidP="00AD333F">
            <w:pPr>
              <w:rPr>
                <w:bCs/>
              </w:rPr>
            </w:pPr>
            <w:r w:rsidRPr="00EE6842">
              <w:rPr>
                <w:bCs/>
                <w:lang w:val="pt-BR"/>
              </w:rPr>
              <w:t>1.</w:t>
            </w:r>
            <w:r>
              <w:rPr>
                <w:bCs/>
                <w:lang w:val="pt-BR"/>
              </w:rPr>
              <w:t xml:space="preserve"> </w:t>
            </w:r>
            <w:r w:rsidRPr="00EE6842">
              <w:rPr>
                <w:bCs/>
              </w:rPr>
              <w:t xml:space="preserve">Dirbau gerai </w:t>
            </w:r>
          </w:p>
          <w:p w14:paraId="3E7AA04B" w14:textId="77777777" w:rsidR="003C2BD6" w:rsidRPr="00EE6842" w:rsidRDefault="003C2BD6" w:rsidP="00AD333F">
            <w:pPr>
              <w:rPr>
                <w:bCs/>
              </w:rPr>
            </w:pPr>
            <w:r w:rsidRPr="00EE6842">
              <w:rPr>
                <w:bCs/>
                <w:lang w:val="pt-BR"/>
              </w:rPr>
              <w:t>2.</w:t>
            </w:r>
            <w:r>
              <w:rPr>
                <w:bCs/>
                <w:lang w:val="pt-BR"/>
              </w:rPr>
              <w:t xml:space="preserve"> </w:t>
            </w:r>
            <w:r w:rsidRPr="00EE6842">
              <w:rPr>
                <w:bCs/>
              </w:rPr>
              <w:t>Ne viską spėjau</w:t>
            </w:r>
          </w:p>
          <w:p w14:paraId="016423AF" w14:textId="77777777" w:rsidR="003C2BD6" w:rsidRPr="00EE6842" w:rsidRDefault="003C2BD6" w:rsidP="00AD333F">
            <w:pPr>
              <w:rPr>
                <w:bCs/>
                <w:lang w:val="pt-BR"/>
              </w:rPr>
            </w:pPr>
            <w:r w:rsidRPr="00EE6842">
              <w:rPr>
                <w:bCs/>
                <w:lang w:val="pt-BR"/>
              </w:rPr>
              <w:t>3.</w:t>
            </w:r>
            <w:r>
              <w:rPr>
                <w:bCs/>
                <w:lang w:val="pt-BR"/>
              </w:rPr>
              <w:t xml:space="preserve"> </w:t>
            </w:r>
            <w:r w:rsidRPr="00EE6842">
              <w:rPr>
                <w:bCs/>
              </w:rPr>
              <w:t>Esmę supratau</w:t>
            </w:r>
          </w:p>
          <w:p w14:paraId="79B99A28" w14:textId="77777777" w:rsidR="003C2BD6" w:rsidRPr="003379F6" w:rsidRDefault="003C2BD6" w:rsidP="00AD333F">
            <w:pPr>
              <w:rPr>
                <w:lang w:val="pt-BR"/>
              </w:rPr>
            </w:pPr>
          </w:p>
        </w:tc>
        <w:tc>
          <w:tcPr>
            <w:tcW w:w="2799" w:type="dxa"/>
          </w:tcPr>
          <w:p w14:paraId="605BE977" w14:textId="77777777" w:rsidR="003C2BD6" w:rsidRPr="00EE6842" w:rsidRDefault="003C2BD6" w:rsidP="00AD333F">
            <w:pPr>
              <w:rPr>
                <w:bCs/>
              </w:rPr>
            </w:pPr>
            <w:r w:rsidRPr="00EE6842">
              <w:rPr>
                <w:bCs/>
                <w:lang w:val="pt-BR"/>
              </w:rPr>
              <w:t>1.</w:t>
            </w:r>
            <w:r>
              <w:rPr>
                <w:bCs/>
                <w:lang w:val="pt-BR"/>
              </w:rPr>
              <w:t xml:space="preserve"> </w:t>
            </w:r>
            <w:r w:rsidRPr="00EE6842">
              <w:rPr>
                <w:bCs/>
              </w:rPr>
              <w:t>Dirbau patenkinamai</w:t>
            </w:r>
          </w:p>
          <w:p w14:paraId="4118660D" w14:textId="77777777" w:rsidR="003C2BD6" w:rsidRPr="00BC224F" w:rsidRDefault="003C2BD6" w:rsidP="00AD333F">
            <w:pPr>
              <w:rPr>
                <w:bCs/>
              </w:rPr>
            </w:pPr>
            <w:r w:rsidRPr="00EE6842">
              <w:rPr>
                <w:bCs/>
                <w:lang w:val="pt-BR"/>
              </w:rPr>
              <w:t>2.</w:t>
            </w:r>
            <w:r>
              <w:rPr>
                <w:bCs/>
                <w:lang w:val="pt-BR"/>
              </w:rPr>
              <w:t xml:space="preserve"> </w:t>
            </w:r>
            <w:r>
              <w:rPr>
                <w:bCs/>
              </w:rPr>
              <w:t xml:space="preserve">Ne į visus klausimus </w:t>
            </w:r>
            <w:r w:rsidRPr="00EE6842">
              <w:rPr>
                <w:bCs/>
              </w:rPr>
              <w:t>galiu atsakyti</w:t>
            </w:r>
            <w:r w:rsidRPr="00BC224F">
              <w:rPr>
                <w:bCs/>
              </w:rPr>
              <w:t>.</w:t>
            </w:r>
          </w:p>
          <w:p w14:paraId="600FE92C" w14:textId="77777777" w:rsidR="003C2BD6" w:rsidRPr="003379F6" w:rsidRDefault="003C2BD6" w:rsidP="00AD333F">
            <w:r w:rsidRPr="00BC224F">
              <w:rPr>
                <w:bCs/>
              </w:rPr>
              <w:t>3.</w:t>
            </w:r>
            <w:r>
              <w:rPr>
                <w:bCs/>
              </w:rPr>
              <w:t xml:space="preserve"> </w:t>
            </w:r>
            <w:r w:rsidRPr="00EE6842">
              <w:rPr>
                <w:bCs/>
              </w:rPr>
              <w:t>Liko neaiškumų</w:t>
            </w:r>
          </w:p>
        </w:tc>
      </w:tr>
    </w:tbl>
    <w:p w14:paraId="57B6209D" w14:textId="77777777" w:rsidR="003C2BD6" w:rsidRPr="00BC224F" w:rsidRDefault="003C2BD6" w:rsidP="003C2BD6">
      <w:pPr>
        <w:autoSpaceDE w:val="0"/>
        <w:autoSpaceDN w:val="0"/>
        <w:adjustRightInd w:val="0"/>
        <w:rPr>
          <w:rFonts w:eastAsia="Calibri"/>
          <w:color w:val="000000"/>
        </w:rPr>
      </w:pPr>
    </w:p>
    <w:p w14:paraId="010E17F5" w14:textId="77777777" w:rsidR="003C2BD6" w:rsidRPr="00BC224F" w:rsidRDefault="003C2BD6" w:rsidP="003C2BD6">
      <w:pPr>
        <w:autoSpaceDE w:val="0"/>
        <w:autoSpaceDN w:val="0"/>
        <w:adjustRightInd w:val="0"/>
        <w:ind w:firstLine="709"/>
        <w:jc w:val="both"/>
        <w:rPr>
          <w:rFonts w:eastAsia="Calibri"/>
          <w:color w:val="000000"/>
        </w:rPr>
      </w:pPr>
      <w:r w:rsidRPr="00BC224F">
        <w:rPr>
          <w:rFonts w:eastAsia="Calibri"/>
          <w:color w:val="000000"/>
        </w:rPr>
        <w:t xml:space="preserve">Mokytojas pamokos veiklą numato tokiu būdu, kad mokinys turėtų galimybę surinkti iki 10 balų. </w:t>
      </w:r>
    </w:p>
    <w:p w14:paraId="14B9BB38" w14:textId="77777777" w:rsidR="003C2BD6" w:rsidRPr="00BC224F" w:rsidRDefault="003C2BD6" w:rsidP="003C2BD6">
      <w:pPr>
        <w:autoSpaceDE w:val="0"/>
        <w:autoSpaceDN w:val="0"/>
        <w:adjustRightInd w:val="0"/>
        <w:ind w:firstLine="709"/>
        <w:jc w:val="both"/>
        <w:rPr>
          <w:rFonts w:eastAsia="Calibri"/>
          <w:color w:val="000000"/>
        </w:rPr>
      </w:pPr>
      <w:r w:rsidRPr="00BC224F">
        <w:rPr>
          <w:rFonts w:eastAsia="Calibri"/>
          <w:color w:val="000000"/>
        </w:rPr>
        <w:t xml:space="preserve">Surinkus 20 balų dienyne rašoma „įskaityta“. </w:t>
      </w:r>
    </w:p>
    <w:p w14:paraId="34500313" w14:textId="77777777" w:rsidR="003C2BD6" w:rsidRPr="00BC224F" w:rsidRDefault="003C2BD6" w:rsidP="003C2BD6">
      <w:pPr>
        <w:autoSpaceDE w:val="0"/>
        <w:autoSpaceDN w:val="0"/>
        <w:adjustRightInd w:val="0"/>
        <w:ind w:firstLine="709"/>
        <w:jc w:val="both"/>
        <w:rPr>
          <w:rFonts w:eastAsia="Calibri"/>
          <w:color w:val="000000"/>
        </w:rPr>
      </w:pPr>
      <w:r w:rsidRPr="00BC224F">
        <w:rPr>
          <w:rFonts w:eastAsia="Calibri"/>
          <w:color w:val="000000"/>
        </w:rPr>
        <w:t xml:space="preserve">Trimestro pabaigoje mokinio veikla įvertinama įskaita, surinkus ne mažiau 100 balų. </w:t>
      </w:r>
    </w:p>
    <w:p w14:paraId="7C92C9ED" w14:textId="77777777" w:rsidR="003C2BD6" w:rsidRPr="00BC224F" w:rsidRDefault="003C2BD6" w:rsidP="003C2BD6">
      <w:pPr>
        <w:autoSpaceDE w:val="0"/>
        <w:autoSpaceDN w:val="0"/>
        <w:adjustRightInd w:val="0"/>
        <w:ind w:firstLine="709"/>
        <w:jc w:val="both"/>
        <w:rPr>
          <w:rFonts w:eastAsia="Calibri"/>
          <w:color w:val="000000"/>
        </w:rPr>
      </w:pPr>
      <w:r w:rsidRPr="00BC224F">
        <w:rPr>
          <w:rFonts w:eastAsia="Calibri"/>
          <w:color w:val="000000"/>
        </w:rPr>
        <w:t xml:space="preserve">Jei būtinas įskaitai balų skaičius nesurenkamas, likus ne mažiau kaip 2 savaitėms iki trimestro pabaigos, skiriamas įskaitinis darbas. </w:t>
      </w:r>
    </w:p>
    <w:p w14:paraId="26597F60" w14:textId="77777777" w:rsidR="003C2BD6" w:rsidRPr="00BC224F" w:rsidRDefault="003C2BD6" w:rsidP="003C2BD6">
      <w:pPr>
        <w:autoSpaceDE w:val="0"/>
        <w:autoSpaceDN w:val="0"/>
        <w:adjustRightInd w:val="0"/>
        <w:ind w:firstLine="709"/>
        <w:jc w:val="both"/>
        <w:rPr>
          <w:rFonts w:eastAsia="Calibri"/>
          <w:color w:val="000000"/>
        </w:rPr>
      </w:pPr>
      <w:r w:rsidRPr="00BC224F">
        <w:rPr>
          <w:rFonts w:eastAsia="Calibri"/>
          <w:color w:val="000000"/>
        </w:rPr>
        <w:lastRenderedPageBreak/>
        <w:t xml:space="preserve">Kiekvienos pamokos pabaigoje mokinys įsivertina savo veiklą, pastangas ir elgesio kultūrą balais, o mokytojas ir klasė gali koreguoti šį įvertinimą, jei, jų nuomone, šis akivaizdžiai neatitinka mokinio veiklos. </w:t>
      </w:r>
    </w:p>
    <w:p w14:paraId="527841E4" w14:textId="77777777" w:rsidR="003C2BD6" w:rsidRPr="00BC224F" w:rsidRDefault="003C2BD6" w:rsidP="003C2BD6">
      <w:pPr>
        <w:autoSpaceDE w:val="0"/>
        <w:autoSpaceDN w:val="0"/>
        <w:adjustRightInd w:val="0"/>
        <w:jc w:val="center"/>
        <w:rPr>
          <w:rFonts w:eastAsia="Calibri"/>
          <w:color w:val="000000"/>
        </w:rPr>
      </w:pPr>
      <w:r w:rsidRPr="00BC224F">
        <w:rPr>
          <w:rFonts w:eastAsia="Calibri"/>
          <w:color w:val="000000"/>
        </w:rPr>
        <w:t>__________________________________</w:t>
      </w:r>
    </w:p>
    <w:p w14:paraId="6A84B49F" w14:textId="77777777" w:rsidR="003C2BD6" w:rsidRPr="00BC224F" w:rsidRDefault="003C2BD6" w:rsidP="003C2BD6">
      <w:pPr>
        <w:autoSpaceDE w:val="0"/>
        <w:autoSpaceDN w:val="0"/>
        <w:adjustRightInd w:val="0"/>
        <w:rPr>
          <w:rFonts w:eastAsia="Calibri"/>
          <w:color w:val="000000"/>
        </w:rPr>
      </w:pPr>
    </w:p>
    <w:p w14:paraId="00122E14" w14:textId="77777777" w:rsidR="003C2BD6" w:rsidRPr="00BC224F" w:rsidRDefault="003C2BD6" w:rsidP="003C2BD6">
      <w:pPr>
        <w:autoSpaceDE w:val="0"/>
        <w:autoSpaceDN w:val="0"/>
        <w:adjustRightInd w:val="0"/>
        <w:ind w:firstLine="709"/>
        <w:rPr>
          <w:rFonts w:eastAsia="Calibri"/>
          <w:color w:val="000000"/>
        </w:rPr>
      </w:pPr>
      <w:r w:rsidRPr="00BC224F">
        <w:rPr>
          <w:rFonts w:eastAsia="Calibri"/>
          <w:color w:val="000000"/>
        </w:rPr>
        <w:t>Vertinimo kriterijus rengė:</w:t>
      </w:r>
    </w:p>
    <w:p w14:paraId="547E6179" w14:textId="77777777" w:rsidR="003C2BD6" w:rsidRPr="00BC224F" w:rsidRDefault="003C2BD6" w:rsidP="003C2BD6">
      <w:pPr>
        <w:autoSpaceDE w:val="0"/>
        <w:autoSpaceDN w:val="0"/>
        <w:adjustRightInd w:val="0"/>
        <w:ind w:firstLine="709"/>
        <w:rPr>
          <w:rFonts w:eastAsia="Calibri"/>
          <w:color w:val="000000"/>
        </w:rPr>
      </w:pPr>
      <w:r w:rsidRPr="00BC224F">
        <w:t>Dorinio ugdymo vyr. mokytoja Audronė Bučienė</w:t>
      </w:r>
    </w:p>
    <w:p w14:paraId="52C79A56" w14:textId="0CDE389A" w:rsidR="003C2BD6" w:rsidRDefault="003C2BD6">
      <w:r>
        <w:br w:type="page"/>
      </w:r>
    </w:p>
    <w:p w14:paraId="29C91F6D" w14:textId="77777777" w:rsidR="003C2BD6" w:rsidRPr="003F3685" w:rsidRDefault="003C2BD6" w:rsidP="003C2BD6">
      <w:pPr>
        <w:autoSpaceDE w:val="0"/>
        <w:autoSpaceDN w:val="0"/>
        <w:adjustRightInd w:val="0"/>
        <w:spacing w:after="0" w:line="240" w:lineRule="auto"/>
        <w:ind w:left="5670"/>
        <w:jc w:val="both"/>
        <w:rPr>
          <w:rFonts w:ascii="Times New Roman,Bold" w:eastAsia="Calibri" w:hAnsi="Times New Roman,Bold" w:cs="Times New Roman,Bold"/>
          <w:bCs/>
        </w:rPr>
      </w:pPr>
      <w:r w:rsidRPr="003F3685">
        <w:rPr>
          <w:rFonts w:ascii="Times New Roman,Bold" w:eastAsia="Calibri" w:hAnsi="Times New Roman,Bold" w:cs="Times New Roman,Bold"/>
          <w:bCs/>
        </w:rPr>
        <w:lastRenderedPageBreak/>
        <w:t>Anykščių r. Svėdasų Juozo Tumo-Vaižganto gimnazijos mokinių pasiekimų ir pažangos vertinimo tvarkos aprašo</w:t>
      </w:r>
    </w:p>
    <w:p w14:paraId="23C76FF7" w14:textId="77777777" w:rsidR="003C2BD6" w:rsidRPr="006C0985" w:rsidRDefault="003C2BD6" w:rsidP="003C2BD6">
      <w:pPr>
        <w:autoSpaceDE w:val="0"/>
        <w:autoSpaceDN w:val="0"/>
        <w:adjustRightInd w:val="0"/>
        <w:spacing w:after="0" w:line="240" w:lineRule="auto"/>
        <w:ind w:left="5670"/>
        <w:jc w:val="both"/>
        <w:rPr>
          <w:rFonts w:ascii="Times New Roman,Bold" w:eastAsia="Calibri" w:hAnsi="Times New Roman,Bold" w:cs="Times New Roman,Bold"/>
          <w:bCs/>
        </w:rPr>
      </w:pPr>
      <w:r>
        <w:rPr>
          <w:rFonts w:ascii="Times New Roman" w:eastAsia="Calibri" w:hAnsi="Times New Roman" w:cs="Times New Roman"/>
          <w:sz w:val="24"/>
          <w:szCs w:val="24"/>
        </w:rPr>
        <w:t>4</w:t>
      </w:r>
      <w:r w:rsidRPr="006C0985">
        <w:rPr>
          <w:rFonts w:ascii="Times New Roman" w:eastAsia="Calibri" w:hAnsi="Times New Roman" w:cs="Times New Roman"/>
          <w:sz w:val="24"/>
          <w:szCs w:val="24"/>
        </w:rPr>
        <w:t xml:space="preserve"> priedas</w:t>
      </w:r>
    </w:p>
    <w:p w14:paraId="351F28A1" w14:textId="77777777" w:rsidR="003C2BD6" w:rsidRDefault="003C2BD6" w:rsidP="003C2BD6">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14:paraId="0766706C" w14:textId="77777777" w:rsidR="003C2BD6" w:rsidRDefault="003C2BD6" w:rsidP="003C2BD6">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14:paraId="7FF3A118" w14:textId="77777777" w:rsidR="003C2BD6" w:rsidRPr="006C0985" w:rsidRDefault="003C2BD6" w:rsidP="003C2BD6">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6C0985">
        <w:rPr>
          <w:rFonts w:ascii="Times New Roman" w:eastAsia="Calibri" w:hAnsi="Times New Roman" w:cs="Times New Roman"/>
          <w:b/>
          <w:bCs/>
          <w:sz w:val="24"/>
          <w:szCs w:val="24"/>
        </w:rPr>
        <w:t>ANYKŠČIŲ R. SVĖDAS</w:t>
      </w:r>
      <w:r>
        <w:rPr>
          <w:rFonts w:ascii="Times New Roman" w:eastAsia="Calibri" w:hAnsi="Times New Roman" w:cs="Times New Roman"/>
          <w:b/>
          <w:bCs/>
          <w:sz w:val="24"/>
          <w:szCs w:val="24"/>
        </w:rPr>
        <w:t>Ų JUOZO TUMO-VAIŽGANTO GIMNAZIJOS</w:t>
      </w:r>
    </w:p>
    <w:p w14:paraId="407808F5" w14:textId="77777777" w:rsidR="003C2BD6" w:rsidRDefault="003C2BD6" w:rsidP="003C2BD6">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MOKINIŲ PAŽANGOS IR </w:t>
      </w:r>
      <w:r w:rsidRPr="006C0985">
        <w:rPr>
          <w:rFonts w:ascii="Times New Roman" w:eastAsia="Calibri" w:hAnsi="Times New Roman" w:cs="Times New Roman"/>
          <w:b/>
          <w:sz w:val="24"/>
          <w:szCs w:val="24"/>
        </w:rPr>
        <w:t xml:space="preserve">PASIEKIMŲ VERTINIMO </w:t>
      </w:r>
      <w:r>
        <w:rPr>
          <w:rFonts w:ascii="Times New Roman" w:eastAsia="Calibri" w:hAnsi="Times New Roman" w:cs="Times New Roman"/>
          <w:b/>
          <w:sz w:val="24"/>
          <w:szCs w:val="24"/>
        </w:rPr>
        <w:t>BIOLOGIJOS</w:t>
      </w:r>
      <w:r w:rsidRPr="006C0985">
        <w:rPr>
          <w:rFonts w:ascii="Times New Roman" w:eastAsia="Calibri" w:hAnsi="Times New Roman" w:cs="Times New Roman"/>
          <w:b/>
          <w:sz w:val="24"/>
          <w:szCs w:val="24"/>
        </w:rPr>
        <w:t xml:space="preserve"> </w:t>
      </w:r>
      <w:r w:rsidRPr="006C0985">
        <w:rPr>
          <w:rFonts w:ascii="Times New Roman" w:eastAsia="Calibri" w:hAnsi="Times New Roman" w:cs="Times New Roman"/>
          <w:b/>
          <w:bCs/>
          <w:sz w:val="24"/>
          <w:szCs w:val="24"/>
        </w:rPr>
        <w:t>PAMOKOSE APRAŠAS</w:t>
      </w:r>
    </w:p>
    <w:p w14:paraId="57FC86EE" w14:textId="77777777" w:rsidR="003C2BD6" w:rsidRDefault="003C2BD6" w:rsidP="003C2BD6">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0DD12FD5" w14:textId="77777777" w:rsidR="003C2BD6" w:rsidRPr="006C0985" w:rsidRDefault="003C2BD6" w:rsidP="003C2BD6">
      <w:pPr>
        <w:widowControl w:val="0"/>
        <w:autoSpaceDE w:val="0"/>
        <w:autoSpaceDN w:val="0"/>
        <w:adjustRightInd w:val="0"/>
        <w:spacing w:after="0" w:line="240" w:lineRule="auto"/>
        <w:jc w:val="center"/>
        <w:rPr>
          <w:rFonts w:ascii="Times New Roman" w:eastAsia="Calibri" w:hAnsi="Times New Roman" w:cs="Times New Roman"/>
          <w:b/>
          <w:sz w:val="24"/>
          <w:szCs w:val="24"/>
        </w:rPr>
      </w:pPr>
    </w:p>
    <w:p w14:paraId="2D24A9EA" w14:textId="77777777" w:rsidR="003C2BD6" w:rsidRDefault="003C2BD6" w:rsidP="003C2BD6">
      <w:pPr>
        <w:widowControl w:val="0"/>
        <w:spacing w:after="0" w:line="240" w:lineRule="auto"/>
        <w:jc w:val="center"/>
        <w:rPr>
          <w:rFonts w:ascii="Times New Roman" w:hAnsi="Times New Roman" w:cs="Times New Roman"/>
          <w:b/>
          <w:sz w:val="24"/>
          <w:szCs w:val="24"/>
        </w:rPr>
      </w:pPr>
      <w:r w:rsidRPr="003F3685">
        <w:rPr>
          <w:rFonts w:ascii="Times New Roman" w:hAnsi="Times New Roman" w:cs="Times New Roman"/>
          <w:b/>
          <w:sz w:val="24"/>
          <w:szCs w:val="24"/>
        </w:rPr>
        <w:t>I. KONTROLINIŲ IR SAVARANKIŠKŲ DARBŲ VERTINIMAS</w:t>
      </w:r>
    </w:p>
    <w:p w14:paraId="72973DF0" w14:textId="77777777" w:rsidR="003C2BD6" w:rsidRDefault="003C2BD6" w:rsidP="003C2BD6">
      <w:pPr>
        <w:widowControl w:val="0"/>
        <w:spacing w:after="0" w:line="240" w:lineRule="auto"/>
        <w:rPr>
          <w:rFonts w:ascii="Times New Roman" w:hAnsi="Times New Roman" w:cs="Times New Roman"/>
          <w:b/>
          <w:sz w:val="24"/>
          <w:szCs w:val="24"/>
        </w:rPr>
      </w:pPr>
    </w:p>
    <w:p w14:paraId="2F30086A" w14:textId="77777777" w:rsidR="003C2BD6" w:rsidRPr="003F3685" w:rsidRDefault="003C2BD6" w:rsidP="003C2BD6">
      <w:pPr>
        <w:widowControl w:val="0"/>
        <w:spacing w:after="0" w:line="240" w:lineRule="auto"/>
        <w:ind w:firstLine="709"/>
        <w:rPr>
          <w:rFonts w:ascii="Times New Roman" w:hAnsi="Times New Roman" w:cs="Times New Roman"/>
          <w:b/>
          <w:sz w:val="24"/>
          <w:szCs w:val="24"/>
        </w:rPr>
      </w:pPr>
      <w:r w:rsidRPr="003F3685">
        <w:rPr>
          <w:rFonts w:ascii="Times New Roman" w:hAnsi="Times New Roman" w:cs="Times New Roman"/>
          <w:b/>
          <w:sz w:val="24"/>
          <w:szCs w:val="24"/>
        </w:rPr>
        <w:t>7-8, I-II gimnazijos klasės:</w:t>
      </w:r>
    </w:p>
    <w:p w14:paraId="60BF9775" w14:textId="77777777" w:rsidR="003C2BD6" w:rsidRPr="006C0985" w:rsidRDefault="003C2BD6" w:rsidP="003C2BD6">
      <w:pPr>
        <w:pStyle w:val="Sraopastraipa"/>
        <w:widowControl w:val="0"/>
        <w:numPr>
          <w:ilvl w:val="0"/>
          <w:numId w:val="35"/>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Kontroliniai darbai vertinami pagal vertinimo skalę, kuri yra kiekvieno kontrolinio darbe. Vertinimas priklauso nuo užduočių ir taškų skaičiaus.</w:t>
      </w:r>
    </w:p>
    <w:p w14:paraId="31225240" w14:textId="77777777" w:rsidR="003C2BD6" w:rsidRPr="006C0985" w:rsidRDefault="003C2BD6" w:rsidP="003C2BD6">
      <w:pPr>
        <w:pStyle w:val="Sraopastraipa"/>
        <w:widowControl w:val="0"/>
        <w:numPr>
          <w:ilvl w:val="0"/>
          <w:numId w:val="35"/>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Savarankiški darbai vertinami pagal vertinimo skalę, kuri yra kiekvieno savarankiško darbo užduoties lape. Vertinimas priklauso nuo užduočių ir taškų skaičiaus.</w:t>
      </w:r>
    </w:p>
    <w:p w14:paraId="0CBA2690" w14:textId="77777777" w:rsidR="003C2BD6" w:rsidRPr="006C0985" w:rsidRDefault="003C2BD6" w:rsidP="003C2BD6">
      <w:pPr>
        <w:pStyle w:val="Sraopastraipa"/>
        <w:widowControl w:val="0"/>
        <w:numPr>
          <w:ilvl w:val="0"/>
          <w:numId w:val="35"/>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Namų darbai tikrinami pasirinktinai, arba kiekvieno skyriaus pabaigoje renkamos pratybos ir vertinamos pažymiu.</w:t>
      </w:r>
    </w:p>
    <w:p w14:paraId="5C661676" w14:textId="77777777" w:rsidR="003C2BD6" w:rsidRPr="006C0985" w:rsidRDefault="003C2BD6" w:rsidP="003C2BD6">
      <w:pPr>
        <w:pStyle w:val="Sraopastraipa"/>
        <w:widowControl w:val="0"/>
        <w:numPr>
          <w:ilvl w:val="0"/>
          <w:numId w:val="35"/>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Papildomi darbai skiriami pasirinktinai pagal poreikį, mokiniui pageidaujant.</w:t>
      </w:r>
    </w:p>
    <w:p w14:paraId="537896E4" w14:textId="77777777" w:rsidR="003C2BD6" w:rsidRPr="006C0985" w:rsidRDefault="003C2BD6" w:rsidP="003C2BD6">
      <w:pPr>
        <w:pStyle w:val="Sraopastraipa"/>
        <w:widowControl w:val="0"/>
        <w:numPr>
          <w:ilvl w:val="0"/>
          <w:numId w:val="35"/>
        </w:numPr>
        <w:tabs>
          <w:tab w:val="left" w:pos="1134"/>
        </w:tabs>
        <w:spacing w:after="0" w:line="240" w:lineRule="auto"/>
        <w:ind w:left="0" w:firstLine="709"/>
        <w:contextualSpacing w:val="0"/>
        <w:jc w:val="both"/>
        <w:rPr>
          <w:rFonts w:ascii="Times New Roman" w:hAnsi="Times New Roman" w:cs="Times New Roman"/>
          <w:b/>
          <w:sz w:val="24"/>
          <w:szCs w:val="24"/>
        </w:rPr>
      </w:pPr>
      <w:r w:rsidRPr="006C0985">
        <w:rPr>
          <w:rFonts w:ascii="Times New Roman" w:hAnsi="Times New Roman" w:cs="Times New Roman"/>
          <w:b/>
          <w:sz w:val="24"/>
          <w:szCs w:val="24"/>
        </w:rPr>
        <w:t>Kiekvienas mokinys privalo atsiskaityti visus rašytus darbus iki trimestro pabaigos. Paskutinę trimestro savaitę skolininkai nebepriimami (išskyrus ligos atvejais ).</w:t>
      </w:r>
    </w:p>
    <w:p w14:paraId="5441837E" w14:textId="77777777" w:rsidR="003C2BD6" w:rsidRDefault="003C2BD6" w:rsidP="003C2BD6">
      <w:pPr>
        <w:pStyle w:val="Sraopastraipa"/>
        <w:widowControl w:val="0"/>
        <w:numPr>
          <w:ilvl w:val="0"/>
          <w:numId w:val="35"/>
        </w:numPr>
        <w:tabs>
          <w:tab w:val="left" w:pos="1134"/>
        </w:tabs>
        <w:spacing w:after="0" w:line="240" w:lineRule="auto"/>
        <w:ind w:left="0" w:firstLine="709"/>
        <w:contextualSpacing w:val="0"/>
        <w:jc w:val="both"/>
        <w:rPr>
          <w:rFonts w:ascii="Times New Roman" w:hAnsi="Times New Roman" w:cs="Times New Roman"/>
          <w:b/>
          <w:sz w:val="24"/>
          <w:szCs w:val="24"/>
        </w:rPr>
      </w:pPr>
      <w:r w:rsidRPr="006C0985">
        <w:rPr>
          <w:rFonts w:ascii="Times New Roman" w:hAnsi="Times New Roman" w:cs="Times New Roman"/>
          <w:b/>
          <w:sz w:val="24"/>
          <w:szCs w:val="24"/>
        </w:rPr>
        <w:t>Norintys perrašyti kontrolinį darbą ar savarankišką darbą mokiniai gauna šalia naują pažymį, bet paliekant ir ankstesnįjį.</w:t>
      </w:r>
    </w:p>
    <w:p w14:paraId="705E4A5E" w14:textId="77777777" w:rsidR="003C2BD6" w:rsidRDefault="003C2BD6" w:rsidP="003C2BD6">
      <w:pPr>
        <w:widowControl w:val="0"/>
        <w:spacing w:after="0" w:line="240" w:lineRule="auto"/>
        <w:ind w:firstLine="709"/>
        <w:rPr>
          <w:rFonts w:ascii="Times New Roman" w:hAnsi="Times New Roman" w:cs="Times New Roman"/>
          <w:b/>
          <w:sz w:val="24"/>
          <w:szCs w:val="24"/>
        </w:rPr>
      </w:pPr>
    </w:p>
    <w:p w14:paraId="6C57F0EE" w14:textId="77777777" w:rsidR="003C2BD6" w:rsidRPr="003F3685" w:rsidRDefault="003C2BD6" w:rsidP="003C2BD6">
      <w:pPr>
        <w:widowControl w:val="0"/>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III–</w:t>
      </w:r>
      <w:r w:rsidRPr="003F3685">
        <w:rPr>
          <w:rFonts w:ascii="Times New Roman" w:hAnsi="Times New Roman" w:cs="Times New Roman"/>
          <w:b/>
          <w:sz w:val="24"/>
          <w:szCs w:val="24"/>
        </w:rPr>
        <w:t>IV gimnazijos klasės:</w:t>
      </w:r>
    </w:p>
    <w:p w14:paraId="04C2D32D" w14:textId="77777777" w:rsidR="003C2BD6" w:rsidRPr="006C0985" w:rsidRDefault="003C2BD6" w:rsidP="003C2BD6">
      <w:pPr>
        <w:pStyle w:val="Sraopastraipa"/>
        <w:widowControl w:val="0"/>
        <w:numPr>
          <w:ilvl w:val="0"/>
          <w:numId w:val="35"/>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Kontroliniai darbai vertinami pagal vertinimo skalę, kuri yra kiekvieno kontrolinio darbe. Vertinimas priklauso nuo užduočių ir taškų skaičiaus.</w:t>
      </w:r>
    </w:p>
    <w:p w14:paraId="412C0A70" w14:textId="77777777" w:rsidR="003C2BD6" w:rsidRPr="006C0985" w:rsidRDefault="003C2BD6" w:rsidP="003C2BD6">
      <w:pPr>
        <w:pStyle w:val="Sraopastraipa"/>
        <w:widowControl w:val="0"/>
        <w:numPr>
          <w:ilvl w:val="0"/>
          <w:numId w:val="35"/>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Savarankiški darbai vertinami pagal vertinimo skalę, kuri yra kiekvieno savarankiško darbo užduoties lape. Vertinimas priklauso nuo užduočių ir taškų skaičiaus.</w:t>
      </w:r>
    </w:p>
    <w:p w14:paraId="51994127" w14:textId="77777777" w:rsidR="003C2BD6" w:rsidRPr="006C0985" w:rsidRDefault="003C2BD6" w:rsidP="003C2BD6">
      <w:pPr>
        <w:pStyle w:val="Sraopastraipa"/>
        <w:widowControl w:val="0"/>
        <w:numPr>
          <w:ilvl w:val="0"/>
          <w:numId w:val="35"/>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 xml:space="preserve">Namų darbai tikrinami pasirinktinai. </w:t>
      </w:r>
    </w:p>
    <w:p w14:paraId="7F656688" w14:textId="77777777" w:rsidR="003C2BD6" w:rsidRPr="006C0985" w:rsidRDefault="003C2BD6" w:rsidP="003C2BD6">
      <w:pPr>
        <w:pStyle w:val="Sraopastraipa"/>
        <w:widowControl w:val="0"/>
        <w:numPr>
          <w:ilvl w:val="0"/>
          <w:numId w:val="35"/>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Praktikos, laboratoriniai darbai vertinami pažymiu.</w:t>
      </w:r>
    </w:p>
    <w:p w14:paraId="701B68CA" w14:textId="77777777" w:rsidR="003C2BD6" w:rsidRPr="006C0985" w:rsidRDefault="003C2BD6" w:rsidP="003C2BD6">
      <w:pPr>
        <w:pStyle w:val="Sraopastraipa"/>
        <w:widowControl w:val="0"/>
        <w:numPr>
          <w:ilvl w:val="0"/>
          <w:numId w:val="35"/>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Papildomi darbai skiriami pasirinktinai pagal poreikį, mokiniui pageidaujant.</w:t>
      </w:r>
    </w:p>
    <w:p w14:paraId="668FF11C" w14:textId="77777777" w:rsidR="003C2BD6" w:rsidRPr="006C0985" w:rsidRDefault="003C2BD6" w:rsidP="003C2BD6">
      <w:pPr>
        <w:pStyle w:val="Sraopastraipa"/>
        <w:widowControl w:val="0"/>
        <w:numPr>
          <w:ilvl w:val="0"/>
          <w:numId w:val="35"/>
        </w:numPr>
        <w:tabs>
          <w:tab w:val="left" w:pos="1134"/>
        </w:tabs>
        <w:spacing w:after="0" w:line="240" w:lineRule="auto"/>
        <w:ind w:left="0" w:firstLine="709"/>
        <w:contextualSpacing w:val="0"/>
        <w:jc w:val="both"/>
        <w:rPr>
          <w:rFonts w:ascii="Times New Roman" w:hAnsi="Times New Roman" w:cs="Times New Roman"/>
          <w:b/>
          <w:sz w:val="24"/>
          <w:szCs w:val="24"/>
        </w:rPr>
      </w:pPr>
      <w:r w:rsidRPr="006C0985">
        <w:rPr>
          <w:rFonts w:ascii="Times New Roman" w:hAnsi="Times New Roman" w:cs="Times New Roman"/>
          <w:b/>
          <w:sz w:val="24"/>
          <w:szCs w:val="24"/>
        </w:rPr>
        <w:t>Kiekvienas mokinys privalo atsiskaityti visus rašytus darbus iki trimestro pabaigos. Paskutinę trimestro savaitę skolininkai nebepr</w:t>
      </w:r>
      <w:r>
        <w:rPr>
          <w:rFonts w:ascii="Times New Roman" w:hAnsi="Times New Roman" w:cs="Times New Roman"/>
          <w:b/>
          <w:sz w:val="24"/>
          <w:szCs w:val="24"/>
        </w:rPr>
        <w:t>iimami (išskyrus ligos atvejais</w:t>
      </w:r>
      <w:r w:rsidRPr="006C0985">
        <w:rPr>
          <w:rFonts w:ascii="Times New Roman" w:hAnsi="Times New Roman" w:cs="Times New Roman"/>
          <w:b/>
          <w:sz w:val="24"/>
          <w:szCs w:val="24"/>
        </w:rPr>
        <w:t>).</w:t>
      </w:r>
    </w:p>
    <w:p w14:paraId="3B21B662" w14:textId="77777777" w:rsidR="003C2BD6" w:rsidRDefault="003C2BD6" w:rsidP="003C2BD6">
      <w:pPr>
        <w:pStyle w:val="Sraopastraipa"/>
        <w:widowControl w:val="0"/>
        <w:numPr>
          <w:ilvl w:val="0"/>
          <w:numId w:val="35"/>
        </w:numPr>
        <w:tabs>
          <w:tab w:val="left" w:pos="1134"/>
        </w:tabs>
        <w:spacing w:after="0" w:line="240" w:lineRule="auto"/>
        <w:ind w:left="0" w:firstLine="709"/>
        <w:contextualSpacing w:val="0"/>
        <w:jc w:val="both"/>
        <w:rPr>
          <w:rFonts w:ascii="Times New Roman" w:hAnsi="Times New Roman" w:cs="Times New Roman"/>
          <w:b/>
          <w:sz w:val="24"/>
          <w:szCs w:val="24"/>
        </w:rPr>
      </w:pPr>
      <w:r w:rsidRPr="006C0985">
        <w:rPr>
          <w:rFonts w:ascii="Times New Roman" w:hAnsi="Times New Roman" w:cs="Times New Roman"/>
          <w:b/>
          <w:sz w:val="24"/>
          <w:szCs w:val="24"/>
        </w:rPr>
        <w:t>Norinty</w:t>
      </w:r>
      <w:r>
        <w:rPr>
          <w:rFonts w:ascii="Times New Roman" w:hAnsi="Times New Roman" w:cs="Times New Roman"/>
          <w:b/>
          <w:sz w:val="24"/>
          <w:szCs w:val="24"/>
        </w:rPr>
        <w:t xml:space="preserve">s perrašyti kontrolinį darbą ar </w:t>
      </w:r>
      <w:r w:rsidRPr="006C0985">
        <w:rPr>
          <w:rFonts w:ascii="Times New Roman" w:hAnsi="Times New Roman" w:cs="Times New Roman"/>
          <w:b/>
          <w:sz w:val="24"/>
          <w:szCs w:val="24"/>
        </w:rPr>
        <w:t>savarankišką darbą mokiniai gauna šalia naują pažymį, bet paliekant ir ankstesnįjį.</w:t>
      </w:r>
    </w:p>
    <w:p w14:paraId="175EA712" w14:textId="77777777" w:rsidR="003C2BD6" w:rsidRPr="006C0985" w:rsidRDefault="003C2BD6" w:rsidP="003C2BD6">
      <w:pPr>
        <w:pStyle w:val="Sraopastraipa"/>
        <w:widowControl w:val="0"/>
        <w:spacing w:after="0" w:line="240" w:lineRule="auto"/>
        <w:contextualSpacing w:val="0"/>
        <w:rPr>
          <w:rFonts w:ascii="Times New Roman" w:hAnsi="Times New Roman" w:cs="Times New Roman"/>
          <w:b/>
          <w:sz w:val="24"/>
          <w:szCs w:val="24"/>
        </w:rPr>
      </w:pPr>
    </w:p>
    <w:p w14:paraId="253C0C5F" w14:textId="77777777" w:rsidR="003C2BD6" w:rsidRPr="003F3685" w:rsidRDefault="003C2BD6" w:rsidP="003C2BD6">
      <w:pPr>
        <w:widowControl w:val="0"/>
        <w:spacing w:after="0" w:line="240" w:lineRule="auto"/>
        <w:jc w:val="center"/>
        <w:rPr>
          <w:rFonts w:ascii="Times New Roman" w:hAnsi="Times New Roman" w:cs="Times New Roman"/>
          <w:b/>
          <w:sz w:val="24"/>
          <w:szCs w:val="24"/>
        </w:rPr>
      </w:pPr>
      <w:r w:rsidRPr="003F3685">
        <w:rPr>
          <w:rFonts w:ascii="Times New Roman" w:hAnsi="Times New Roman" w:cs="Times New Roman"/>
          <w:b/>
          <w:sz w:val="24"/>
          <w:szCs w:val="24"/>
        </w:rPr>
        <w:t>II. KONTROLINIAI IR KITI ATSISKAITYMAI</w:t>
      </w:r>
    </w:p>
    <w:p w14:paraId="0BB36026" w14:textId="77777777" w:rsidR="003C2BD6" w:rsidRPr="006C0985" w:rsidRDefault="003C2BD6" w:rsidP="003C2BD6">
      <w:pPr>
        <w:pStyle w:val="Sraopastraipa"/>
        <w:widowControl w:val="0"/>
        <w:spacing w:after="0" w:line="240" w:lineRule="auto"/>
        <w:contextualSpacing w:val="0"/>
        <w:jc w:val="center"/>
        <w:rPr>
          <w:rFonts w:ascii="Times New Roman" w:hAnsi="Times New Roman" w:cs="Times New Roman"/>
          <w:b/>
          <w:sz w:val="24"/>
          <w:szCs w:val="24"/>
        </w:rPr>
      </w:pPr>
    </w:p>
    <w:p w14:paraId="7B7C37CA" w14:textId="77777777" w:rsidR="003C2BD6" w:rsidRPr="006C0985" w:rsidRDefault="003C2BD6" w:rsidP="003C2BD6">
      <w:pPr>
        <w:pStyle w:val="Sraopastraipa"/>
        <w:widowControl w:val="0"/>
        <w:numPr>
          <w:ilvl w:val="0"/>
          <w:numId w:val="36"/>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Kontrolinį darbą 7 – 8 - I, II, III, IV klasių mokiniai rašo kiekvieno skyriaus pabaigoje.</w:t>
      </w:r>
    </w:p>
    <w:p w14:paraId="6775441B" w14:textId="77777777" w:rsidR="003C2BD6" w:rsidRPr="006C0985" w:rsidRDefault="003C2BD6" w:rsidP="003C2BD6">
      <w:pPr>
        <w:pStyle w:val="Sraopastraipa"/>
        <w:widowControl w:val="0"/>
        <w:numPr>
          <w:ilvl w:val="0"/>
          <w:numId w:val="36"/>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Pratybų sąsiuviniai renkami:</w:t>
      </w:r>
    </w:p>
    <w:p w14:paraId="18C2A63D" w14:textId="77777777" w:rsidR="003C2BD6" w:rsidRPr="006C0985" w:rsidRDefault="003C2BD6" w:rsidP="003C2BD6">
      <w:pPr>
        <w:pStyle w:val="Sraopastraipa"/>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Kontrolinio darbo dieną;</w:t>
      </w:r>
    </w:p>
    <w:p w14:paraId="7E70313F" w14:textId="77777777" w:rsidR="003C2BD6" w:rsidRPr="006C0985" w:rsidRDefault="003C2BD6" w:rsidP="003C2BD6">
      <w:pPr>
        <w:pStyle w:val="Sraopastraipa"/>
        <w:widowControl w:val="0"/>
        <w:numPr>
          <w:ilvl w:val="0"/>
          <w:numId w:val="37"/>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Arba, bet kurios pamokos pabaigoje kelių mokinių atsitiktine tvarka.</w:t>
      </w:r>
    </w:p>
    <w:p w14:paraId="311E3BD8" w14:textId="77777777" w:rsidR="003C2BD6" w:rsidRPr="006C0985" w:rsidRDefault="003C2BD6" w:rsidP="003C2BD6">
      <w:pPr>
        <w:pStyle w:val="Sraopastraipa"/>
        <w:widowControl w:val="0"/>
        <w:numPr>
          <w:ilvl w:val="0"/>
          <w:numId w:val="38"/>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Savarankiški darbai, kurių trukmė ilgesnė nei 10 min., rašomi informuojant mokinius ne daugiau kaip prieš 1 pamoką.</w:t>
      </w:r>
    </w:p>
    <w:p w14:paraId="6FEA8DFB" w14:textId="77777777" w:rsidR="003C2BD6" w:rsidRPr="006C0985" w:rsidRDefault="003C2BD6" w:rsidP="003C2BD6">
      <w:pPr>
        <w:pStyle w:val="Sraopastraipa"/>
        <w:widowControl w:val="0"/>
        <w:numPr>
          <w:ilvl w:val="0"/>
          <w:numId w:val="38"/>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Apklausos, trunkančios trumpiau nei 10 min., rašomos iš anksto neinformuojant ( iš praeitos pamokos informacijos).</w:t>
      </w:r>
    </w:p>
    <w:p w14:paraId="1455BF16" w14:textId="77777777" w:rsidR="003C2BD6" w:rsidRPr="006C0985" w:rsidRDefault="003C2BD6" w:rsidP="003C2BD6">
      <w:pPr>
        <w:pStyle w:val="Sraopastraipa"/>
        <w:widowControl w:val="0"/>
        <w:numPr>
          <w:ilvl w:val="0"/>
          <w:numId w:val="38"/>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Fiksuojama individuali mokinių pažanga kontroliniuose, savarankiškuose darbuose (pagal poreikį). Atsiskaitomieji darbai kaupiami dalykų kabinetuose.</w:t>
      </w:r>
    </w:p>
    <w:p w14:paraId="38906DDC" w14:textId="77777777" w:rsidR="003C2BD6" w:rsidRPr="006C0985" w:rsidRDefault="003C2BD6" w:rsidP="003C2BD6">
      <w:pPr>
        <w:pStyle w:val="Sraopastraipa"/>
        <w:widowControl w:val="0"/>
        <w:numPr>
          <w:ilvl w:val="0"/>
          <w:numId w:val="38"/>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t>I ir III klasės gimnazistų baigiamasis darbas vertinamas kaip kontrolinis darbas. Skiriamas gimnazijos nutarimu.</w:t>
      </w:r>
    </w:p>
    <w:p w14:paraId="17D3539C" w14:textId="77777777" w:rsidR="003C2BD6" w:rsidRDefault="003C2BD6" w:rsidP="003C2BD6">
      <w:pPr>
        <w:pStyle w:val="Sraopastraipa"/>
        <w:widowControl w:val="0"/>
        <w:numPr>
          <w:ilvl w:val="0"/>
          <w:numId w:val="38"/>
        </w:numPr>
        <w:tabs>
          <w:tab w:val="left" w:pos="1134"/>
        </w:tabs>
        <w:spacing w:after="0" w:line="240" w:lineRule="auto"/>
        <w:ind w:left="0" w:firstLine="709"/>
        <w:contextualSpacing w:val="0"/>
        <w:jc w:val="both"/>
        <w:rPr>
          <w:rFonts w:ascii="Times New Roman" w:hAnsi="Times New Roman" w:cs="Times New Roman"/>
          <w:sz w:val="24"/>
          <w:szCs w:val="24"/>
        </w:rPr>
      </w:pPr>
      <w:r w:rsidRPr="006C0985">
        <w:rPr>
          <w:rFonts w:ascii="Times New Roman" w:hAnsi="Times New Roman" w:cs="Times New Roman"/>
          <w:sz w:val="24"/>
          <w:szCs w:val="24"/>
        </w:rPr>
        <w:lastRenderedPageBreak/>
        <w:t>I, II, III klasių mokinių tiriamasis darbas vertinamas pažymiu iš to dalyko kurio darbą atliko. Tiriamasis darbas skiriamas pagal gimnazijos nutarimą.</w:t>
      </w:r>
    </w:p>
    <w:p w14:paraId="213B547A" w14:textId="77777777" w:rsidR="003C2BD6" w:rsidRDefault="003C2BD6" w:rsidP="003C2BD6">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w:t>
      </w:r>
    </w:p>
    <w:p w14:paraId="7C2486C3" w14:textId="77777777" w:rsidR="003C2BD6" w:rsidRDefault="003C2BD6" w:rsidP="003C2BD6">
      <w:pPr>
        <w:widowControl w:val="0"/>
        <w:spacing w:after="0" w:line="240" w:lineRule="auto"/>
        <w:jc w:val="both"/>
        <w:rPr>
          <w:rFonts w:ascii="Times New Roman" w:hAnsi="Times New Roman" w:cs="Times New Roman"/>
          <w:sz w:val="24"/>
          <w:szCs w:val="24"/>
        </w:rPr>
      </w:pPr>
    </w:p>
    <w:p w14:paraId="2052DAC2" w14:textId="77777777" w:rsidR="003C2BD6" w:rsidRDefault="003C2BD6" w:rsidP="003C2BD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Vertinimo kriterijus rengė:</w:t>
      </w:r>
    </w:p>
    <w:p w14:paraId="259EF7F4" w14:textId="77777777" w:rsidR="003C2BD6" w:rsidRPr="006C0985" w:rsidRDefault="003C2BD6" w:rsidP="003C2BD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Biologijos mokytojas metodininkas Tadas </w:t>
      </w:r>
      <w:proofErr w:type="spellStart"/>
      <w:r>
        <w:rPr>
          <w:rFonts w:ascii="Times New Roman" w:hAnsi="Times New Roman" w:cs="Times New Roman"/>
          <w:sz w:val="24"/>
          <w:szCs w:val="24"/>
        </w:rPr>
        <w:t>Pilkauskas</w:t>
      </w:r>
      <w:proofErr w:type="spellEnd"/>
    </w:p>
    <w:p w14:paraId="5E9B1D50" w14:textId="77777777" w:rsidR="003C2BD6" w:rsidRPr="003F3685" w:rsidRDefault="003C2BD6" w:rsidP="003C2BD6">
      <w:pPr>
        <w:widowControl w:val="0"/>
        <w:spacing w:after="0" w:line="240" w:lineRule="auto"/>
        <w:ind w:firstLine="709"/>
        <w:rPr>
          <w:rFonts w:ascii="Times New Roman" w:hAnsi="Times New Roman" w:cs="Times New Roman"/>
          <w:sz w:val="24"/>
          <w:szCs w:val="24"/>
        </w:rPr>
      </w:pPr>
    </w:p>
    <w:p w14:paraId="442E124F" w14:textId="41F02450" w:rsidR="003C2BD6" w:rsidRDefault="003C2BD6">
      <w:r>
        <w:br w:type="page"/>
      </w:r>
    </w:p>
    <w:p w14:paraId="62A583F4" w14:textId="77777777" w:rsidR="00CA0069" w:rsidRPr="003B326A" w:rsidRDefault="00CA0069" w:rsidP="00CA0069">
      <w:pPr>
        <w:autoSpaceDE w:val="0"/>
        <w:autoSpaceDN w:val="0"/>
        <w:adjustRightInd w:val="0"/>
        <w:spacing w:after="0" w:line="240" w:lineRule="auto"/>
        <w:ind w:left="5670"/>
        <w:jc w:val="both"/>
        <w:rPr>
          <w:rFonts w:ascii="Times New Roman,Bold" w:hAnsi="Times New Roman,Bold" w:cs="Times New Roman,Bold"/>
          <w:bCs/>
        </w:rPr>
      </w:pPr>
      <w:r w:rsidRPr="003B326A">
        <w:rPr>
          <w:rFonts w:ascii="Times New Roman,Bold" w:hAnsi="Times New Roman,Bold" w:cs="Times New Roman,Bold"/>
          <w:bCs/>
        </w:rPr>
        <w:lastRenderedPageBreak/>
        <w:t>Anykščių r. Svėdasų Juozo Tumo-Vaižganto gimnazijos mokinių pasiekimų ir pažangos vertinimo tvarkos aprašo</w:t>
      </w:r>
    </w:p>
    <w:p w14:paraId="02C414BE" w14:textId="77777777" w:rsidR="00CA0069" w:rsidRPr="00A156BE" w:rsidRDefault="00CA0069" w:rsidP="00CA0069">
      <w:pPr>
        <w:autoSpaceDE w:val="0"/>
        <w:autoSpaceDN w:val="0"/>
        <w:adjustRightInd w:val="0"/>
        <w:spacing w:after="0" w:line="240" w:lineRule="auto"/>
        <w:ind w:left="5670"/>
        <w:jc w:val="both"/>
        <w:rPr>
          <w:rFonts w:ascii="Times New Roman,Bold" w:hAnsi="Times New Roman,Bold" w:cs="Times New Roman,Bold"/>
          <w:bCs/>
        </w:rPr>
      </w:pPr>
      <w:r>
        <w:rPr>
          <w:rFonts w:ascii="Times New Roman" w:hAnsi="Times New Roman"/>
          <w:sz w:val="24"/>
          <w:szCs w:val="24"/>
        </w:rPr>
        <w:t>5</w:t>
      </w:r>
      <w:r w:rsidRPr="00A156BE">
        <w:rPr>
          <w:rFonts w:ascii="Times New Roman" w:hAnsi="Times New Roman"/>
          <w:sz w:val="24"/>
          <w:szCs w:val="24"/>
        </w:rPr>
        <w:t xml:space="preserve"> priedas</w:t>
      </w:r>
    </w:p>
    <w:p w14:paraId="375C6A81" w14:textId="77777777" w:rsidR="00CA0069" w:rsidRDefault="00CA0069" w:rsidP="00CA0069">
      <w:pPr>
        <w:autoSpaceDE w:val="0"/>
        <w:autoSpaceDN w:val="0"/>
        <w:adjustRightInd w:val="0"/>
        <w:spacing w:after="0" w:line="240" w:lineRule="auto"/>
        <w:jc w:val="center"/>
        <w:rPr>
          <w:rFonts w:ascii="Times New Roman" w:hAnsi="Times New Roman"/>
          <w:b/>
          <w:bCs/>
          <w:sz w:val="24"/>
          <w:szCs w:val="24"/>
        </w:rPr>
      </w:pPr>
    </w:p>
    <w:p w14:paraId="6F6EBA85" w14:textId="77777777" w:rsidR="00CA0069" w:rsidRDefault="00CA0069" w:rsidP="00CA0069">
      <w:pPr>
        <w:autoSpaceDE w:val="0"/>
        <w:autoSpaceDN w:val="0"/>
        <w:adjustRightInd w:val="0"/>
        <w:spacing w:after="0" w:line="240" w:lineRule="auto"/>
        <w:jc w:val="center"/>
        <w:rPr>
          <w:rFonts w:ascii="Times New Roman" w:hAnsi="Times New Roman"/>
          <w:b/>
          <w:bCs/>
          <w:sz w:val="24"/>
          <w:szCs w:val="24"/>
        </w:rPr>
      </w:pPr>
    </w:p>
    <w:p w14:paraId="05F66121" w14:textId="77777777" w:rsidR="00CA0069" w:rsidRPr="005307B3" w:rsidRDefault="00CA0069" w:rsidP="00CA006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ANYKŠČIŲ R. SVĖDASŲ JUOZO TUMO-VAIŽGANTO GIMNAZIJOS</w:t>
      </w:r>
    </w:p>
    <w:p w14:paraId="57F8D62D" w14:textId="77777777" w:rsidR="00CA0069" w:rsidRPr="00477990" w:rsidRDefault="00CA0069" w:rsidP="00CA0069">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MOKINIŲ PAŽANGOS IR </w:t>
      </w:r>
      <w:r w:rsidRPr="000F157E">
        <w:rPr>
          <w:rFonts w:ascii="Times New Roman" w:hAnsi="Times New Roman"/>
          <w:b/>
          <w:sz w:val="24"/>
          <w:szCs w:val="24"/>
        </w:rPr>
        <w:t>PASIE</w:t>
      </w:r>
      <w:r>
        <w:rPr>
          <w:rFonts w:ascii="Times New Roman" w:hAnsi="Times New Roman"/>
          <w:b/>
          <w:sz w:val="24"/>
          <w:szCs w:val="24"/>
        </w:rPr>
        <w:t xml:space="preserve">KIMŲ VERTINIMO LIETUVIŲ KALBOS IR LITERATŪROS </w:t>
      </w:r>
      <w:r w:rsidRPr="005307B3">
        <w:rPr>
          <w:rFonts w:ascii="Times New Roman" w:hAnsi="Times New Roman"/>
          <w:b/>
          <w:bCs/>
          <w:sz w:val="24"/>
          <w:szCs w:val="24"/>
        </w:rPr>
        <w:t>PAMOKOSE</w:t>
      </w:r>
      <w:r>
        <w:rPr>
          <w:rFonts w:ascii="Times New Roman" w:hAnsi="Times New Roman"/>
          <w:b/>
          <w:bCs/>
          <w:sz w:val="24"/>
          <w:szCs w:val="24"/>
        </w:rPr>
        <w:t xml:space="preserve"> APRAŠAS</w:t>
      </w:r>
    </w:p>
    <w:p w14:paraId="003D561E" w14:textId="77777777" w:rsidR="00CA0069" w:rsidRDefault="00CA0069" w:rsidP="00CA0069">
      <w:pPr>
        <w:pStyle w:val="Sraopastraipa"/>
        <w:spacing w:after="0" w:line="240" w:lineRule="auto"/>
        <w:rPr>
          <w:rFonts w:ascii="Times New Roman" w:hAnsi="Times New Roman"/>
          <w:b/>
          <w:sz w:val="28"/>
          <w:szCs w:val="24"/>
        </w:rPr>
      </w:pPr>
    </w:p>
    <w:p w14:paraId="4C1D613D" w14:textId="77777777" w:rsidR="00CA0069" w:rsidRDefault="00CA0069" w:rsidP="00CA0069">
      <w:pPr>
        <w:pStyle w:val="Sraopastraipa"/>
        <w:spacing w:after="0" w:line="240" w:lineRule="auto"/>
        <w:rPr>
          <w:rFonts w:ascii="Times New Roman" w:hAnsi="Times New Roman"/>
          <w:b/>
          <w:sz w:val="28"/>
          <w:szCs w:val="24"/>
        </w:rPr>
      </w:pPr>
    </w:p>
    <w:p w14:paraId="1E283EAD" w14:textId="77777777" w:rsidR="00CA0069" w:rsidRPr="00EA69A4" w:rsidRDefault="00CA0069" w:rsidP="00CA0069">
      <w:pPr>
        <w:spacing w:after="0"/>
        <w:ind w:firstLine="709"/>
        <w:rPr>
          <w:rFonts w:ascii="Times New Roman" w:hAnsi="Times New Roman"/>
          <w:b/>
          <w:sz w:val="24"/>
          <w:szCs w:val="24"/>
        </w:rPr>
      </w:pPr>
      <w:r w:rsidRPr="00EA69A4">
        <w:rPr>
          <w:rFonts w:ascii="Times New Roman" w:hAnsi="Times New Roman"/>
          <w:b/>
          <w:sz w:val="24"/>
          <w:szCs w:val="24"/>
        </w:rPr>
        <w:t>Pažymiai iš karto į dienyną rašomi už</w:t>
      </w:r>
    </w:p>
    <w:p w14:paraId="08F928BA" w14:textId="77777777" w:rsidR="00CA0069" w:rsidRPr="00EA69A4" w:rsidRDefault="00CA0069" w:rsidP="00CA0069">
      <w:pPr>
        <w:pStyle w:val="Sraopastraipa"/>
        <w:numPr>
          <w:ilvl w:val="0"/>
          <w:numId w:val="41"/>
        </w:numPr>
        <w:spacing w:after="0"/>
        <w:ind w:left="1003" w:hanging="11"/>
        <w:rPr>
          <w:rFonts w:ascii="Times New Roman" w:hAnsi="Times New Roman"/>
          <w:sz w:val="24"/>
          <w:szCs w:val="24"/>
        </w:rPr>
      </w:pPr>
      <w:r w:rsidRPr="00EA69A4">
        <w:rPr>
          <w:rFonts w:ascii="Times New Roman" w:hAnsi="Times New Roman"/>
          <w:sz w:val="24"/>
          <w:szCs w:val="24"/>
        </w:rPr>
        <w:t>kontrolinius darbus,</w:t>
      </w:r>
    </w:p>
    <w:p w14:paraId="599C0BAF" w14:textId="77777777" w:rsidR="00CA0069" w:rsidRPr="00EA69A4" w:rsidRDefault="00CA0069" w:rsidP="00CA0069">
      <w:pPr>
        <w:pStyle w:val="Sraopastraipa"/>
        <w:numPr>
          <w:ilvl w:val="0"/>
          <w:numId w:val="41"/>
        </w:numPr>
        <w:spacing w:after="0"/>
        <w:ind w:left="1003" w:hanging="11"/>
        <w:rPr>
          <w:rFonts w:ascii="Times New Roman" w:hAnsi="Times New Roman"/>
          <w:sz w:val="24"/>
          <w:szCs w:val="24"/>
        </w:rPr>
      </w:pPr>
      <w:r w:rsidRPr="00EA69A4">
        <w:rPr>
          <w:rFonts w:ascii="Times New Roman" w:hAnsi="Times New Roman"/>
          <w:sz w:val="24"/>
          <w:szCs w:val="24"/>
        </w:rPr>
        <w:t>rašinius,</w:t>
      </w:r>
    </w:p>
    <w:p w14:paraId="5279278B" w14:textId="77777777" w:rsidR="00CA0069" w:rsidRPr="00EA69A4" w:rsidRDefault="00CA0069" w:rsidP="00CA0069">
      <w:pPr>
        <w:pStyle w:val="Sraopastraipa"/>
        <w:numPr>
          <w:ilvl w:val="0"/>
          <w:numId w:val="41"/>
        </w:numPr>
        <w:spacing w:after="0"/>
        <w:ind w:left="1003" w:hanging="11"/>
        <w:rPr>
          <w:rFonts w:ascii="Times New Roman" w:hAnsi="Times New Roman"/>
          <w:sz w:val="24"/>
          <w:szCs w:val="24"/>
        </w:rPr>
      </w:pPr>
      <w:r w:rsidRPr="00EA69A4">
        <w:rPr>
          <w:rFonts w:ascii="Times New Roman" w:hAnsi="Times New Roman"/>
          <w:sz w:val="24"/>
          <w:szCs w:val="24"/>
        </w:rPr>
        <w:t>atpasakojimus,</w:t>
      </w:r>
    </w:p>
    <w:p w14:paraId="0CEED9B7" w14:textId="77777777" w:rsidR="00CA0069" w:rsidRPr="00EA69A4" w:rsidRDefault="00CA0069" w:rsidP="00CA0069">
      <w:pPr>
        <w:pStyle w:val="Sraopastraipa"/>
        <w:numPr>
          <w:ilvl w:val="0"/>
          <w:numId w:val="41"/>
        </w:numPr>
        <w:spacing w:after="0"/>
        <w:ind w:left="1003" w:hanging="11"/>
        <w:rPr>
          <w:rFonts w:ascii="Times New Roman" w:hAnsi="Times New Roman"/>
          <w:sz w:val="24"/>
          <w:szCs w:val="24"/>
        </w:rPr>
      </w:pPr>
      <w:r w:rsidRPr="00EA69A4">
        <w:rPr>
          <w:rFonts w:ascii="Times New Roman" w:hAnsi="Times New Roman"/>
          <w:sz w:val="24"/>
          <w:szCs w:val="24"/>
        </w:rPr>
        <w:t>teksto skaitymo ir suvokimo testus,</w:t>
      </w:r>
    </w:p>
    <w:p w14:paraId="4222E945" w14:textId="77777777" w:rsidR="00CA0069" w:rsidRPr="00EA69A4" w:rsidRDefault="00CA0069" w:rsidP="00CA0069">
      <w:pPr>
        <w:pStyle w:val="Sraopastraipa"/>
        <w:numPr>
          <w:ilvl w:val="0"/>
          <w:numId w:val="41"/>
        </w:numPr>
        <w:spacing w:after="0"/>
        <w:ind w:left="1003" w:hanging="11"/>
        <w:rPr>
          <w:rFonts w:ascii="Times New Roman" w:hAnsi="Times New Roman"/>
          <w:sz w:val="24"/>
          <w:szCs w:val="24"/>
        </w:rPr>
      </w:pPr>
      <w:r w:rsidRPr="00EA69A4">
        <w:rPr>
          <w:rFonts w:ascii="Times New Roman" w:hAnsi="Times New Roman"/>
          <w:sz w:val="24"/>
          <w:szCs w:val="24"/>
        </w:rPr>
        <w:t>projektinį darbą,</w:t>
      </w:r>
    </w:p>
    <w:p w14:paraId="505BC0DA" w14:textId="77777777" w:rsidR="00CA0069" w:rsidRDefault="00CA0069" w:rsidP="00CA0069">
      <w:pPr>
        <w:pStyle w:val="Sraopastraipa"/>
        <w:numPr>
          <w:ilvl w:val="0"/>
          <w:numId w:val="41"/>
        </w:numPr>
        <w:spacing w:after="0"/>
        <w:ind w:left="1003" w:hanging="11"/>
        <w:rPr>
          <w:rFonts w:ascii="Times New Roman" w:hAnsi="Times New Roman"/>
          <w:sz w:val="24"/>
          <w:szCs w:val="24"/>
        </w:rPr>
      </w:pPr>
      <w:r w:rsidRPr="00EA69A4">
        <w:rPr>
          <w:rFonts w:ascii="Times New Roman" w:hAnsi="Times New Roman"/>
          <w:sz w:val="24"/>
          <w:szCs w:val="24"/>
        </w:rPr>
        <w:t>atminti</w:t>
      </w:r>
      <w:r>
        <w:rPr>
          <w:rFonts w:ascii="Times New Roman" w:hAnsi="Times New Roman"/>
          <w:sz w:val="24"/>
          <w:szCs w:val="24"/>
        </w:rPr>
        <w:t>nai išmoktą eilėraštį / ištrauką,</w:t>
      </w:r>
    </w:p>
    <w:p w14:paraId="6B023B4B" w14:textId="77777777" w:rsidR="00CA0069" w:rsidRDefault="00CA0069" w:rsidP="00CA0069">
      <w:pPr>
        <w:pStyle w:val="Sraopastraipa"/>
        <w:numPr>
          <w:ilvl w:val="0"/>
          <w:numId w:val="41"/>
        </w:numPr>
        <w:spacing w:after="0"/>
        <w:ind w:left="1003" w:hanging="11"/>
        <w:rPr>
          <w:rFonts w:ascii="Times New Roman" w:hAnsi="Times New Roman"/>
          <w:sz w:val="24"/>
          <w:szCs w:val="24"/>
        </w:rPr>
      </w:pPr>
      <w:r>
        <w:rPr>
          <w:rFonts w:ascii="Times New Roman" w:hAnsi="Times New Roman"/>
          <w:sz w:val="24"/>
          <w:szCs w:val="24"/>
        </w:rPr>
        <w:t>dalyvavimą konkurse, olimpiadoje (</w:t>
      </w:r>
      <w:r>
        <w:rPr>
          <w:rFonts w:ascii="Times New Roman" w:hAnsi="Times New Roman"/>
          <w:sz w:val="24"/>
          <w:szCs w:val="24"/>
          <w:lang w:val="en-US"/>
        </w:rPr>
        <w:t xml:space="preserve">10 </w:t>
      </w:r>
      <w:proofErr w:type="spellStart"/>
      <w:r>
        <w:rPr>
          <w:rFonts w:ascii="Times New Roman" w:hAnsi="Times New Roman"/>
          <w:sz w:val="24"/>
          <w:szCs w:val="24"/>
          <w:lang w:val="en-US"/>
        </w:rPr>
        <w:t>bal</w:t>
      </w:r>
      <w:proofErr w:type="spellEnd"/>
      <w:r>
        <w:rPr>
          <w:rFonts w:ascii="Times New Roman" w:hAnsi="Times New Roman"/>
          <w:sz w:val="24"/>
          <w:szCs w:val="24"/>
        </w:rPr>
        <w:t>ų)</w:t>
      </w:r>
    </w:p>
    <w:p w14:paraId="4FA98CC1" w14:textId="77777777" w:rsidR="00CA0069" w:rsidRDefault="00CA0069" w:rsidP="00CA0069">
      <w:pPr>
        <w:spacing w:after="0"/>
        <w:ind w:hanging="11"/>
        <w:rPr>
          <w:rFonts w:ascii="Times New Roman" w:hAnsi="Times New Roman"/>
          <w:sz w:val="24"/>
          <w:szCs w:val="24"/>
        </w:rPr>
      </w:pPr>
    </w:p>
    <w:p w14:paraId="3689A028" w14:textId="77777777" w:rsidR="00CA0069" w:rsidRPr="00EA69A4" w:rsidRDefault="00CA0069" w:rsidP="00CA0069">
      <w:pPr>
        <w:spacing w:after="0"/>
        <w:ind w:firstLine="709"/>
        <w:rPr>
          <w:rFonts w:ascii="Times New Roman" w:hAnsi="Times New Roman"/>
          <w:sz w:val="24"/>
          <w:szCs w:val="24"/>
        </w:rPr>
      </w:pPr>
      <w:r w:rsidRPr="007D7F6D">
        <w:rPr>
          <w:rFonts w:ascii="Times New Roman" w:hAnsi="Times New Roman"/>
          <w:b/>
          <w:sz w:val="24"/>
          <w:szCs w:val="24"/>
        </w:rPr>
        <w:t>Pliusais-minusais</w:t>
      </w:r>
      <w:r>
        <w:rPr>
          <w:rFonts w:ascii="Times New Roman" w:hAnsi="Times New Roman"/>
          <w:sz w:val="24"/>
          <w:szCs w:val="24"/>
        </w:rPr>
        <w:t xml:space="preserve"> vertinama</w:t>
      </w:r>
      <w:r w:rsidRPr="00EA69A4">
        <w:rPr>
          <w:rFonts w:ascii="Times New Roman" w:hAnsi="Times New Roman"/>
          <w:sz w:val="24"/>
          <w:szCs w:val="24"/>
        </w:rPr>
        <w:t>:</w:t>
      </w:r>
    </w:p>
    <w:p w14:paraId="58D1E26A" w14:textId="77777777" w:rsidR="00CA0069" w:rsidRPr="00EA69A4" w:rsidRDefault="00CA0069" w:rsidP="00CA0069">
      <w:pPr>
        <w:pStyle w:val="Sraopastraipa"/>
        <w:numPr>
          <w:ilvl w:val="0"/>
          <w:numId w:val="40"/>
        </w:numPr>
        <w:spacing w:after="0"/>
        <w:ind w:left="1003" w:hanging="11"/>
        <w:rPr>
          <w:rFonts w:ascii="Times New Roman" w:hAnsi="Times New Roman"/>
          <w:sz w:val="24"/>
          <w:szCs w:val="24"/>
        </w:rPr>
      </w:pPr>
      <w:r>
        <w:rPr>
          <w:rFonts w:ascii="Times New Roman" w:hAnsi="Times New Roman"/>
          <w:sz w:val="24"/>
          <w:szCs w:val="24"/>
        </w:rPr>
        <w:t>a</w:t>
      </w:r>
      <w:r w:rsidRPr="00EA69A4">
        <w:rPr>
          <w:rFonts w:ascii="Times New Roman" w:hAnsi="Times New Roman"/>
          <w:sz w:val="24"/>
          <w:szCs w:val="24"/>
        </w:rPr>
        <w:t>ktyvus darbas pamokoje,</w:t>
      </w:r>
    </w:p>
    <w:p w14:paraId="06E7EC14" w14:textId="77777777" w:rsidR="00CA0069" w:rsidRPr="00EA69A4" w:rsidRDefault="00CA0069" w:rsidP="00CA0069">
      <w:pPr>
        <w:pStyle w:val="Sraopastraipa"/>
        <w:numPr>
          <w:ilvl w:val="0"/>
          <w:numId w:val="40"/>
        </w:numPr>
        <w:spacing w:after="0"/>
        <w:ind w:left="1003" w:hanging="11"/>
        <w:rPr>
          <w:rFonts w:ascii="Times New Roman" w:hAnsi="Times New Roman"/>
          <w:sz w:val="24"/>
          <w:szCs w:val="24"/>
        </w:rPr>
      </w:pPr>
      <w:r>
        <w:rPr>
          <w:rFonts w:ascii="Times New Roman" w:hAnsi="Times New Roman"/>
          <w:sz w:val="24"/>
          <w:szCs w:val="24"/>
        </w:rPr>
        <w:t>n</w:t>
      </w:r>
      <w:r w:rsidRPr="00EA69A4">
        <w:rPr>
          <w:rFonts w:ascii="Times New Roman" w:hAnsi="Times New Roman"/>
          <w:sz w:val="24"/>
          <w:szCs w:val="24"/>
        </w:rPr>
        <w:t>amų darbų (ne)atlikimas,</w:t>
      </w:r>
    </w:p>
    <w:p w14:paraId="0A588081" w14:textId="77777777" w:rsidR="00CA0069" w:rsidRPr="00EA69A4" w:rsidRDefault="00CA0069" w:rsidP="00CA0069">
      <w:pPr>
        <w:pStyle w:val="Sraopastraipa"/>
        <w:numPr>
          <w:ilvl w:val="0"/>
          <w:numId w:val="40"/>
        </w:numPr>
        <w:spacing w:after="0"/>
        <w:ind w:left="1003" w:hanging="11"/>
        <w:rPr>
          <w:rFonts w:ascii="Times New Roman" w:hAnsi="Times New Roman"/>
          <w:sz w:val="24"/>
          <w:szCs w:val="24"/>
        </w:rPr>
      </w:pPr>
      <w:r>
        <w:rPr>
          <w:rFonts w:ascii="Times New Roman" w:hAnsi="Times New Roman"/>
          <w:sz w:val="24"/>
          <w:szCs w:val="24"/>
        </w:rPr>
        <w:t>d</w:t>
      </w:r>
      <w:r w:rsidRPr="00EA69A4">
        <w:rPr>
          <w:rFonts w:ascii="Times New Roman" w:hAnsi="Times New Roman"/>
          <w:sz w:val="24"/>
          <w:szCs w:val="24"/>
        </w:rPr>
        <w:t>alyvavimas diskusijoje,</w:t>
      </w:r>
    </w:p>
    <w:p w14:paraId="0046820D" w14:textId="77777777" w:rsidR="00CA0069" w:rsidRPr="00EA69A4" w:rsidRDefault="00CA0069" w:rsidP="00CA0069">
      <w:pPr>
        <w:pStyle w:val="Sraopastraipa"/>
        <w:numPr>
          <w:ilvl w:val="0"/>
          <w:numId w:val="40"/>
        </w:numPr>
        <w:spacing w:after="0"/>
        <w:ind w:left="1003" w:hanging="11"/>
        <w:rPr>
          <w:rFonts w:ascii="Times New Roman" w:hAnsi="Times New Roman"/>
          <w:sz w:val="24"/>
          <w:szCs w:val="24"/>
        </w:rPr>
      </w:pPr>
      <w:r>
        <w:rPr>
          <w:rFonts w:ascii="Times New Roman" w:hAnsi="Times New Roman"/>
          <w:sz w:val="24"/>
          <w:szCs w:val="24"/>
        </w:rPr>
        <w:t>k</w:t>
      </w:r>
      <w:r w:rsidRPr="00EA69A4">
        <w:rPr>
          <w:rFonts w:ascii="Times New Roman" w:hAnsi="Times New Roman"/>
          <w:sz w:val="24"/>
          <w:szCs w:val="24"/>
        </w:rPr>
        <w:t>ontrolinio darbo taisymas,</w:t>
      </w:r>
    </w:p>
    <w:p w14:paraId="2BF7CE24" w14:textId="77777777" w:rsidR="00CA0069" w:rsidRPr="00EA69A4" w:rsidRDefault="00CA0069" w:rsidP="00CA0069">
      <w:pPr>
        <w:pStyle w:val="Sraopastraipa"/>
        <w:numPr>
          <w:ilvl w:val="0"/>
          <w:numId w:val="40"/>
        </w:numPr>
        <w:spacing w:after="0"/>
        <w:ind w:left="1003" w:hanging="11"/>
        <w:rPr>
          <w:rFonts w:ascii="Times New Roman" w:hAnsi="Times New Roman"/>
          <w:sz w:val="24"/>
          <w:szCs w:val="24"/>
        </w:rPr>
      </w:pPr>
      <w:r>
        <w:rPr>
          <w:rFonts w:ascii="Times New Roman" w:hAnsi="Times New Roman"/>
          <w:sz w:val="24"/>
          <w:szCs w:val="24"/>
        </w:rPr>
        <w:t>sąsiuvinių tvarka</w:t>
      </w:r>
      <w:r w:rsidRPr="00EA69A4">
        <w:rPr>
          <w:rFonts w:ascii="Times New Roman" w:hAnsi="Times New Roman"/>
          <w:sz w:val="24"/>
          <w:szCs w:val="24"/>
        </w:rPr>
        <w:t>,</w:t>
      </w:r>
    </w:p>
    <w:p w14:paraId="5CAC155E" w14:textId="77777777" w:rsidR="00CA0069" w:rsidRPr="00EA69A4" w:rsidRDefault="00CA0069" w:rsidP="00CA0069">
      <w:pPr>
        <w:pStyle w:val="Sraopastraipa"/>
        <w:numPr>
          <w:ilvl w:val="0"/>
          <w:numId w:val="40"/>
        </w:numPr>
        <w:spacing w:after="0"/>
        <w:ind w:left="1003" w:hanging="11"/>
        <w:rPr>
          <w:rFonts w:ascii="Times New Roman" w:hAnsi="Times New Roman"/>
          <w:sz w:val="24"/>
          <w:szCs w:val="24"/>
        </w:rPr>
      </w:pPr>
      <w:r>
        <w:rPr>
          <w:rFonts w:ascii="Times New Roman" w:hAnsi="Times New Roman"/>
          <w:sz w:val="24"/>
          <w:szCs w:val="24"/>
        </w:rPr>
        <w:t>aktyvus dalyvavimas dalykiniame renginyje.</w:t>
      </w:r>
    </w:p>
    <w:p w14:paraId="50BC9AA7" w14:textId="77777777" w:rsidR="00CA0069" w:rsidRPr="006811EE" w:rsidRDefault="00CA0069" w:rsidP="00CA0069">
      <w:pPr>
        <w:spacing w:after="0"/>
        <w:ind w:firstLine="709"/>
        <w:rPr>
          <w:rFonts w:ascii="Times New Roman" w:hAnsi="Times New Roman"/>
          <w:sz w:val="24"/>
          <w:szCs w:val="24"/>
        </w:rPr>
      </w:pPr>
      <w:r w:rsidRPr="006811EE">
        <w:rPr>
          <w:rFonts w:ascii="Times New Roman" w:hAnsi="Times New Roman"/>
          <w:sz w:val="24"/>
          <w:szCs w:val="24"/>
        </w:rPr>
        <w:t>Mok</w:t>
      </w:r>
      <w:r>
        <w:rPr>
          <w:rFonts w:ascii="Times New Roman" w:hAnsi="Times New Roman"/>
          <w:sz w:val="24"/>
          <w:szCs w:val="24"/>
        </w:rPr>
        <w:t xml:space="preserve">iniui surinkus </w:t>
      </w:r>
      <w:r w:rsidRPr="006811EE">
        <w:rPr>
          <w:rFonts w:ascii="Times New Roman" w:hAnsi="Times New Roman"/>
          <w:sz w:val="24"/>
          <w:szCs w:val="24"/>
        </w:rPr>
        <w:t>10 plius</w:t>
      </w:r>
      <w:r>
        <w:rPr>
          <w:rFonts w:ascii="Times New Roman" w:hAnsi="Times New Roman"/>
          <w:sz w:val="24"/>
          <w:szCs w:val="24"/>
        </w:rPr>
        <w:t>ų-minusų, jie konvertuojami į pažymį.</w:t>
      </w:r>
    </w:p>
    <w:p w14:paraId="6E85DAE5" w14:textId="77777777" w:rsidR="00CA0069" w:rsidRPr="003B326A" w:rsidRDefault="00CA0069" w:rsidP="00CA0069">
      <w:pPr>
        <w:spacing w:after="0"/>
        <w:ind w:firstLine="709"/>
        <w:rPr>
          <w:rFonts w:ascii="Times New Roman" w:hAnsi="Times New Roman"/>
          <w:sz w:val="24"/>
          <w:szCs w:val="24"/>
        </w:rPr>
      </w:pPr>
    </w:p>
    <w:p w14:paraId="202B886B" w14:textId="77777777" w:rsidR="00CA0069" w:rsidRPr="00290C97" w:rsidRDefault="00CA0069" w:rsidP="00CA0069">
      <w:pPr>
        <w:spacing w:after="0"/>
        <w:ind w:firstLine="709"/>
        <w:rPr>
          <w:rFonts w:ascii="Times New Roman" w:hAnsi="Times New Roman"/>
          <w:sz w:val="24"/>
          <w:szCs w:val="24"/>
        </w:rPr>
      </w:pPr>
      <w:r w:rsidRPr="007D7F6D">
        <w:rPr>
          <w:rFonts w:ascii="Times New Roman" w:hAnsi="Times New Roman"/>
          <w:b/>
          <w:sz w:val="24"/>
          <w:szCs w:val="24"/>
        </w:rPr>
        <w:t>,,Mažieji“ pažymiai</w:t>
      </w:r>
      <w:r w:rsidRPr="007D7F6D">
        <w:rPr>
          <w:rFonts w:ascii="Times New Roman" w:hAnsi="Times New Roman"/>
          <w:sz w:val="24"/>
          <w:szCs w:val="24"/>
        </w:rPr>
        <w:t xml:space="preserve"> </w:t>
      </w:r>
      <w:r>
        <w:rPr>
          <w:rFonts w:ascii="Times New Roman" w:hAnsi="Times New Roman"/>
          <w:sz w:val="24"/>
          <w:szCs w:val="24"/>
        </w:rPr>
        <w:t xml:space="preserve">rašomi už mažesnės apimties darbus (klasės, namų darbai, pastraipa ir pan.), </w:t>
      </w:r>
      <w:r w:rsidRPr="007D7F6D">
        <w:rPr>
          <w:rFonts w:ascii="Times New Roman" w:hAnsi="Times New Roman"/>
          <w:sz w:val="24"/>
          <w:szCs w:val="24"/>
        </w:rPr>
        <w:t xml:space="preserve">iš kelių pažymių </w:t>
      </w:r>
      <w:r>
        <w:rPr>
          <w:rFonts w:ascii="Times New Roman" w:hAnsi="Times New Roman"/>
          <w:sz w:val="24"/>
          <w:szCs w:val="24"/>
        </w:rPr>
        <w:t xml:space="preserve">(mokytojo nuožiūra) </w:t>
      </w:r>
      <w:r w:rsidRPr="007D7F6D">
        <w:rPr>
          <w:rFonts w:ascii="Times New Roman" w:hAnsi="Times New Roman"/>
          <w:sz w:val="24"/>
          <w:szCs w:val="24"/>
        </w:rPr>
        <w:t>vedamas vidurkis.</w:t>
      </w:r>
    </w:p>
    <w:p w14:paraId="411D22D9" w14:textId="77777777" w:rsidR="00CA0069" w:rsidRPr="007D7F6D" w:rsidRDefault="00CA0069" w:rsidP="00CA0069">
      <w:pPr>
        <w:spacing w:after="0" w:line="240" w:lineRule="auto"/>
        <w:rPr>
          <w:rFonts w:ascii="Times New Roman" w:hAnsi="Times New Roman"/>
          <w:b/>
          <w:sz w:val="28"/>
          <w:szCs w:val="24"/>
        </w:rPr>
      </w:pPr>
    </w:p>
    <w:p w14:paraId="15CEBE98" w14:textId="77777777" w:rsidR="00CA0069" w:rsidRDefault="00CA0069" w:rsidP="00CA0069">
      <w:pPr>
        <w:spacing w:after="0" w:line="240" w:lineRule="auto"/>
        <w:jc w:val="center"/>
        <w:rPr>
          <w:rFonts w:ascii="Times New Roman" w:hAnsi="Times New Roman"/>
          <w:b/>
          <w:sz w:val="24"/>
          <w:szCs w:val="24"/>
        </w:rPr>
      </w:pPr>
      <w:r>
        <w:rPr>
          <w:rFonts w:ascii="Times New Roman" w:hAnsi="Times New Roman"/>
          <w:b/>
          <w:sz w:val="24"/>
          <w:szCs w:val="24"/>
        </w:rPr>
        <w:t xml:space="preserve">I. </w:t>
      </w:r>
      <w:r w:rsidRPr="003B326A">
        <w:rPr>
          <w:rFonts w:ascii="Times New Roman" w:hAnsi="Times New Roman"/>
          <w:b/>
          <w:sz w:val="24"/>
          <w:szCs w:val="24"/>
        </w:rPr>
        <w:t>DIKTANTŲ VERTINIMAS</w:t>
      </w:r>
    </w:p>
    <w:p w14:paraId="377285F1" w14:textId="77777777" w:rsidR="00CA0069" w:rsidRPr="003B326A" w:rsidRDefault="00CA0069" w:rsidP="00CA0069">
      <w:pPr>
        <w:spacing w:after="0" w:line="240" w:lineRule="auto"/>
        <w:jc w:val="center"/>
        <w:rPr>
          <w:rFonts w:ascii="Times New Roman" w:hAnsi="Times New Roman"/>
          <w:b/>
          <w:sz w:val="24"/>
          <w:szCs w:val="24"/>
        </w:rPr>
      </w:pPr>
    </w:p>
    <w:p w14:paraId="3F893549" w14:textId="77777777" w:rsidR="00CA0069" w:rsidRPr="003B326A" w:rsidRDefault="00CA0069" w:rsidP="00CA0069">
      <w:pPr>
        <w:pStyle w:val="Sraopastraipa"/>
        <w:spacing w:after="0" w:line="240" w:lineRule="auto"/>
        <w:rPr>
          <w:rFonts w:ascii="Times New Roman" w:hAnsi="Times New Roman"/>
          <w:sz w:val="24"/>
          <w:szCs w:val="24"/>
        </w:rPr>
      </w:pPr>
      <w:r w:rsidRPr="003B326A">
        <w:rPr>
          <w:rFonts w:ascii="Times New Roman" w:hAnsi="Times New Roman"/>
          <w:sz w:val="24"/>
          <w:szCs w:val="24"/>
        </w:rPr>
        <w:t>1 lentelė. Diktanto vertinimas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951"/>
        <w:gridCol w:w="1979"/>
        <w:gridCol w:w="1945"/>
        <w:gridCol w:w="1946"/>
      </w:tblGrid>
      <w:tr w:rsidR="00CA0069" w:rsidRPr="001A1843" w14:paraId="1D54F2A1" w14:textId="77777777" w:rsidTr="00AD333F">
        <w:trPr>
          <w:trHeight w:val="679"/>
          <w:jc w:val="center"/>
        </w:trPr>
        <w:tc>
          <w:tcPr>
            <w:tcW w:w="1818" w:type="dxa"/>
          </w:tcPr>
          <w:p w14:paraId="0DCDF6FB" w14:textId="77777777" w:rsidR="00CA0069" w:rsidRPr="003B326A" w:rsidRDefault="00CA0069" w:rsidP="00AD333F">
            <w:pPr>
              <w:spacing w:after="0" w:line="240" w:lineRule="auto"/>
              <w:jc w:val="center"/>
              <w:rPr>
                <w:rFonts w:ascii="Times New Roman" w:hAnsi="Times New Roman"/>
                <w:b/>
                <w:sz w:val="24"/>
                <w:szCs w:val="24"/>
              </w:rPr>
            </w:pPr>
            <w:r w:rsidRPr="003B326A">
              <w:rPr>
                <w:rFonts w:ascii="Times New Roman" w:hAnsi="Times New Roman"/>
                <w:b/>
                <w:sz w:val="24"/>
                <w:szCs w:val="24"/>
              </w:rPr>
              <w:t>Pažymys</w:t>
            </w:r>
          </w:p>
        </w:tc>
        <w:tc>
          <w:tcPr>
            <w:tcW w:w="1965" w:type="dxa"/>
          </w:tcPr>
          <w:p w14:paraId="3188BD46" w14:textId="77777777" w:rsidR="00CA0069" w:rsidRPr="003B326A" w:rsidRDefault="00CA0069" w:rsidP="00AD333F">
            <w:pPr>
              <w:spacing w:after="0" w:line="240" w:lineRule="auto"/>
              <w:jc w:val="center"/>
              <w:rPr>
                <w:rFonts w:ascii="Times New Roman" w:hAnsi="Times New Roman"/>
                <w:b/>
                <w:sz w:val="24"/>
                <w:szCs w:val="24"/>
              </w:rPr>
            </w:pPr>
            <w:r w:rsidRPr="003B326A">
              <w:rPr>
                <w:rFonts w:ascii="Times New Roman" w:hAnsi="Times New Roman"/>
                <w:b/>
                <w:sz w:val="24"/>
                <w:szCs w:val="24"/>
              </w:rPr>
              <w:t>Rašybos klaidos</w:t>
            </w:r>
          </w:p>
        </w:tc>
        <w:tc>
          <w:tcPr>
            <w:tcW w:w="1991" w:type="dxa"/>
          </w:tcPr>
          <w:p w14:paraId="65D1E1D9" w14:textId="77777777" w:rsidR="00CA0069" w:rsidRPr="003B326A" w:rsidRDefault="00CA0069" w:rsidP="00AD333F">
            <w:pPr>
              <w:spacing w:after="0" w:line="240" w:lineRule="auto"/>
              <w:jc w:val="center"/>
              <w:rPr>
                <w:rFonts w:ascii="Times New Roman" w:hAnsi="Times New Roman"/>
                <w:b/>
                <w:sz w:val="24"/>
                <w:szCs w:val="24"/>
              </w:rPr>
            </w:pPr>
            <w:r w:rsidRPr="003B326A">
              <w:rPr>
                <w:rFonts w:ascii="Times New Roman" w:hAnsi="Times New Roman"/>
                <w:b/>
                <w:sz w:val="24"/>
                <w:szCs w:val="24"/>
              </w:rPr>
              <w:t>Skyrybos klaidos</w:t>
            </w:r>
          </w:p>
        </w:tc>
        <w:tc>
          <w:tcPr>
            <w:tcW w:w="1959" w:type="dxa"/>
          </w:tcPr>
          <w:p w14:paraId="3FD21D3F" w14:textId="77777777" w:rsidR="00CA0069" w:rsidRPr="003B326A" w:rsidRDefault="00CA0069" w:rsidP="00AD333F">
            <w:pPr>
              <w:spacing w:after="0" w:line="240" w:lineRule="auto"/>
              <w:jc w:val="center"/>
              <w:rPr>
                <w:rFonts w:ascii="Times New Roman" w:hAnsi="Times New Roman"/>
                <w:b/>
                <w:sz w:val="24"/>
                <w:szCs w:val="24"/>
              </w:rPr>
            </w:pPr>
            <w:r w:rsidRPr="003B326A">
              <w:rPr>
                <w:rFonts w:ascii="Times New Roman" w:hAnsi="Times New Roman"/>
                <w:b/>
                <w:sz w:val="24"/>
                <w:szCs w:val="24"/>
              </w:rPr>
              <w:t>Bendras klaidų skaičius</w:t>
            </w:r>
          </w:p>
        </w:tc>
        <w:tc>
          <w:tcPr>
            <w:tcW w:w="1959" w:type="dxa"/>
          </w:tcPr>
          <w:p w14:paraId="7AB8C470" w14:textId="77777777" w:rsidR="00CA0069" w:rsidRPr="003B326A" w:rsidRDefault="00CA0069" w:rsidP="00AD333F">
            <w:pPr>
              <w:spacing w:after="0" w:line="240" w:lineRule="auto"/>
              <w:jc w:val="center"/>
              <w:rPr>
                <w:rFonts w:ascii="Times New Roman" w:hAnsi="Times New Roman"/>
                <w:b/>
                <w:sz w:val="24"/>
                <w:szCs w:val="24"/>
              </w:rPr>
            </w:pPr>
            <w:r w:rsidRPr="003B326A">
              <w:rPr>
                <w:rFonts w:ascii="Times New Roman" w:hAnsi="Times New Roman"/>
                <w:b/>
                <w:sz w:val="24"/>
                <w:szCs w:val="24"/>
              </w:rPr>
              <w:t>Žodžių diktanto klaidų skaičius</w:t>
            </w:r>
          </w:p>
        </w:tc>
      </w:tr>
      <w:tr w:rsidR="00CA0069" w:rsidRPr="001A1843" w14:paraId="5BBEAB29" w14:textId="77777777" w:rsidTr="00AD333F">
        <w:trPr>
          <w:jc w:val="center"/>
        </w:trPr>
        <w:tc>
          <w:tcPr>
            <w:tcW w:w="1818" w:type="dxa"/>
          </w:tcPr>
          <w:p w14:paraId="5EECBA5E"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10</w:t>
            </w:r>
          </w:p>
        </w:tc>
        <w:tc>
          <w:tcPr>
            <w:tcW w:w="1965" w:type="dxa"/>
          </w:tcPr>
          <w:p w14:paraId="3AB6849C" w14:textId="77777777" w:rsidR="00CA0069" w:rsidRPr="003B326A" w:rsidRDefault="00CA0069" w:rsidP="00AD333F">
            <w:pPr>
              <w:spacing w:after="0" w:line="240" w:lineRule="auto"/>
              <w:jc w:val="center"/>
              <w:rPr>
                <w:rFonts w:ascii="Times New Roman" w:hAnsi="Times New Roman"/>
                <w:sz w:val="24"/>
                <w:szCs w:val="24"/>
              </w:rPr>
            </w:pPr>
            <w:r w:rsidRPr="003B326A">
              <w:rPr>
                <w:rFonts w:ascii="Times New Roman" w:hAnsi="Times New Roman"/>
                <w:sz w:val="24"/>
                <w:szCs w:val="24"/>
              </w:rPr>
              <w:t>1</w:t>
            </w:r>
          </w:p>
        </w:tc>
        <w:tc>
          <w:tcPr>
            <w:tcW w:w="1991" w:type="dxa"/>
          </w:tcPr>
          <w:p w14:paraId="070A340F"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w:t>
            </w:r>
          </w:p>
        </w:tc>
        <w:tc>
          <w:tcPr>
            <w:tcW w:w="1959" w:type="dxa"/>
          </w:tcPr>
          <w:p w14:paraId="2D7BDFB1"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w:t>
            </w:r>
          </w:p>
        </w:tc>
        <w:tc>
          <w:tcPr>
            <w:tcW w:w="1959" w:type="dxa"/>
          </w:tcPr>
          <w:p w14:paraId="044164A4"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w:t>
            </w:r>
          </w:p>
        </w:tc>
      </w:tr>
      <w:tr w:rsidR="00CA0069" w:rsidRPr="001A1843" w14:paraId="141EEDD3" w14:textId="77777777" w:rsidTr="00AD333F">
        <w:trPr>
          <w:jc w:val="center"/>
        </w:trPr>
        <w:tc>
          <w:tcPr>
            <w:tcW w:w="1818" w:type="dxa"/>
          </w:tcPr>
          <w:p w14:paraId="3CB93DF4"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9</w:t>
            </w:r>
          </w:p>
        </w:tc>
        <w:tc>
          <w:tcPr>
            <w:tcW w:w="1965" w:type="dxa"/>
          </w:tcPr>
          <w:p w14:paraId="298A8F5C"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w:t>
            </w:r>
          </w:p>
        </w:tc>
        <w:tc>
          <w:tcPr>
            <w:tcW w:w="1991" w:type="dxa"/>
          </w:tcPr>
          <w:p w14:paraId="43AA8E78"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2</w:t>
            </w:r>
          </w:p>
        </w:tc>
        <w:tc>
          <w:tcPr>
            <w:tcW w:w="1959" w:type="dxa"/>
          </w:tcPr>
          <w:p w14:paraId="01286777"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2</w:t>
            </w:r>
          </w:p>
        </w:tc>
        <w:tc>
          <w:tcPr>
            <w:tcW w:w="1959" w:type="dxa"/>
          </w:tcPr>
          <w:p w14:paraId="0615F9DB"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2</w:t>
            </w:r>
          </w:p>
        </w:tc>
      </w:tr>
      <w:tr w:rsidR="00CA0069" w:rsidRPr="001A1843" w14:paraId="6004C6C3" w14:textId="77777777" w:rsidTr="00AD333F">
        <w:trPr>
          <w:jc w:val="center"/>
        </w:trPr>
        <w:tc>
          <w:tcPr>
            <w:tcW w:w="1818" w:type="dxa"/>
          </w:tcPr>
          <w:p w14:paraId="01967D86"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8</w:t>
            </w:r>
          </w:p>
        </w:tc>
        <w:tc>
          <w:tcPr>
            <w:tcW w:w="1965" w:type="dxa"/>
          </w:tcPr>
          <w:p w14:paraId="055A24ED"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2</w:t>
            </w:r>
          </w:p>
        </w:tc>
        <w:tc>
          <w:tcPr>
            <w:tcW w:w="1991" w:type="dxa"/>
          </w:tcPr>
          <w:p w14:paraId="6E475A50"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3</w:t>
            </w:r>
          </w:p>
        </w:tc>
        <w:tc>
          <w:tcPr>
            <w:tcW w:w="1959" w:type="dxa"/>
          </w:tcPr>
          <w:p w14:paraId="4260B220"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4</w:t>
            </w:r>
          </w:p>
        </w:tc>
        <w:tc>
          <w:tcPr>
            <w:tcW w:w="1959" w:type="dxa"/>
          </w:tcPr>
          <w:p w14:paraId="129E5A8E"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3</w:t>
            </w:r>
          </w:p>
        </w:tc>
      </w:tr>
      <w:tr w:rsidR="00CA0069" w:rsidRPr="001A1843" w14:paraId="6B0263DC" w14:textId="77777777" w:rsidTr="00AD333F">
        <w:trPr>
          <w:jc w:val="center"/>
        </w:trPr>
        <w:tc>
          <w:tcPr>
            <w:tcW w:w="1818" w:type="dxa"/>
          </w:tcPr>
          <w:p w14:paraId="324A0420"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7</w:t>
            </w:r>
          </w:p>
        </w:tc>
        <w:tc>
          <w:tcPr>
            <w:tcW w:w="1965" w:type="dxa"/>
          </w:tcPr>
          <w:p w14:paraId="5C8D1EEF"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4</w:t>
            </w:r>
          </w:p>
        </w:tc>
        <w:tc>
          <w:tcPr>
            <w:tcW w:w="1991" w:type="dxa"/>
          </w:tcPr>
          <w:p w14:paraId="2CE89277"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5</w:t>
            </w:r>
          </w:p>
        </w:tc>
        <w:tc>
          <w:tcPr>
            <w:tcW w:w="1959" w:type="dxa"/>
          </w:tcPr>
          <w:p w14:paraId="71479853"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6</w:t>
            </w:r>
          </w:p>
        </w:tc>
        <w:tc>
          <w:tcPr>
            <w:tcW w:w="1959" w:type="dxa"/>
          </w:tcPr>
          <w:p w14:paraId="62AB91B9"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4</w:t>
            </w:r>
          </w:p>
        </w:tc>
      </w:tr>
      <w:tr w:rsidR="00CA0069" w:rsidRPr="001A1843" w14:paraId="769CA72D" w14:textId="77777777" w:rsidTr="00AD333F">
        <w:trPr>
          <w:jc w:val="center"/>
        </w:trPr>
        <w:tc>
          <w:tcPr>
            <w:tcW w:w="1818" w:type="dxa"/>
          </w:tcPr>
          <w:p w14:paraId="55BDE036"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6</w:t>
            </w:r>
          </w:p>
        </w:tc>
        <w:tc>
          <w:tcPr>
            <w:tcW w:w="1965" w:type="dxa"/>
          </w:tcPr>
          <w:p w14:paraId="704F6A08"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5</w:t>
            </w:r>
          </w:p>
        </w:tc>
        <w:tc>
          <w:tcPr>
            <w:tcW w:w="1991" w:type="dxa"/>
          </w:tcPr>
          <w:p w14:paraId="31A39CC2"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6</w:t>
            </w:r>
          </w:p>
        </w:tc>
        <w:tc>
          <w:tcPr>
            <w:tcW w:w="1959" w:type="dxa"/>
          </w:tcPr>
          <w:p w14:paraId="6CC18F06"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8</w:t>
            </w:r>
          </w:p>
        </w:tc>
        <w:tc>
          <w:tcPr>
            <w:tcW w:w="1959" w:type="dxa"/>
          </w:tcPr>
          <w:p w14:paraId="5898BD22"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5</w:t>
            </w:r>
          </w:p>
        </w:tc>
      </w:tr>
      <w:tr w:rsidR="00CA0069" w:rsidRPr="001A1843" w14:paraId="293117B0" w14:textId="77777777" w:rsidTr="00AD333F">
        <w:trPr>
          <w:jc w:val="center"/>
        </w:trPr>
        <w:tc>
          <w:tcPr>
            <w:tcW w:w="1818" w:type="dxa"/>
          </w:tcPr>
          <w:p w14:paraId="72C663C7"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5</w:t>
            </w:r>
          </w:p>
        </w:tc>
        <w:tc>
          <w:tcPr>
            <w:tcW w:w="1965" w:type="dxa"/>
          </w:tcPr>
          <w:p w14:paraId="3FEEC201"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6</w:t>
            </w:r>
          </w:p>
        </w:tc>
        <w:tc>
          <w:tcPr>
            <w:tcW w:w="1991" w:type="dxa"/>
          </w:tcPr>
          <w:p w14:paraId="45956BD1"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7-8</w:t>
            </w:r>
          </w:p>
        </w:tc>
        <w:tc>
          <w:tcPr>
            <w:tcW w:w="1959" w:type="dxa"/>
          </w:tcPr>
          <w:p w14:paraId="10560765"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11</w:t>
            </w:r>
          </w:p>
        </w:tc>
        <w:tc>
          <w:tcPr>
            <w:tcW w:w="1959" w:type="dxa"/>
          </w:tcPr>
          <w:p w14:paraId="4F6678B2"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6</w:t>
            </w:r>
          </w:p>
        </w:tc>
      </w:tr>
      <w:tr w:rsidR="00CA0069" w:rsidRPr="001A1843" w14:paraId="7F0C84C9" w14:textId="77777777" w:rsidTr="00AD333F">
        <w:trPr>
          <w:jc w:val="center"/>
        </w:trPr>
        <w:tc>
          <w:tcPr>
            <w:tcW w:w="1818" w:type="dxa"/>
          </w:tcPr>
          <w:p w14:paraId="5B66784D"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4</w:t>
            </w:r>
          </w:p>
        </w:tc>
        <w:tc>
          <w:tcPr>
            <w:tcW w:w="1965" w:type="dxa"/>
          </w:tcPr>
          <w:p w14:paraId="0522191D"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7-8</w:t>
            </w:r>
          </w:p>
        </w:tc>
        <w:tc>
          <w:tcPr>
            <w:tcW w:w="1991" w:type="dxa"/>
          </w:tcPr>
          <w:p w14:paraId="082A19AC"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9-10</w:t>
            </w:r>
          </w:p>
        </w:tc>
        <w:tc>
          <w:tcPr>
            <w:tcW w:w="1959" w:type="dxa"/>
          </w:tcPr>
          <w:p w14:paraId="52278E6F"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14</w:t>
            </w:r>
          </w:p>
        </w:tc>
        <w:tc>
          <w:tcPr>
            <w:tcW w:w="1959" w:type="dxa"/>
          </w:tcPr>
          <w:p w14:paraId="529025F2"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7-8</w:t>
            </w:r>
          </w:p>
        </w:tc>
      </w:tr>
      <w:tr w:rsidR="00CA0069" w:rsidRPr="001A1843" w14:paraId="5327CBEB" w14:textId="77777777" w:rsidTr="00AD333F">
        <w:trPr>
          <w:jc w:val="center"/>
        </w:trPr>
        <w:tc>
          <w:tcPr>
            <w:tcW w:w="1818" w:type="dxa"/>
          </w:tcPr>
          <w:p w14:paraId="1E4F04FD"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3</w:t>
            </w:r>
          </w:p>
        </w:tc>
        <w:tc>
          <w:tcPr>
            <w:tcW w:w="1965" w:type="dxa"/>
          </w:tcPr>
          <w:p w14:paraId="587F1C06"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9-10</w:t>
            </w:r>
          </w:p>
        </w:tc>
        <w:tc>
          <w:tcPr>
            <w:tcW w:w="1991" w:type="dxa"/>
          </w:tcPr>
          <w:p w14:paraId="1F630246"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11-12</w:t>
            </w:r>
          </w:p>
        </w:tc>
        <w:tc>
          <w:tcPr>
            <w:tcW w:w="1959" w:type="dxa"/>
          </w:tcPr>
          <w:p w14:paraId="345B0714"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16</w:t>
            </w:r>
          </w:p>
        </w:tc>
        <w:tc>
          <w:tcPr>
            <w:tcW w:w="1959" w:type="dxa"/>
          </w:tcPr>
          <w:p w14:paraId="232B6754"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9-10</w:t>
            </w:r>
          </w:p>
        </w:tc>
      </w:tr>
      <w:tr w:rsidR="00CA0069" w:rsidRPr="001A1843" w14:paraId="1C85DB52" w14:textId="77777777" w:rsidTr="00AD333F">
        <w:trPr>
          <w:jc w:val="center"/>
        </w:trPr>
        <w:tc>
          <w:tcPr>
            <w:tcW w:w="1818" w:type="dxa"/>
          </w:tcPr>
          <w:p w14:paraId="38C6DE5F"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2</w:t>
            </w:r>
          </w:p>
        </w:tc>
        <w:tc>
          <w:tcPr>
            <w:tcW w:w="1965" w:type="dxa"/>
          </w:tcPr>
          <w:p w14:paraId="404DC0D9"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11-12</w:t>
            </w:r>
          </w:p>
        </w:tc>
        <w:tc>
          <w:tcPr>
            <w:tcW w:w="1991" w:type="dxa"/>
          </w:tcPr>
          <w:p w14:paraId="01EC129D"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13-15</w:t>
            </w:r>
          </w:p>
        </w:tc>
        <w:tc>
          <w:tcPr>
            <w:tcW w:w="1959" w:type="dxa"/>
          </w:tcPr>
          <w:p w14:paraId="5892B2FA"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19</w:t>
            </w:r>
          </w:p>
        </w:tc>
        <w:tc>
          <w:tcPr>
            <w:tcW w:w="1959" w:type="dxa"/>
          </w:tcPr>
          <w:p w14:paraId="0EE90588"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11-12</w:t>
            </w:r>
          </w:p>
        </w:tc>
      </w:tr>
      <w:tr w:rsidR="00CA0069" w:rsidRPr="001A1843" w14:paraId="7BAA459C" w14:textId="77777777" w:rsidTr="00AD333F">
        <w:trPr>
          <w:jc w:val="center"/>
        </w:trPr>
        <w:tc>
          <w:tcPr>
            <w:tcW w:w="1818" w:type="dxa"/>
          </w:tcPr>
          <w:p w14:paraId="563B9302"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w:t>
            </w:r>
          </w:p>
        </w:tc>
        <w:tc>
          <w:tcPr>
            <w:tcW w:w="1965" w:type="dxa"/>
          </w:tcPr>
          <w:p w14:paraId="468392BC"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13 ir daugiau</w:t>
            </w:r>
          </w:p>
        </w:tc>
        <w:tc>
          <w:tcPr>
            <w:tcW w:w="1991" w:type="dxa"/>
          </w:tcPr>
          <w:p w14:paraId="40A11C6D"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16 ir daugiau</w:t>
            </w:r>
          </w:p>
        </w:tc>
        <w:tc>
          <w:tcPr>
            <w:tcW w:w="1959" w:type="dxa"/>
          </w:tcPr>
          <w:p w14:paraId="7FCC4B2C"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20 ir daugiau</w:t>
            </w:r>
          </w:p>
        </w:tc>
        <w:tc>
          <w:tcPr>
            <w:tcW w:w="1959" w:type="dxa"/>
          </w:tcPr>
          <w:p w14:paraId="5B6CE56C" w14:textId="77777777" w:rsidR="00CA0069" w:rsidRPr="001A1843" w:rsidRDefault="00CA0069" w:rsidP="00AD333F">
            <w:pPr>
              <w:spacing w:after="0" w:line="240" w:lineRule="auto"/>
              <w:jc w:val="center"/>
              <w:rPr>
                <w:rFonts w:ascii="Times New Roman" w:hAnsi="Times New Roman"/>
                <w:sz w:val="24"/>
                <w:szCs w:val="24"/>
              </w:rPr>
            </w:pPr>
            <w:r w:rsidRPr="001A1843">
              <w:rPr>
                <w:rFonts w:ascii="Times New Roman" w:hAnsi="Times New Roman"/>
                <w:sz w:val="24"/>
                <w:szCs w:val="24"/>
              </w:rPr>
              <w:t>13 ir daugiau</w:t>
            </w:r>
          </w:p>
        </w:tc>
      </w:tr>
    </w:tbl>
    <w:p w14:paraId="4E3D68A8" w14:textId="77777777" w:rsidR="00CA0069" w:rsidRPr="001A1843" w:rsidRDefault="00CA0069" w:rsidP="00CA0069">
      <w:pPr>
        <w:spacing w:after="0" w:line="240" w:lineRule="auto"/>
        <w:rPr>
          <w:rFonts w:ascii="Times New Roman" w:hAnsi="Times New Roman"/>
          <w:sz w:val="24"/>
          <w:szCs w:val="24"/>
        </w:rPr>
      </w:pPr>
    </w:p>
    <w:p w14:paraId="24E4DFF5" w14:textId="77777777" w:rsidR="00CA0069" w:rsidRPr="003B326A" w:rsidRDefault="00CA0069" w:rsidP="00CA0069">
      <w:pPr>
        <w:spacing w:after="0" w:line="240" w:lineRule="auto"/>
        <w:ind w:firstLine="709"/>
        <w:rPr>
          <w:rFonts w:ascii="Times New Roman" w:hAnsi="Times New Roman"/>
          <w:sz w:val="24"/>
          <w:szCs w:val="24"/>
        </w:rPr>
      </w:pPr>
      <w:r w:rsidRPr="003B326A">
        <w:rPr>
          <w:rFonts w:ascii="Times New Roman" w:hAnsi="Times New Roman"/>
          <w:sz w:val="24"/>
          <w:szCs w:val="24"/>
        </w:rPr>
        <w:lastRenderedPageBreak/>
        <w:t>2 lentelė Diktanto žodžių skaičius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3925"/>
        <w:gridCol w:w="3772"/>
      </w:tblGrid>
      <w:tr w:rsidR="00CA0069" w:rsidRPr="00224CC7" w14:paraId="68FF9BC2" w14:textId="77777777" w:rsidTr="00AD333F">
        <w:tc>
          <w:tcPr>
            <w:tcW w:w="1843" w:type="dxa"/>
          </w:tcPr>
          <w:p w14:paraId="7B707532" w14:textId="77777777" w:rsidR="00CA0069" w:rsidRPr="003B326A" w:rsidRDefault="00CA0069" w:rsidP="00AD333F">
            <w:pPr>
              <w:spacing w:after="0" w:line="240" w:lineRule="auto"/>
              <w:jc w:val="center"/>
              <w:rPr>
                <w:rFonts w:ascii="Times New Roman" w:hAnsi="Times New Roman"/>
                <w:b/>
                <w:sz w:val="24"/>
                <w:szCs w:val="24"/>
              </w:rPr>
            </w:pPr>
            <w:r w:rsidRPr="003B326A">
              <w:rPr>
                <w:rFonts w:ascii="Times New Roman" w:hAnsi="Times New Roman"/>
                <w:b/>
                <w:sz w:val="24"/>
                <w:szCs w:val="24"/>
              </w:rPr>
              <w:t>Klasė</w:t>
            </w:r>
          </w:p>
        </w:tc>
        <w:tc>
          <w:tcPr>
            <w:tcW w:w="3969" w:type="dxa"/>
          </w:tcPr>
          <w:p w14:paraId="244CEC09" w14:textId="77777777" w:rsidR="00CA0069" w:rsidRPr="003B326A" w:rsidRDefault="00CA0069" w:rsidP="00AD333F">
            <w:pPr>
              <w:spacing w:after="0" w:line="240" w:lineRule="auto"/>
              <w:jc w:val="center"/>
              <w:rPr>
                <w:rFonts w:ascii="Times New Roman" w:hAnsi="Times New Roman"/>
                <w:b/>
                <w:sz w:val="24"/>
                <w:szCs w:val="24"/>
              </w:rPr>
            </w:pPr>
            <w:r w:rsidRPr="003B326A">
              <w:rPr>
                <w:rFonts w:ascii="Times New Roman" w:hAnsi="Times New Roman"/>
                <w:b/>
                <w:sz w:val="24"/>
                <w:szCs w:val="24"/>
              </w:rPr>
              <w:t>Rišlaus/sakinių diktanto</w:t>
            </w:r>
          </w:p>
        </w:tc>
        <w:tc>
          <w:tcPr>
            <w:tcW w:w="3827" w:type="dxa"/>
          </w:tcPr>
          <w:p w14:paraId="3607EC43" w14:textId="77777777" w:rsidR="00CA0069" w:rsidRPr="003B326A" w:rsidRDefault="00CA0069" w:rsidP="00AD333F">
            <w:pPr>
              <w:spacing w:after="0" w:line="240" w:lineRule="auto"/>
              <w:jc w:val="center"/>
              <w:rPr>
                <w:rFonts w:ascii="Times New Roman" w:hAnsi="Times New Roman"/>
                <w:b/>
                <w:sz w:val="24"/>
                <w:szCs w:val="24"/>
              </w:rPr>
            </w:pPr>
            <w:r w:rsidRPr="003B326A">
              <w:rPr>
                <w:rFonts w:ascii="Times New Roman" w:hAnsi="Times New Roman"/>
                <w:b/>
                <w:sz w:val="24"/>
                <w:szCs w:val="24"/>
              </w:rPr>
              <w:t>Žodžių diktanto</w:t>
            </w:r>
          </w:p>
        </w:tc>
      </w:tr>
      <w:tr w:rsidR="00CA0069" w:rsidRPr="00224CC7" w14:paraId="1826F38F" w14:textId="77777777" w:rsidTr="00AD333F">
        <w:tc>
          <w:tcPr>
            <w:tcW w:w="1843" w:type="dxa"/>
          </w:tcPr>
          <w:p w14:paraId="31073E04"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5</w:t>
            </w:r>
          </w:p>
        </w:tc>
        <w:tc>
          <w:tcPr>
            <w:tcW w:w="3969" w:type="dxa"/>
          </w:tcPr>
          <w:p w14:paraId="7DE2DF70" w14:textId="77777777" w:rsidR="00CA0069" w:rsidRPr="00224CC7" w:rsidRDefault="00CA0069" w:rsidP="00AD333F">
            <w:pPr>
              <w:pStyle w:val="Default"/>
              <w:jc w:val="center"/>
            </w:pPr>
            <w:r w:rsidRPr="00224CC7">
              <w:t>90–100</w:t>
            </w:r>
          </w:p>
        </w:tc>
        <w:tc>
          <w:tcPr>
            <w:tcW w:w="3827" w:type="dxa"/>
          </w:tcPr>
          <w:p w14:paraId="03A2D08A"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20-25</w:t>
            </w:r>
          </w:p>
        </w:tc>
      </w:tr>
      <w:tr w:rsidR="00CA0069" w:rsidRPr="00224CC7" w14:paraId="512B32A6" w14:textId="77777777" w:rsidTr="00AD333F">
        <w:tc>
          <w:tcPr>
            <w:tcW w:w="1843" w:type="dxa"/>
          </w:tcPr>
          <w:p w14:paraId="295A7BFC"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6</w:t>
            </w:r>
          </w:p>
        </w:tc>
        <w:tc>
          <w:tcPr>
            <w:tcW w:w="3969" w:type="dxa"/>
          </w:tcPr>
          <w:p w14:paraId="0F532D85" w14:textId="77777777" w:rsidR="00CA0069" w:rsidRPr="00224CC7" w:rsidRDefault="00CA0069" w:rsidP="00AD333F">
            <w:pPr>
              <w:pStyle w:val="Default"/>
              <w:jc w:val="center"/>
            </w:pPr>
            <w:r w:rsidRPr="00224CC7">
              <w:t>110–120</w:t>
            </w:r>
          </w:p>
        </w:tc>
        <w:tc>
          <w:tcPr>
            <w:tcW w:w="3827" w:type="dxa"/>
          </w:tcPr>
          <w:p w14:paraId="0505F8EC" w14:textId="77777777" w:rsidR="00CA0069" w:rsidRPr="00224CC7" w:rsidRDefault="00CA0069" w:rsidP="00AD333F">
            <w:pPr>
              <w:spacing w:after="0" w:line="240" w:lineRule="auto"/>
              <w:jc w:val="center"/>
              <w:rPr>
                <w:rFonts w:ascii="Times New Roman" w:hAnsi="Times New Roman"/>
                <w:sz w:val="24"/>
                <w:szCs w:val="24"/>
                <w:lang w:val="en-US"/>
              </w:rPr>
            </w:pPr>
            <w:r w:rsidRPr="00224CC7">
              <w:rPr>
                <w:rFonts w:ascii="Times New Roman" w:hAnsi="Times New Roman"/>
                <w:sz w:val="24"/>
                <w:szCs w:val="24"/>
                <w:lang w:val="en-US"/>
              </w:rPr>
              <w:t>25-30</w:t>
            </w:r>
          </w:p>
        </w:tc>
      </w:tr>
      <w:tr w:rsidR="00CA0069" w:rsidRPr="00224CC7" w14:paraId="570FB9C6" w14:textId="77777777" w:rsidTr="00AD333F">
        <w:tc>
          <w:tcPr>
            <w:tcW w:w="1843" w:type="dxa"/>
          </w:tcPr>
          <w:p w14:paraId="0142FE00"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7</w:t>
            </w:r>
          </w:p>
        </w:tc>
        <w:tc>
          <w:tcPr>
            <w:tcW w:w="3969" w:type="dxa"/>
          </w:tcPr>
          <w:p w14:paraId="0216E480"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120-130</w:t>
            </w:r>
          </w:p>
        </w:tc>
        <w:tc>
          <w:tcPr>
            <w:tcW w:w="3827" w:type="dxa"/>
          </w:tcPr>
          <w:p w14:paraId="4348B334"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30-35</w:t>
            </w:r>
          </w:p>
        </w:tc>
      </w:tr>
      <w:tr w:rsidR="00CA0069" w:rsidRPr="00224CC7" w14:paraId="070776E9" w14:textId="77777777" w:rsidTr="00AD333F">
        <w:tc>
          <w:tcPr>
            <w:tcW w:w="1843" w:type="dxa"/>
          </w:tcPr>
          <w:p w14:paraId="1156D765"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8</w:t>
            </w:r>
          </w:p>
        </w:tc>
        <w:tc>
          <w:tcPr>
            <w:tcW w:w="3969" w:type="dxa"/>
          </w:tcPr>
          <w:p w14:paraId="4B91F7D6"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130-140</w:t>
            </w:r>
          </w:p>
        </w:tc>
        <w:tc>
          <w:tcPr>
            <w:tcW w:w="3827" w:type="dxa"/>
          </w:tcPr>
          <w:p w14:paraId="39DDA4C9"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35-40</w:t>
            </w:r>
          </w:p>
        </w:tc>
      </w:tr>
      <w:tr w:rsidR="00CA0069" w:rsidRPr="00224CC7" w14:paraId="7A945330" w14:textId="77777777" w:rsidTr="00AD333F">
        <w:tc>
          <w:tcPr>
            <w:tcW w:w="1843" w:type="dxa"/>
          </w:tcPr>
          <w:p w14:paraId="44696B7C" w14:textId="77777777" w:rsidR="00CA0069" w:rsidRPr="00224CC7" w:rsidRDefault="00CA0069" w:rsidP="00AD333F">
            <w:pPr>
              <w:spacing w:after="0" w:line="240" w:lineRule="auto"/>
              <w:jc w:val="center"/>
              <w:rPr>
                <w:rFonts w:ascii="Times New Roman" w:hAnsi="Times New Roman"/>
                <w:sz w:val="24"/>
                <w:szCs w:val="24"/>
              </w:rPr>
            </w:pPr>
            <w:proofErr w:type="spellStart"/>
            <w:r w:rsidRPr="00224CC7">
              <w:rPr>
                <w:rFonts w:ascii="Times New Roman" w:hAnsi="Times New Roman"/>
                <w:sz w:val="24"/>
                <w:szCs w:val="24"/>
              </w:rPr>
              <w:t>Ig</w:t>
            </w:r>
            <w:proofErr w:type="spellEnd"/>
          </w:p>
        </w:tc>
        <w:tc>
          <w:tcPr>
            <w:tcW w:w="3969" w:type="dxa"/>
          </w:tcPr>
          <w:p w14:paraId="1B4D5FA5"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140-160</w:t>
            </w:r>
          </w:p>
        </w:tc>
        <w:tc>
          <w:tcPr>
            <w:tcW w:w="3827" w:type="dxa"/>
          </w:tcPr>
          <w:p w14:paraId="025B107E"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40-45</w:t>
            </w:r>
          </w:p>
        </w:tc>
      </w:tr>
      <w:tr w:rsidR="00CA0069" w:rsidRPr="00224CC7" w14:paraId="313DF474" w14:textId="77777777" w:rsidTr="00AD333F">
        <w:tc>
          <w:tcPr>
            <w:tcW w:w="1843" w:type="dxa"/>
          </w:tcPr>
          <w:p w14:paraId="27485918" w14:textId="77777777" w:rsidR="00CA0069" w:rsidRPr="00224CC7" w:rsidRDefault="00CA0069" w:rsidP="00AD333F">
            <w:pPr>
              <w:spacing w:after="0" w:line="240" w:lineRule="auto"/>
              <w:jc w:val="center"/>
              <w:rPr>
                <w:rFonts w:ascii="Times New Roman" w:hAnsi="Times New Roman"/>
                <w:sz w:val="24"/>
                <w:szCs w:val="24"/>
              </w:rPr>
            </w:pPr>
            <w:proofErr w:type="spellStart"/>
            <w:r w:rsidRPr="00224CC7">
              <w:rPr>
                <w:rFonts w:ascii="Times New Roman" w:hAnsi="Times New Roman"/>
                <w:sz w:val="24"/>
                <w:szCs w:val="24"/>
              </w:rPr>
              <w:t>IIg</w:t>
            </w:r>
            <w:proofErr w:type="spellEnd"/>
          </w:p>
        </w:tc>
        <w:tc>
          <w:tcPr>
            <w:tcW w:w="3969" w:type="dxa"/>
          </w:tcPr>
          <w:p w14:paraId="1D8EB37B"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160-180</w:t>
            </w:r>
          </w:p>
        </w:tc>
        <w:tc>
          <w:tcPr>
            <w:tcW w:w="3827" w:type="dxa"/>
          </w:tcPr>
          <w:p w14:paraId="06882D49"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45-50</w:t>
            </w:r>
          </w:p>
        </w:tc>
      </w:tr>
      <w:tr w:rsidR="00CA0069" w:rsidRPr="00224CC7" w14:paraId="587A8BD1" w14:textId="77777777" w:rsidTr="00AD333F">
        <w:tc>
          <w:tcPr>
            <w:tcW w:w="1843" w:type="dxa"/>
          </w:tcPr>
          <w:p w14:paraId="30D7E30E" w14:textId="77777777" w:rsidR="00CA0069" w:rsidRPr="00224CC7" w:rsidRDefault="00CA0069" w:rsidP="00AD333F">
            <w:pPr>
              <w:spacing w:after="0" w:line="240" w:lineRule="auto"/>
              <w:jc w:val="center"/>
              <w:rPr>
                <w:rFonts w:ascii="Times New Roman" w:hAnsi="Times New Roman"/>
                <w:sz w:val="24"/>
                <w:szCs w:val="24"/>
              </w:rPr>
            </w:pPr>
            <w:proofErr w:type="spellStart"/>
            <w:r w:rsidRPr="00224CC7">
              <w:rPr>
                <w:rFonts w:ascii="Times New Roman" w:hAnsi="Times New Roman"/>
                <w:sz w:val="24"/>
                <w:szCs w:val="24"/>
              </w:rPr>
              <w:t>IIIg</w:t>
            </w:r>
            <w:proofErr w:type="spellEnd"/>
          </w:p>
        </w:tc>
        <w:tc>
          <w:tcPr>
            <w:tcW w:w="3969" w:type="dxa"/>
          </w:tcPr>
          <w:p w14:paraId="652E4C8D"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180-190</w:t>
            </w:r>
          </w:p>
        </w:tc>
        <w:tc>
          <w:tcPr>
            <w:tcW w:w="3827" w:type="dxa"/>
          </w:tcPr>
          <w:p w14:paraId="3C3BAD77"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lang w:val="en-US"/>
              </w:rPr>
              <w:t>5</w:t>
            </w:r>
            <w:r w:rsidRPr="00224CC7">
              <w:rPr>
                <w:rFonts w:ascii="Times New Roman" w:hAnsi="Times New Roman"/>
                <w:sz w:val="24"/>
                <w:szCs w:val="24"/>
              </w:rPr>
              <w:t>0-55</w:t>
            </w:r>
          </w:p>
        </w:tc>
      </w:tr>
      <w:tr w:rsidR="00CA0069" w:rsidRPr="00224CC7" w14:paraId="2FC993B7" w14:textId="77777777" w:rsidTr="00AD333F">
        <w:tc>
          <w:tcPr>
            <w:tcW w:w="1843" w:type="dxa"/>
          </w:tcPr>
          <w:p w14:paraId="7052A5BE" w14:textId="77777777" w:rsidR="00CA0069" w:rsidRPr="00224CC7" w:rsidRDefault="00CA0069" w:rsidP="00AD333F">
            <w:pPr>
              <w:spacing w:after="0" w:line="240" w:lineRule="auto"/>
              <w:jc w:val="center"/>
              <w:rPr>
                <w:rFonts w:ascii="Times New Roman" w:hAnsi="Times New Roman"/>
                <w:sz w:val="24"/>
                <w:szCs w:val="24"/>
              </w:rPr>
            </w:pPr>
            <w:proofErr w:type="spellStart"/>
            <w:r w:rsidRPr="00224CC7">
              <w:rPr>
                <w:rFonts w:ascii="Times New Roman" w:hAnsi="Times New Roman"/>
                <w:sz w:val="24"/>
                <w:szCs w:val="24"/>
              </w:rPr>
              <w:t>IVg</w:t>
            </w:r>
            <w:proofErr w:type="spellEnd"/>
          </w:p>
        </w:tc>
        <w:tc>
          <w:tcPr>
            <w:tcW w:w="3969" w:type="dxa"/>
          </w:tcPr>
          <w:p w14:paraId="2DAD5B8B"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180-190</w:t>
            </w:r>
          </w:p>
        </w:tc>
        <w:tc>
          <w:tcPr>
            <w:tcW w:w="3827" w:type="dxa"/>
          </w:tcPr>
          <w:p w14:paraId="6E9D9E2A"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50-55</w:t>
            </w:r>
          </w:p>
        </w:tc>
      </w:tr>
    </w:tbl>
    <w:p w14:paraId="6334A108" w14:textId="77777777" w:rsidR="00CA0069" w:rsidRDefault="00CA0069" w:rsidP="00CA0069">
      <w:pPr>
        <w:pStyle w:val="Sraopastraipa"/>
        <w:widowControl w:val="0"/>
        <w:spacing w:after="0" w:line="240" w:lineRule="auto"/>
        <w:contextualSpacing w:val="0"/>
        <w:rPr>
          <w:rFonts w:ascii="Times New Roman" w:hAnsi="Times New Roman"/>
          <w:b/>
          <w:sz w:val="24"/>
          <w:szCs w:val="24"/>
        </w:rPr>
      </w:pPr>
    </w:p>
    <w:p w14:paraId="751289AB" w14:textId="77777777" w:rsidR="00CA0069" w:rsidRDefault="00CA0069" w:rsidP="00CA0069">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II. </w:t>
      </w:r>
      <w:r w:rsidRPr="003B326A">
        <w:rPr>
          <w:rFonts w:ascii="Times New Roman" w:hAnsi="Times New Roman"/>
          <w:b/>
          <w:sz w:val="24"/>
          <w:szCs w:val="24"/>
        </w:rPr>
        <w:t>ATPASAKOJIMŲ VERTINIMAS</w:t>
      </w:r>
    </w:p>
    <w:p w14:paraId="63385630" w14:textId="77777777" w:rsidR="00CA0069" w:rsidRPr="003B326A" w:rsidRDefault="00CA0069" w:rsidP="00CA0069">
      <w:pPr>
        <w:widowControl w:val="0"/>
        <w:spacing w:after="0" w:line="240" w:lineRule="auto"/>
        <w:jc w:val="center"/>
        <w:rPr>
          <w:rFonts w:ascii="Times New Roman" w:hAnsi="Times New Roman"/>
          <w:b/>
          <w:sz w:val="24"/>
          <w:szCs w:val="24"/>
        </w:rPr>
      </w:pPr>
    </w:p>
    <w:p w14:paraId="034F4D07" w14:textId="77777777" w:rsidR="00CA0069" w:rsidRPr="00290C97" w:rsidRDefault="00CA0069" w:rsidP="00CA0069">
      <w:pPr>
        <w:ind w:firstLine="709"/>
        <w:jc w:val="both"/>
        <w:rPr>
          <w:rFonts w:ascii="Times New Roman" w:hAnsi="Times New Roman"/>
          <w:sz w:val="24"/>
          <w:szCs w:val="24"/>
        </w:rPr>
      </w:pPr>
      <w:r w:rsidRPr="00131327">
        <w:rPr>
          <w:rFonts w:ascii="Times New Roman" w:hAnsi="Times New Roman"/>
          <w:sz w:val="24"/>
          <w:szCs w:val="24"/>
        </w:rPr>
        <w:t xml:space="preserve">Atpasakojimai vertinami vadovaujantis kriterijais, nurodytais Lietuvių kalbos ir literatūros </w:t>
      </w:r>
      <w:r>
        <w:rPr>
          <w:rFonts w:ascii="Times New Roman" w:hAnsi="Times New Roman"/>
          <w:sz w:val="24"/>
          <w:szCs w:val="24"/>
        </w:rPr>
        <w:t xml:space="preserve">pagrindinio ugdymo </w:t>
      </w:r>
      <w:r w:rsidRPr="00131327">
        <w:rPr>
          <w:rFonts w:ascii="Times New Roman" w:hAnsi="Times New Roman"/>
          <w:sz w:val="24"/>
          <w:szCs w:val="24"/>
        </w:rPr>
        <w:t>bendrojoje programoje ( 81.11.2. 1. Atpasakojimo vertinimo kriterijai).</w:t>
      </w:r>
    </w:p>
    <w:p w14:paraId="144AB400" w14:textId="77777777" w:rsidR="00CA0069" w:rsidRPr="003B326A" w:rsidRDefault="00CA0069" w:rsidP="00CA0069">
      <w:pPr>
        <w:autoSpaceDE w:val="0"/>
        <w:autoSpaceDN w:val="0"/>
        <w:adjustRightInd w:val="0"/>
        <w:spacing w:after="0" w:line="240" w:lineRule="auto"/>
        <w:ind w:firstLine="709"/>
        <w:rPr>
          <w:rFonts w:ascii="Times New Roman" w:hAnsi="Times New Roman"/>
          <w:sz w:val="24"/>
          <w:szCs w:val="24"/>
        </w:rPr>
      </w:pPr>
      <w:r w:rsidRPr="003B326A">
        <w:rPr>
          <w:rFonts w:ascii="Times New Roman" w:hAnsi="Times New Roman"/>
          <w:sz w:val="24"/>
          <w:szCs w:val="24"/>
        </w:rPr>
        <w:t>3 lentelė Atpasakojamo teksto žodžių skaičius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7693"/>
      </w:tblGrid>
      <w:tr w:rsidR="00CA0069" w:rsidRPr="00224CC7" w14:paraId="7DC73B68" w14:textId="77777777" w:rsidTr="00AD333F">
        <w:tc>
          <w:tcPr>
            <w:tcW w:w="1843" w:type="dxa"/>
          </w:tcPr>
          <w:p w14:paraId="10E82F29" w14:textId="77777777" w:rsidR="00CA0069" w:rsidRPr="003B326A" w:rsidRDefault="00CA0069" w:rsidP="00AD333F">
            <w:pPr>
              <w:spacing w:after="0" w:line="240" w:lineRule="auto"/>
              <w:jc w:val="center"/>
              <w:rPr>
                <w:rFonts w:ascii="Times New Roman" w:hAnsi="Times New Roman"/>
                <w:b/>
                <w:sz w:val="24"/>
                <w:szCs w:val="24"/>
              </w:rPr>
            </w:pPr>
            <w:r w:rsidRPr="003B326A">
              <w:rPr>
                <w:rFonts w:ascii="Times New Roman" w:hAnsi="Times New Roman"/>
                <w:b/>
                <w:sz w:val="24"/>
                <w:szCs w:val="24"/>
              </w:rPr>
              <w:t>Klasė</w:t>
            </w:r>
          </w:p>
        </w:tc>
        <w:tc>
          <w:tcPr>
            <w:tcW w:w="7796" w:type="dxa"/>
          </w:tcPr>
          <w:p w14:paraId="3665E321" w14:textId="77777777" w:rsidR="00CA0069" w:rsidRPr="003B326A" w:rsidRDefault="00CA0069" w:rsidP="00AD333F">
            <w:pPr>
              <w:spacing w:after="0" w:line="240" w:lineRule="auto"/>
              <w:jc w:val="center"/>
              <w:rPr>
                <w:rFonts w:ascii="Times New Roman" w:hAnsi="Times New Roman"/>
                <w:b/>
                <w:sz w:val="24"/>
                <w:szCs w:val="24"/>
              </w:rPr>
            </w:pPr>
            <w:r w:rsidRPr="003B326A">
              <w:rPr>
                <w:rFonts w:ascii="Times New Roman" w:hAnsi="Times New Roman"/>
                <w:b/>
                <w:sz w:val="24"/>
                <w:szCs w:val="24"/>
              </w:rPr>
              <w:t>Žodžių skaičius</w:t>
            </w:r>
          </w:p>
        </w:tc>
      </w:tr>
      <w:tr w:rsidR="00CA0069" w:rsidRPr="00224CC7" w14:paraId="3583058A" w14:textId="77777777" w:rsidTr="00AD333F">
        <w:tc>
          <w:tcPr>
            <w:tcW w:w="1843" w:type="dxa"/>
          </w:tcPr>
          <w:p w14:paraId="5F3EFD7D"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5</w:t>
            </w:r>
            <w:r>
              <w:rPr>
                <w:rFonts w:ascii="Times New Roman" w:hAnsi="Times New Roman"/>
                <w:sz w:val="24"/>
                <w:szCs w:val="24"/>
              </w:rPr>
              <w:t>-6</w:t>
            </w:r>
          </w:p>
        </w:tc>
        <w:tc>
          <w:tcPr>
            <w:tcW w:w="7796" w:type="dxa"/>
          </w:tcPr>
          <w:p w14:paraId="0E8F963B" w14:textId="77777777" w:rsidR="00CA0069" w:rsidRPr="00224CC7" w:rsidRDefault="00CA0069" w:rsidP="00AD333F">
            <w:pPr>
              <w:pStyle w:val="Default"/>
              <w:jc w:val="center"/>
            </w:pPr>
            <w:r>
              <w:t>150–2</w:t>
            </w:r>
            <w:r w:rsidRPr="00224CC7">
              <w:t>00</w:t>
            </w:r>
          </w:p>
        </w:tc>
      </w:tr>
      <w:tr w:rsidR="00CA0069" w:rsidRPr="00224CC7" w14:paraId="70535706" w14:textId="77777777" w:rsidTr="00AD333F">
        <w:tc>
          <w:tcPr>
            <w:tcW w:w="1843" w:type="dxa"/>
          </w:tcPr>
          <w:p w14:paraId="7E784A22" w14:textId="77777777" w:rsidR="00CA0069" w:rsidRPr="00224CC7" w:rsidRDefault="00CA0069" w:rsidP="00AD333F">
            <w:pPr>
              <w:spacing w:after="0" w:line="240" w:lineRule="auto"/>
              <w:jc w:val="center"/>
              <w:rPr>
                <w:rFonts w:ascii="Times New Roman" w:hAnsi="Times New Roman"/>
                <w:sz w:val="24"/>
                <w:szCs w:val="24"/>
              </w:rPr>
            </w:pPr>
            <w:r>
              <w:rPr>
                <w:rFonts w:ascii="Times New Roman" w:hAnsi="Times New Roman"/>
                <w:sz w:val="24"/>
                <w:szCs w:val="24"/>
              </w:rPr>
              <w:t>7-8</w:t>
            </w:r>
          </w:p>
        </w:tc>
        <w:tc>
          <w:tcPr>
            <w:tcW w:w="7796" w:type="dxa"/>
          </w:tcPr>
          <w:p w14:paraId="67C0F3BC" w14:textId="77777777" w:rsidR="00CA0069" w:rsidRPr="00224CC7" w:rsidRDefault="00CA0069" w:rsidP="00AD333F">
            <w:pPr>
              <w:pStyle w:val="Default"/>
              <w:jc w:val="center"/>
            </w:pPr>
            <w:r>
              <w:t>200–25</w:t>
            </w:r>
            <w:r w:rsidRPr="00224CC7">
              <w:t>0</w:t>
            </w:r>
          </w:p>
        </w:tc>
      </w:tr>
      <w:tr w:rsidR="00CA0069" w:rsidRPr="00224CC7" w14:paraId="07492FCB" w14:textId="77777777" w:rsidTr="00AD333F">
        <w:tc>
          <w:tcPr>
            <w:tcW w:w="1843" w:type="dxa"/>
          </w:tcPr>
          <w:p w14:paraId="483E7851" w14:textId="77777777" w:rsidR="00CA0069" w:rsidRPr="00224CC7" w:rsidRDefault="00CA0069" w:rsidP="00AD333F">
            <w:pPr>
              <w:spacing w:after="0" w:line="240" w:lineRule="auto"/>
              <w:jc w:val="center"/>
              <w:rPr>
                <w:rFonts w:ascii="Times New Roman" w:hAnsi="Times New Roman"/>
                <w:sz w:val="24"/>
                <w:szCs w:val="24"/>
              </w:rPr>
            </w:pPr>
            <w:r>
              <w:rPr>
                <w:rFonts w:ascii="Times New Roman" w:hAnsi="Times New Roman"/>
                <w:sz w:val="24"/>
                <w:szCs w:val="24"/>
              </w:rPr>
              <w:t>I-</w:t>
            </w:r>
            <w:proofErr w:type="spellStart"/>
            <w:r>
              <w:rPr>
                <w:rFonts w:ascii="Times New Roman" w:hAnsi="Times New Roman"/>
                <w:sz w:val="24"/>
                <w:szCs w:val="24"/>
              </w:rPr>
              <w:t>IIg</w:t>
            </w:r>
            <w:proofErr w:type="spellEnd"/>
          </w:p>
        </w:tc>
        <w:tc>
          <w:tcPr>
            <w:tcW w:w="7796" w:type="dxa"/>
          </w:tcPr>
          <w:p w14:paraId="1F9A8E13" w14:textId="77777777" w:rsidR="00CA0069" w:rsidRPr="00224CC7" w:rsidRDefault="00CA0069" w:rsidP="00AD333F">
            <w:pPr>
              <w:spacing w:after="0" w:line="240" w:lineRule="auto"/>
              <w:jc w:val="center"/>
              <w:rPr>
                <w:rFonts w:ascii="Times New Roman" w:hAnsi="Times New Roman"/>
                <w:sz w:val="24"/>
                <w:szCs w:val="24"/>
              </w:rPr>
            </w:pPr>
            <w:r>
              <w:rPr>
                <w:rFonts w:ascii="Times New Roman" w:hAnsi="Times New Roman"/>
                <w:sz w:val="24"/>
                <w:szCs w:val="24"/>
              </w:rPr>
              <w:t>300-40</w:t>
            </w:r>
            <w:r w:rsidRPr="00224CC7">
              <w:rPr>
                <w:rFonts w:ascii="Times New Roman" w:hAnsi="Times New Roman"/>
                <w:sz w:val="24"/>
                <w:szCs w:val="24"/>
              </w:rPr>
              <w:t>0</w:t>
            </w:r>
          </w:p>
        </w:tc>
      </w:tr>
    </w:tbl>
    <w:p w14:paraId="1DBB3DC3" w14:textId="77777777" w:rsidR="00CA0069" w:rsidRPr="00224CC7" w:rsidRDefault="00CA0069" w:rsidP="00CA0069">
      <w:pPr>
        <w:spacing w:after="0" w:line="240" w:lineRule="auto"/>
        <w:rPr>
          <w:rFonts w:ascii="Times New Roman" w:hAnsi="Times New Roman"/>
          <w:sz w:val="24"/>
          <w:szCs w:val="24"/>
        </w:rPr>
      </w:pPr>
    </w:p>
    <w:p w14:paraId="333D3277" w14:textId="77777777" w:rsidR="00CA0069" w:rsidRPr="003B326A" w:rsidRDefault="00CA0069" w:rsidP="00CA0069">
      <w:pPr>
        <w:spacing w:after="0" w:line="240" w:lineRule="auto"/>
        <w:ind w:firstLine="709"/>
        <w:rPr>
          <w:rFonts w:ascii="Times New Roman" w:hAnsi="Times New Roman"/>
          <w:sz w:val="24"/>
          <w:szCs w:val="24"/>
        </w:rPr>
      </w:pPr>
      <w:r w:rsidRPr="003B326A">
        <w:rPr>
          <w:rFonts w:ascii="Times New Roman" w:hAnsi="Times New Roman"/>
          <w:sz w:val="24"/>
          <w:szCs w:val="24"/>
        </w:rPr>
        <w:t>4 lentelė Atpasakojimo vertinimas pažymiu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7692"/>
      </w:tblGrid>
      <w:tr w:rsidR="00CA0069" w:rsidRPr="00224CC7" w14:paraId="6FBECD0E" w14:textId="77777777" w:rsidTr="00AD333F">
        <w:tc>
          <w:tcPr>
            <w:tcW w:w="1843" w:type="dxa"/>
          </w:tcPr>
          <w:p w14:paraId="4DC5C3CA" w14:textId="77777777" w:rsidR="00CA0069" w:rsidRPr="003B326A" w:rsidRDefault="00CA0069" w:rsidP="00AD333F">
            <w:pPr>
              <w:pStyle w:val="Default"/>
              <w:jc w:val="center"/>
              <w:rPr>
                <w:b/>
              </w:rPr>
            </w:pPr>
            <w:r w:rsidRPr="003B326A">
              <w:rPr>
                <w:b/>
              </w:rPr>
              <w:t>Taškai</w:t>
            </w:r>
          </w:p>
        </w:tc>
        <w:tc>
          <w:tcPr>
            <w:tcW w:w="7796" w:type="dxa"/>
          </w:tcPr>
          <w:p w14:paraId="36F4FDF1" w14:textId="77777777" w:rsidR="00CA0069" w:rsidRPr="003B326A" w:rsidRDefault="00CA0069" w:rsidP="00AD333F">
            <w:pPr>
              <w:spacing w:after="0" w:line="240" w:lineRule="auto"/>
              <w:jc w:val="center"/>
              <w:rPr>
                <w:rFonts w:ascii="Times New Roman" w:hAnsi="Times New Roman"/>
                <w:b/>
                <w:sz w:val="24"/>
                <w:szCs w:val="24"/>
              </w:rPr>
            </w:pPr>
            <w:r w:rsidRPr="003B326A">
              <w:rPr>
                <w:rFonts w:ascii="Times New Roman" w:hAnsi="Times New Roman"/>
                <w:b/>
                <w:sz w:val="24"/>
                <w:szCs w:val="24"/>
              </w:rPr>
              <w:t>Pažymys</w:t>
            </w:r>
          </w:p>
        </w:tc>
      </w:tr>
      <w:tr w:rsidR="00CA0069" w:rsidRPr="00224CC7" w14:paraId="73B8E93D" w14:textId="77777777" w:rsidTr="00AD333F">
        <w:tc>
          <w:tcPr>
            <w:tcW w:w="1843" w:type="dxa"/>
          </w:tcPr>
          <w:p w14:paraId="05CD8F5F" w14:textId="77777777" w:rsidR="00CA0069" w:rsidRPr="00224CC7" w:rsidRDefault="00CA0069" w:rsidP="00AD333F">
            <w:pPr>
              <w:pStyle w:val="Default"/>
              <w:jc w:val="center"/>
            </w:pPr>
            <w:r>
              <w:t>20-19</w:t>
            </w:r>
          </w:p>
        </w:tc>
        <w:tc>
          <w:tcPr>
            <w:tcW w:w="7796" w:type="dxa"/>
          </w:tcPr>
          <w:p w14:paraId="3A01D799" w14:textId="77777777" w:rsidR="00CA0069" w:rsidRPr="00224CC7" w:rsidRDefault="00CA0069" w:rsidP="00AD333F">
            <w:pPr>
              <w:pStyle w:val="Default"/>
              <w:jc w:val="center"/>
            </w:pPr>
            <w:r>
              <w:t>10</w:t>
            </w:r>
          </w:p>
        </w:tc>
      </w:tr>
      <w:tr w:rsidR="00CA0069" w:rsidRPr="00224CC7" w14:paraId="64D56A08" w14:textId="77777777" w:rsidTr="00AD333F">
        <w:tc>
          <w:tcPr>
            <w:tcW w:w="1843" w:type="dxa"/>
          </w:tcPr>
          <w:p w14:paraId="17D8AF24" w14:textId="77777777" w:rsidR="00CA0069" w:rsidRPr="00300C9A" w:rsidRDefault="00CA0069" w:rsidP="00AD333F">
            <w:pPr>
              <w:pStyle w:val="Default"/>
              <w:jc w:val="center"/>
            </w:pPr>
            <w:r>
              <w:t>18-17</w:t>
            </w:r>
          </w:p>
        </w:tc>
        <w:tc>
          <w:tcPr>
            <w:tcW w:w="7796" w:type="dxa"/>
          </w:tcPr>
          <w:p w14:paraId="6EC3B3CB" w14:textId="77777777" w:rsidR="00CA0069" w:rsidRPr="00224CC7" w:rsidRDefault="00CA0069" w:rsidP="00AD333F">
            <w:pPr>
              <w:pStyle w:val="Default"/>
              <w:jc w:val="center"/>
            </w:pPr>
            <w:r>
              <w:t>9</w:t>
            </w:r>
          </w:p>
        </w:tc>
      </w:tr>
      <w:tr w:rsidR="00CA0069" w:rsidRPr="00224CC7" w14:paraId="29F60A38" w14:textId="77777777" w:rsidTr="00AD333F">
        <w:tc>
          <w:tcPr>
            <w:tcW w:w="1843" w:type="dxa"/>
          </w:tcPr>
          <w:p w14:paraId="6A519556" w14:textId="77777777" w:rsidR="00CA0069" w:rsidRPr="00224CC7" w:rsidRDefault="00CA0069" w:rsidP="00AD333F">
            <w:pPr>
              <w:pStyle w:val="Default"/>
              <w:jc w:val="center"/>
            </w:pPr>
            <w:r>
              <w:t>16-15</w:t>
            </w:r>
          </w:p>
        </w:tc>
        <w:tc>
          <w:tcPr>
            <w:tcW w:w="7796" w:type="dxa"/>
          </w:tcPr>
          <w:p w14:paraId="56DAFBAD" w14:textId="77777777" w:rsidR="00CA0069" w:rsidRPr="00224CC7" w:rsidRDefault="00CA0069" w:rsidP="00AD333F">
            <w:pPr>
              <w:spacing w:after="0" w:line="240" w:lineRule="auto"/>
              <w:jc w:val="center"/>
              <w:rPr>
                <w:rFonts w:ascii="Times New Roman" w:hAnsi="Times New Roman"/>
                <w:sz w:val="24"/>
                <w:szCs w:val="24"/>
              </w:rPr>
            </w:pPr>
            <w:r>
              <w:rPr>
                <w:rFonts w:ascii="Times New Roman" w:hAnsi="Times New Roman"/>
                <w:sz w:val="24"/>
                <w:szCs w:val="24"/>
              </w:rPr>
              <w:t>8</w:t>
            </w:r>
          </w:p>
        </w:tc>
      </w:tr>
      <w:tr w:rsidR="00CA0069" w:rsidRPr="00224CC7" w14:paraId="17AA5F99" w14:textId="77777777" w:rsidTr="00AD333F">
        <w:tc>
          <w:tcPr>
            <w:tcW w:w="1843" w:type="dxa"/>
          </w:tcPr>
          <w:p w14:paraId="5EF2CF2C" w14:textId="77777777" w:rsidR="00CA0069" w:rsidRPr="00224CC7" w:rsidRDefault="00CA0069" w:rsidP="00AD333F">
            <w:pPr>
              <w:pStyle w:val="Default"/>
              <w:jc w:val="center"/>
            </w:pPr>
            <w:r>
              <w:t>14-13</w:t>
            </w:r>
          </w:p>
        </w:tc>
        <w:tc>
          <w:tcPr>
            <w:tcW w:w="7796" w:type="dxa"/>
          </w:tcPr>
          <w:p w14:paraId="2402BA1B" w14:textId="77777777" w:rsidR="00CA0069" w:rsidRDefault="00CA0069" w:rsidP="00AD333F">
            <w:pPr>
              <w:spacing w:after="0" w:line="240" w:lineRule="auto"/>
              <w:jc w:val="center"/>
              <w:rPr>
                <w:rFonts w:ascii="Times New Roman" w:hAnsi="Times New Roman"/>
                <w:sz w:val="24"/>
                <w:szCs w:val="24"/>
              </w:rPr>
            </w:pPr>
            <w:r>
              <w:rPr>
                <w:rFonts w:ascii="Times New Roman" w:hAnsi="Times New Roman"/>
                <w:sz w:val="24"/>
                <w:szCs w:val="24"/>
              </w:rPr>
              <w:t>7</w:t>
            </w:r>
          </w:p>
        </w:tc>
      </w:tr>
      <w:tr w:rsidR="00CA0069" w:rsidRPr="00224CC7" w14:paraId="3D1CB0C1" w14:textId="77777777" w:rsidTr="00AD333F">
        <w:tc>
          <w:tcPr>
            <w:tcW w:w="1843" w:type="dxa"/>
          </w:tcPr>
          <w:p w14:paraId="7E22367D"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12-11</w:t>
            </w:r>
          </w:p>
        </w:tc>
        <w:tc>
          <w:tcPr>
            <w:tcW w:w="7796" w:type="dxa"/>
          </w:tcPr>
          <w:p w14:paraId="01914550" w14:textId="77777777" w:rsidR="00CA0069" w:rsidRDefault="00CA0069" w:rsidP="00AD333F">
            <w:pPr>
              <w:spacing w:after="0" w:line="240" w:lineRule="auto"/>
              <w:jc w:val="center"/>
              <w:rPr>
                <w:rFonts w:ascii="Times New Roman" w:hAnsi="Times New Roman"/>
                <w:sz w:val="24"/>
                <w:szCs w:val="24"/>
              </w:rPr>
            </w:pPr>
            <w:r>
              <w:rPr>
                <w:rFonts w:ascii="Times New Roman" w:hAnsi="Times New Roman"/>
                <w:sz w:val="24"/>
                <w:szCs w:val="24"/>
              </w:rPr>
              <w:t>6</w:t>
            </w:r>
          </w:p>
        </w:tc>
      </w:tr>
      <w:tr w:rsidR="00CA0069" w:rsidRPr="00224CC7" w14:paraId="1AA07217" w14:textId="77777777" w:rsidTr="00AD333F">
        <w:tc>
          <w:tcPr>
            <w:tcW w:w="1843" w:type="dxa"/>
          </w:tcPr>
          <w:p w14:paraId="10B5B9C7" w14:textId="77777777" w:rsidR="00CA0069" w:rsidRPr="00224CC7" w:rsidRDefault="00CA0069" w:rsidP="00AD333F">
            <w:pPr>
              <w:pStyle w:val="Default"/>
              <w:jc w:val="center"/>
            </w:pPr>
            <w:r>
              <w:t>10-9</w:t>
            </w:r>
          </w:p>
        </w:tc>
        <w:tc>
          <w:tcPr>
            <w:tcW w:w="7796" w:type="dxa"/>
          </w:tcPr>
          <w:p w14:paraId="26A4C82F" w14:textId="77777777" w:rsidR="00CA0069" w:rsidRDefault="00CA0069" w:rsidP="00AD333F">
            <w:pPr>
              <w:spacing w:after="0" w:line="240" w:lineRule="auto"/>
              <w:jc w:val="center"/>
              <w:rPr>
                <w:rFonts w:ascii="Times New Roman" w:hAnsi="Times New Roman"/>
                <w:sz w:val="24"/>
                <w:szCs w:val="24"/>
              </w:rPr>
            </w:pPr>
            <w:r>
              <w:rPr>
                <w:rFonts w:ascii="Times New Roman" w:hAnsi="Times New Roman"/>
                <w:sz w:val="24"/>
                <w:szCs w:val="24"/>
              </w:rPr>
              <w:t>5</w:t>
            </w:r>
          </w:p>
        </w:tc>
      </w:tr>
      <w:tr w:rsidR="00CA0069" w:rsidRPr="00224CC7" w14:paraId="498CA394" w14:textId="77777777" w:rsidTr="00AD333F">
        <w:tc>
          <w:tcPr>
            <w:tcW w:w="1843" w:type="dxa"/>
          </w:tcPr>
          <w:p w14:paraId="1845ACFB" w14:textId="77777777" w:rsidR="00CA0069" w:rsidRPr="00224CC7" w:rsidRDefault="00CA0069" w:rsidP="00AD333F">
            <w:pPr>
              <w:pStyle w:val="Default"/>
              <w:jc w:val="center"/>
            </w:pPr>
            <w:r>
              <w:t>8-7</w:t>
            </w:r>
          </w:p>
        </w:tc>
        <w:tc>
          <w:tcPr>
            <w:tcW w:w="7796" w:type="dxa"/>
          </w:tcPr>
          <w:p w14:paraId="4409DDBE" w14:textId="77777777" w:rsidR="00CA0069" w:rsidRDefault="00CA0069" w:rsidP="00AD333F">
            <w:pPr>
              <w:spacing w:after="0" w:line="240" w:lineRule="auto"/>
              <w:jc w:val="center"/>
              <w:rPr>
                <w:rFonts w:ascii="Times New Roman" w:hAnsi="Times New Roman"/>
                <w:sz w:val="24"/>
                <w:szCs w:val="24"/>
              </w:rPr>
            </w:pPr>
            <w:r>
              <w:rPr>
                <w:rFonts w:ascii="Times New Roman" w:hAnsi="Times New Roman"/>
                <w:sz w:val="24"/>
                <w:szCs w:val="24"/>
              </w:rPr>
              <w:t>4</w:t>
            </w:r>
          </w:p>
        </w:tc>
      </w:tr>
      <w:tr w:rsidR="00CA0069" w:rsidRPr="00224CC7" w14:paraId="468C33CD" w14:textId="77777777" w:rsidTr="00AD333F">
        <w:tc>
          <w:tcPr>
            <w:tcW w:w="1843" w:type="dxa"/>
          </w:tcPr>
          <w:p w14:paraId="336C51A3" w14:textId="77777777" w:rsidR="00CA0069" w:rsidRPr="00224CC7" w:rsidRDefault="00CA0069" w:rsidP="00AD333F">
            <w:pPr>
              <w:pStyle w:val="Default"/>
              <w:jc w:val="center"/>
            </w:pPr>
            <w:r>
              <w:t>6 ir mažiau</w:t>
            </w:r>
          </w:p>
        </w:tc>
        <w:tc>
          <w:tcPr>
            <w:tcW w:w="7796" w:type="dxa"/>
          </w:tcPr>
          <w:p w14:paraId="5D84B121" w14:textId="77777777" w:rsidR="00CA0069" w:rsidRDefault="00CA0069" w:rsidP="00AD333F">
            <w:pPr>
              <w:spacing w:after="0" w:line="240" w:lineRule="auto"/>
              <w:jc w:val="center"/>
              <w:rPr>
                <w:rFonts w:ascii="Times New Roman" w:hAnsi="Times New Roman"/>
                <w:sz w:val="24"/>
                <w:szCs w:val="24"/>
              </w:rPr>
            </w:pPr>
            <w:r>
              <w:rPr>
                <w:rFonts w:ascii="Times New Roman" w:hAnsi="Times New Roman"/>
                <w:sz w:val="24"/>
                <w:szCs w:val="24"/>
              </w:rPr>
              <w:t>3</w:t>
            </w:r>
          </w:p>
        </w:tc>
      </w:tr>
    </w:tbl>
    <w:p w14:paraId="0BAC2022" w14:textId="77777777" w:rsidR="00CA0069" w:rsidRPr="00224CC7" w:rsidRDefault="00CA0069" w:rsidP="00CA0069">
      <w:pPr>
        <w:spacing w:after="0" w:line="240" w:lineRule="auto"/>
        <w:rPr>
          <w:rFonts w:ascii="Times New Roman" w:hAnsi="Times New Roman"/>
          <w:sz w:val="24"/>
          <w:szCs w:val="24"/>
        </w:rPr>
      </w:pPr>
    </w:p>
    <w:p w14:paraId="655977F7" w14:textId="77777777" w:rsidR="00CA0069" w:rsidRPr="003B326A" w:rsidRDefault="00CA0069" w:rsidP="00CA0069">
      <w:pPr>
        <w:jc w:val="center"/>
        <w:rPr>
          <w:rFonts w:ascii="Times New Roman" w:hAnsi="Times New Roman"/>
          <w:b/>
          <w:sz w:val="24"/>
          <w:szCs w:val="24"/>
        </w:rPr>
      </w:pPr>
      <w:r w:rsidRPr="003B326A">
        <w:rPr>
          <w:rFonts w:ascii="Times New Roman" w:hAnsi="Times New Roman"/>
          <w:b/>
          <w:sz w:val="24"/>
          <w:szCs w:val="24"/>
        </w:rPr>
        <w:t>III. RAŠINIŲ VERTINIMAS</w:t>
      </w:r>
    </w:p>
    <w:p w14:paraId="345C20BD" w14:textId="77777777" w:rsidR="00CA0069" w:rsidRPr="00131327" w:rsidRDefault="00CA0069" w:rsidP="00CA0069">
      <w:pPr>
        <w:ind w:firstLine="709"/>
        <w:jc w:val="both"/>
        <w:rPr>
          <w:rFonts w:ascii="Times New Roman" w:hAnsi="Times New Roman"/>
          <w:sz w:val="24"/>
          <w:szCs w:val="24"/>
        </w:rPr>
      </w:pPr>
      <w:r>
        <w:rPr>
          <w:rFonts w:ascii="Times New Roman" w:hAnsi="Times New Roman"/>
          <w:sz w:val="24"/>
          <w:szCs w:val="24"/>
        </w:rPr>
        <w:t xml:space="preserve">Rašiniai </w:t>
      </w:r>
      <w:r w:rsidRPr="00131327">
        <w:rPr>
          <w:rFonts w:ascii="Times New Roman" w:hAnsi="Times New Roman"/>
          <w:sz w:val="24"/>
          <w:szCs w:val="24"/>
        </w:rPr>
        <w:t>5-8 klas</w:t>
      </w:r>
      <w:r>
        <w:rPr>
          <w:rFonts w:ascii="Times New Roman" w:hAnsi="Times New Roman"/>
          <w:sz w:val="24"/>
          <w:szCs w:val="24"/>
        </w:rPr>
        <w:t xml:space="preserve">ėse vertinami vadovaujantis kriterijais, </w:t>
      </w:r>
      <w:r w:rsidRPr="00131327">
        <w:rPr>
          <w:rFonts w:ascii="Times New Roman" w:hAnsi="Times New Roman"/>
          <w:sz w:val="24"/>
          <w:szCs w:val="24"/>
        </w:rPr>
        <w:t xml:space="preserve">nurodytais Lietuvių kalbos ir literatūros </w:t>
      </w:r>
      <w:r>
        <w:rPr>
          <w:rFonts w:ascii="Times New Roman" w:hAnsi="Times New Roman"/>
          <w:sz w:val="24"/>
          <w:szCs w:val="24"/>
        </w:rPr>
        <w:t xml:space="preserve">pagrindinio ugdymo </w:t>
      </w:r>
      <w:r w:rsidRPr="00131327">
        <w:rPr>
          <w:rFonts w:ascii="Times New Roman" w:hAnsi="Times New Roman"/>
          <w:sz w:val="24"/>
          <w:szCs w:val="24"/>
        </w:rPr>
        <w:t>bendrojoje programoje (81.11.4.1. Rašinio vertinimo kriterijai.).</w:t>
      </w:r>
    </w:p>
    <w:p w14:paraId="4D60BC9D" w14:textId="77777777" w:rsidR="00CA0069" w:rsidRPr="003B326A" w:rsidRDefault="00CA0069" w:rsidP="00CA0069">
      <w:pPr>
        <w:widowControl w:val="0"/>
        <w:spacing w:after="0" w:line="240" w:lineRule="auto"/>
        <w:ind w:firstLine="709"/>
        <w:rPr>
          <w:rFonts w:ascii="Times New Roman" w:hAnsi="Times New Roman"/>
          <w:sz w:val="24"/>
          <w:szCs w:val="24"/>
        </w:rPr>
      </w:pPr>
      <w:r w:rsidRPr="003B326A">
        <w:rPr>
          <w:rFonts w:ascii="Times New Roman" w:hAnsi="Times New Roman"/>
          <w:sz w:val="24"/>
          <w:szCs w:val="24"/>
        </w:rPr>
        <w:t>5 lentelė Rašinio žodžių skaičius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7972"/>
      </w:tblGrid>
      <w:tr w:rsidR="00CA0069" w:rsidRPr="00224CC7" w14:paraId="4B22CF1D" w14:textId="77777777" w:rsidTr="00AD333F">
        <w:tc>
          <w:tcPr>
            <w:tcW w:w="1560" w:type="dxa"/>
          </w:tcPr>
          <w:p w14:paraId="1330B798" w14:textId="77777777" w:rsidR="00CA0069" w:rsidRPr="003B326A" w:rsidRDefault="00CA0069" w:rsidP="00AD333F">
            <w:pPr>
              <w:spacing w:after="0" w:line="240" w:lineRule="auto"/>
              <w:jc w:val="center"/>
              <w:rPr>
                <w:rFonts w:ascii="Times New Roman" w:hAnsi="Times New Roman"/>
                <w:b/>
                <w:sz w:val="24"/>
                <w:szCs w:val="24"/>
              </w:rPr>
            </w:pPr>
            <w:r w:rsidRPr="003B326A">
              <w:rPr>
                <w:rFonts w:ascii="Times New Roman" w:hAnsi="Times New Roman"/>
                <w:b/>
                <w:sz w:val="24"/>
                <w:szCs w:val="24"/>
              </w:rPr>
              <w:t>Klasė</w:t>
            </w:r>
          </w:p>
        </w:tc>
        <w:tc>
          <w:tcPr>
            <w:tcW w:w="8079" w:type="dxa"/>
          </w:tcPr>
          <w:p w14:paraId="4EFFEC8D" w14:textId="77777777" w:rsidR="00CA0069" w:rsidRPr="003B326A" w:rsidRDefault="00CA0069" w:rsidP="00AD333F">
            <w:pPr>
              <w:spacing w:after="0" w:line="240" w:lineRule="auto"/>
              <w:jc w:val="center"/>
              <w:rPr>
                <w:rFonts w:ascii="Times New Roman" w:hAnsi="Times New Roman"/>
                <w:b/>
                <w:sz w:val="24"/>
                <w:szCs w:val="24"/>
              </w:rPr>
            </w:pPr>
            <w:r w:rsidRPr="003B326A">
              <w:rPr>
                <w:rFonts w:ascii="Times New Roman" w:hAnsi="Times New Roman"/>
                <w:b/>
                <w:sz w:val="24"/>
                <w:szCs w:val="24"/>
              </w:rPr>
              <w:t>Žodžių skaičius</w:t>
            </w:r>
          </w:p>
        </w:tc>
      </w:tr>
      <w:tr w:rsidR="00CA0069" w:rsidRPr="00224CC7" w14:paraId="31BFE000" w14:textId="77777777" w:rsidTr="00AD333F">
        <w:tc>
          <w:tcPr>
            <w:tcW w:w="1560" w:type="dxa"/>
          </w:tcPr>
          <w:p w14:paraId="117068F9" w14:textId="77777777" w:rsidR="00CA0069" w:rsidRPr="00224CC7" w:rsidRDefault="00CA0069" w:rsidP="00AD333F">
            <w:pPr>
              <w:spacing w:after="0" w:line="240" w:lineRule="auto"/>
              <w:jc w:val="center"/>
              <w:rPr>
                <w:rFonts w:ascii="Times New Roman" w:hAnsi="Times New Roman"/>
                <w:sz w:val="24"/>
                <w:szCs w:val="24"/>
              </w:rPr>
            </w:pPr>
            <w:r w:rsidRPr="00224CC7">
              <w:rPr>
                <w:rFonts w:ascii="Times New Roman" w:hAnsi="Times New Roman"/>
                <w:sz w:val="24"/>
                <w:szCs w:val="24"/>
              </w:rPr>
              <w:t>5</w:t>
            </w:r>
            <w:r>
              <w:rPr>
                <w:rFonts w:ascii="Times New Roman" w:hAnsi="Times New Roman"/>
                <w:sz w:val="24"/>
                <w:szCs w:val="24"/>
              </w:rPr>
              <w:t>-6</w:t>
            </w:r>
          </w:p>
        </w:tc>
        <w:tc>
          <w:tcPr>
            <w:tcW w:w="8079" w:type="dxa"/>
          </w:tcPr>
          <w:p w14:paraId="2077DF57" w14:textId="77777777" w:rsidR="00CA0069" w:rsidRPr="00224CC7" w:rsidRDefault="00CA0069" w:rsidP="00AD333F">
            <w:pPr>
              <w:pStyle w:val="Default"/>
              <w:jc w:val="center"/>
            </w:pPr>
            <w:r>
              <w:t>150–2</w:t>
            </w:r>
            <w:r w:rsidRPr="00224CC7">
              <w:t>00</w:t>
            </w:r>
          </w:p>
        </w:tc>
      </w:tr>
      <w:tr w:rsidR="00CA0069" w:rsidRPr="00224CC7" w14:paraId="6748DA63" w14:textId="77777777" w:rsidTr="00AD333F">
        <w:tc>
          <w:tcPr>
            <w:tcW w:w="1560" w:type="dxa"/>
          </w:tcPr>
          <w:p w14:paraId="29014036" w14:textId="77777777" w:rsidR="00CA0069" w:rsidRPr="00224CC7" w:rsidRDefault="00CA0069" w:rsidP="00AD333F">
            <w:pPr>
              <w:spacing w:after="0" w:line="240" w:lineRule="auto"/>
              <w:jc w:val="center"/>
              <w:rPr>
                <w:rFonts w:ascii="Times New Roman" w:hAnsi="Times New Roman"/>
                <w:sz w:val="24"/>
                <w:szCs w:val="24"/>
              </w:rPr>
            </w:pPr>
            <w:r>
              <w:rPr>
                <w:rFonts w:ascii="Times New Roman" w:hAnsi="Times New Roman"/>
                <w:sz w:val="24"/>
                <w:szCs w:val="24"/>
              </w:rPr>
              <w:t>7-8</w:t>
            </w:r>
          </w:p>
        </w:tc>
        <w:tc>
          <w:tcPr>
            <w:tcW w:w="8079" w:type="dxa"/>
          </w:tcPr>
          <w:p w14:paraId="300913C9" w14:textId="77777777" w:rsidR="00CA0069" w:rsidRPr="00224CC7" w:rsidRDefault="00CA0069" w:rsidP="00AD333F">
            <w:pPr>
              <w:pStyle w:val="Default"/>
              <w:jc w:val="center"/>
            </w:pPr>
            <w:r>
              <w:t>200–25</w:t>
            </w:r>
            <w:r w:rsidRPr="00224CC7">
              <w:t>0</w:t>
            </w:r>
          </w:p>
        </w:tc>
      </w:tr>
    </w:tbl>
    <w:p w14:paraId="70EEF608" w14:textId="77777777" w:rsidR="00CA0069" w:rsidRDefault="00CA0069" w:rsidP="00CA0069">
      <w:pPr>
        <w:widowControl w:val="0"/>
        <w:spacing w:after="0" w:line="240" w:lineRule="auto"/>
        <w:ind w:firstLine="709"/>
        <w:rPr>
          <w:rFonts w:ascii="Times New Roman" w:hAnsi="Times New Roman"/>
          <w:sz w:val="24"/>
          <w:szCs w:val="24"/>
        </w:rPr>
      </w:pPr>
    </w:p>
    <w:p w14:paraId="1A618A98" w14:textId="77777777" w:rsidR="00CA0069" w:rsidRPr="00336A3E" w:rsidRDefault="00CA0069" w:rsidP="00CA0069">
      <w:pPr>
        <w:widowControl w:val="0"/>
        <w:spacing w:after="0" w:line="240" w:lineRule="auto"/>
        <w:ind w:firstLine="709"/>
        <w:rPr>
          <w:rFonts w:ascii="Times New Roman" w:hAnsi="Times New Roman"/>
          <w:sz w:val="24"/>
          <w:szCs w:val="24"/>
        </w:rPr>
      </w:pPr>
      <w:r w:rsidRPr="00336A3E">
        <w:rPr>
          <w:rFonts w:ascii="Times New Roman" w:hAnsi="Times New Roman"/>
          <w:sz w:val="24"/>
          <w:szCs w:val="24"/>
        </w:rPr>
        <w:t>6 lentelė Rašinio vertinimas pažymiu</w:t>
      </w:r>
    </w:p>
    <w:tbl>
      <w:tblPr>
        <w:tblStyle w:val="Lentelstinklelis"/>
        <w:tblW w:w="0" w:type="auto"/>
        <w:tblInd w:w="108" w:type="dxa"/>
        <w:tblLook w:val="04A0" w:firstRow="1" w:lastRow="0" w:firstColumn="1" w:lastColumn="0" w:noHBand="0" w:noVBand="1"/>
      </w:tblPr>
      <w:tblGrid>
        <w:gridCol w:w="1968"/>
        <w:gridCol w:w="7552"/>
      </w:tblGrid>
      <w:tr w:rsidR="00CA0069" w:rsidRPr="00224CC7" w14:paraId="5E97AF81" w14:textId="77777777" w:rsidTr="00AD333F">
        <w:tc>
          <w:tcPr>
            <w:tcW w:w="1985" w:type="dxa"/>
          </w:tcPr>
          <w:p w14:paraId="2B0E9C19" w14:textId="77777777" w:rsidR="00CA0069" w:rsidRPr="00336A3E" w:rsidRDefault="00CA0069" w:rsidP="00AD333F">
            <w:pPr>
              <w:pStyle w:val="Default"/>
              <w:jc w:val="center"/>
              <w:rPr>
                <w:b/>
              </w:rPr>
            </w:pPr>
            <w:r w:rsidRPr="00336A3E">
              <w:rPr>
                <w:b/>
              </w:rPr>
              <w:t>Taškai</w:t>
            </w:r>
          </w:p>
        </w:tc>
        <w:tc>
          <w:tcPr>
            <w:tcW w:w="7654" w:type="dxa"/>
          </w:tcPr>
          <w:p w14:paraId="6A872B5E" w14:textId="77777777" w:rsidR="00CA0069" w:rsidRPr="00336A3E" w:rsidRDefault="00CA0069" w:rsidP="00AD333F">
            <w:pPr>
              <w:jc w:val="center"/>
              <w:rPr>
                <w:rFonts w:ascii="Times New Roman" w:hAnsi="Times New Roman"/>
                <w:b/>
                <w:sz w:val="24"/>
                <w:szCs w:val="24"/>
              </w:rPr>
            </w:pPr>
            <w:r w:rsidRPr="00336A3E">
              <w:rPr>
                <w:rFonts w:ascii="Times New Roman" w:hAnsi="Times New Roman"/>
                <w:b/>
                <w:sz w:val="24"/>
                <w:szCs w:val="24"/>
              </w:rPr>
              <w:t>Pažymys</w:t>
            </w:r>
          </w:p>
        </w:tc>
      </w:tr>
      <w:tr w:rsidR="00CA0069" w:rsidRPr="00224CC7" w14:paraId="64BFA69D" w14:textId="77777777" w:rsidTr="00AD333F">
        <w:tc>
          <w:tcPr>
            <w:tcW w:w="1985" w:type="dxa"/>
          </w:tcPr>
          <w:p w14:paraId="7C34D974" w14:textId="77777777" w:rsidR="00CA0069" w:rsidRPr="00224CC7" w:rsidRDefault="00CA0069" w:rsidP="00AD333F">
            <w:pPr>
              <w:pStyle w:val="Default"/>
              <w:jc w:val="center"/>
            </w:pPr>
            <w:r w:rsidRPr="00224CC7">
              <w:t xml:space="preserve">15–14 </w:t>
            </w:r>
          </w:p>
        </w:tc>
        <w:tc>
          <w:tcPr>
            <w:tcW w:w="7654" w:type="dxa"/>
          </w:tcPr>
          <w:p w14:paraId="12871F12" w14:textId="77777777" w:rsidR="00CA0069" w:rsidRPr="00224CC7" w:rsidRDefault="00CA0069" w:rsidP="00AD333F">
            <w:pPr>
              <w:pStyle w:val="Default"/>
              <w:jc w:val="center"/>
            </w:pPr>
            <w:r>
              <w:t>10</w:t>
            </w:r>
          </w:p>
        </w:tc>
      </w:tr>
      <w:tr w:rsidR="00CA0069" w:rsidRPr="00224CC7" w14:paraId="1EB8A231" w14:textId="77777777" w:rsidTr="00AD333F">
        <w:tc>
          <w:tcPr>
            <w:tcW w:w="1985" w:type="dxa"/>
          </w:tcPr>
          <w:p w14:paraId="2767D444" w14:textId="77777777" w:rsidR="00CA0069" w:rsidRPr="00300C9A" w:rsidRDefault="00CA0069" w:rsidP="00AD333F">
            <w:pPr>
              <w:pStyle w:val="Default"/>
              <w:jc w:val="center"/>
            </w:pPr>
            <w:r w:rsidRPr="00224CC7">
              <w:rPr>
                <w:lang w:val="en-US"/>
              </w:rPr>
              <w:t>13-12</w:t>
            </w:r>
          </w:p>
        </w:tc>
        <w:tc>
          <w:tcPr>
            <w:tcW w:w="7654" w:type="dxa"/>
          </w:tcPr>
          <w:p w14:paraId="5546F883" w14:textId="77777777" w:rsidR="00CA0069" w:rsidRPr="00224CC7" w:rsidRDefault="00CA0069" w:rsidP="00AD333F">
            <w:pPr>
              <w:pStyle w:val="Default"/>
              <w:jc w:val="center"/>
            </w:pPr>
            <w:r>
              <w:t>9</w:t>
            </w:r>
          </w:p>
        </w:tc>
      </w:tr>
      <w:tr w:rsidR="00CA0069" w:rsidRPr="00224CC7" w14:paraId="5859C4B1" w14:textId="77777777" w:rsidTr="00AD333F">
        <w:tc>
          <w:tcPr>
            <w:tcW w:w="1985" w:type="dxa"/>
          </w:tcPr>
          <w:p w14:paraId="2C32FB28" w14:textId="77777777" w:rsidR="00CA0069" w:rsidRPr="00224CC7" w:rsidRDefault="00CA0069" w:rsidP="00AD333F">
            <w:pPr>
              <w:pStyle w:val="Default"/>
              <w:jc w:val="center"/>
            </w:pPr>
            <w:r w:rsidRPr="00224CC7">
              <w:t>11</w:t>
            </w:r>
          </w:p>
        </w:tc>
        <w:tc>
          <w:tcPr>
            <w:tcW w:w="7654" w:type="dxa"/>
          </w:tcPr>
          <w:p w14:paraId="3ADA00B4" w14:textId="77777777" w:rsidR="00CA0069" w:rsidRPr="00224CC7" w:rsidRDefault="00CA0069" w:rsidP="00AD333F">
            <w:pPr>
              <w:jc w:val="center"/>
              <w:rPr>
                <w:rFonts w:ascii="Times New Roman" w:hAnsi="Times New Roman"/>
                <w:sz w:val="24"/>
                <w:szCs w:val="24"/>
              </w:rPr>
            </w:pPr>
            <w:r>
              <w:rPr>
                <w:rFonts w:ascii="Times New Roman" w:hAnsi="Times New Roman"/>
                <w:sz w:val="24"/>
                <w:szCs w:val="24"/>
              </w:rPr>
              <w:t>8</w:t>
            </w:r>
          </w:p>
        </w:tc>
      </w:tr>
      <w:tr w:rsidR="00CA0069" w:rsidRPr="00224CC7" w14:paraId="1AC0AC6B" w14:textId="77777777" w:rsidTr="00AD333F">
        <w:tc>
          <w:tcPr>
            <w:tcW w:w="1985" w:type="dxa"/>
          </w:tcPr>
          <w:p w14:paraId="06DBA933" w14:textId="77777777" w:rsidR="00CA0069" w:rsidRPr="00224CC7" w:rsidRDefault="00CA0069" w:rsidP="00AD333F">
            <w:pPr>
              <w:pStyle w:val="Default"/>
              <w:jc w:val="center"/>
            </w:pPr>
            <w:r w:rsidRPr="00224CC7">
              <w:t>10</w:t>
            </w:r>
          </w:p>
        </w:tc>
        <w:tc>
          <w:tcPr>
            <w:tcW w:w="7654" w:type="dxa"/>
          </w:tcPr>
          <w:p w14:paraId="33F6B669" w14:textId="77777777" w:rsidR="00CA0069" w:rsidRDefault="00CA0069" w:rsidP="00AD333F">
            <w:pPr>
              <w:jc w:val="center"/>
              <w:rPr>
                <w:rFonts w:ascii="Times New Roman" w:hAnsi="Times New Roman"/>
                <w:sz w:val="24"/>
                <w:szCs w:val="24"/>
              </w:rPr>
            </w:pPr>
            <w:r>
              <w:rPr>
                <w:rFonts w:ascii="Times New Roman" w:hAnsi="Times New Roman"/>
                <w:sz w:val="24"/>
                <w:szCs w:val="24"/>
              </w:rPr>
              <w:t>7</w:t>
            </w:r>
          </w:p>
        </w:tc>
      </w:tr>
      <w:tr w:rsidR="00CA0069" w:rsidRPr="00224CC7" w14:paraId="4425FB0B" w14:textId="77777777" w:rsidTr="00AD333F">
        <w:tc>
          <w:tcPr>
            <w:tcW w:w="1985" w:type="dxa"/>
          </w:tcPr>
          <w:p w14:paraId="6CA34947" w14:textId="77777777" w:rsidR="00CA0069" w:rsidRPr="00224CC7" w:rsidRDefault="00CA0069" w:rsidP="00AD333F">
            <w:pPr>
              <w:jc w:val="center"/>
              <w:rPr>
                <w:rFonts w:ascii="Times New Roman" w:hAnsi="Times New Roman"/>
                <w:sz w:val="24"/>
                <w:szCs w:val="24"/>
              </w:rPr>
            </w:pPr>
            <w:r w:rsidRPr="00224CC7">
              <w:rPr>
                <w:rFonts w:ascii="Times New Roman" w:hAnsi="Times New Roman"/>
                <w:sz w:val="24"/>
                <w:szCs w:val="24"/>
              </w:rPr>
              <w:t>9-8</w:t>
            </w:r>
          </w:p>
        </w:tc>
        <w:tc>
          <w:tcPr>
            <w:tcW w:w="7654" w:type="dxa"/>
          </w:tcPr>
          <w:p w14:paraId="4F3F22C7" w14:textId="77777777" w:rsidR="00CA0069" w:rsidRDefault="00CA0069" w:rsidP="00AD333F">
            <w:pPr>
              <w:jc w:val="center"/>
              <w:rPr>
                <w:rFonts w:ascii="Times New Roman" w:hAnsi="Times New Roman"/>
                <w:sz w:val="24"/>
                <w:szCs w:val="24"/>
              </w:rPr>
            </w:pPr>
            <w:r>
              <w:rPr>
                <w:rFonts w:ascii="Times New Roman" w:hAnsi="Times New Roman"/>
                <w:sz w:val="24"/>
                <w:szCs w:val="24"/>
              </w:rPr>
              <w:t>6</w:t>
            </w:r>
          </w:p>
        </w:tc>
      </w:tr>
      <w:tr w:rsidR="00CA0069" w:rsidRPr="00224CC7" w14:paraId="1D9D8C42" w14:textId="77777777" w:rsidTr="00AD333F">
        <w:tc>
          <w:tcPr>
            <w:tcW w:w="1985" w:type="dxa"/>
          </w:tcPr>
          <w:p w14:paraId="001CAB2B" w14:textId="77777777" w:rsidR="00CA0069" w:rsidRPr="00224CC7" w:rsidRDefault="00CA0069" w:rsidP="00AD333F">
            <w:pPr>
              <w:pStyle w:val="Default"/>
              <w:jc w:val="center"/>
            </w:pPr>
            <w:r w:rsidRPr="00224CC7">
              <w:t>7-6</w:t>
            </w:r>
          </w:p>
        </w:tc>
        <w:tc>
          <w:tcPr>
            <w:tcW w:w="7654" w:type="dxa"/>
          </w:tcPr>
          <w:p w14:paraId="66DF3FC0" w14:textId="77777777" w:rsidR="00CA0069" w:rsidRDefault="00CA0069" w:rsidP="00AD333F">
            <w:pPr>
              <w:jc w:val="center"/>
              <w:rPr>
                <w:rFonts w:ascii="Times New Roman" w:hAnsi="Times New Roman"/>
                <w:sz w:val="24"/>
                <w:szCs w:val="24"/>
              </w:rPr>
            </w:pPr>
            <w:r>
              <w:rPr>
                <w:rFonts w:ascii="Times New Roman" w:hAnsi="Times New Roman"/>
                <w:sz w:val="24"/>
                <w:szCs w:val="24"/>
              </w:rPr>
              <w:t>5</w:t>
            </w:r>
          </w:p>
        </w:tc>
      </w:tr>
      <w:tr w:rsidR="00CA0069" w:rsidRPr="00224CC7" w14:paraId="0CFF95B8" w14:textId="77777777" w:rsidTr="00AD333F">
        <w:tc>
          <w:tcPr>
            <w:tcW w:w="1985" w:type="dxa"/>
          </w:tcPr>
          <w:p w14:paraId="401A8A3B" w14:textId="77777777" w:rsidR="00CA0069" w:rsidRPr="00224CC7" w:rsidRDefault="00CA0069" w:rsidP="00AD333F">
            <w:pPr>
              <w:pStyle w:val="Default"/>
              <w:jc w:val="center"/>
            </w:pPr>
            <w:r w:rsidRPr="00224CC7">
              <w:lastRenderedPageBreak/>
              <w:t>5-4</w:t>
            </w:r>
          </w:p>
        </w:tc>
        <w:tc>
          <w:tcPr>
            <w:tcW w:w="7654" w:type="dxa"/>
          </w:tcPr>
          <w:p w14:paraId="5535D37F" w14:textId="77777777" w:rsidR="00CA0069" w:rsidRDefault="00CA0069" w:rsidP="00AD333F">
            <w:pPr>
              <w:jc w:val="center"/>
              <w:rPr>
                <w:rFonts w:ascii="Times New Roman" w:hAnsi="Times New Roman"/>
                <w:sz w:val="24"/>
                <w:szCs w:val="24"/>
              </w:rPr>
            </w:pPr>
            <w:r>
              <w:rPr>
                <w:rFonts w:ascii="Times New Roman" w:hAnsi="Times New Roman"/>
                <w:sz w:val="24"/>
                <w:szCs w:val="24"/>
              </w:rPr>
              <w:t>4</w:t>
            </w:r>
          </w:p>
        </w:tc>
      </w:tr>
      <w:tr w:rsidR="00CA0069" w:rsidRPr="00224CC7" w14:paraId="08E97AF5" w14:textId="77777777" w:rsidTr="00AD333F">
        <w:tc>
          <w:tcPr>
            <w:tcW w:w="1985" w:type="dxa"/>
          </w:tcPr>
          <w:p w14:paraId="441F5A82" w14:textId="77777777" w:rsidR="00CA0069" w:rsidRPr="00224CC7" w:rsidRDefault="00CA0069" w:rsidP="00AD333F">
            <w:pPr>
              <w:pStyle w:val="Default"/>
              <w:jc w:val="center"/>
            </w:pPr>
            <w:r w:rsidRPr="00224CC7">
              <w:t>3-2</w:t>
            </w:r>
          </w:p>
        </w:tc>
        <w:tc>
          <w:tcPr>
            <w:tcW w:w="7654" w:type="dxa"/>
          </w:tcPr>
          <w:p w14:paraId="01DFFC94" w14:textId="77777777" w:rsidR="00CA0069" w:rsidRDefault="00CA0069" w:rsidP="00AD333F">
            <w:pPr>
              <w:jc w:val="center"/>
              <w:rPr>
                <w:rFonts w:ascii="Times New Roman" w:hAnsi="Times New Roman"/>
                <w:sz w:val="24"/>
                <w:szCs w:val="24"/>
              </w:rPr>
            </w:pPr>
            <w:r>
              <w:rPr>
                <w:rFonts w:ascii="Times New Roman" w:hAnsi="Times New Roman"/>
                <w:sz w:val="24"/>
                <w:szCs w:val="24"/>
              </w:rPr>
              <w:t>3</w:t>
            </w:r>
          </w:p>
        </w:tc>
      </w:tr>
      <w:tr w:rsidR="00CA0069" w:rsidRPr="00224CC7" w14:paraId="312E3F3C" w14:textId="77777777" w:rsidTr="00AD333F">
        <w:tc>
          <w:tcPr>
            <w:tcW w:w="1985" w:type="dxa"/>
          </w:tcPr>
          <w:p w14:paraId="001EBD89" w14:textId="77777777" w:rsidR="00CA0069" w:rsidRPr="00224CC7" w:rsidRDefault="00CA0069" w:rsidP="00AD333F">
            <w:pPr>
              <w:pStyle w:val="Default"/>
              <w:jc w:val="center"/>
            </w:pPr>
            <w:r w:rsidRPr="00224CC7">
              <w:t>5-4</w:t>
            </w:r>
          </w:p>
        </w:tc>
        <w:tc>
          <w:tcPr>
            <w:tcW w:w="7654" w:type="dxa"/>
          </w:tcPr>
          <w:p w14:paraId="3659E18A" w14:textId="77777777" w:rsidR="00CA0069" w:rsidRPr="00224CC7" w:rsidRDefault="00CA0069" w:rsidP="00AD333F">
            <w:pPr>
              <w:pStyle w:val="Default"/>
              <w:jc w:val="center"/>
            </w:pPr>
            <w:r>
              <w:t>4</w:t>
            </w:r>
          </w:p>
        </w:tc>
      </w:tr>
      <w:tr w:rsidR="00CA0069" w:rsidRPr="00224CC7" w14:paraId="2D12D32C" w14:textId="77777777" w:rsidTr="00AD333F">
        <w:tc>
          <w:tcPr>
            <w:tcW w:w="1985" w:type="dxa"/>
          </w:tcPr>
          <w:p w14:paraId="563CA26F" w14:textId="77777777" w:rsidR="00CA0069" w:rsidRPr="00224CC7" w:rsidRDefault="00CA0069" w:rsidP="00AD333F">
            <w:pPr>
              <w:pStyle w:val="Default"/>
              <w:jc w:val="center"/>
            </w:pPr>
            <w:r w:rsidRPr="00224CC7">
              <w:t>3-2</w:t>
            </w:r>
          </w:p>
        </w:tc>
        <w:tc>
          <w:tcPr>
            <w:tcW w:w="7654" w:type="dxa"/>
          </w:tcPr>
          <w:p w14:paraId="6F305AA8" w14:textId="77777777" w:rsidR="00CA0069" w:rsidRPr="00224CC7" w:rsidRDefault="00CA0069" w:rsidP="00AD333F">
            <w:pPr>
              <w:pStyle w:val="Default"/>
              <w:jc w:val="center"/>
              <w:rPr>
                <w:lang w:val="en-US"/>
              </w:rPr>
            </w:pPr>
            <w:r>
              <w:rPr>
                <w:lang w:val="en-US"/>
              </w:rPr>
              <w:t>3</w:t>
            </w:r>
          </w:p>
        </w:tc>
      </w:tr>
    </w:tbl>
    <w:p w14:paraId="463C0771" w14:textId="77777777" w:rsidR="00CA0069" w:rsidRDefault="00CA0069" w:rsidP="00CA0069">
      <w:pPr>
        <w:widowControl w:val="0"/>
        <w:spacing w:after="0" w:line="240" w:lineRule="auto"/>
        <w:rPr>
          <w:rFonts w:ascii="Times New Roman" w:hAnsi="Times New Roman"/>
          <w:sz w:val="24"/>
          <w:szCs w:val="24"/>
        </w:rPr>
      </w:pPr>
    </w:p>
    <w:p w14:paraId="07F64655" w14:textId="77777777" w:rsidR="00CA0069" w:rsidRPr="003B7BDD" w:rsidRDefault="00CA0069" w:rsidP="00CA0069">
      <w:pPr>
        <w:widowControl w:val="0"/>
        <w:spacing w:after="0"/>
        <w:ind w:firstLine="709"/>
        <w:jc w:val="both"/>
        <w:rPr>
          <w:rFonts w:ascii="Times New Roman" w:hAnsi="Times New Roman"/>
          <w:sz w:val="24"/>
          <w:szCs w:val="24"/>
        </w:rPr>
      </w:pPr>
      <w:r w:rsidRPr="003B7BDD">
        <w:rPr>
          <w:rFonts w:ascii="Times New Roman" w:hAnsi="Times New Roman"/>
          <w:sz w:val="24"/>
          <w:szCs w:val="24"/>
        </w:rPr>
        <w:t xml:space="preserve">Rašiniai </w:t>
      </w:r>
      <w:proofErr w:type="spellStart"/>
      <w:r w:rsidRPr="003B7BDD">
        <w:rPr>
          <w:rFonts w:ascii="Times New Roman" w:hAnsi="Times New Roman"/>
          <w:sz w:val="24"/>
          <w:szCs w:val="24"/>
        </w:rPr>
        <w:t>Ig-IIg</w:t>
      </w:r>
      <w:proofErr w:type="spellEnd"/>
      <w:r w:rsidRPr="003B7BDD">
        <w:rPr>
          <w:rFonts w:ascii="Times New Roman" w:hAnsi="Times New Roman"/>
          <w:sz w:val="24"/>
          <w:szCs w:val="24"/>
        </w:rPr>
        <w:t xml:space="preserve">  klasėse vertinami vadovaujantis kriterijais, nurodytais Lietuvių kalbos ir literatūros pagrindinio ugdymo bendrojoje programoje (81.11.5.1. Rašinio vertinimo kriterijai)</w:t>
      </w:r>
      <w:r>
        <w:rPr>
          <w:rFonts w:ascii="Times New Roman" w:hAnsi="Times New Roman"/>
          <w:sz w:val="24"/>
          <w:szCs w:val="24"/>
        </w:rPr>
        <w:t>.</w:t>
      </w:r>
    </w:p>
    <w:p w14:paraId="0DF4DAE9" w14:textId="77777777" w:rsidR="00CA0069" w:rsidRPr="003B7BDD" w:rsidRDefault="00CA0069" w:rsidP="00CA0069">
      <w:pPr>
        <w:widowControl w:val="0"/>
        <w:spacing w:after="0"/>
        <w:ind w:firstLine="709"/>
        <w:jc w:val="both"/>
        <w:rPr>
          <w:rFonts w:ascii="Times New Roman" w:hAnsi="Times New Roman"/>
          <w:sz w:val="24"/>
          <w:szCs w:val="24"/>
        </w:rPr>
      </w:pPr>
      <w:r w:rsidRPr="003B7BDD">
        <w:rPr>
          <w:rFonts w:ascii="Times New Roman" w:hAnsi="Times New Roman"/>
          <w:sz w:val="24"/>
          <w:szCs w:val="24"/>
        </w:rPr>
        <w:t xml:space="preserve">Rašinio žodžių skaičius </w:t>
      </w:r>
      <w:proofErr w:type="spellStart"/>
      <w:r w:rsidRPr="003B7BDD">
        <w:rPr>
          <w:rFonts w:ascii="Times New Roman" w:hAnsi="Times New Roman"/>
          <w:sz w:val="24"/>
          <w:szCs w:val="24"/>
        </w:rPr>
        <w:t>Ig</w:t>
      </w:r>
      <w:proofErr w:type="spellEnd"/>
      <w:r w:rsidRPr="003B7BDD">
        <w:rPr>
          <w:rFonts w:ascii="Times New Roman" w:hAnsi="Times New Roman"/>
          <w:sz w:val="24"/>
          <w:szCs w:val="24"/>
        </w:rPr>
        <w:t>–</w:t>
      </w:r>
      <w:proofErr w:type="spellStart"/>
      <w:r w:rsidRPr="003B7BDD">
        <w:rPr>
          <w:rFonts w:ascii="Times New Roman" w:hAnsi="Times New Roman"/>
          <w:sz w:val="24"/>
          <w:szCs w:val="24"/>
        </w:rPr>
        <w:t>IIg</w:t>
      </w:r>
      <w:proofErr w:type="spellEnd"/>
      <w:r w:rsidRPr="003B7BDD">
        <w:rPr>
          <w:rFonts w:ascii="Times New Roman" w:hAnsi="Times New Roman"/>
          <w:sz w:val="24"/>
          <w:szCs w:val="24"/>
        </w:rPr>
        <w:t xml:space="preserve"> klasėse – 250–300 žodžių.</w:t>
      </w:r>
    </w:p>
    <w:p w14:paraId="057EE0AF" w14:textId="77777777" w:rsidR="00CA0069" w:rsidRDefault="00CA0069" w:rsidP="00CA0069">
      <w:pPr>
        <w:widowControl w:val="0"/>
        <w:spacing w:after="0" w:line="240" w:lineRule="auto"/>
        <w:ind w:firstLine="709"/>
        <w:rPr>
          <w:rFonts w:ascii="Times New Roman" w:hAnsi="Times New Roman"/>
          <w:sz w:val="24"/>
          <w:szCs w:val="24"/>
        </w:rPr>
      </w:pPr>
    </w:p>
    <w:p w14:paraId="6F7E4A5A" w14:textId="77777777" w:rsidR="00CA0069" w:rsidRPr="00336A3E" w:rsidRDefault="00CA0069" w:rsidP="00CA0069">
      <w:pPr>
        <w:widowControl w:val="0"/>
        <w:spacing w:after="0" w:line="240" w:lineRule="auto"/>
        <w:ind w:firstLine="709"/>
        <w:rPr>
          <w:rFonts w:ascii="Times New Roman" w:hAnsi="Times New Roman"/>
          <w:sz w:val="24"/>
          <w:szCs w:val="24"/>
        </w:rPr>
      </w:pPr>
      <w:r w:rsidRPr="00336A3E">
        <w:rPr>
          <w:rFonts w:ascii="Times New Roman" w:hAnsi="Times New Roman"/>
          <w:sz w:val="24"/>
          <w:szCs w:val="24"/>
        </w:rPr>
        <w:t>7 lentelė Rašinio vertinimas pažymiu</w:t>
      </w:r>
    </w:p>
    <w:tbl>
      <w:tblPr>
        <w:tblStyle w:val="Lentelstinklelis"/>
        <w:tblW w:w="0" w:type="auto"/>
        <w:tblInd w:w="108" w:type="dxa"/>
        <w:tblLook w:val="04A0" w:firstRow="1" w:lastRow="0" w:firstColumn="1" w:lastColumn="0" w:noHBand="0" w:noVBand="1"/>
      </w:tblPr>
      <w:tblGrid>
        <w:gridCol w:w="1968"/>
        <w:gridCol w:w="7552"/>
      </w:tblGrid>
      <w:tr w:rsidR="00CA0069" w:rsidRPr="00224CC7" w14:paraId="457FFBCF" w14:textId="77777777" w:rsidTr="00AD333F">
        <w:tc>
          <w:tcPr>
            <w:tcW w:w="1985" w:type="dxa"/>
          </w:tcPr>
          <w:p w14:paraId="5AF7420D" w14:textId="77777777" w:rsidR="00CA0069" w:rsidRPr="00224CC7" w:rsidRDefault="00CA0069" w:rsidP="00AD333F">
            <w:pPr>
              <w:pStyle w:val="Default"/>
              <w:jc w:val="center"/>
            </w:pPr>
            <w:r w:rsidRPr="00224CC7">
              <w:t>Taškai</w:t>
            </w:r>
          </w:p>
          <w:p w14:paraId="5AADC12A" w14:textId="77777777" w:rsidR="00CA0069" w:rsidRPr="00224CC7" w:rsidRDefault="00CA0069" w:rsidP="00AD333F">
            <w:pPr>
              <w:jc w:val="center"/>
              <w:rPr>
                <w:rFonts w:ascii="Times New Roman" w:hAnsi="Times New Roman"/>
                <w:sz w:val="24"/>
                <w:szCs w:val="24"/>
              </w:rPr>
            </w:pPr>
          </w:p>
        </w:tc>
        <w:tc>
          <w:tcPr>
            <w:tcW w:w="7654" w:type="dxa"/>
          </w:tcPr>
          <w:p w14:paraId="56D85D4B" w14:textId="77777777" w:rsidR="00CA0069" w:rsidRPr="00224CC7" w:rsidRDefault="00CA0069" w:rsidP="00AD333F">
            <w:pPr>
              <w:jc w:val="center"/>
              <w:rPr>
                <w:rFonts w:ascii="Times New Roman" w:hAnsi="Times New Roman"/>
                <w:sz w:val="24"/>
                <w:szCs w:val="24"/>
              </w:rPr>
            </w:pPr>
            <w:r>
              <w:rPr>
                <w:rFonts w:ascii="Times New Roman" w:hAnsi="Times New Roman"/>
                <w:sz w:val="24"/>
                <w:szCs w:val="24"/>
              </w:rPr>
              <w:t>Pažymys</w:t>
            </w:r>
          </w:p>
        </w:tc>
      </w:tr>
      <w:tr w:rsidR="00CA0069" w:rsidRPr="00224CC7" w14:paraId="172BB70E" w14:textId="77777777" w:rsidTr="00AD333F">
        <w:tc>
          <w:tcPr>
            <w:tcW w:w="1985" w:type="dxa"/>
          </w:tcPr>
          <w:p w14:paraId="59EC0DD0" w14:textId="77777777" w:rsidR="00CA0069" w:rsidRPr="00224CC7" w:rsidRDefault="00CA0069" w:rsidP="00AD333F">
            <w:pPr>
              <w:pStyle w:val="Default"/>
              <w:jc w:val="center"/>
            </w:pPr>
            <w:r w:rsidRPr="001A1843">
              <w:t>25–24</w:t>
            </w:r>
          </w:p>
        </w:tc>
        <w:tc>
          <w:tcPr>
            <w:tcW w:w="7654" w:type="dxa"/>
          </w:tcPr>
          <w:p w14:paraId="4FDAC7B1" w14:textId="77777777" w:rsidR="00CA0069" w:rsidRPr="00224CC7" w:rsidRDefault="00CA0069" w:rsidP="00AD333F">
            <w:pPr>
              <w:pStyle w:val="Default"/>
              <w:jc w:val="center"/>
            </w:pPr>
            <w:r>
              <w:t>10</w:t>
            </w:r>
          </w:p>
        </w:tc>
      </w:tr>
      <w:tr w:rsidR="00CA0069" w:rsidRPr="00224CC7" w14:paraId="32CD838C" w14:textId="77777777" w:rsidTr="00AD333F">
        <w:tc>
          <w:tcPr>
            <w:tcW w:w="1985" w:type="dxa"/>
          </w:tcPr>
          <w:p w14:paraId="031A6131" w14:textId="77777777" w:rsidR="00CA0069" w:rsidRPr="00E24524" w:rsidRDefault="00CA0069" w:rsidP="00AD333F">
            <w:pPr>
              <w:pStyle w:val="Default"/>
              <w:contextualSpacing/>
              <w:jc w:val="center"/>
              <w:rPr>
                <w:lang w:val="en-US"/>
              </w:rPr>
            </w:pPr>
            <w:r w:rsidRPr="001A1843">
              <w:rPr>
                <w:lang w:val="en-US"/>
              </w:rPr>
              <w:t>23-22</w:t>
            </w:r>
          </w:p>
        </w:tc>
        <w:tc>
          <w:tcPr>
            <w:tcW w:w="7654" w:type="dxa"/>
          </w:tcPr>
          <w:p w14:paraId="260F44C2" w14:textId="77777777" w:rsidR="00CA0069" w:rsidRPr="00224CC7" w:rsidRDefault="00CA0069" w:rsidP="00AD333F">
            <w:pPr>
              <w:pStyle w:val="Default"/>
              <w:jc w:val="center"/>
            </w:pPr>
            <w:r>
              <w:t>9</w:t>
            </w:r>
          </w:p>
        </w:tc>
      </w:tr>
      <w:tr w:rsidR="00CA0069" w:rsidRPr="00224CC7" w14:paraId="342C53C1" w14:textId="77777777" w:rsidTr="00AD333F">
        <w:tc>
          <w:tcPr>
            <w:tcW w:w="1985" w:type="dxa"/>
          </w:tcPr>
          <w:p w14:paraId="113C5DC4" w14:textId="77777777" w:rsidR="00CA0069" w:rsidRPr="00224CC7" w:rsidRDefault="00CA0069" w:rsidP="00AD333F">
            <w:pPr>
              <w:pStyle w:val="Default"/>
              <w:contextualSpacing/>
              <w:jc w:val="center"/>
            </w:pPr>
            <w:r w:rsidRPr="001A1843">
              <w:t>21-20</w:t>
            </w:r>
          </w:p>
        </w:tc>
        <w:tc>
          <w:tcPr>
            <w:tcW w:w="7654" w:type="dxa"/>
          </w:tcPr>
          <w:p w14:paraId="53E5DBC1" w14:textId="77777777" w:rsidR="00CA0069" w:rsidRPr="00224CC7" w:rsidRDefault="00CA0069" w:rsidP="00AD333F">
            <w:pPr>
              <w:jc w:val="center"/>
              <w:rPr>
                <w:rFonts w:ascii="Times New Roman" w:hAnsi="Times New Roman"/>
                <w:sz w:val="24"/>
                <w:szCs w:val="24"/>
              </w:rPr>
            </w:pPr>
            <w:r>
              <w:rPr>
                <w:rFonts w:ascii="Times New Roman" w:hAnsi="Times New Roman"/>
                <w:sz w:val="24"/>
                <w:szCs w:val="24"/>
              </w:rPr>
              <w:t>8</w:t>
            </w:r>
          </w:p>
        </w:tc>
      </w:tr>
      <w:tr w:rsidR="00CA0069" w:rsidRPr="00224CC7" w14:paraId="3DC0811F" w14:textId="77777777" w:rsidTr="00AD333F">
        <w:tc>
          <w:tcPr>
            <w:tcW w:w="1985" w:type="dxa"/>
          </w:tcPr>
          <w:p w14:paraId="2395E862" w14:textId="77777777" w:rsidR="00CA0069" w:rsidRPr="00224CC7" w:rsidRDefault="00CA0069" w:rsidP="00AD333F">
            <w:pPr>
              <w:pStyle w:val="Default"/>
              <w:contextualSpacing/>
              <w:jc w:val="center"/>
            </w:pPr>
            <w:r w:rsidRPr="001A1843">
              <w:t>19-17</w:t>
            </w:r>
          </w:p>
        </w:tc>
        <w:tc>
          <w:tcPr>
            <w:tcW w:w="7654" w:type="dxa"/>
          </w:tcPr>
          <w:p w14:paraId="4900C633" w14:textId="77777777" w:rsidR="00CA0069" w:rsidRDefault="00CA0069" w:rsidP="00AD333F">
            <w:pPr>
              <w:jc w:val="center"/>
              <w:rPr>
                <w:rFonts w:ascii="Times New Roman" w:hAnsi="Times New Roman"/>
                <w:sz w:val="24"/>
                <w:szCs w:val="24"/>
              </w:rPr>
            </w:pPr>
            <w:r>
              <w:rPr>
                <w:rFonts w:ascii="Times New Roman" w:hAnsi="Times New Roman"/>
                <w:sz w:val="24"/>
                <w:szCs w:val="24"/>
              </w:rPr>
              <w:t>7</w:t>
            </w:r>
          </w:p>
        </w:tc>
      </w:tr>
      <w:tr w:rsidR="00CA0069" w:rsidRPr="00224CC7" w14:paraId="2AA5919B" w14:textId="77777777" w:rsidTr="00AD333F">
        <w:tc>
          <w:tcPr>
            <w:tcW w:w="1985" w:type="dxa"/>
          </w:tcPr>
          <w:p w14:paraId="1D266000" w14:textId="77777777" w:rsidR="00CA0069" w:rsidRPr="00224CC7" w:rsidRDefault="00CA0069" w:rsidP="00AD333F">
            <w:pPr>
              <w:pStyle w:val="Default"/>
              <w:contextualSpacing/>
              <w:jc w:val="center"/>
            </w:pPr>
            <w:r w:rsidRPr="001A1843">
              <w:t xml:space="preserve">16–14 </w:t>
            </w:r>
          </w:p>
        </w:tc>
        <w:tc>
          <w:tcPr>
            <w:tcW w:w="7654" w:type="dxa"/>
          </w:tcPr>
          <w:p w14:paraId="643D9C64" w14:textId="77777777" w:rsidR="00CA0069" w:rsidRDefault="00CA0069" w:rsidP="00AD333F">
            <w:pPr>
              <w:jc w:val="center"/>
              <w:rPr>
                <w:rFonts w:ascii="Times New Roman" w:hAnsi="Times New Roman"/>
                <w:sz w:val="24"/>
                <w:szCs w:val="24"/>
              </w:rPr>
            </w:pPr>
            <w:r>
              <w:rPr>
                <w:rFonts w:ascii="Times New Roman" w:hAnsi="Times New Roman"/>
                <w:sz w:val="24"/>
                <w:szCs w:val="24"/>
              </w:rPr>
              <w:t>6</w:t>
            </w:r>
          </w:p>
        </w:tc>
      </w:tr>
      <w:tr w:rsidR="00CA0069" w:rsidRPr="00224CC7" w14:paraId="6DF3E835" w14:textId="77777777" w:rsidTr="00AD333F">
        <w:tc>
          <w:tcPr>
            <w:tcW w:w="1985" w:type="dxa"/>
          </w:tcPr>
          <w:p w14:paraId="2CCFA2A7" w14:textId="77777777" w:rsidR="00CA0069" w:rsidRPr="00224CC7" w:rsidRDefault="00CA0069" w:rsidP="00AD333F">
            <w:pPr>
              <w:pStyle w:val="Default"/>
              <w:contextualSpacing/>
              <w:jc w:val="center"/>
            </w:pPr>
            <w:r w:rsidRPr="001A1843">
              <w:t>13-11</w:t>
            </w:r>
          </w:p>
        </w:tc>
        <w:tc>
          <w:tcPr>
            <w:tcW w:w="7654" w:type="dxa"/>
          </w:tcPr>
          <w:p w14:paraId="349FB51D" w14:textId="77777777" w:rsidR="00CA0069" w:rsidRDefault="00CA0069" w:rsidP="00AD333F">
            <w:pPr>
              <w:jc w:val="center"/>
              <w:rPr>
                <w:rFonts w:ascii="Times New Roman" w:hAnsi="Times New Roman"/>
                <w:sz w:val="24"/>
                <w:szCs w:val="24"/>
              </w:rPr>
            </w:pPr>
            <w:r>
              <w:rPr>
                <w:rFonts w:ascii="Times New Roman" w:hAnsi="Times New Roman"/>
                <w:sz w:val="24"/>
                <w:szCs w:val="24"/>
              </w:rPr>
              <w:t>5</w:t>
            </w:r>
          </w:p>
        </w:tc>
      </w:tr>
      <w:tr w:rsidR="00CA0069" w:rsidRPr="00224CC7" w14:paraId="3ECC2E22" w14:textId="77777777" w:rsidTr="00AD333F">
        <w:tc>
          <w:tcPr>
            <w:tcW w:w="1985" w:type="dxa"/>
          </w:tcPr>
          <w:p w14:paraId="41202ED1" w14:textId="77777777" w:rsidR="00CA0069" w:rsidRPr="00224CC7" w:rsidRDefault="00CA0069" w:rsidP="00AD333F">
            <w:pPr>
              <w:pStyle w:val="Default"/>
              <w:contextualSpacing/>
              <w:jc w:val="center"/>
            </w:pPr>
            <w:r w:rsidRPr="001A1843">
              <w:t xml:space="preserve">10–8 </w:t>
            </w:r>
          </w:p>
        </w:tc>
        <w:tc>
          <w:tcPr>
            <w:tcW w:w="7654" w:type="dxa"/>
          </w:tcPr>
          <w:p w14:paraId="0AB0E19E" w14:textId="77777777" w:rsidR="00CA0069" w:rsidRDefault="00CA0069" w:rsidP="00AD333F">
            <w:pPr>
              <w:jc w:val="center"/>
              <w:rPr>
                <w:rFonts w:ascii="Times New Roman" w:hAnsi="Times New Roman"/>
                <w:sz w:val="24"/>
                <w:szCs w:val="24"/>
              </w:rPr>
            </w:pPr>
            <w:r>
              <w:rPr>
                <w:rFonts w:ascii="Times New Roman" w:hAnsi="Times New Roman"/>
                <w:sz w:val="24"/>
                <w:szCs w:val="24"/>
              </w:rPr>
              <w:t>4</w:t>
            </w:r>
          </w:p>
        </w:tc>
      </w:tr>
      <w:tr w:rsidR="00CA0069" w:rsidRPr="00224CC7" w14:paraId="72D0CCF9" w14:textId="77777777" w:rsidTr="00AD333F">
        <w:tc>
          <w:tcPr>
            <w:tcW w:w="1985" w:type="dxa"/>
          </w:tcPr>
          <w:p w14:paraId="3A12AFFC" w14:textId="77777777" w:rsidR="00CA0069" w:rsidRPr="00224CC7" w:rsidRDefault="00CA0069" w:rsidP="00AD333F">
            <w:pPr>
              <w:pStyle w:val="Default"/>
              <w:contextualSpacing/>
              <w:jc w:val="center"/>
            </w:pPr>
            <w:r>
              <w:t xml:space="preserve">7–6 </w:t>
            </w:r>
          </w:p>
        </w:tc>
        <w:tc>
          <w:tcPr>
            <w:tcW w:w="7654" w:type="dxa"/>
          </w:tcPr>
          <w:p w14:paraId="79F62405" w14:textId="77777777" w:rsidR="00CA0069" w:rsidRDefault="00CA0069" w:rsidP="00AD333F">
            <w:pPr>
              <w:jc w:val="center"/>
              <w:rPr>
                <w:rFonts w:ascii="Times New Roman" w:hAnsi="Times New Roman"/>
                <w:sz w:val="24"/>
                <w:szCs w:val="24"/>
              </w:rPr>
            </w:pPr>
            <w:r>
              <w:rPr>
                <w:rFonts w:ascii="Times New Roman" w:hAnsi="Times New Roman"/>
                <w:sz w:val="24"/>
                <w:szCs w:val="24"/>
              </w:rPr>
              <w:t>3</w:t>
            </w:r>
          </w:p>
        </w:tc>
      </w:tr>
    </w:tbl>
    <w:p w14:paraId="4F5461B8" w14:textId="77777777" w:rsidR="00CA0069" w:rsidRPr="001A1843" w:rsidRDefault="00CA0069" w:rsidP="00CA0069">
      <w:pPr>
        <w:rPr>
          <w:rFonts w:ascii="Times New Roman" w:hAnsi="Times New Roman"/>
          <w:sz w:val="24"/>
          <w:szCs w:val="24"/>
        </w:rPr>
      </w:pPr>
    </w:p>
    <w:p w14:paraId="7335B405" w14:textId="77777777" w:rsidR="00CA0069" w:rsidRPr="00EA69A4" w:rsidRDefault="00CA0069" w:rsidP="00CA0069">
      <w:pPr>
        <w:spacing w:after="0" w:line="240" w:lineRule="auto"/>
        <w:ind w:firstLine="709"/>
        <w:jc w:val="both"/>
        <w:rPr>
          <w:rFonts w:ascii="Times New Roman" w:hAnsi="Times New Roman"/>
          <w:sz w:val="24"/>
          <w:szCs w:val="24"/>
        </w:rPr>
      </w:pPr>
      <w:r>
        <w:rPr>
          <w:rFonts w:ascii="Times New Roman" w:hAnsi="Times New Roman"/>
          <w:sz w:val="24"/>
          <w:szCs w:val="24"/>
        </w:rPr>
        <w:t xml:space="preserve">Rašiniai </w:t>
      </w:r>
      <w:proofErr w:type="spellStart"/>
      <w:r w:rsidRPr="00EA69A4">
        <w:rPr>
          <w:rFonts w:ascii="Times New Roman" w:hAnsi="Times New Roman"/>
          <w:sz w:val="24"/>
          <w:szCs w:val="24"/>
        </w:rPr>
        <w:t>III</w:t>
      </w:r>
      <w:r>
        <w:rPr>
          <w:rFonts w:ascii="Times New Roman" w:hAnsi="Times New Roman"/>
          <w:sz w:val="24"/>
          <w:szCs w:val="24"/>
        </w:rPr>
        <w:t>g</w:t>
      </w:r>
      <w:proofErr w:type="spellEnd"/>
      <w:r>
        <w:rPr>
          <w:rFonts w:ascii="Times New Roman" w:hAnsi="Times New Roman"/>
          <w:sz w:val="24"/>
          <w:szCs w:val="24"/>
        </w:rPr>
        <w:t xml:space="preserve">  klasėje vertinami orientuojantis</w:t>
      </w:r>
      <w:r w:rsidRPr="00EA69A4">
        <w:rPr>
          <w:rFonts w:ascii="Times New Roman" w:hAnsi="Times New Roman"/>
          <w:sz w:val="24"/>
          <w:szCs w:val="24"/>
        </w:rPr>
        <w:t xml:space="preserve"> į mokyklinio br</w:t>
      </w:r>
      <w:r>
        <w:rPr>
          <w:rFonts w:ascii="Times New Roman" w:hAnsi="Times New Roman"/>
          <w:sz w:val="24"/>
          <w:szCs w:val="24"/>
        </w:rPr>
        <w:t xml:space="preserve">andos egzamino vertinimo normas </w:t>
      </w:r>
      <w:r w:rsidRPr="00EA69A4">
        <w:rPr>
          <w:rFonts w:ascii="Times New Roman" w:hAnsi="Times New Roman"/>
          <w:sz w:val="24"/>
          <w:szCs w:val="24"/>
        </w:rPr>
        <w:t>( 350 – 400 ž.)</w:t>
      </w:r>
      <w:r>
        <w:rPr>
          <w:rFonts w:ascii="Times New Roman" w:hAnsi="Times New Roman"/>
          <w:sz w:val="24"/>
          <w:szCs w:val="24"/>
        </w:rPr>
        <w:t>.</w:t>
      </w:r>
    </w:p>
    <w:p w14:paraId="6E481E66" w14:textId="77777777" w:rsidR="00CA0069" w:rsidRDefault="00CA0069" w:rsidP="00CA0069">
      <w:pPr>
        <w:spacing w:after="0" w:line="240" w:lineRule="auto"/>
        <w:ind w:firstLine="709"/>
        <w:jc w:val="both"/>
        <w:rPr>
          <w:rFonts w:ascii="Times New Roman" w:hAnsi="Times New Roman"/>
          <w:sz w:val="24"/>
          <w:szCs w:val="24"/>
        </w:rPr>
      </w:pPr>
      <w:proofErr w:type="spellStart"/>
      <w:r w:rsidRPr="00EA69A4">
        <w:rPr>
          <w:rFonts w:ascii="Times New Roman" w:hAnsi="Times New Roman"/>
          <w:sz w:val="24"/>
          <w:szCs w:val="24"/>
        </w:rPr>
        <w:t>IV</w:t>
      </w:r>
      <w:r>
        <w:rPr>
          <w:rFonts w:ascii="Times New Roman" w:hAnsi="Times New Roman"/>
          <w:sz w:val="24"/>
          <w:szCs w:val="24"/>
        </w:rPr>
        <w:t>g</w:t>
      </w:r>
      <w:proofErr w:type="spellEnd"/>
      <w:r w:rsidRPr="00EA69A4">
        <w:rPr>
          <w:rFonts w:ascii="Times New Roman" w:hAnsi="Times New Roman"/>
          <w:sz w:val="24"/>
          <w:szCs w:val="24"/>
        </w:rPr>
        <w:t xml:space="preserve"> </w:t>
      </w:r>
      <w:r>
        <w:rPr>
          <w:rFonts w:ascii="Times New Roman" w:hAnsi="Times New Roman"/>
          <w:sz w:val="24"/>
          <w:szCs w:val="24"/>
        </w:rPr>
        <w:t>klasėje</w:t>
      </w:r>
      <w:r w:rsidRPr="00EA69A4">
        <w:rPr>
          <w:rFonts w:ascii="Times New Roman" w:hAnsi="Times New Roman"/>
          <w:sz w:val="24"/>
          <w:szCs w:val="24"/>
        </w:rPr>
        <w:t xml:space="preserve"> vertinama pagal valstybinio ir mokyklinio egzamino vertinimo lenteles</w:t>
      </w:r>
      <w:r>
        <w:rPr>
          <w:rFonts w:ascii="Times New Roman" w:hAnsi="Times New Roman"/>
          <w:sz w:val="24"/>
          <w:szCs w:val="24"/>
        </w:rPr>
        <w:t>, skelbiamas</w:t>
      </w:r>
      <w:r w:rsidRPr="00EA69A4">
        <w:rPr>
          <w:rFonts w:ascii="Times New Roman" w:hAnsi="Times New Roman"/>
          <w:sz w:val="24"/>
          <w:szCs w:val="24"/>
        </w:rPr>
        <w:t xml:space="preserve"> Naciona</w:t>
      </w:r>
      <w:r>
        <w:rPr>
          <w:rFonts w:ascii="Times New Roman" w:hAnsi="Times New Roman"/>
          <w:sz w:val="24"/>
          <w:szCs w:val="24"/>
        </w:rPr>
        <w:t>linio egzaminų centro puslapyje (</w:t>
      </w:r>
      <w:r w:rsidRPr="00EA69A4">
        <w:rPr>
          <w:rFonts w:ascii="Times New Roman" w:hAnsi="Times New Roman"/>
          <w:sz w:val="24"/>
          <w:szCs w:val="24"/>
        </w:rPr>
        <w:t>500 ž.)</w:t>
      </w:r>
      <w:r>
        <w:rPr>
          <w:rFonts w:ascii="Times New Roman" w:hAnsi="Times New Roman"/>
          <w:sz w:val="24"/>
          <w:szCs w:val="24"/>
        </w:rPr>
        <w:t>.</w:t>
      </w:r>
    </w:p>
    <w:p w14:paraId="5FC30F30" w14:textId="77777777" w:rsidR="00CA0069" w:rsidRDefault="00CA0069" w:rsidP="00CA0069">
      <w:pPr>
        <w:spacing w:after="0" w:line="240" w:lineRule="auto"/>
        <w:rPr>
          <w:rFonts w:ascii="Times New Roman" w:hAnsi="Times New Roman"/>
          <w:b/>
          <w:sz w:val="24"/>
          <w:szCs w:val="24"/>
        </w:rPr>
      </w:pPr>
    </w:p>
    <w:p w14:paraId="592A8013" w14:textId="77777777" w:rsidR="00CA0069" w:rsidRPr="00336A3E" w:rsidRDefault="00CA0069" w:rsidP="00CA0069">
      <w:pPr>
        <w:widowControl w:val="0"/>
        <w:spacing w:after="0" w:line="240" w:lineRule="auto"/>
        <w:ind w:firstLine="709"/>
        <w:rPr>
          <w:rFonts w:ascii="Times New Roman" w:hAnsi="Times New Roman"/>
          <w:sz w:val="24"/>
          <w:szCs w:val="24"/>
        </w:rPr>
      </w:pPr>
      <w:r w:rsidRPr="00336A3E">
        <w:rPr>
          <w:rFonts w:ascii="Times New Roman" w:hAnsi="Times New Roman"/>
          <w:sz w:val="24"/>
          <w:szCs w:val="24"/>
        </w:rPr>
        <w:t>8 lentelė Samprotavimo pastraipos vertinimas (10 taškų – balų) (110- 150 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7"/>
        <w:gridCol w:w="1411"/>
        <w:gridCol w:w="5162"/>
      </w:tblGrid>
      <w:tr w:rsidR="00CA0069" w:rsidRPr="00224CC7" w14:paraId="38482885" w14:textId="77777777" w:rsidTr="00AD333F">
        <w:tc>
          <w:tcPr>
            <w:tcW w:w="2972" w:type="dxa"/>
          </w:tcPr>
          <w:p w14:paraId="4E80385C" w14:textId="77777777" w:rsidR="00CA0069" w:rsidRPr="00336A3E" w:rsidRDefault="00CA0069" w:rsidP="00AD333F">
            <w:pPr>
              <w:spacing w:after="0" w:line="240" w:lineRule="auto"/>
              <w:jc w:val="center"/>
              <w:rPr>
                <w:rFonts w:ascii="Times New Roman" w:hAnsi="Times New Roman"/>
                <w:b/>
                <w:sz w:val="24"/>
                <w:szCs w:val="24"/>
              </w:rPr>
            </w:pPr>
            <w:r w:rsidRPr="00336A3E">
              <w:rPr>
                <w:rFonts w:ascii="Times New Roman" w:hAnsi="Times New Roman"/>
                <w:b/>
                <w:sz w:val="24"/>
                <w:szCs w:val="24"/>
              </w:rPr>
              <w:t>Aspektai</w:t>
            </w:r>
          </w:p>
        </w:tc>
        <w:tc>
          <w:tcPr>
            <w:tcW w:w="1423" w:type="dxa"/>
          </w:tcPr>
          <w:p w14:paraId="27FF0AFF" w14:textId="77777777" w:rsidR="00CA0069" w:rsidRPr="00336A3E" w:rsidRDefault="00CA0069" w:rsidP="00AD333F">
            <w:pPr>
              <w:spacing w:after="0" w:line="240" w:lineRule="auto"/>
              <w:jc w:val="center"/>
              <w:rPr>
                <w:rFonts w:ascii="Times New Roman" w:hAnsi="Times New Roman"/>
                <w:b/>
                <w:sz w:val="24"/>
                <w:szCs w:val="24"/>
              </w:rPr>
            </w:pPr>
            <w:r w:rsidRPr="00336A3E">
              <w:rPr>
                <w:rFonts w:ascii="Times New Roman" w:hAnsi="Times New Roman"/>
                <w:b/>
                <w:sz w:val="24"/>
                <w:szCs w:val="24"/>
              </w:rPr>
              <w:t>Taškai</w:t>
            </w:r>
          </w:p>
        </w:tc>
        <w:tc>
          <w:tcPr>
            <w:tcW w:w="5244" w:type="dxa"/>
          </w:tcPr>
          <w:p w14:paraId="7E55AFDA" w14:textId="77777777" w:rsidR="00CA0069" w:rsidRPr="00336A3E" w:rsidRDefault="00CA0069" w:rsidP="00AD333F">
            <w:pPr>
              <w:spacing w:after="0" w:line="240" w:lineRule="auto"/>
              <w:jc w:val="center"/>
              <w:rPr>
                <w:rFonts w:ascii="Times New Roman" w:hAnsi="Times New Roman"/>
                <w:b/>
                <w:sz w:val="24"/>
                <w:szCs w:val="24"/>
              </w:rPr>
            </w:pPr>
            <w:r w:rsidRPr="00336A3E">
              <w:rPr>
                <w:rFonts w:ascii="Times New Roman" w:hAnsi="Times New Roman"/>
                <w:b/>
                <w:sz w:val="24"/>
                <w:szCs w:val="24"/>
              </w:rPr>
              <w:t>Aprašas</w:t>
            </w:r>
          </w:p>
        </w:tc>
      </w:tr>
      <w:tr w:rsidR="00CA0069" w:rsidRPr="00224CC7" w14:paraId="2800F26E" w14:textId="77777777" w:rsidTr="00AD333F">
        <w:trPr>
          <w:trHeight w:val="711"/>
        </w:trPr>
        <w:tc>
          <w:tcPr>
            <w:tcW w:w="2972" w:type="dxa"/>
            <w:vMerge w:val="restart"/>
          </w:tcPr>
          <w:p w14:paraId="43474691"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1.Tema, pagrindinė mintis</w:t>
            </w:r>
          </w:p>
        </w:tc>
        <w:tc>
          <w:tcPr>
            <w:tcW w:w="1423" w:type="dxa"/>
          </w:tcPr>
          <w:p w14:paraId="206AF0C2"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3</w:t>
            </w:r>
          </w:p>
        </w:tc>
        <w:tc>
          <w:tcPr>
            <w:tcW w:w="5244" w:type="dxa"/>
          </w:tcPr>
          <w:p w14:paraId="41A31247"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Tema suvokta. Aiški pagrindinė mintis. Struktūra puiki.</w:t>
            </w:r>
          </w:p>
        </w:tc>
      </w:tr>
      <w:tr w:rsidR="00CA0069" w:rsidRPr="00224CC7" w14:paraId="54AFA29B" w14:textId="77777777" w:rsidTr="00AD333F">
        <w:tc>
          <w:tcPr>
            <w:tcW w:w="2972" w:type="dxa"/>
            <w:vMerge/>
          </w:tcPr>
          <w:p w14:paraId="4761281F" w14:textId="77777777" w:rsidR="00CA0069" w:rsidRPr="00224CC7" w:rsidRDefault="00CA0069" w:rsidP="00AD333F">
            <w:pPr>
              <w:spacing w:after="0" w:line="240" w:lineRule="auto"/>
              <w:rPr>
                <w:rFonts w:ascii="Times New Roman" w:hAnsi="Times New Roman"/>
                <w:sz w:val="24"/>
                <w:szCs w:val="24"/>
              </w:rPr>
            </w:pPr>
          </w:p>
        </w:tc>
        <w:tc>
          <w:tcPr>
            <w:tcW w:w="1423" w:type="dxa"/>
          </w:tcPr>
          <w:p w14:paraId="754D1602"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2</w:t>
            </w:r>
          </w:p>
        </w:tc>
        <w:tc>
          <w:tcPr>
            <w:tcW w:w="5244" w:type="dxa"/>
          </w:tcPr>
          <w:p w14:paraId="29524862"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Tema suvokta. Pagrindinė mintis pakankamai aiški. Tinkama struktūra.</w:t>
            </w:r>
          </w:p>
        </w:tc>
      </w:tr>
      <w:tr w:rsidR="00CA0069" w:rsidRPr="00224CC7" w14:paraId="5264EFC3" w14:textId="77777777" w:rsidTr="00AD333F">
        <w:tc>
          <w:tcPr>
            <w:tcW w:w="2972" w:type="dxa"/>
            <w:vMerge/>
          </w:tcPr>
          <w:p w14:paraId="70FDE754" w14:textId="77777777" w:rsidR="00CA0069" w:rsidRPr="00224CC7" w:rsidRDefault="00CA0069" w:rsidP="00AD333F">
            <w:pPr>
              <w:spacing w:after="0" w:line="240" w:lineRule="auto"/>
              <w:rPr>
                <w:rFonts w:ascii="Times New Roman" w:hAnsi="Times New Roman"/>
                <w:sz w:val="24"/>
                <w:szCs w:val="24"/>
              </w:rPr>
            </w:pPr>
          </w:p>
        </w:tc>
        <w:tc>
          <w:tcPr>
            <w:tcW w:w="1423" w:type="dxa"/>
          </w:tcPr>
          <w:p w14:paraId="57A0653E"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1</w:t>
            </w:r>
          </w:p>
        </w:tc>
        <w:tc>
          <w:tcPr>
            <w:tcW w:w="5244" w:type="dxa"/>
          </w:tcPr>
          <w:p w14:paraId="3F58F2BC"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Bent pusė parašyto teksto susijusi su tema/ neaiški pagrindinė mintis.</w:t>
            </w:r>
          </w:p>
        </w:tc>
      </w:tr>
      <w:tr w:rsidR="00CA0069" w:rsidRPr="00224CC7" w14:paraId="3E163B6D" w14:textId="77777777" w:rsidTr="00AD333F">
        <w:tc>
          <w:tcPr>
            <w:tcW w:w="2972" w:type="dxa"/>
            <w:vMerge/>
          </w:tcPr>
          <w:p w14:paraId="054EE10A" w14:textId="77777777" w:rsidR="00CA0069" w:rsidRPr="00224CC7" w:rsidRDefault="00CA0069" w:rsidP="00AD333F">
            <w:pPr>
              <w:spacing w:after="0" w:line="240" w:lineRule="auto"/>
              <w:rPr>
                <w:rFonts w:ascii="Times New Roman" w:hAnsi="Times New Roman"/>
                <w:sz w:val="24"/>
                <w:szCs w:val="24"/>
              </w:rPr>
            </w:pPr>
          </w:p>
        </w:tc>
        <w:tc>
          <w:tcPr>
            <w:tcW w:w="1423" w:type="dxa"/>
          </w:tcPr>
          <w:p w14:paraId="3E1BDDE7"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0</w:t>
            </w:r>
          </w:p>
        </w:tc>
        <w:tc>
          <w:tcPr>
            <w:tcW w:w="5244" w:type="dxa"/>
          </w:tcPr>
          <w:p w14:paraId="4E1CB345"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Tema nesuvokta, daugiau nei pusė teksto parašyta kita tema.</w:t>
            </w:r>
          </w:p>
        </w:tc>
      </w:tr>
      <w:tr w:rsidR="00CA0069" w:rsidRPr="00224CC7" w14:paraId="297DD586" w14:textId="77777777" w:rsidTr="00AD333F">
        <w:tc>
          <w:tcPr>
            <w:tcW w:w="2972" w:type="dxa"/>
            <w:vMerge w:val="restart"/>
          </w:tcPr>
          <w:p w14:paraId="75F2AADF"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2. Teiginių argumentavimas, aiškinimas</w:t>
            </w:r>
          </w:p>
        </w:tc>
        <w:tc>
          <w:tcPr>
            <w:tcW w:w="1423" w:type="dxa"/>
          </w:tcPr>
          <w:p w14:paraId="79922AE3"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2</w:t>
            </w:r>
          </w:p>
        </w:tc>
        <w:tc>
          <w:tcPr>
            <w:tcW w:w="5244" w:type="dxa"/>
          </w:tcPr>
          <w:p w14:paraId="77844CA9"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Pateikiami tinkami, aiškūs argumentai, kuriais pagrindžiamas pagrindinis teiginys</w:t>
            </w:r>
          </w:p>
        </w:tc>
      </w:tr>
      <w:tr w:rsidR="00CA0069" w:rsidRPr="00224CC7" w14:paraId="43D30566" w14:textId="77777777" w:rsidTr="00AD333F">
        <w:tc>
          <w:tcPr>
            <w:tcW w:w="2972" w:type="dxa"/>
            <w:vMerge/>
          </w:tcPr>
          <w:p w14:paraId="5B753F55" w14:textId="77777777" w:rsidR="00CA0069" w:rsidRPr="00224CC7" w:rsidRDefault="00CA0069" w:rsidP="00AD333F">
            <w:pPr>
              <w:spacing w:after="0" w:line="240" w:lineRule="auto"/>
              <w:rPr>
                <w:rFonts w:ascii="Times New Roman" w:hAnsi="Times New Roman"/>
                <w:sz w:val="24"/>
                <w:szCs w:val="24"/>
              </w:rPr>
            </w:pPr>
          </w:p>
        </w:tc>
        <w:tc>
          <w:tcPr>
            <w:tcW w:w="1423" w:type="dxa"/>
          </w:tcPr>
          <w:p w14:paraId="3C0B8EEC"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1</w:t>
            </w:r>
          </w:p>
        </w:tc>
        <w:tc>
          <w:tcPr>
            <w:tcW w:w="5244" w:type="dxa"/>
          </w:tcPr>
          <w:p w14:paraId="2276D4EB"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Dominuoja bendro pobūdžio aiškinimas, nesistengiama argumentuoti</w:t>
            </w:r>
          </w:p>
        </w:tc>
      </w:tr>
      <w:tr w:rsidR="00CA0069" w:rsidRPr="00224CC7" w14:paraId="485FD6ED" w14:textId="77777777" w:rsidTr="00AD333F">
        <w:tc>
          <w:tcPr>
            <w:tcW w:w="2972" w:type="dxa"/>
            <w:vMerge/>
          </w:tcPr>
          <w:p w14:paraId="11830594" w14:textId="77777777" w:rsidR="00CA0069" w:rsidRPr="00224CC7" w:rsidRDefault="00CA0069" w:rsidP="00AD333F">
            <w:pPr>
              <w:spacing w:after="0" w:line="240" w:lineRule="auto"/>
              <w:rPr>
                <w:rFonts w:ascii="Times New Roman" w:hAnsi="Times New Roman"/>
                <w:sz w:val="24"/>
                <w:szCs w:val="24"/>
              </w:rPr>
            </w:pPr>
          </w:p>
        </w:tc>
        <w:tc>
          <w:tcPr>
            <w:tcW w:w="1423" w:type="dxa"/>
          </w:tcPr>
          <w:p w14:paraId="6A79CB57"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0</w:t>
            </w:r>
          </w:p>
        </w:tc>
        <w:tc>
          <w:tcPr>
            <w:tcW w:w="5244" w:type="dxa"/>
          </w:tcPr>
          <w:p w14:paraId="5D7ABADF"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Pagrindinis teiginys negrindžiamas</w:t>
            </w:r>
          </w:p>
        </w:tc>
      </w:tr>
      <w:tr w:rsidR="00CA0069" w:rsidRPr="00224CC7" w14:paraId="04E5440C" w14:textId="77777777" w:rsidTr="00AD333F">
        <w:tc>
          <w:tcPr>
            <w:tcW w:w="2972" w:type="dxa"/>
            <w:vMerge w:val="restart"/>
          </w:tcPr>
          <w:p w14:paraId="1FC51ABD"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3. Rėmimasis kontekstu</w:t>
            </w:r>
          </w:p>
        </w:tc>
        <w:tc>
          <w:tcPr>
            <w:tcW w:w="1423" w:type="dxa"/>
          </w:tcPr>
          <w:p w14:paraId="679F99ED"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1</w:t>
            </w:r>
          </w:p>
        </w:tc>
        <w:tc>
          <w:tcPr>
            <w:tcW w:w="5244" w:type="dxa"/>
          </w:tcPr>
          <w:p w14:paraId="70E10E0F"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Remiamasi kultūrine patirtimi</w:t>
            </w:r>
          </w:p>
        </w:tc>
      </w:tr>
      <w:tr w:rsidR="00CA0069" w:rsidRPr="00224CC7" w14:paraId="7FBFB965" w14:textId="77777777" w:rsidTr="00AD333F">
        <w:tc>
          <w:tcPr>
            <w:tcW w:w="2972" w:type="dxa"/>
            <w:vMerge/>
          </w:tcPr>
          <w:p w14:paraId="6A7037BB" w14:textId="77777777" w:rsidR="00CA0069" w:rsidRPr="00224CC7" w:rsidRDefault="00CA0069" w:rsidP="00AD333F">
            <w:pPr>
              <w:spacing w:after="0" w:line="240" w:lineRule="auto"/>
              <w:rPr>
                <w:rFonts w:ascii="Times New Roman" w:hAnsi="Times New Roman"/>
                <w:sz w:val="24"/>
                <w:szCs w:val="24"/>
              </w:rPr>
            </w:pPr>
          </w:p>
        </w:tc>
        <w:tc>
          <w:tcPr>
            <w:tcW w:w="1423" w:type="dxa"/>
          </w:tcPr>
          <w:p w14:paraId="6E16E3B0"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0</w:t>
            </w:r>
          </w:p>
        </w:tc>
        <w:tc>
          <w:tcPr>
            <w:tcW w:w="5244" w:type="dxa"/>
          </w:tcPr>
          <w:p w14:paraId="7F29C035"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Remiamasi socialine ar asmenine patirtimi</w:t>
            </w:r>
          </w:p>
        </w:tc>
      </w:tr>
      <w:tr w:rsidR="00CA0069" w:rsidRPr="00224CC7" w14:paraId="1D89094D" w14:textId="77777777" w:rsidTr="00AD333F">
        <w:tc>
          <w:tcPr>
            <w:tcW w:w="2972" w:type="dxa"/>
            <w:vMerge w:val="restart"/>
          </w:tcPr>
          <w:p w14:paraId="7938598A"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 xml:space="preserve">4.Stiliaus normų laikymasis </w:t>
            </w:r>
          </w:p>
        </w:tc>
        <w:tc>
          <w:tcPr>
            <w:tcW w:w="1423" w:type="dxa"/>
          </w:tcPr>
          <w:p w14:paraId="01CFFB19"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2</w:t>
            </w:r>
          </w:p>
        </w:tc>
        <w:tc>
          <w:tcPr>
            <w:tcW w:w="5244" w:type="dxa"/>
          </w:tcPr>
          <w:p w14:paraId="22E09A38"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Kalba stilinga/ 1-2 trūkumai</w:t>
            </w:r>
          </w:p>
        </w:tc>
      </w:tr>
      <w:tr w:rsidR="00CA0069" w:rsidRPr="00224CC7" w14:paraId="79871BCE" w14:textId="77777777" w:rsidTr="00AD333F">
        <w:tc>
          <w:tcPr>
            <w:tcW w:w="2972" w:type="dxa"/>
            <w:vMerge/>
          </w:tcPr>
          <w:p w14:paraId="2D3686DF" w14:textId="77777777" w:rsidR="00CA0069" w:rsidRPr="00224CC7" w:rsidRDefault="00CA0069" w:rsidP="00AD333F">
            <w:pPr>
              <w:spacing w:after="0" w:line="240" w:lineRule="auto"/>
              <w:rPr>
                <w:rFonts w:ascii="Times New Roman" w:hAnsi="Times New Roman"/>
                <w:sz w:val="24"/>
                <w:szCs w:val="24"/>
              </w:rPr>
            </w:pPr>
          </w:p>
        </w:tc>
        <w:tc>
          <w:tcPr>
            <w:tcW w:w="1423" w:type="dxa"/>
          </w:tcPr>
          <w:p w14:paraId="1FE0DFD2"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1</w:t>
            </w:r>
          </w:p>
        </w:tc>
        <w:tc>
          <w:tcPr>
            <w:tcW w:w="5244" w:type="dxa"/>
          </w:tcPr>
          <w:p w14:paraId="10F747B8"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3-5 trūkumai</w:t>
            </w:r>
          </w:p>
        </w:tc>
      </w:tr>
      <w:tr w:rsidR="00CA0069" w:rsidRPr="00224CC7" w14:paraId="2F540C16" w14:textId="77777777" w:rsidTr="00AD333F">
        <w:tc>
          <w:tcPr>
            <w:tcW w:w="2972" w:type="dxa"/>
            <w:vMerge/>
          </w:tcPr>
          <w:p w14:paraId="4F42B65B" w14:textId="77777777" w:rsidR="00CA0069" w:rsidRPr="00224CC7" w:rsidRDefault="00CA0069" w:rsidP="00AD333F">
            <w:pPr>
              <w:spacing w:after="0" w:line="240" w:lineRule="auto"/>
              <w:rPr>
                <w:rFonts w:ascii="Times New Roman" w:hAnsi="Times New Roman"/>
                <w:sz w:val="24"/>
                <w:szCs w:val="24"/>
              </w:rPr>
            </w:pPr>
          </w:p>
        </w:tc>
        <w:tc>
          <w:tcPr>
            <w:tcW w:w="1423" w:type="dxa"/>
          </w:tcPr>
          <w:p w14:paraId="4D5A9919"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0</w:t>
            </w:r>
          </w:p>
        </w:tc>
        <w:tc>
          <w:tcPr>
            <w:tcW w:w="5244" w:type="dxa"/>
          </w:tcPr>
          <w:p w14:paraId="27B03E55"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6 ir daugiau trūkumų</w:t>
            </w:r>
          </w:p>
        </w:tc>
      </w:tr>
      <w:tr w:rsidR="00CA0069" w:rsidRPr="00224CC7" w14:paraId="0F130527" w14:textId="77777777" w:rsidTr="00AD333F">
        <w:tc>
          <w:tcPr>
            <w:tcW w:w="2972" w:type="dxa"/>
            <w:vMerge w:val="restart"/>
          </w:tcPr>
          <w:p w14:paraId="46606D3A"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5. Kalbos normų laikymasis</w:t>
            </w:r>
          </w:p>
        </w:tc>
        <w:tc>
          <w:tcPr>
            <w:tcW w:w="1423" w:type="dxa"/>
          </w:tcPr>
          <w:p w14:paraId="7C4B1D9D"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2</w:t>
            </w:r>
          </w:p>
        </w:tc>
        <w:tc>
          <w:tcPr>
            <w:tcW w:w="5244" w:type="dxa"/>
          </w:tcPr>
          <w:p w14:paraId="68BBFE2D"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1-3 klaidos</w:t>
            </w:r>
          </w:p>
        </w:tc>
      </w:tr>
      <w:tr w:rsidR="00CA0069" w:rsidRPr="00224CC7" w14:paraId="5AD67BC3" w14:textId="77777777" w:rsidTr="00AD333F">
        <w:tc>
          <w:tcPr>
            <w:tcW w:w="2972" w:type="dxa"/>
            <w:vMerge/>
          </w:tcPr>
          <w:p w14:paraId="67B965DC" w14:textId="77777777" w:rsidR="00CA0069" w:rsidRPr="00224CC7" w:rsidRDefault="00CA0069" w:rsidP="00AD333F">
            <w:pPr>
              <w:spacing w:after="0" w:line="240" w:lineRule="auto"/>
              <w:rPr>
                <w:rFonts w:ascii="Times New Roman" w:hAnsi="Times New Roman"/>
                <w:sz w:val="24"/>
                <w:szCs w:val="24"/>
              </w:rPr>
            </w:pPr>
          </w:p>
        </w:tc>
        <w:tc>
          <w:tcPr>
            <w:tcW w:w="1423" w:type="dxa"/>
          </w:tcPr>
          <w:p w14:paraId="4E8587B5"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1</w:t>
            </w:r>
          </w:p>
        </w:tc>
        <w:tc>
          <w:tcPr>
            <w:tcW w:w="5244" w:type="dxa"/>
          </w:tcPr>
          <w:p w14:paraId="73B3FBF9"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4-7 klaidos</w:t>
            </w:r>
          </w:p>
        </w:tc>
      </w:tr>
      <w:tr w:rsidR="00CA0069" w:rsidRPr="00224CC7" w14:paraId="6315D76D" w14:textId="77777777" w:rsidTr="00AD333F">
        <w:tc>
          <w:tcPr>
            <w:tcW w:w="2972" w:type="dxa"/>
            <w:vMerge/>
          </w:tcPr>
          <w:p w14:paraId="7156CEDD" w14:textId="77777777" w:rsidR="00CA0069" w:rsidRPr="00224CC7" w:rsidRDefault="00CA0069" w:rsidP="00AD333F">
            <w:pPr>
              <w:spacing w:after="0" w:line="240" w:lineRule="auto"/>
              <w:rPr>
                <w:rFonts w:ascii="Times New Roman" w:hAnsi="Times New Roman"/>
                <w:sz w:val="24"/>
                <w:szCs w:val="24"/>
              </w:rPr>
            </w:pPr>
          </w:p>
        </w:tc>
        <w:tc>
          <w:tcPr>
            <w:tcW w:w="1423" w:type="dxa"/>
          </w:tcPr>
          <w:p w14:paraId="2A4AEB20"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0</w:t>
            </w:r>
          </w:p>
        </w:tc>
        <w:tc>
          <w:tcPr>
            <w:tcW w:w="5244" w:type="dxa"/>
          </w:tcPr>
          <w:p w14:paraId="172AE167" w14:textId="77777777" w:rsidR="00CA0069" w:rsidRPr="00224CC7" w:rsidRDefault="00CA0069" w:rsidP="00AD333F">
            <w:pPr>
              <w:spacing w:after="0" w:line="240" w:lineRule="auto"/>
              <w:rPr>
                <w:rFonts w:ascii="Times New Roman" w:hAnsi="Times New Roman"/>
                <w:sz w:val="24"/>
                <w:szCs w:val="24"/>
              </w:rPr>
            </w:pPr>
            <w:r w:rsidRPr="00224CC7">
              <w:rPr>
                <w:rFonts w:ascii="Times New Roman" w:hAnsi="Times New Roman"/>
                <w:sz w:val="24"/>
                <w:szCs w:val="24"/>
              </w:rPr>
              <w:t>8 ir daugiau klaidų</w:t>
            </w:r>
          </w:p>
        </w:tc>
      </w:tr>
    </w:tbl>
    <w:p w14:paraId="57F6547A" w14:textId="77777777" w:rsidR="00CA0069" w:rsidRDefault="00CA0069" w:rsidP="00CA0069">
      <w:pPr>
        <w:jc w:val="center"/>
        <w:rPr>
          <w:rFonts w:ascii="Times New Roman" w:hAnsi="Times New Roman"/>
          <w:b/>
          <w:bCs/>
          <w:iCs/>
          <w:sz w:val="24"/>
          <w:szCs w:val="24"/>
        </w:rPr>
      </w:pPr>
      <w:r>
        <w:rPr>
          <w:rFonts w:ascii="Times New Roman" w:hAnsi="Times New Roman"/>
          <w:b/>
          <w:bCs/>
          <w:iCs/>
          <w:sz w:val="24"/>
          <w:szCs w:val="24"/>
        </w:rPr>
        <w:lastRenderedPageBreak/>
        <w:t xml:space="preserve">IV. </w:t>
      </w:r>
      <w:r w:rsidRPr="00176B41">
        <w:rPr>
          <w:rFonts w:ascii="Times New Roman" w:hAnsi="Times New Roman"/>
          <w:b/>
          <w:bCs/>
          <w:iCs/>
          <w:sz w:val="24"/>
          <w:szCs w:val="24"/>
        </w:rPr>
        <w:t>KLAIDŲ ŽYMĖJIMAS IR VERTINIMAS</w:t>
      </w:r>
    </w:p>
    <w:p w14:paraId="2013AB08" w14:textId="77777777" w:rsidR="00CA0069" w:rsidRPr="00176B41" w:rsidRDefault="00CA0069" w:rsidP="00CA0069">
      <w:pPr>
        <w:widowControl w:val="0"/>
        <w:spacing w:after="0"/>
        <w:ind w:firstLine="709"/>
        <w:contextualSpacing/>
        <w:rPr>
          <w:rFonts w:ascii="Times New Roman" w:hAnsi="Times New Roman"/>
          <w:sz w:val="24"/>
          <w:szCs w:val="24"/>
        </w:rPr>
      </w:pPr>
      <w:r w:rsidRPr="00176B41">
        <w:rPr>
          <w:rFonts w:ascii="Times New Roman" w:hAnsi="Times New Roman"/>
          <w:sz w:val="24"/>
          <w:szCs w:val="24"/>
        </w:rPr>
        <w:t>Vertinant diktantų, atpasakojimų, rašinių ir kūrybinių darbų rašybą ir skyrybą taisoma, bet klaidomis nelaikoma:</w:t>
      </w:r>
    </w:p>
    <w:p w14:paraId="2D951C29" w14:textId="77777777" w:rsidR="00CA0069" w:rsidRPr="00176B41" w:rsidRDefault="00CA0069" w:rsidP="00CA0069">
      <w:pPr>
        <w:pStyle w:val="Sraopastraipa"/>
        <w:widowControl w:val="0"/>
        <w:numPr>
          <w:ilvl w:val="0"/>
          <w:numId w:val="39"/>
        </w:numPr>
        <w:tabs>
          <w:tab w:val="left" w:pos="709"/>
        </w:tabs>
        <w:autoSpaceDE w:val="0"/>
        <w:autoSpaceDN w:val="0"/>
        <w:adjustRightInd w:val="0"/>
        <w:spacing w:after="0"/>
        <w:ind w:left="0" w:firstLine="709"/>
        <w:rPr>
          <w:rFonts w:ascii="Times New Roman" w:hAnsi="Times New Roman"/>
          <w:color w:val="000000"/>
          <w:sz w:val="24"/>
          <w:szCs w:val="24"/>
        </w:rPr>
      </w:pPr>
      <w:r w:rsidRPr="00176B41">
        <w:rPr>
          <w:rFonts w:ascii="Times New Roman" w:hAnsi="Times New Roman"/>
          <w:color w:val="000000"/>
          <w:sz w:val="24"/>
          <w:szCs w:val="24"/>
        </w:rPr>
        <w:t>dalykai, kurių nebuvo mokyta(</w:t>
      </w:r>
      <w:proofErr w:type="spellStart"/>
      <w:r w:rsidRPr="00176B41">
        <w:rPr>
          <w:rFonts w:ascii="Times New Roman" w:hAnsi="Times New Roman"/>
          <w:color w:val="000000"/>
          <w:sz w:val="24"/>
          <w:szCs w:val="24"/>
        </w:rPr>
        <w:t>si</w:t>
      </w:r>
      <w:proofErr w:type="spellEnd"/>
      <w:r w:rsidRPr="00176B41">
        <w:rPr>
          <w:rFonts w:ascii="Times New Roman" w:hAnsi="Times New Roman"/>
          <w:color w:val="000000"/>
          <w:sz w:val="24"/>
          <w:szCs w:val="24"/>
        </w:rPr>
        <w:t xml:space="preserve">); </w:t>
      </w:r>
    </w:p>
    <w:p w14:paraId="4C662AF5" w14:textId="77777777" w:rsidR="00CA0069" w:rsidRDefault="00CA0069" w:rsidP="00CA0069">
      <w:pPr>
        <w:pStyle w:val="Sraopastraipa"/>
        <w:widowControl w:val="0"/>
        <w:numPr>
          <w:ilvl w:val="0"/>
          <w:numId w:val="39"/>
        </w:numPr>
        <w:tabs>
          <w:tab w:val="left" w:pos="709"/>
        </w:tabs>
        <w:autoSpaceDE w:val="0"/>
        <w:autoSpaceDN w:val="0"/>
        <w:adjustRightInd w:val="0"/>
        <w:spacing w:after="0"/>
        <w:ind w:left="0" w:firstLine="709"/>
        <w:rPr>
          <w:rFonts w:ascii="Times New Roman" w:hAnsi="Times New Roman"/>
          <w:color w:val="000000"/>
          <w:sz w:val="24"/>
          <w:szCs w:val="24"/>
        </w:rPr>
      </w:pPr>
      <w:r w:rsidRPr="00176B41">
        <w:rPr>
          <w:rFonts w:ascii="Times New Roman" w:hAnsi="Times New Roman"/>
          <w:color w:val="000000"/>
          <w:sz w:val="24"/>
          <w:szCs w:val="24"/>
        </w:rPr>
        <w:t xml:space="preserve">akivaizdūs apsirikimai (tačiau trys apsirikimai žymimi kaip viena klaida); </w:t>
      </w:r>
    </w:p>
    <w:p w14:paraId="068ADF96" w14:textId="77777777" w:rsidR="00CA0069" w:rsidRPr="00176B41" w:rsidRDefault="00CA0069" w:rsidP="00CA0069">
      <w:pPr>
        <w:pStyle w:val="Sraopastraipa"/>
        <w:widowControl w:val="0"/>
        <w:numPr>
          <w:ilvl w:val="0"/>
          <w:numId w:val="39"/>
        </w:numPr>
        <w:tabs>
          <w:tab w:val="left" w:pos="709"/>
        </w:tabs>
        <w:autoSpaceDE w:val="0"/>
        <w:autoSpaceDN w:val="0"/>
        <w:adjustRightInd w:val="0"/>
        <w:spacing w:after="0"/>
        <w:ind w:left="0" w:firstLine="709"/>
        <w:jc w:val="both"/>
        <w:rPr>
          <w:rFonts w:ascii="Times New Roman" w:hAnsi="Times New Roman"/>
          <w:color w:val="000000"/>
          <w:sz w:val="24"/>
          <w:szCs w:val="24"/>
        </w:rPr>
      </w:pPr>
      <w:r w:rsidRPr="00176B41">
        <w:rPr>
          <w:rFonts w:ascii="Times New Roman" w:hAnsi="Times New Roman"/>
          <w:color w:val="000000"/>
          <w:sz w:val="24"/>
          <w:szCs w:val="24"/>
        </w:rPr>
        <w:t xml:space="preserve">rašančiojo nuožiūra parašyti skyrybos ženklai, jeigu tai neprieštarauja skyrybos taisyklėms. </w:t>
      </w:r>
    </w:p>
    <w:p w14:paraId="18B02428" w14:textId="77777777" w:rsidR="00CA0069" w:rsidRPr="00176B41" w:rsidRDefault="00CA0069" w:rsidP="00CA0069">
      <w:pPr>
        <w:widowControl w:val="0"/>
        <w:autoSpaceDE w:val="0"/>
        <w:autoSpaceDN w:val="0"/>
        <w:adjustRightInd w:val="0"/>
        <w:spacing w:after="0"/>
        <w:ind w:firstLine="709"/>
        <w:contextualSpacing/>
        <w:jc w:val="both"/>
        <w:rPr>
          <w:rFonts w:ascii="Times New Roman" w:hAnsi="Times New Roman"/>
          <w:color w:val="000000"/>
          <w:sz w:val="24"/>
          <w:szCs w:val="24"/>
        </w:rPr>
      </w:pPr>
      <w:r w:rsidRPr="00176B41">
        <w:rPr>
          <w:rFonts w:ascii="Times New Roman" w:hAnsi="Times New Roman"/>
          <w:color w:val="000000"/>
          <w:sz w:val="24"/>
          <w:szCs w:val="24"/>
        </w:rPr>
        <w:t>Tas pats žodis, netaisyklingai parašytas kelis kartus, laikomas viena klaida (</w:t>
      </w:r>
      <w:proofErr w:type="spellStart"/>
      <w:r w:rsidRPr="00176B41">
        <w:rPr>
          <w:rFonts w:ascii="Times New Roman" w:hAnsi="Times New Roman"/>
          <w:i/>
          <w:iCs/>
          <w:color w:val="000000"/>
          <w:sz w:val="24"/>
          <w:szCs w:val="24"/>
        </w:rPr>
        <w:t>k</w:t>
      </w:r>
      <w:r w:rsidRPr="00176B41">
        <w:rPr>
          <w:rFonts w:ascii="Times New Roman" w:hAnsi="Times New Roman"/>
          <w:b/>
          <w:bCs/>
          <w:i/>
          <w:iCs/>
          <w:color w:val="000000"/>
          <w:sz w:val="24"/>
          <w:szCs w:val="24"/>
        </w:rPr>
        <w:t>ūr</w:t>
      </w:r>
      <w:r w:rsidRPr="00176B41">
        <w:rPr>
          <w:rFonts w:ascii="Times New Roman" w:hAnsi="Times New Roman"/>
          <w:i/>
          <w:iCs/>
          <w:color w:val="000000"/>
          <w:sz w:val="24"/>
          <w:szCs w:val="24"/>
        </w:rPr>
        <w:t>ti</w:t>
      </w:r>
      <w:proofErr w:type="spellEnd"/>
      <w:r w:rsidRPr="00176B41">
        <w:rPr>
          <w:rFonts w:ascii="Times New Roman" w:hAnsi="Times New Roman"/>
          <w:color w:val="000000"/>
          <w:sz w:val="24"/>
          <w:szCs w:val="24"/>
        </w:rPr>
        <w:t xml:space="preserve">). </w:t>
      </w:r>
    </w:p>
    <w:p w14:paraId="3867E1E2" w14:textId="77777777" w:rsidR="00CA0069" w:rsidRPr="00176B41" w:rsidRDefault="00CA0069" w:rsidP="00CA0069">
      <w:pPr>
        <w:widowControl w:val="0"/>
        <w:autoSpaceDE w:val="0"/>
        <w:autoSpaceDN w:val="0"/>
        <w:adjustRightInd w:val="0"/>
        <w:spacing w:after="0"/>
        <w:ind w:firstLine="709"/>
        <w:contextualSpacing/>
        <w:jc w:val="both"/>
        <w:rPr>
          <w:rFonts w:ascii="Times New Roman" w:hAnsi="Times New Roman"/>
          <w:color w:val="000000"/>
          <w:sz w:val="24"/>
          <w:szCs w:val="24"/>
        </w:rPr>
      </w:pPr>
      <w:r w:rsidRPr="00176B41">
        <w:rPr>
          <w:rFonts w:ascii="Times New Roman" w:hAnsi="Times New Roman"/>
          <w:color w:val="000000"/>
          <w:sz w:val="24"/>
          <w:szCs w:val="24"/>
        </w:rPr>
        <w:t>Dvi vieno tipo klaidos laikomos viena klaida (</w:t>
      </w:r>
      <w:proofErr w:type="spellStart"/>
      <w:r w:rsidRPr="00176B41">
        <w:rPr>
          <w:rFonts w:ascii="Times New Roman" w:hAnsi="Times New Roman"/>
          <w:i/>
          <w:iCs/>
          <w:color w:val="000000"/>
          <w:sz w:val="24"/>
          <w:szCs w:val="24"/>
        </w:rPr>
        <w:t>k</w:t>
      </w:r>
      <w:r w:rsidRPr="00176B41">
        <w:rPr>
          <w:rFonts w:ascii="Times New Roman" w:hAnsi="Times New Roman"/>
          <w:b/>
          <w:bCs/>
          <w:i/>
          <w:iCs/>
          <w:color w:val="000000"/>
          <w:sz w:val="24"/>
          <w:szCs w:val="24"/>
        </w:rPr>
        <w:t>ūr</w:t>
      </w:r>
      <w:r w:rsidRPr="00176B41">
        <w:rPr>
          <w:rFonts w:ascii="Times New Roman" w:hAnsi="Times New Roman"/>
          <w:i/>
          <w:iCs/>
          <w:color w:val="000000"/>
          <w:sz w:val="24"/>
          <w:szCs w:val="24"/>
        </w:rPr>
        <w:t>ti</w:t>
      </w:r>
      <w:proofErr w:type="spellEnd"/>
      <w:r w:rsidRPr="00176B41">
        <w:rPr>
          <w:rFonts w:ascii="Times New Roman" w:hAnsi="Times New Roman"/>
          <w:i/>
          <w:iCs/>
          <w:color w:val="000000"/>
          <w:sz w:val="24"/>
          <w:szCs w:val="24"/>
        </w:rPr>
        <w:t xml:space="preserve"> </w:t>
      </w:r>
      <w:r w:rsidRPr="00176B41">
        <w:rPr>
          <w:rFonts w:ascii="Times New Roman" w:hAnsi="Times New Roman"/>
          <w:color w:val="000000"/>
          <w:sz w:val="24"/>
          <w:szCs w:val="24"/>
        </w:rPr>
        <w:t xml:space="preserve">ir </w:t>
      </w:r>
      <w:proofErr w:type="spellStart"/>
      <w:r w:rsidRPr="00176B41">
        <w:rPr>
          <w:rFonts w:ascii="Times New Roman" w:hAnsi="Times New Roman"/>
          <w:i/>
          <w:iCs/>
          <w:color w:val="000000"/>
          <w:sz w:val="24"/>
          <w:szCs w:val="24"/>
        </w:rPr>
        <w:t>b</w:t>
      </w:r>
      <w:r w:rsidRPr="00176B41">
        <w:rPr>
          <w:rFonts w:ascii="Times New Roman" w:hAnsi="Times New Roman"/>
          <w:b/>
          <w:bCs/>
          <w:i/>
          <w:iCs/>
          <w:color w:val="000000"/>
          <w:sz w:val="24"/>
          <w:szCs w:val="24"/>
        </w:rPr>
        <w:t>ūr</w:t>
      </w:r>
      <w:r w:rsidRPr="00176B41">
        <w:rPr>
          <w:rFonts w:ascii="Times New Roman" w:hAnsi="Times New Roman"/>
          <w:i/>
          <w:iCs/>
          <w:color w:val="000000"/>
          <w:sz w:val="24"/>
          <w:szCs w:val="24"/>
        </w:rPr>
        <w:t>ti</w:t>
      </w:r>
      <w:proofErr w:type="spellEnd"/>
      <w:r w:rsidRPr="00176B41">
        <w:rPr>
          <w:rFonts w:ascii="Times New Roman" w:hAnsi="Times New Roman"/>
          <w:color w:val="000000"/>
          <w:sz w:val="24"/>
          <w:szCs w:val="24"/>
        </w:rPr>
        <w:t xml:space="preserve">; </w:t>
      </w:r>
      <w:proofErr w:type="spellStart"/>
      <w:r w:rsidRPr="00176B41">
        <w:rPr>
          <w:rFonts w:ascii="Times New Roman" w:hAnsi="Times New Roman"/>
          <w:i/>
          <w:iCs/>
          <w:color w:val="000000"/>
          <w:sz w:val="24"/>
          <w:szCs w:val="24"/>
        </w:rPr>
        <w:t>š</w:t>
      </w:r>
      <w:r w:rsidRPr="00176B41">
        <w:rPr>
          <w:rFonts w:ascii="Times New Roman" w:hAnsi="Times New Roman"/>
          <w:b/>
          <w:bCs/>
          <w:i/>
          <w:iCs/>
          <w:color w:val="000000"/>
          <w:sz w:val="24"/>
          <w:szCs w:val="24"/>
        </w:rPr>
        <w:t>a</w:t>
      </w:r>
      <w:r w:rsidRPr="00176B41">
        <w:rPr>
          <w:rFonts w:ascii="Times New Roman" w:hAnsi="Times New Roman"/>
          <w:i/>
          <w:iCs/>
          <w:color w:val="000000"/>
          <w:sz w:val="24"/>
          <w:szCs w:val="24"/>
        </w:rPr>
        <w:t>la</w:t>
      </w:r>
      <w:proofErr w:type="spellEnd"/>
      <w:r w:rsidRPr="00176B41">
        <w:rPr>
          <w:rFonts w:ascii="Times New Roman" w:hAnsi="Times New Roman"/>
          <w:i/>
          <w:iCs/>
          <w:color w:val="000000"/>
          <w:sz w:val="24"/>
          <w:szCs w:val="24"/>
        </w:rPr>
        <w:t xml:space="preserve"> </w:t>
      </w:r>
      <w:r w:rsidRPr="00176B41">
        <w:rPr>
          <w:rFonts w:ascii="Times New Roman" w:hAnsi="Times New Roman"/>
          <w:color w:val="000000"/>
          <w:sz w:val="24"/>
          <w:szCs w:val="24"/>
        </w:rPr>
        <w:t xml:space="preserve">ir </w:t>
      </w:r>
      <w:proofErr w:type="spellStart"/>
      <w:r w:rsidRPr="00176B41">
        <w:rPr>
          <w:rFonts w:ascii="Times New Roman" w:hAnsi="Times New Roman"/>
          <w:i/>
          <w:iCs/>
          <w:color w:val="000000"/>
          <w:sz w:val="24"/>
          <w:szCs w:val="24"/>
        </w:rPr>
        <w:t>nesuš</w:t>
      </w:r>
      <w:r w:rsidRPr="00176B41">
        <w:rPr>
          <w:rFonts w:ascii="Times New Roman" w:hAnsi="Times New Roman"/>
          <w:b/>
          <w:bCs/>
          <w:i/>
          <w:iCs/>
          <w:color w:val="000000"/>
          <w:sz w:val="24"/>
          <w:szCs w:val="24"/>
        </w:rPr>
        <w:t>a</w:t>
      </w:r>
      <w:r w:rsidRPr="00176B41">
        <w:rPr>
          <w:rFonts w:ascii="Times New Roman" w:hAnsi="Times New Roman"/>
          <w:i/>
          <w:iCs/>
          <w:color w:val="000000"/>
          <w:sz w:val="24"/>
          <w:szCs w:val="24"/>
        </w:rPr>
        <w:t>lantis</w:t>
      </w:r>
      <w:proofErr w:type="spellEnd"/>
      <w:r w:rsidRPr="00176B41">
        <w:rPr>
          <w:rFonts w:ascii="Times New Roman" w:hAnsi="Times New Roman"/>
          <w:color w:val="000000"/>
          <w:sz w:val="24"/>
          <w:szCs w:val="24"/>
        </w:rPr>
        <w:t xml:space="preserve">; </w:t>
      </w:r>
      <w:r w:rsidRPr="00176B41">
        <w:rPr>
          <w:rFonts w:ascii="Times New Roman" w:hAnsi="Times New Roman"/>
          <w:i/>
          <w:iCs/>
          <w:color w:val="000000"/>
          <w:sz w:val="24"/>
          <w:szCs w:val="24"/>
        </w:rPr>
        <w:t>sekdavo sen</w:t>
      </w:r>
      <w:r w:rsidRPr="00176B41">
        <w:rPr>
          <w:rFonts w:ascii="Times New Roman" w:hAnsi="Times New Roman"/>
          <w:b/>
          <w:bCs/>
          <w:i/>
          <w:iCs/>
          <w:color w:val="000000"/>
          <w:sz w:val="24"/>
          <w:szCs w:val="24"/>
        </w:rPr>
        <w:t>a</w:t>
      </w:r>
      <w:r w:rsidRPr="00176B41">
        <w:rPr>
          <w:rFonts w:ascii="Times New Roman" w:hAnsi="Times New Roman"/>
          <w:i/>
          <w:iCs/>
          <w:color w:val="000000"/>
          <w:sz w:val="24"/>
          <w:szCs w:val="24"/>
        </w:rPr>
        <w:t>, graži</w:t>
      </w:r>
      <w:r w:rsidRPr="00176B41">
        <w:rPr>
          <w:rFonts w:ascii="Times New Roman" w:hAnsi="Times New Roman"/>
          <w:b/>
          <w:bCs/>
          <w:i/>
          <w:iCs/>
          <w:color w:val="000000"/>
          <w:sz w:val="24"/>
          <w:szCs w:val="24"/>
        </w:rPr>
        <w:t xml:space="preserve">a </w:t>
      </w:r>
      <w:r w:rsidRPr="00176B41">
        <w:rPr>
          <w:rFonts w:ascii="Times New Roman" w:hAnsi="Times New Roman"/>
          <w:i/>
          <w:iCs/>
          <w:color w:val="000000"/>
          <w:sz w:val="24"/>
          <w:szCs w:val="24"/>
        </w:rPr>
        <w:t>pasaką</w:t>
      </w:r>
      <w:r w:rsidRPr="00176B41">
        <w:rPr>
          <w:rFonts w:ascii="Times New Roman" w:hAnsi="Times New Roman"/>
          <w:color w:val="000000"/>
          <w:sz w:val="24"/>
          <w:szCs w:val="24"/>
        </w:rPr>
        <w:t xml:space="preserve">). </w:t>
      </w:r>
    </w:p>
    <w:p w14:paraId="04515C4B" w14:textId="77777777" w:rsidR="00CA0069" w:rsidRDefault="00CA0069" w:rsidP="00CA0069">
      <w:pPr>
        <w:widowControl w:val="0"/>
        <w:spacing w:after="0"/>
        <w:ind w:firstLine="709"/>
        <w:contextualSpacing/>
        <w:jc w:val="both"/>
        <w:rPr>
          <w:rFonts w:ascii="Times New Roman" w:hAnsi="Times New Roman"/>
          <w:color w:val="000000"/>
          <w:sz w:val="24"/>
          <w:szCs w:val="24"/>
        </w:rPr>
      </w:pPr>
      <w:r w:rsidRPr="00176B41">
        <w:rPr>
          <w:rFonts w:ascii="Times New Roman" w:hAnsi="Times New Roman"/>
          <w:color w:val="000000"/>
          <w:sz w:val="24"/>
          <w:szCs w:val="24"/>
        </w:rPr>
        <w:t>Jeigu žodį ar žodžių grupę reikia išskirti kableliais, o mokinys parašė tik vieną kablelį arba neparašė nė vieno, toks atvejis laikomas viena skyrybos klaida. Vieno tipo skyrybos klaidomis laikomos pražangos, pažeidžiančios tą pačią taisyklę visiškai vienodos sandaros sakiniuose (</w:t>
      </w:r>
      <w:r w:rsidRPr="00176B41">
        <w:rPr>
          <w:rFonts w:ascii="Times New Roman" w:hAnsi="Times New Roman"/>
          <w:i/>
          <w:iCs/>
          <w:color w:val="000000"/>
          <w:sz w:val="24"/>
          <w:szCs w:val="24"/>
        </w:rPr>
        <w:t>Kai baigėsi pamokos</w:t>
      </w:r>
      <w:r w:rsidRPr="00176B41">
        <w:rPr>
          <w:rFonts w:ascii="Times New Roman" w:hAnsi="Times New Roman"/>
          <w:b/>
          <w:bCs/>
          <w:i/>
          <w:iCs/>
          <w:color w:val="000000"/>
          <w:sz w:val="24"/>
          <w:szCs w:val="24"/>
        </w:rPr>
        <w:t xml:space="preserve">_ </w:t>
      </w:r>
      <w:r w:rsidRPr="00176B41">
        <w:rPr>
          <w:rFonts w:ascii="Times New Roman" w:hAnsi="Times New Roman"/>
          <w:i/>
          <w:iCs/>
          <w:color w:val="000000"/>
          <w:sz w:val="24"/>
          <w:szCs w:val="24"/>
        </w:rPr>
        <w:t xml:space="preserve">išėjome namo </w:t>
      </w:r>
      <w:r w:rsidRPr="00176B41">
        <w:rPr>
          <w:rFonts w:ascii="Times New Roman" w:hAnsi="Times New Roman"/>
          <w:color w:val="000000"/>
          <w:sz w:val="24"/>
          <w:szCs w:val="24"/>
        </w:rPr>
        <w:t xml:space="preserve">ir </w:t>
      </w:r>
      <w:r w:rsidRPr="00176B41">
        <w:rPr>
          <w:rFonts w:ascii="Times New Roman" w:hAnsi="Times New Roman"/>
          <w:i/>
          <w:iCs/>
          <w:color w:val="000000"/>
          <w:sz w:val="24"/>
          <w:szCs w:val="24"/>
        </w:rPr>
        <w:t>Kai nuskambėjo skambutis</w:t>
      </w:r>
      <w:r w:rsidRPr="00176B41">
        <w:rPr>
          <w:rFonts w:ascii="Times New Roman" w:hAnsi="Times New Roman"/>
          <w:b/>
          <w:bCs/>
          <w:i/>
          <w:iCs/>
          <w:color w:val="000000"/>
          <w:sz w:val="24"/>
          <w:szCs w:val="24"/>
        </w:rPr>
        <w:t xml:space="preserve">_ </w:t>
      </w:r>
      <w:r w:rsidRPr="00176B41">
        <w:rPr>
          <w:rFonts w:ascii="Times New Roman" w:hAnsi="Times New Roman"/>
          <w:i/>
          <w:iCs/>
          <w:color w:val="000000"/>
          <w:sz w:val="24"/>
          <w:szCs w:val="24"/>
        </w:rPr>
        <w:t>baigėsi pamoka</w:t>
      </w:r>
      <w:r w:rsidRPr="00176B41">
        <w:rPr>
          <w:rFonts w:ascii="Times New Roman" w:hAnsi="Times New Roman"/>
          <w:color w:val="000000"/>
          <w:sz w:val="24"/>
          <w:szCs w:val="24"/>
        </w:rPr>
        <w:t xml:space="preserve">). Jei klaidos padarytos sakiniuose, kurie skiriasi </w:t>
      </w:r>
      <w:proofErr w:type="spellStart"/>
      <w:r w:rsidRPr="00176B41">
        <w:rPr>
          <w:rFonts w:ascii="Times New Roman" w:hAnsi="Times New Roman"/>
          <w:color w:val="000000"/>
          <w:sz w:val="24"/>
          <w:szCs w:val="24"/>
        </w:rPr>
        <w:t>punktogramų</w:t>
      </w:r>
      <w:proofErr w:type="spellEnd"/>
      <w:r w:rsidRPr="00176B41">
        <w:rPr>
          <w:rFonts w:ascii="Times New Roman" w:hAnsi="Times New Roman"/>
          <w:color w:val="000000"/>
          <w:sz w:val="24"/>
          <w:szCs w:val="24"/>
        </w:rPr>
        <w:t xml:space="preserve"> skaičiumi, skiriamos konstrukcijos pozicija, apimtimi, jungiamaisiais žodžiais, jos laikomos atskiromis klaidomis (</w:t>
      </w:r>
      <w:r w:rsidRPr="00176B41">
        <w:rPr>
          <w:rFonts w:ascii="Times New Roman" w:hAnsi="Times New Roman"/>
          <w:i/>
          <w:iCs/>
          <w:color w:val="000000"/>
          <w:sz w:val="24"/>
          <w:szCs w:val="24"/>
        </w:rPr>
        <w:t>Kai baigėsi pamokos</w:t>
      </w:r>
      <w:r w:rsidRPr="00176B41">
        <w:rPr>
          <w:rFonts w:ascii="Times New Roman" w:hAnsi="Times New Roman"/>
          <w:b/>
          <w:bCs/>
          <w:i/>
          <w:iCs/>
          <w:color w:val="000000"/>
          <w:sz w:val="24"/>
          <w:szCs w:val="24"/>
        </w:rPr>
        <w:t xml:space="preserve">_ </w:t>
      </w:r>
      <w:r w:rsidRPr="00176B41">
        <w:rPr>
          <w:rFonts w:ascii="Times New Roman" w:hAnsi="Times New Roman"/>
          <w:i/>
          <w:iCs/>
          <w:color w:val="000000"/>
          <w:sz w:val="24"/>
          <w:szCs w:val="24"/>
        </w:rPr>
        <w:t xml:space="preserve">išėjome namo </w:t>
      </w:r>
      <w:r w:rsidRPr="00176B41">
        <w:rPr>
          <w:rFonts w:ascii="Times New Roman" w:hAnsi="Times New Roman"/>
          <w:color w:val="000000"/>
          <w:sz w:val="24"/>
          <w:szCs w:val="24"/>
        </w:rPr>
        <w:t xml:space="preserve">ir </w:t>
      </w:r>
      <w:r w:rsidRPr="00176B41">
        <w:rPr>
          <w:rFonts w:ascii="Times New Roman" w:hAnsi="Times New Roman"/>
          <w:i/>
          <w:iCs/>
          <w:color w:val="000000"/>
          <w:sz w:val="24"/>
          <w:szCs w:val="24"/>
        </w:rPr>
        <w:t>Išėjome namo</w:t>
      </w:r>
      <w:r w:rsidRPr="00176B41">
        <w:rPr>
          <w:rFonts w:ascii="Times New Roman" w:hAnsi="Times New Roman"/>
          <w:b/>
          <w:bCs/>
          <w:i/>
          <w:iCs/>
          <w:color w:val="000000"/>
          <w:sz w:val="24"/>
          <w:szCs w:val="24"/>
        </w:rPr>
        <w:t xml:space="preserve">_ </w:t>
      </w:r>
      <w:r w:rsidRPr="00176B41">
        <w:rPr>
          <w:rFonts w:ascii="Times New Roman" w:hAnsi="Times New Roman"/>
          <w:i/>
          <w:iCs/>
          <w:color w:val="000000"/>
          <w:sz w:val="24"/>
          <w:szCs w:val="24"/>
        </w:rPr>
        <w:t>kai baigėsi pamokos</w:t>
      </w:r>
      <w:r w:rsidRPr="00176B41">
        <w:rPr>
          <w:rFonts w:ascii="Times New Roman" w:hAnsi="Times New Roman"/>
          <w:color w:val="000000"/>
          <w:sz w:val="24"/>
          <w:szCs w:val="24"/>
        </w:rPr>
        <w:t>). Mokiniui, padariusiam 3–4 vieno tipo klaidas, skaičiuojamos dvi klaidos.</w:t>
      </w:r>
    </w:p>
    <w:p w14:paraId="404E5DC5" w14:textId="77777777" w:rsidR="00CA0069" w:rsidRDefault="00CA0069" w:rsidP="00CA0069">
      <w:pPr>
        <w:widowControl w:val="0"/>
        <w:spacing w:after="0"/>
        <w:contextualSpacing/>
        <w:jc w:val="both"/>
        <w:rPr>
          <w:rFonts w:ascii="Times New Roman" w:hAnsi="Times New Roman"/>
          <w:color w:val="000000"/>
          <w:sz w:val="24"/>
          <w:szCs w:val="24"/>
        </w:rPr>
      </w:pPr>
    </w:p>
    <w:p w14:paraId="19703512" w14:textId="77777777" w:rsidR="00CA0069" w:rsidRPr="00336A3E" w:rsidRDefault="00CA0069" w:rsidP="00CA0069">
      <w:pPr>
        <w:autoSpaceDE w:val="0"/>
        <w:autoSpaceDN w:val="0"/>
        <w:adjustRightInd w:val="0"/>
        <w:spacing w:after="0"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 xml:space="preserve">V. </w:t>
      </w:r>
      <w:r w:rsidRPr="00336A3E">
        <w:rPr>
          <w:rFonts w:ascii="Times New Roman" w:hAnsi="Times New Roman"/>
          <w:b/>
          <w:bCs/>
          <w:iCs/>
          <w:color w:val="000000"/>
          <w:sz w:val="24"/>
          <w:szCs w:val="24"/>
        </w:rPr>
        <w:t>KALBĖJIMO VERTINIMAS</w:t>
      </w:r>
    </w:p>
    <w:p w14:paraId="00B0B99A" w14:textId="77777777" w:rsidR="00CA0069" w:rsidRDefault="00CA0069" w:rsidP="00CA0069">
      <w:pPr>
        <w:autoSpaceDE w:val="0"/>
        <w:autoSpaceDN w:val="0"/>
        <w:adjustRightInd w:val="0"/>
        <w:spacing w:after="0" w:line="240" w:lineRule="auto"/>
        <w:rPr>
          <w:rFonts w:ascii="Times New Roman" w:hAnsi="Times New Roman"/>
          <w:b/>
          <w:bCs/>
          <w:iCs/>
          <w:color w:val="000000"/>
          <w:sz w:val="24"/>
          <w:szCs w:val="24"/>
        </w:rPr>
      </w:pPr>
    </w:p>
    <w:p w14:paraId="16CCF60E" w14:textId="77777777" w:rsidR="00CA0069" w:rsidRDefault="00CA0069" w:rsidP="00CA0069">
      <w:pPr>
        <w:widowControl w:val="0"/>
        <w:spacing w:after="0"/>
        <w:ind w:firstLine="709"/>
        <w:jc w:val="both"/>
        <w:rPr>
          <w:rFonts w:ascii="Times New Roman" w:hAnsi="Times New Roman"/>
          <w:color w:val="000000"/>
          <w:sz w:val="23"/>
          <w:szCs w:val="23"/>
        </w:rPr>
      </w:pPr>
      <w:r w:rsidRPr="00F67297">
        <w:rPr>
          <w:rFonts w:ascii="Times New Roman" w:hAnsi="Times New Roman"/>
          <w:bCs/>
          <w:iCs/>
          <w:color w:val="000000"/>
          <w:sz w:val="24"/>
          <w:szCs w:val="24"/>
        </w:rPr>
        <w:t xml:space="preserve">Kalbėjimas </w:t>
      </w:r>
      <w:r w:rsidRPr="00176B41">
        <w:rPr>
          <w:rFonts w:ascii="Times New Roman" w:hAnsi="Times New Roman"/>
          <w:bCs/>
          <w:iCs/>
          <w:color w:val="000000"/>
          <w:sz w:val="24"/>
          <w:szCs w:val="24"/>
        </w:rPr>
        <w:t>5–</w:t>
      </w:r>
      <w:r w:rsidRPr="00F67297">
        <w:rPr>
          <w:rFonts w:ascii="Times New Roman" w:hAnsi="Times New Roman"/>
          <w:bCs/>
          <w:iCs/>
          <w:color w:val="000000"/>
          <w:sz w:val="24"/>
          <w:szCs w:val="24"/>
        </w:rPr>
        <w:t xml:space="preserve">8 ir10 </w:t>
      </w:r>
      <w:proofErr w:type="spellStart"/>
      <w:r w:rsidRPr="00176B41">
        <w:rPr>
          <w:rFonts w:ascii="Times New Roman" w:hAnsi="Times New Roman"/>
          <w:bCs/>
          <w:iCs/>
          <w:color w:val="000000"/>
          <w:sz w:val="24"/>
          <w:szCs w:val="24"/>
        </w:rPr>
        <w:t>I</w:t>
      </w:r>
      <w:r w:rsidRPr="00F67297">
        <w:rPr>
          <w:rFonts w:ascii="Times New Roman" w:hAnsi="Times New Roman"/>
          <w:bCs/>
          <w:iCs/>
          <w:color w:val="000000"/>
          <w:sz w:val="24"/>
          <w:szCs w:val="24"/>
        </w:rPr>
        <w:t>g</w:t>
      </w:r>
      <w:proofErr w:type="spellEnd"/>
      <w:r w:rsidRPr="00176B41">
        <w:rPr>
          <w:rFonts w:ascii="Times New Roman" w:hAnsi="Times New Roman"/>
          <w:bCs/>
          <w:iCs/>
          <w:color w:val="000000"/>
          <w:sz w:val="24"/>
          <w:szCs w:val="24"/>
        </w:rPr>
        <w:t>–</w:t>
      </w:r>
      <w:proofErr w:type="spellStart"/>
      <w:r w:rsidRPr="00176B41">
        <w:rPr>
          <w:rFonts w:ascii="Times New Roman" w:hAnsi="Times New Roman"/>
          <w:bCs/>
          <w:iCs/>
          <w:color w:val="000000"/>
          <w:sz w:val="24"/>
          <w:szCs w:val="24"/>
        </w:rPr>
        <w:t>II</w:t>
      </w:r>
      <w:r w:rsidRPr="00F67297">
        <w:rPr>
          <w:rFonts w:ascii="Times New Roman" w:hAnsi="Times New Roman"/>
          <w:bCs/>
          <w:iCs/>
          <w:color w:val="000000"/>
          <w:sz w:val="24"/>
          <w:szCs w:val="24"/>
        </w:rPr>
        <w:t>g</w:t>
      </w:r>
      <w:proofErr w:type="spellEnd"/>
      <w:r w:rsidRPr="00176B41">
        <w:rPr>
          <w:rFonts w:ascii="Times New Roman" w:hAnsi="Times New Roman"/>
          <w:bCs/>
          <w:iCs/>
          <w:color w:val="000000"/>
          <w:sz w:val="24"/>
          <w:szCs w:val="24"/>
        </w:rPr>
        <w:t xml:space="preserve"> </w:t>
      </w:r>
      <w:r w:rsidRPr="00F67297">
        <w:rPr>
          <w:rFonts w:ascii="Times New Roman" w:hAnsi="Times New Roman"/>
          <w:bCs/>
          <w:iCs/>
          <w:color w:val="000000"/>
          <w:sz w:val="24"/>
          <w:szCs w:val="24"/>
        </w:rPr>
        <w:t>klasėse vertinamas pagal kriterijus,</w:t>
      </w:r>
      <w:r>
        <w:rPr>
          <w:rFonts w:ascii="Times New Roman" w:hAnsi="Times New Roman"/>
          <w:b/>
          <w:bCs/>
          <w:iCs/>
          <w:color w:val="000000"/>
          <w:sz w:val="24"/>
          <w:szCs w:val="24"/>
        </w:rPr>
        <w:t xml:space="preserve"> </w:t>
      </w:r>
      <w:r>
        <w:rPr>
          <w:rFonts w:ascii="Times New Roman" w:hAnsi="Times New Roman"/>
          <w:sz w:val="24"/>
          <w:szCs w:val="24"/>
        </w:rPr>
        <w:t>nurodytu</w:t>
      </w:r>
      <w:r w:rsidRPr="00131327">
        <w:rPr>
          <w:rFonts w:ascii="Times New Roman" w:hAnsi="Times New Roman"/>
          <w:sz w:val="24"/>
          <w:szCs w:val="24"/>
        </w:rPr>
        <w:t xml:space="preserve">s Lietuvių kalbos ir literatūros </w:t>
      </w:r>
      <w:r>
        <w:rPr>
          <w:rFonts w:ascii="Times New Roman" w:hAnsi="Times New Roman"/>
          <w:sz w:val="24"/>
          <w:szCs w:val="24"/>
        </w:rPr>
        <w:t xml:space="preserve">pagrindinio ugdymo </w:t>
      </w:r>
      <w:r w:rsidRPr="00131327">
        <w:rPr>
          <w:rFonts w:ascii="Times New Roman" w:hAnsi="Times New Roman"/>
          <w:sz w:val="24"/>
          <w:szCs w:val="24"/>
        </w:rPr>
        <w:t>bendrojoje programoje</w:t>
      </w:r>
      <w:r>
        <w:rPr>
          <w:rFonts w:ascii="Times New Roman" w:hAnsi="Times New Roman"/>
          <w:sz w:val="24"/>
          <w:szCs w:val="24"/>
        </w:rPr>
        <w:t xml:space="preserve"> (</w:t>
      </w:r>
      <w:r w:rsidRPr="00176B41">
        <w:rPr>
          <w:rFonts w:ascii="Times New Roman" w:hAnsi="Times New Roman"/>
          <w:color w:val="000000"/>
          <w:sz w:val="23"/>
          <w:szCs w:val="23"/>
        </w:rPr>
        <w:t>8</w:t>
      </w:r>
      <w:r w:rsidRPr="00176B41">
        <w:rPr>
          <w:rFonts w:ascii="Times New Roman" w:hAnsi="Times New Roman"/>
          <w:color w:val="000000"/>
          <w:sz w:val="16"/>
          <w:szCs w:val="16"/>
        </w:rPr>
        <w:t>1</w:t>
      </w:r>
      <w:r w:rsidRPr="00176B41">
        <w:rPr>
          <w:rFonts w:ascii="Times New Roman" w:hAnsi="Times New Roman"/>
          <w:color w:val="000000"/>
          <w:sz w:val="23"/>
          <w:szCs w:val="23"/>
        </w:rPr>
        <w:t>.11.3.1. Kalbėjimo vertinimo kriterijai</w:t>
      </w:r>
      <w:r>
        <w:rPr>
          <w:rFonts w:ascii="Times New Roman" w:hAnsi="Times New Roman"/>
          <w:color w:val="000000"/>
          <w:sz w:val="23"/>
          <w:szCs w:val="23"/>
        </w:rPr>
        <w:t>)</w:t>
      </w:r>
      <w:r w:rsidRPr="00176B41">
        <w:rPr>
          <w:rFonts w:ascii="Times New Roman" w:hAnsi="Times New Roman"/>
          <w:color w:val="000000"/>
          <w:sz w:val="23"/>
          <w:szCs w:val="23"/>
        </w:rPr>
        <w:t>.</w:t>
      </w:r>
    </w:p>
    <w:p w14:paraId="500837E6" w14:textId="77777777" w:rsidR="00CA0069" w:rsidRDefault="00CA0069" w:rsidP="00CA0069">
      <w:pPr>
        <w:widowControl w:val="0"/>
        <w:spacing w:after="0"/>
        <w:ind w:firstLine="709"/>
        <w:jc w:val="both"/>
        <w:rPr>
          <w:rFonts w:ascii="Times New Roman" w:hAnsi="Times New Roman"/>
          <w:sz w:val="24"/>
          <w:szCs w:val="24"/>
        </w:rPr>
      </w:pPr>
      <w:r w:rsidRPr="00F67297">
        <w:rPr>
          <w:rFonts w:ascii="Times New Roman" w:hAnsi="Times New Roman"/>
          <w:bCs/>
          <w:iCs/>
          <w:color w:val="000000"/>
          <w:sz w:val="24"/>
          <w:szCs w:val="24"/>
        </w:rPr>
        <w:t xml:space="preserve">Kalbėjimas </w:t>
      </w:r>
      <w:proofErr w:type="spellStart"/>
      <w:r w:rsidRPr="00176B41">
        <w:rPr>
          <w:rFonts w:ascii="Times New Roman" w:hAnsi="Times New Roman"/>
          <w:bCs/>
          <w:iCs/>
          <w:color w:val="000000"/>
          <w:sz w:val="24"/>
          <w:szCs w:val="24"/>
        </w:rPr>
        <w:t>I</w:t>
      </w:r>
      <w:r>
        <w:rPr>
          <w:rFonts w:ascii="Times New Roman" w:hAnsi="Times New Roman"/>
          <w:bCs/>
          <w:iCs/>
          <w:color w:val="000000"/>
          <w:sz w:val="24"/>
          <w:szCs w:val="24"/>
        </w:rPr>
        <w:t>II</w:t>
      </w:r>
      <w:r w:rsidRPr="00F67297">
        <w:rPr>
          <w:rFonts w:ascii="Times New Roman" w:hAnsi="Times New Roman"/>
          <w:bCs/>
          <w:iCs/>
          <w:color w:val="000000"/>
          <w:sz w:val="24"/>
          <w:szCs w:val="24"/>
        </w:rPr>
        <w:t>g</w:t>
      </w:r>
      <w:proofErr w:type="spellEnd"/>
      <w:r>
        <w:rPr>
          <w:rFonts w:ascii="Times New Roman" w:hAnsi="Times New Roman"/>
          <w:bCs/>
          <w:iCs/>
          <w:color w:val="000000"/>
          <w:sz w:val="24"/>
          <w:szCs w:val="24"/>
        </w:rPr>
        <w:t>–</w:t>
      </w:r>
      <w:proofErr w:type="spellStart"/>
      <w:r>
        <w:rPr>
          <w:rFonts w:ascii="Times New Roman" w:hAnsi="Times New Roman"/>
          <w:bCs/>
          <w:iCs/>
          <w:color w:val="000000"/>
          <w:sz w:val="24"/>
          <w:szCs w:val="24"/>
        </w:rPr>
        <w:t>IV</w:t>
      </w:r>
      <w:r w:rsidRPr="00F67297">
        <w:rPr>
          <w:rFonts w:ascii="Times New Roman" w:hAnsi="Times New Roman"/>
          <w:bCs/>
          <w:iCs/>
          <w:color w:val="000000"/>
          <w:sz w:val="24"/>
          <w:szCs w:val="24"/>
        </w:rPr>
        <w:t>g</w:t>
      </w:r>
      <w:proofErr w:type="spellEnd"/>
      <w:r w:rsidRPr="00176B41">
        <w:rPr>
          <w:rFonts w:ascii="Times New Roman" w:hAnsi="Times New Roman"/>
          <w:bCs/>
          <w:iCs/>
          <w:color w:val="000000"/>
          <w:sz w:val="24"/>
          <w:szCs w:val="24"/>
        </w:rPr>
        <w:t xml:space="preserve"> </w:t>
      </w:r>
      <w:r w:rsidRPr="00F67297">
        <w:rPr>
          <w:rFonts w:ascii="Times New Roman" w:hAnsi="Times New Roman"/>
          <w:bCs/>
          <w:iCs/>
          <w:color w:val="000000"/>
          <w:sz w:val="24"/>
          <w:szCs w:val="24"/>
        </w:rPr>
        <w:t>klasėse vertinamas pagal kriterijus</w:t>
      </w:r>
      <w:r>
        <w:rPr>
          <w:rFonts w:ascii="Times New Roman" w:hAnsi="Times New Roman"/>
          <w:bCs/>
          <w:iCs/>
          <w:color w:val="000000"/>
          <w:sz w:val="24"/>
          <w:szCs w:val="24"/>
        </w:rPr>
        <w:t xml:space="preserve"> ir vertinimo normas</w:t>
      </w:r>
      <w:r w:rsidRPr="00F67297">
        <w:rPr>
          <w:rFonts w:ascii="Times New Roman" w:hAnsi="Times New Roman"/>
          <w:bCs/>
          <w:iCs/>
          <w:color w:val="000000"/>
          <w:sz w:val="24"/>
          <w:szCs w:val="24"/>
        </w:rPr>
        <w:t>,</w:t>
      </w:r>
      <w:r>
        <w:rPr>
          <w:rFonts w:ascii="Times New Roman" w:hAnsi="Times New Roman"/>
          <w:b/>
          <w:bCs/>
          <w:iCs/>
          <w:color w:val="000000"/>
          <w:sz w:val="24"/>
          <w:szCs w:val="24"/>
        </w:rPr>
        <w:t xml:space="preserve"> </w:t>
      </w:r>
      <w:r>
        <w:rPr>
          <w:rFonts w:ascii="Times New Roman" w:hAnsi="Times New Roman"/>
          <w:sz w:val="24"/>
          <w:szCs w:val="24"/>
        </w:rPr>
        <w:t>nurodyta</w:t>
      </w:r>
      <w:r w:rsidRPr="00131327">
        <w:rPr>
          <w:rFonts w:ascii="Times New Roman" w:hAnsi="Times New Roman"/>
          <w:sz w:val="24"/>
          <w:szCs w:val="24"/>
        </w:rPr>
        <w:t xml:space="preserve">s Lietuvių kalbos ir literatūros </w:t>
      </w:r>
      <w:r>
        <w:rPr>
          <w:rFonts w:ascii="Times New Roman" w:hAnsi="Times New Roman"/>
          <w:sz w:val="24"/>
          <w:szCs w:val="24"/>
        </w:rPr>
        <w:t xml:space="preserve">vidurinio ugdymo </w:t>
      </w:r>
      <w:r w:rsidRPr="00131327">
        <w:rPr>
          <w:rFonts w:ascii="Times New Roman" w:hAnsi="Times New Roman"/>
          <w:sz w:val="24"/>
          <w:szCs w:val="24"/>
        </w:rPr>
        <w:t>bendrojoje programoje</w:t>
      </w:r>
      <w:r>
        <w:rPr>
          <w:rFonts w:ascii="Times New Roman" w:hAnsi="Times New Roman"/>
          <w:sz w:val="24"/>
          <w:szCs w:val="24"/>
        </w:rPr>
        <w:t xml:space="preserve"> (</w:t>
      </w:r>
      <w:r w:rsidRPr="00F67297">
        <w:rPr>
          <w:rFonts w:ascii="Times New Roman" w:hAnsi="Times New Roman"/>
          <w:sz w:val="24"/>
          <w:szCs w:val="24"/>
        </w:rPr>
        <w:t>1, 2 priedai).</w:t>
      </w:r>
    </w:p>
    <w:p w14:paraId="66555C77" w14:textId="77777777" w:rsidR="00CA0069" w:rsidRDefault="00CA0069" w:rsidP="00CA0069">
      <w:pPr>
        <w:widowControl w:val="0"/>
        <w:spacing w:after="0"/>
        <w:ind w:firstLine="709"/>
        <w:jc w:val="both"/>
        <w:rPr>
          <w:rFonts w:ascii="Times New Roman" w:hAnsi="Times New Roman"/>
          <w:sz w:val="24"/>
          <w:szCs w:val="24"/>
        </w:rPr>
      </w:pPr>
    </w:p>
    <w:p w14:paraId="73C92495" w14:textId="77777777" w:rsidR="00CA0069" w:rsidRDefault="00CA0069" w:rsidP="00CA0069">
      <w:pPr>
        <w:spacing w:after="0" w:line="240" w:lineRule="auto"/>
        <w:jc w:val="center"/>
        <w:rPr>
          <w:rFonts w:ascii="Times New Roman" w:hAnsi="Times New Roman"/>
          <w:b/>
          <w:sz w:val="24"/>
          <w:szCs w:val="24"/>
        </w:rPr>
      </w:pPr>
      <w:r>
        <w:rPr>
          <w:rFonts w:ascii="Times New Roman" w:hAnsi="Times New Roman"/>
          <w:b/>
          <w:sz w:val="24"/>
          <w:szCs w:val="24"/>
        </w:rPr>
        <w:t xml:space="preserve">VI. </w:t>
      </w:r>
      <w:r w:rsidRPr="00336A3E">
        <w:rPr>
          <w:rFonts w:ascii="Times New Roman" w:hAnsi="Times New Roman"/>
          <w:b/>
          <w:sz w:val="24"/>
          <w:szCs w:val="24"/>
        </w:rPr>
        <w:t>TEKSTO SKAITYMO IR SUVOKIMO VERTINIMAS</w:t>
      </w:r>
    </w:p>
    <w:p w14:paraId="068D62CA" w14:textId="77777777" w:rsidR="00CA0069" w:rsidRPr="00336A3E" w:rsidRDefault="00CA0069" w:rsidP="00CA0069">
      <w:pPr>
        <w:spacing w:after="0" w:line="240" w:lineRule="auto"/>
        <w:jc w:val="center"/>
        <w:rPr>
          <w:rFonts w:ascii="Times New Roman" w:hAnsi="Times New Roman"/>
          <w:b/>
          <w:sz w:val="24"/>
          <w:szCs w:val="24"/>
        </w:rPr>
      </w:pPr>
    </w:p>
    <w:p w14:paraId="7913A031" w14:textId="77777777" w:rsidR="00CA0069" w:rsidRPr="00336A3E" w:rsidRDefault="00CA0069" w:rsidP="00CA0069">
      <w:pPr>
        <w:spacing w:after="0" w:line="240" w:lineRule="auto"/>
        <w:ind w:firstLine="709"/>
        <w:rPr>
          <w:rFonts w:ascii="Times New Roman" w:hAnsi="Times New Roman"/>
          <w:sz w:val="24"/>
          <w:szCs w:val="24"/>
        </w:rPr>
      </w:pPr>
      <w:r w:rsidRPr="00336A3E">
        <w:rPr>
          <w:rFonts w:ascii="Times New Roman" w:hAnsi="Times New Roman"/>
          <w:sz w:val="24"/>
          <w:szCs w:val="24"/>
        </w:rPr>
        <w:t>9 lentelė teksto skaitymo ir suvokimo vertinimas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7689"/>
      </w:tblGrid>
      <w:tr w:rsidR="00CA0069" w:rsidRPr="00EA69A4" w14:paraId="24AEBDFE" w14:textId="77777777" w:rsidTr="00AD333F">
        <w:tc>
          <w:tcPr>
            <w:tcW w:w="1843" w:type="dxa"/>
          </w:tcPr>
          <w:p w14:paraId="00F57C94" w14:textId="77777777" w:rsidR="00CA0069" w:rsidRPr="00336A3E" w:rsidRDefault="00CA0069" w:rsidP="00AD333F">
            <w:pPr>
              <w:spacing w:after="0" w:line="240" w:lineRule="auto"/>
              <w:jc w:val="center"/>
              <w:rPr>
                <w:rFonts w:ascii="Times New Roman" w:hAnsi="Times New Roman"/>
                <w:b/>
                <w:sz w:val="24"/>
                <w:szCs w:val="24"/>
              </w:rPr>
            </w:pPr>
            <w:r w:rsidRPr="00336A3E">
              <w:rPr>
                <w:rFonts w:ascii="Times New Roman" w:hAnsi="Times New Roman"/>
                <w:b/>
                <w:sz w:val="24"/>
                <w:szCs w:val="24"/>
              </w:rPr>
              <w:t>Pažymys</w:t>
            </w:r>
          </w:p>
        </w:tc>
        <w:tc>
          <w:tcPr>
            <w:tcW w:w="7796" w:type="dxa"/>
          </w:tcPr>
          <w:p w14:paraId="64B8E825" w14:textId="77777777" w:rsidR="00CA0069" w:rsidRPr="00336A3E" w:rsidRDefault="00CA0069" w:rsidP="00AD333F">
            <w:pPr>
              <w:spacing w:after="0" w:line="240" w:lineRule="auto"/>
              <w:jc w:val="center"/>
              <w:rPr>
                <w:rFonts w:ascii="Times New Roman" w:hAnsi="Times New Roman"/>
                <w:b/>
                <w:sz w:val="24"/>
                <w:szCs w:val="24"/>
              </w:rPr>
            </w:pPr>
            <w:r w:rsidRPr="00336A3E">
              <w:rPr>
                <w:rFonts w:ascii="Times New Roman" w:hAnsi="Times New Roman"/>
                <w:b/>
                <w:sz w:val="24"/>
                <w:szCs w:val="24"/>
              </w:rPr>
              <w:t>Taškai procentais</w:t>
            </w:r>
          </w:p>
        </w:tc>
      </w:tr>
      <w:tr w:rsidR="00CA0069" w:rsidRPr="00EA69A4" w14:paraId="7EDE047E" w14:textId="77777777" w:rsidTr="00AD333F">
        <w:tc>
          <w:tcPr>
            <w:tcW w:w="1843" w:type="dxa"/>
          </w:tcPr>
          <w:p w14:paraId="5EBB8373"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10</w:t>
            </w:r>
          </w:p>
        </w:tc>
        <w:tc>
          <w:tcPr>
            <w:tcW w:w="7796" w:type="dxa"/>
          </w:tcPr>
          <w:p w14:paraId="5AAECC3C"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100-99</w:t>
            </w:r>
          </w:p>
        </w:tc>
      </w:tr>
      <w:tr w:rsidR="00CA0069" w:rsidRPr="00EA69A4" w14:paraId="1048B348" w14:textId="77777777" w:rsidTr="00AD333F">
        <w:tc>
          <w:tcPr>
            <w:tcW w:w="1843" w:type="dxa"/>
          </w:tcPr>
          <w:p w14:paraId="265F48CA"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9</w:t>
            </w:r>
          </w:p>
        </w:tc>
        <w:tc>
          <w:tcPr>
            <w:tcW w:w="7796" w:type="dxa"/>
          </w:tcPr>
          <w:p w14:paraId="30784054"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98-86</w:t>
            </w:r>
          </w:p>
        </w:tc>
      </w:tr>
      <w:tr w:rsidR="00CA0069" w:rsidRPr="00EA69A4" w14:paraId="1100FD4A" w14:textId="77777777" w:rsidTr="00AD333F">
        <w:tc>
          <w:tcPr>
            <w:tcW w:w="1843" w:type="dxa"/>
          </w:tcPr>
          <w:p w14:paraId="50127FB0"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8</w:t>
            </w:r>
          </w:p>
        </w:tc>
        <w:tc>
          <w:tcPr>
            <w:tcW w:w="7796" w:type="dxa"/>
          </w:tcPr>
          <w:p w14:paraId="70B9550E"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85-76</w:t>
            </w:r>
          </w:p>
        </w:tc>
      </w:tr>
      <w:tr w:rsidR="00CA0069" w:rsidRPr="00EA69A4" w14:paraId="23ECE133" w14:textId="77777777" w:rsidTr="00AD333F">
        <w:tc>
          <w:tcPr>
            <w:tcW w:w="1843" w:type="dxa"/>
          </w:tcPr>
          <w:p w14:paraId="6E01B574"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7</w:t>
            </w:r>
          </w:p>
        </w:tc>
        <w:tc>
          <w:tcPr>
            <w:tcW w:w="7796" w:type="dxa"/>
          </w:tcPr>
          <w:p w14:paraId="529B1E79"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75-61</w:t>
            </w:r>
          </w:p>
        </w:tc>
      </w:tr>
      <w:tr w:rsidR="00CA0069" w:rsidRPr="00EA69A4" w14:paraId="2AF682F7" w14:textId="77777777" w:rsidTr="00AD333F">
        <w:tc>
          <w:tcPr>
            <w:tcW w:w="1843" w:type="dxa"/>
          </w:tcPr>
          <w:p w14:paraId="518821D1"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6</w:t>
            </w:r>
          </w:p>
        </w:tc>
        <w:tc>
          <w:tcPr>
            <w:tcW w:w="7796" w:type="dxa"/>
          </w:tcPr>
          <w:p w14:paraId="6E8622EB"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60-46</w:t>
            </w:r>
          </w:p>
        </w:tc>
      </w:tr>
      <w:tr w:rsidR="00CA0069" w:rsidRPr="00EA69A4" w14:paraId="2BC0D3EF" w14:textId="77777777" w:rsidTr="00AD333F">
        <w:tc>
          <w:tcPr>
            <w:tcW w:w="1843" w:type="dxa"/>
          </w:tcPr>
          <w:p w14:paraId="4E0AFF4B"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5</w:t>
            </w:r>
          </w:p>
        </w:tc>
        <w:tc>
          <w:tcPr>
            <w:tcW w:w="7796" w:type="dxa"/>
          </w:tcPr>
          <w:p w14:paraId="16F0B79E"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45-36</w:t>
            </w:r>
          </w:p>
        </w:tc>
      </w:tr>
      <w:tr w:rsidR="00CA0069" w:rsidRPr="00EA69A4" w14:paraId="38BF517C" w14:textId="77777777" w:rsidTr="00AD333F">
        <w:tc>
          <w:tcPr>
            <w:tcW w:w="1843" w:type="dxa"/>
          </w:tcPr>
          <w:p w14:paraId="1F8F3FC2"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4</w:t>
            </w:r>
          </w:p>
        </w:tc>
        <w:tc>
          <w:tcPr>
            <w:tcW w:w="7796" w:type="dxa"/>
          </w:tcPr>
          <w:p w14:paraId="558DB756"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35-26</w:t>
            </w:r>
          </w:p>
        </w:tc>
      </w:tr>
      <w:tr w:rsidR="00CA0069" w:rsidRPr="00EA69A4" w14:paraId="6916F0BF" w14:textId="77777777" w:rsidTr="00AD333F">
        <w:tc>
          <w:tcPr>
            <w:tcW w:w="1843" w:type="dxa"/>
          </w:tcPr>
          <w:p w14:paraId="1EA5C376" w14:textId="77777777" w:rsidR="00CA0069" w:rsidRPr="000A7944" w:rsidRDefault="00CA0069" w:rsidP="00AD333F">
            <w:pPr>
              <w:spacing w:after="0" w:line="240" w:lineRule="auto"/>
              <w:jc w:val="center"/>
              <w:rPr>
                <w:rFonts w:ascii="Times New Roman" w:hAnsi="Times New Roman"/>
                <w:sz w:val="24"/>
                <w:szCs w:val="24"/>
              </w:rPr>
            </w:pPr>
            <w:r w:rsidRPr="000A7944">
              <w:rPr>
                <w:rFonts w:ascii="Times New Roman" w:hAnsi="Times New Roman"/>
                <w:sz w:val="24"/>
                <w:szCs w:val="24"/>
              </w:rPr>
              <w:t>3</w:t>
            </w:r>
          </w:p>
        </w:tc>
        <w:tc>
          <w:tcPr>
            <w:tcW w:w="7796" w:type="dxa"/>
          </w:tcPr>
          <w:p w14:paraId="58484F4C" w14:textId="77777777" w:rsidR="00CA0069" w:rsidRPr="000A7944" w:rsidRDefault="00CA0069" w:rsidP="00AD333F">
            <w:pPr>
              <w:spacing w:after="0" w:line="240" w:lineRule="auto"/>
              <w:jc w:val="center"/>
              <w:rPr>
                <w:rFonts w:ascii="Times New Roman" w:hAnsi="Times New Roman"/>
                <w:sz w:val="24"/>
                <w:szCs w:val="24"/>
              </w:rPr>
            </w:pPr>
            <w:r>
              <w:rPr>
                <w:rFonts w:ascii="Times New Roman" w:hAnsi="Times New Roman"/>
                <w:sz w:val="24"/>
                <w:szCs w:val="24"/>
              </w:rPr>
              <w:t>25 ir mažiau</w:t>
            </w:r>
          </w:p>
        </w:tc>
      </w:tr>
    </w:tbl>
    <w:p w14:paraId="301EBCEF" w14:textId="77777777" w:rsidR="00CA0069" w:rsidRPr="00336A3E" w:rsidRDefault="00CA0069" w:rsidP="00CA0069">
      <w:pPr>
        <w:spacing w:after="0" w:line="240" w:lineRule="auto"/>
        <w:jc w:val="center"/>
        <w:rPr>
          <w:rFonts w:ascii="Times New Roman" w:hAnsi="Times New Roman"/>
          <w:sz w:val="24"/>
          <w:szCs w:val="24"/>
        </w:rPr>
      </w:pPr>
    </w:p>
    <w:p w14:paraId="2642E5BB" w14:textId="77777777" w:rsidR="00CA0069" w:rsidRDefault="00CA0069" w:rsidP="00CA0069">
      <w:pPr>
        <w:widowControl w:val="0"/>
        <w:spacing w:after="0" w:line="240" w:lineRule="auto"/>
        <w:jc w:val="center"/>
        <w:rPr>
          <w:rFonts w:ascii="Times New Roman" w:hAnsi="Times New Roman"/>
          <w:b/>
          <w:sz w:val="24"/>
          <w:szCs w:val="24"/>
        </w:rPr>
      </w:pPr>
      <w:r w:rsidRPr="00336A3E">
        <w:rPr>
          <w:rFonts w:ascii="Times New Roman" w:hAnsi="Times New Roman"/>
          <w:b/>
          <w:sz w:val="24"/>
          <w:szCs w:val="24"/>
        </w:rPr>
        <w:t>VII. PATEIKTIES VERTINIMO KRITERIJAI</w:t>
      </w:r>
    </w:p>
    <w:p w14:paraId="6F7406A8" w14:textId="77777777" w:rsidR="00CA0069" w:rsidRPr="00336A3E" w:rsidRDefault="00CA0069" w:rsidP="00CA0069">
      <w:pPr>
        <w:widowControl w:val="0"/>
        <w:spacing w:after="0" w:line="240" w:lineRule="auto"/>
        <w:jc w:val="center"/>
        <w:rPr>
          <w:rFonts w:ascii="Times New Roman" w:hAnsi="Times New Roman"/>
          <w:b/>
          <w:sz w:val="24"/>
          <w:szCs w:val="24"/>
        </w:rPr>
      </w:pPr>
    </w:p>
    <w:p w14:paraId="51303F0F" w14:textId="77777777" w:rsidR="00CA0069" w:rsidRPr="00336A3E" w:rsidRDefault="00CA0069" w:rsidP="00CA0069">
      <w:pPr>
        <w:pStyle w:val="Sraopastraipa"/>
        <w:widowControl w:val="0"/>
        <w:numPr>
          <w:ilvl w:val="0"/>
          <w:numId w:val="42"/>
        </w:numPr>
        <w:tabs>
          <w:tab w:val="left" w:pos="993"/>
        </w:tabs>
        <w:spacing w:after="0"/>
        <w:ind w:left="0" w:firstLine="709"/>
        <w:contextualSpacing w:val="0"/>
        <w:rPr>
          <w:rFonts w:ascii="Times New Roman" w:hAnsi="Times New Roman"/>
          <w:sz w:val="24"/>
          <w:szCs w:val="24"/>
        </w:rPr>
      </w:pPr>
      <w:r w:rsidRPr="00336A3E">
        <w:rPr>
          <w:rFonts w:ascii="Times New Roman" w:hAnsi="Times New Roman"/>
          <w:sz w:val="24"/>
          <w:szCs w:val="24"/>
        </w:rPr>
        <w:t>Turinys (temos atskleidimas, logiškas išdėstymas) – 4 taškai</w:t>
      </w:r>
    </w:p>
    <w:p w14:paraId="42F00F2C" w14:textId="77777777" w:rsidR="00CA0069" w:rsidRPr="00336A3E" w:rsidRDefault="00CA0069" w:rsidP="00CA0069">
      <w:pPr>
        <w:pStyle w:val="Sraopastraipa"/>
        <w:widowControl w:val="0"/>
        <w:numPr>
          <w:ilvl w:val="0"/>
          <w:numId w:val="42"/>
        </w:numPr>
        <w:tabs>
          <w:tab w:val="left" w:pos="993"/>
        </w:tabs>
        <w:spacing w:after="0"/>
        <w:ind w:left="0" w:firstLine="709"/>
        <w:contextualSpacing w:val="0"/>
        <w:rPr>
          <w:rFonts w:ascii="Times New Roman" w:hAnsi="Times New Roman"/>
          <w:sz w:val="24"/>
          <w:szCs w:val="24"/>
          <w:lang w:val="de-DE"/>
        </w:rPr>
      </w:pPr>
      <w:proofErr w:type="spellStart"/>
      <w:r w:rsidRPr="00336A3E">
        <w:rPr>
          <w:rFonts w:ascii="Times New Roman" w:hAnsi="Times New Roman"/>
          <w:sz w:val="24"/>
          <w:szCs w:val="24"/>
          <w:lang w:val="de-DE"/>
        </w:rPr>
        <w:t>Dizainas</w:t>
      </w:r>
      <w:proofErr w:type="spellEnd"/>
      <w:r w:rsidRPr="00336A3E">
        <w:rPr>
          <w:rFonts w:ascii="Times New Roman" w:hAnsi="Times New Roman"/>
          <w:sz w:val="24"/>
          <w:szCs w:val="24"/>
          <w:lang w:val="de-DE"/>
        </w:rPr>
        <w:t xml:space="preserve"> (</w:t>
      </w:r>
      <w:proofErr w:type="spellStart"/>
      <w:r w:rsidRPr="00336A3E">
        <w:rPr>
          <w:rFonts w:ascii="Times New Roman" w:hAnsi="Times New Roman"/>
          <w:sz w:val="24"/>
          <w:szCs w:val="24"/>
          <w:lang w:val="de-DE"/>
        </w:rPr>
        <w:t>šriftas</w:t>
      </w:r>
      <w:proofErr w:type="spellEnd"/>
      <w:r w:rsidRPr="00336A3E">
        <w:rPr>
          <w:rFonts w:ascii="Times New Roman" w:hAnsi="Times New Roman"/>
          <w:sz w:val="24"/>
          <w:szCs w:val="24"/>
          <w:lang w:val="de-DE"/>
        </w:rPr>
        <w:t xml:space="preserve">, </w:t>
      </w:r>
      <w:proofErr w:type="spellStart"/>
      <w:r w:rsidRPr="00336A3E">
        <w:rPr>
          <w:rFonts w:ascii="Times New Roman" w:hAnsi="Times New Roman"/>
          <w:sz w:val="24"/>
          <w:szCs w:val="24"/>
          <w:lang w:val="de-DE"/>
        </w:rPr>
        <w:t>spalvos</w:t>
      </w:r>
      <w:proofErr w:type="spellEnd"/>
      <w:r w:rsidRPr="00336A3E">
        <w:rPr>
          <w:rFonts w:ascii="Times New Roman" w:hAnsi="Times New Roman"/>
          <w:sz w:val="24"/>
          <w:szCs w:val="24"/>
          <w:lang w:val="de-DE"/>
        </w:rPr>
        <w:t xml:space="preserve">, </w:t>
      </w:r>
      <w:proofErr w:type="spellStart"/>
      <w:r w:rsidRPr="00336A3E">
        <w:rPr>
          <w:rFonts w:ascii="Times New Roman" w:hAnsi="Times New Roman"/>
          <w:sz w:val="24"/>
          <w:szCs w:val="24"/>
          <w:lang w:val="de-DE"/>
        </w:rPr>
        <w:t>maketas</w:t>
      </w:r>
      <w:proofErr w:type="spellEnd"/>
      <w:r w:rsidRPr="00336A3E">
        <w:rPr>
          <w:rFonts w:ascii="Times New Roman" w:hAnsi="Times New Roman"/>
          <w:sz w:val="24"/>
          <w:szCs w:val="24"/>
          <w:lang w:val="de-DE"/>
        </w:rPr>
        <w:t xml:space="preserve">, </w:t>
      </w:r>
      <w:proofErr w:type="spellStart"/>
      <w:r w:rsidRPr="00336A3E">
        <w:rPr>
          <w:rFonts w:ascii="Times New Roman" w:hAnsi="Times New Roman"/>
          <w:sz w:val="24"/>
          <w:szCs w:val="24"/>
          <w:lang w:val="de-DE"/>
        </w:rPr>
        <w:t>fonas</w:t>
      </w:r>
      <w:proofErr w:type="spellEnd"/>
      <w:r w:rsidRPr="00336A3E">
        <w:rPr>
          <w:rFonts w:ascii="Times New Roman" w:hAnsi="Times New Roman"/>
          <w:sz w:val="24"/>
          <w:szCs w:val="24"/>
          <w:lang w:val="de-DE"/>
        </w:rPr>
        <w:t>) – 2 t.</w:t>
      </w:r>
    </w:p>
    <w:p w14:paraId="0E82D3F8" w14:textId="77777777" w:rsidR="00CA0069" w:rsidRPr="00336A3E" w:rsidRDefault="00CA0069" w:rsidP="00CA0069">
      <w:pPr>
        <w:pStyle w:val="Sraopastraipa"/>
        <w:widowControl w:val="0"/>
        <w:numPr>
          <w:ilvl w:val="0"/>
          <w:numId w:val="42"/>
        </w:numPr>
        <w:tabs>
          <w:tab w:val="left" w:pos="993"/>
        </w:tabs>
        <w:spacing w:after="0"/>
        <w:ind w:left="0" w:firstLine="709"/>
        <w:contextualSpacing w:val="0"/>
        <w:rPr>
          <w:rFonts w:ascii="Times New Roman" w:hAnsi="Times New Roman"/>
          <w:sz w:val="24"/>
          <w:szCs w:val="24"/>
          <w:lang w:val="en-US"/>
        </w:rPr>
      </w:pPr>
      <w:r w:rsidRPr="00336A3E">
        <w:rPr>
          <w:rFonts w:ascii="Times New Roman" w:hAnsi="Times New Roman"/>
          <w:sz w:val="24"/>
          <w:szCs w:val="24"/>
        </w:rPr>
        <w:t xml:space="preserve">Kalbos </w:t>
      </w:r>
      <w:proofErr w:type="spellStart"/>
      <w:r w:rsidRPr="00336A3E">
        <w:rPr>
          <w:rFonts w:ascii="Times New Roman" w:hAnsi="Times New Roman"/>
          <w:sz w:val="24"/>
          <w:szCs w:val="24"/>
          <w:lang w:val="en-US"/>
        </w:rPr>
        <w:t>taisyklingumas</w:t>
      </w:r>
      <w:proofErr w:type="spellEnd"/>
      <w:r w:rsidRPr="00336A3E">
        <w:rPr>
          <w:rFonts w:ascii="Times New Roman" w:hAnsi="Times New Roman"/>
          <w:sz w:val="24"/>
          <w:szCs w:val="24"/>
          <w:lang w:val="en-US"/>
        </w:rPr>
        <w:t xml:space="preserve">  (</w:t>
      </w:r>
      <w:proofErr w:type="spellStart"/>
      <w:r w:rsidRPr="00336A3E">
        <w:rPr>
          <w:rFonts w:ascii="Times New Roman" w:hAnsi="Times New Roman"/>
          <w:sz w:val="24"/>
          <w:szCs w:val="24"/>
          <w:lang w:val="en-US"/>
        </w:rPr>
        <w:t>ra</w:t>
      </w:r>
      <w:proofErr w:type="spellEnd"/>
      <w:r w:rsidRPr="00336A3E">
        <w:rPr>
          <w:rFonts w:ascii="Times New Roman" w:hAnsi="Times New Roman"/>
          <w:sz w:val="24"/>
          <w:szCs w:val="24"/>
        </w:rPr>
        <w:t>š</w:t>
      </w:r>
      <w:proofErr w:type="spellStart"/>
      <w:r w:rsidRPr="00336A3E">
        <w:rPr>
          <w:rFonts w:ascii="Times New Roman" w:hAnsi="Times New Roman"/>
          <w:sz w:val="24"/>
          <w:szCs w:val="24"/>
          <w:lang w:val="en-US"/>
        </w:rPr>
        <w:t>yba</w:t>
      </w:r>
      <w:proofErr w:type="spellEnd"/>
      <w:r w:rsidRPr="00336A3E">
        <w:rPr>
          <w:rFonts w:ascii="Times New Roman" w:hAnsi="Times New Roman"/>
          <w:sz w:val="24"/>
          <w:szCs w:val="24"/>
          <w:lang w:val="en-US"/>
        </w:rPr>
        <w:t xml:space="preserve">, </w:t>
      </w:r>
      <w:proofErr w:type="spellStart"/>
      <w:r w:rsidRPr="00336A3E">
        <w:rPr>
          <w:rFonts w:ascii="Times New Roman" w:hAnsi="Times New Roman"/>
          <w:sz w:val="24"/>
          <w:szCs w:val="24"/>
          <w:lang w:val="en-US"/>
        </w:rPr>
        <w:t>skyryba</w:t>
      </w:r>
      <w:proofErr w:type="spellEnd"/>
      <w:r w:rsidRPr="00336A3E">
        <w:rPr>
          <w:rFonts w:ascii="Times New Roman" w:hAnsi="Times New Roman"/>
          <w:sz w:val="24"/>
          <w:szCs w:val="24"/>
          <w:lang w:val="en-US"/>
        </w:rPr>
        <w:t xml:space="preserve">, </w:t>
      </w:r>
      <w:proofErr w:type="spellStart"/>
      <w:r w:rsidRPr="00336A3E">
        <w:rPr>
          <w:rFonts w:ascii="Times New Roman" w:hAnsi="Times New Roman"/>
          <w:sz w:val="24"/>
          <w:szCs w:val="24"/>
          <w:lang w:val="en-US"/>
        </w:rPr>
        <w:t>stilius</w:t>
      </w:r>
      <w:proofErr w:type="spellEnd"/>
      <w:r w:rsidRPr="00336A3E">
        <w:rPr>
          <w:rFonts w:ascii="Times New Roman" w:hAnsi="Times New Roman"/>
          <w:sz w:val="24"/>
          <w:szCs w:val="24"/>
          <w:lang w:val="en-US"/>
        </w:rPr>
        <w:t>) – 2 t.</w:t>
      </w:r>
    </w:p>
    <w:p w14:paraId="4C0A816C" w14:textId="77777777" w:rsidR="00CA0069" w:rsidRPr="002A4224" w:rsidRDefault="00CA0069" w:rsidP="00CA0069">
      <w:pPr>
        <w:pStyle w:val="Sraopastraipa"/>
        <w:widowControl w:val="0"/>
        <w:numPr>
          <w:ilvl w:val="0"/>
          <w:numId w:val="42"/>
        </w:numPr>
        <w:tabs>
          <w:tab w:val="left" w:pos="993"/>
        </w:tabs>
        <w:spacing w:after="0"/>
        <w:ind w:left="0" w:firstLine="709"/>
        <w:contextualSpacing w:val="0"/>
        <w:rPr>
          <w:rFonts w:ascii="Times New Roman" w:hAnsi="Times New Roman"/>
          <w:sz w:val="24"/>
          <w:szCs w:val="24"/>
        </w:rPr>
      </w:pPr>
      <w:proofErr w:type="spellStart"/>
      <w:r w:rsidRPr="00336A3E">
        <w:rPr>
          <w:rFonts w:ascii="Times New Roman" w:hAnsi="Times New Roman"/>
          <w:sz w:val="24"/>
          <w:szCs w:val="24"/>
          <w:lang w:val="en-US"/>
        </w:rPr>
        <w:t>Pristatymas</w:t>
      </w:r>
      <w:proofErr w:type="spellEnd"/>
      <w:r w:rsidRPr="00336A3E">
        <w:rPr>
          <w:rFonts w:ascii="Times New Roman" w:hAnsi="Times New Roman"/>
          <w:sz w:val="24"/>
          <w:szCs w:val="24"/>
          <w:lang w:val="en-US"/>
        </w:rPr>
        <w:t xml:space="preserve"> (</w:t>
      </w:r>
      <w:r w:rsidRPr="00336A3E">
        <w:rPr>
          <w:rFonts w:ascii="Times New Roman" w:hAnsi="Times New Roman"/>
          <w:sz w:val="24"/>
          <w:szCs w:val="24"/>
        </w:rPr>
        <w:t xml:space="preserve"> laisvas, įtaigus kalbėjimas, dėmesys klausytojams) – </w:t>
      </w:r>
      <w:r w:rsidRPr="00336A3E">
        <w:rPr>
          <w:rFonts w:ascii="Times New Roman" w:hAnsi="Times New Roman"/>
          <w:sz w:val="24"/>
          <w:szCs w:val="24"/>
          <w:lang w:val="en-US"/>
        </w:rPr>
        <w:t>2 t.</w:t>
      </w:r>
    </w:p>
    <w:p w14:paraId="4A13EC24" w14:textId="77777777" w:rsidR="00CA0069" w:rsidRDefault="00CA0069" w:rsidP="00CA0069">
      <w:pPr>
        <w:widowControl w:val="0"/>
        <w:spacing w:after="0" w:line="240" w:lineRule="auto"/>
        <w:jc w:val="center"/>
        <w:rPr>
          <w:rFonts w:ascii="Times New Roman" w:hAnsi="Times New Roman"/>
          <w:b/>
          <w:sz w:val="24"/>
          <w:szCs w:val="24"/>
        </w:rPr>
      </w:pPr>
    </w:p>
    <w:p w14:paraId="79570E18" w14:textId="77777777" w:rsidR="00CA0069" w:rsidRDefault="00CA0069" w:rsidP="00CA0069">
      <w:pPr>
        <w:widowControl w:val="0"/>
        <w:spacing w:after="0" w:line="240" w:lineRule="auto"/>
        <w:jc w:val="center"/>
        <w:rPr>
          <w:rFonts w:ascii="Times New Roman" w:hAnsi="Times New Roman"/>
          <w:b/>
          <w:sz w:val="24"/>
          <w:szCs w:val="24"/>
        </w:rPr>
      </w:pPr>
    </w:p>
    <w:p w14:paraId="1BC4B9F0" w14:textId="77777777" w:rsidR="00CA0069" w:rsidRDefault="00CA0069" w:rsidP="00CA0069">
      <w:pPr>
        <w:widowControl w:val="0"/>
        <w:spacing w:after="0" w:line="240" w:lineRule="auto"/>
        <w:jc w:val="center"/>
        <w:rPr>
          <w:rFonts w:ascii="Times New Roman" w:hAnsi="Times New Roman"/>
          <w:b/>
          <w:sz w:val="24"/>
          <w:szCs w:val="24"/>
        </w:rPr>
      </w:pPr>
      <w:r w:rsidRPr="00336A3E">
        <w:rPr>
          <w:rFonts w:ascii="Times New Roman" w:hAnsi="Times New Roman"/>
          <w:b/>
          <w:sz w:val="24"/>
          <w:szCs w:val="24"/>
        </w:rPr>
        <w:t>VIII. KŪRYBINIŲ PROJEKTINIŲ DARBŲ VERTINIMO KRITERIJAI</w:t>
      </w:r>
    </w:p>
    <w:p w14:paraId="651DF28B" w14:textId="77777777" w:rsidR="00CA0069" w:rsidRPr="00336A3E" w:rsidRDefault="00CA0069" w:rsidP="00CA0069">
      <w:pPr>
        <w:widowControl w:val="0"/>
        <w:spacing w:after="0" w:line="240" w:lineRule="auto"/>
        <w:jc w:val="center"/>
        <w:rPr>
          <w:rFonts w:ascii="Times New Roman" w:hAnsi="Times New Roman"/>
          <w:b/>
          <w:sz w:val="24"/>
          <w:szCs w:val="24"/>
        </w:rPr>
      </w:pPr>
    </w:p>
    <w:p w14:paraId="48EEADD7" w14:textId="77777777" w:rsidR="00CA0069" w:rsidRPr="00336A3E" w:rsidRDefault="00CA0069" w:rsidP="00CA0069">
      <w:pPr>
        <w:pStyle w:val="Sraopastraipa"/>
        <w:widowControl w:val="0"/>
        <w:numPr>
          <w:ilvl w:val="0"/>
          <w:numId w:val="43"/>
        </w:numPr>
        <w:tabs>
          <w:tab w:val="left" w:pos="993"/>
        </w:tabs>
        <w:spacing w:after="0"/>
        <w:ind w:left="0" w:firstLine="709"/>
        <w:contextualSpacing w:val="0"/>
        <w:rPr>
          <w:rFonts w:ascii="Times New Roman" w:hAnsi="Times New Roman"/>
          <w:sz w:val="24"/>
          <w:szCs w:val="24"/>
        </w:rPr>
      </w:pPr>
      <w:r w:rsidRPr="00336A3E">
        <w:rPr>
          <w:rFonts w:ascii="Times New Roman" w:hAnsi="Times New Roman"/>
          <w:sz w:val="24"/>
          <w:szCs w:val="24"/>
        </w:rPr>
        <w:t xml:space="preserve">Turinys (temos atskleidimas,  informatyvumas) – </w:t>
      </w:r>
      <w:r w:rsidRPr="00336A3E">
        <w:rPr>
          <w:rFonts w:ascii="Times New Roman" w:hAnsi="Times New Roman"/>
          <w:sz w:val="24"/>
          <w:szCs w:val="24"/>
          <w:lang w:val="en-US"/>
        </w:rPr>
        <w:t>2 t.</w:t>
      </w:r>
    </w:p>
    <w:p w14:paraId="078FE7CD" w14:textId="77777777" w:rsidR="00CA0069" w:rsidRPr="00336A3E" w:rsidRDefault="00CA0069" w:rsidP="00CA0069">
      <w:pPr>
        <w:pStyle w:val="Sraopastraipa"/>
        <w:widowControl w:val="0"/>
        <w:numPr>
          <w:ilvl w:val="0"/>
          <w:numId w:val="43"/>
        </w:numPr>
        <w:tabs>
          <w:tab w:val="left" w:pos="993"/>
        </w:tabs>
        <w:spacing w:after="0"/>
        <w:ind w:left="0" w:firstLine="709"/>
        <w:contextualSpacing w:val="0"/>
        <w:rPr>
          <w:rFonts w:ascii="Times New Roman" w:hAnsi="Times New Roman"/>
          <w:sz w:val="24"/>
          <w:szCs w:val="24"/>
        </w:rPr>
      </w:pPr>
      <w:r w:rsidRPr="00336A3E">
        <w:rPr>
          <w:rFonts w:ascii="Times New Roman" w:hAnsi="Times New Roman"/>
          <w:sz w:val="24"/>
          <w:szCs w:val="24"/>
        </w:rPr>
        <w:t>Kūrybiškumas (meniškumas,</w:t>
      </w:r>
      <w:r>
        <w:rPr>
          <w:rFonts w:ascii="Times New Roman" w:hAnsi="Times New Roman"/>
          <w:sz w:val="24"/>
          <w:szCs w:val="24"/>
        </w:rPr>
        <w:t xml:space="preserve"> originalumas, išradingumas) – </w:t>
      </w:r>
      <w:r w:rsidRPr="00336A3E">
        <w:rPr>
          <w:rFonts w:ascii="Times New Roman" w:hAnsi="Times New Roman"/>
          <w:sz w:val="24"/>
          <w:szCs w:val="24"/>
          <w:lang w:val="en-US"/>
        </w:rPr>
        <w:t>3</w:t>
      </w:r>
      <w:r>
        <w:rPr>
          <w:rFonts w:ascii="Times New Roman" w:hAnsi="Times New Roman"/>
          <w:sz w:val="24"/>
          <w:szCs w:val="24"/>
        </w:rPr>
        <w:t xml:space="preserve"> </w:t>
      </w:r>
      <w:r w:rsidRPr="00336A3E">
        <w:rPr>
          <w:rFonts w:ascii="Times New Roman" w:hAnsi="Times New Roman"/>
          <w:sz w:val="24"/>
          <w:szCs w:val="24"/>
        </w:rPr>
        <w:t xml:space="preserve">t. </w:t>
      </w:r>
    </w:p>
    <w:p w14:paraId="36BC5D05" w14:textId="77777777" w:rsidR="00CA0069" w:rsidRPr="00336A3E" w:rsidRDefault="00CA0069" w:rsidP="00CA0069">
      <w:pPr>
        <w:pStyle w:val="Sraopastraipa"/>
        <w:widowControl w:val="0"/>
        <w:numPr>
          <w:ilvl w:val="0"/>
          <w:numId w:val="43"/>
        </w:numPr>
        <w:tabs>
          <w:tab w:val="left" w:pos="993"/>
        </w:tabs>
        <w:spacing w:after="0"/>
        <w:ind w:left="0" w:firstLine="709"/>
        <w:contextualSpacing w:val="0"/>
        <w:rPr>
          <w:rFonts w:ascii="Times New Roman" w:hAnsi="Times New Roman"/>
          <w:sz w:val="24"/>
          <w:szCs w:val="24"/>
        </w:rPr>
      </w:pPr>
      <w:r>
        <w:rPr>
          <w:rFonts w:ascii="Times New Roman" w:hAnsi="Times New Roman"/>
          <w:sz w:val="24"/>
          <w:szCs w:val="24"/>
        </w:rPr>
        <w:t xml:space="preserve">Estetinis darbo apiforminimas – </w:t>
      </w:r>
      <w:r w:rsidRPr="00336A3E">
        <w:rPr>
          <w:rFonts w:ascii="Times New Roman" w:hAnsi="Times New Roman"/>
          <w:sz w:val="24"/>
          <w:szCs w:val="24"/>
        </w:rPr>
        <w:t>1 t.</w:t>
      </w:r>
    </w:p>
    <w:p w14:paraId="73494F79" w14:textId="77777777" w:rsidR="00CA0069" w:rsidRPr="00336A3E" w:rsidRDefault="00CA0069" w:rsidP="00CA0069">
      <w:pPr>
        <w:pStyle w:val="Sraopastraipa"/>
        <w:widowControl w:val="0"/>
        <w:numPr>
          <w:ilvl w:val="0"/>
          <w:numId w:val="43"/>
        </w:numPr>
        <w:tabs>
          <w:tab w:val="left" w:pos="993"/>
        </w:tabs>
        <w:spacing w:after="0"/>
        <w:ind w:left="0" w:firstLine="709"/>
        <w:contextualSpacing w:val="0"/>
        <w:rPr>
          <w:rFonts w:ascii="Times New Roman" w:hAnsi="Times New Roman"/>
          <w:sz w:val="24"/>
          <w:szCs w:val="24"/>
        </w:rPr>
      </w:pPr>
      <w:r w:rsidRPr="00336A3E">
        <w:rPr>
          <w:rFonts w:ascii="Times New Roman" w:hAnsi="Times New Roman"/>
          <w:sz w:val="24"/>
          <w:szCs w:val="24"/>
        </w:rPr>
        <w:t>Pristatymas  (glaus</w:t>
      </w:r>
      <w:r>
        <w:rPr>
          <w:rFonts w:ascii="Times New Roman" w:hAnsi="Times New Roman"/>
          <w:sz w:val="24"/>
          <w:szCs w:val="24"/>
        </w:rPr>
        <w:t xml:space="preserve">tumas, įtaigumas, laisvumas) – </w:t>
      </w:r>
      <w:r w:rsidRPr="00336A3E">
        <w:rPr>
          <w:rFonts w:ascii="Times New Roman" w:hAnsi="Times New Roman"/>
          <w:sz w:val="24"/>
          <w:szCs w:val="24"/>
        </w:rPr>
        <w:t>2 t.</w:t>
      </w:r>
    </w:p>
    <w:p w14:paraId="5E7AB9CF" w14:textId="77777777" w:rsidR="00CA0069" w:rsidRPr="00336A3E" w:rsidRDefault="00CA0069" w:rsidP="00CA0069">
      <w:pPr>
        <w:pStyle w:val="Sraopastraipa"/>
        <w:widowControl w:val="0"/>
        <w:numPr>
          <w:ilvl w:val="0"/>
          <w:numId w:val="43"/>
        </w:numPr>
        <w:tabs>
          <w:tab w:val="left" w:pos="993"/>
        </w:tabs>
        <w:spacing w:after="0"/>
        <w:ind w:left="0" w:firstLine="709"/>
        <w:contextualSpacing w:val="0"/>
        <w:rPr>
          <w:rFonts w:ascii="Times New Roman" w:hAnsi="Times New Roman"/>
          <w:sz w:val="24"/>
          <w:szCs w:val="24"/>
        </w:rPr>
      </w:pPr>
      <w:r w:rsidRPr="00336A3E">
        <w:rPr>
          <w:rFonts w:ascii="Times New Roman" w:hAnsi="Times New Roman"/>
          <w:sz w:val="24"/>
          <w:szCs w:val="24"/>
        </w:rPr>
        <w:t>Kalbos kultūra (rašyba, sky</w:t>
      </w:r>
      <w:r>
        <w:rPr>
          <w:rFonts w:ascii="Times New Roman" w:hAnsi="Times New Roman"/>
          <w:sz w:val="24"/>
          <w:szCs w:val="24"/>
        </w:rPr>
        <w:t xml:space="preserve">ryba, kalbos taisyklingumas) – </w:t>
      </w:r>
      <w:r w:rsidRPr="00336A3E">
        <w:rPr>
          <w:rFonts w:ascii="Times New Roman" w:hAnsi="Times New Roman"/>
          <w:sz w:val="24"/>
          <w:szCs w:val="24"/>
        </w:rPr>
        <w:t>2 t.</w:t>
      </w:r>
    </w:p>
    <w:p w14:paraId="253726EC" w14:textId="77777777" w:rsidR="00CA0069" w:rsidRPr="00336A3E" w:rsidRDefault="00CA0069" w:rsidP="00CA0069">
      <w:pPr>
        <w:pStyle w:val="Sraopastraipa"/>
        <w:widowControl w:val="0"/>
        <w:spacing w:after="0" w:line="240" w:lineRule="auto"/>
        <w:ind w:left="1440"/>
        <w:contextualSpacing w:val="0"/>
        <w:rPr>
          <w:rFonts w:ascii="Times New Roman" w:hAnsi="Times New Roman"/>
          <w:sz w:val="24"/>
          <w:szCs w:val="24"/>
        </w:rPr>
      </w:pPr>
    </w:p>
    <w:p w14:paraId="4FDCF4B7" w14:textId="77777777" w:rsidR="00CA0069" w:rsidRPr="00FF1725" w:rsidRDefault="00CA0069" w:rsidP="00CA0069">
      <w:pPr>
        <w:widowControl w:val="0"/>
        <w:spacing w:after="0" w:line="240" w:lineRule="auto"/>
        <w:jc w:val="center"/>
        <w:rPr>
          <w:rFonts w:ascii="Times New Roman" w:hAnsi="Times New Roman"/>
          <w:b/>
          <w:sz w:val="24"/>
          <w:szCs w:val="24"/>
        </w:rPr>
      </w:pPr>
      <w:r>
        <w:rPr>
          <w:rFonts w:ascii="Times New Roman" w:hAnsi="Times New Roman"/>
          <w:b/>
          <w:sz w:val="24"/>
          <w:szCs w:val="24"/>
        </w:rPr>
        <w:t xml:space="preserve">IX. </w:t>
      </w:r>
      <w:r w:rsidRPr="00FF1725">
        <w:rPr>
          <w:rFonts w:ascii="Times New Roman" w:hAnsi="Times New Roman"/>
          <w:b/>
          <w:sz w:val="24"/>
          <w:szCs w:val="24"/>
        </w:rPr>
        <w:t>PRANEŠIMO VERTINIMO KRITERIJAI</w:t>
      </w:r>
    </w:p>
    <w:p w14:paraId="6AA4E72C" w14:textId="77777777" w:rsidR="00CA0069" w:rsidRPr="00336A3E" w:rsidRDefault="00CA0069" w:rsidP="00CA0069">
      <w:pPr>
        <w:pStyle w:val="Sraopastraipa"/>
        <w:widowControl w:val="0"/>
        <w:numPr>
          <w:ilvl w:val="0"/>
          <w:numId w:val="44"/>
        </w:numPr>
        <w:tabs>
          <w:tab w:val="left" w:pos="993"/>
        </w:tabs>
        <w:spacing w:after="0"/>
        <w:ind w:left="0" w:firstLine="709"/>
        <w:contextualSpacing w:val="0"/>
        <w:rPr>
          <w:rFonts w:ascii="Times New Roman" w:hAnsi="Times New Roman"/>
          <w:sz w:val="24"/>
          <w:szCs w:val="24"/>
        </w:rPr>
      </w:pPr>
      <w:r w:rsidRPr="00336A3E">
        <w:rPr>
          <w:rFonts w:ascii="Times New Roman" w:hAnsi="Times New Roman"/>
          <w:sz w:val="24"/>
          <w:szCs w:val="24"/>
        </w:rPr>
        <w:t>Turinys – 3 t.</w:t>
      </w:r>
    </w:p>
    <w:p w14:paraId="534562E4" w14:textId="77777777" w:rsidR="00CA0069" w:rsidRPr="00336A3E" w:rsidRDefault="00CA0069" w:rsidP="00CA0069">
      <w:pPr>
        <w:pStyle w:val="Sraopastraipa"/>
        <w:widowControl w:val="0"/>
        <w:numPr>
          <w:ilvl w:val="0"/>
          <w:numId w:val="44"/>
        </w:numPr>
        <w:tabs>
          <w:tab w:val="left" w:pos="993"/>
        </w:tabs>
        <w:spacing w:after="0"/>
        <w:ind w:left="0" w:firstLine="709"/>
        <w:contextualSpacing w:val="0"/>
        <w:rPr>
          <w:rFonts w:ascii="Times New Roman" w:hAnsi="Times New Roman"/>
          <w:sz w:val="24"/>
          <w:szCs w:val="24"/>
        </w:rPr>
      </w:pPr>
      <w:r w:rsidRPr="00336A3E">
        <w:rPr>
          <w:rFonts w:ascii="Times New Roman" w:hAnsi="Times New Roman"/>
          <w:sz w:val="24"/>
          <w:szCs w:val="24"/>
        </w:rPr>
        <w:t>Struktūra – 2 t.</w:t>
      </w:r>
    </w:p>
    <w:p w14:paraId="27EFB1DA" w14:textId="77777777" w:rsidR="00CA0069" w:rsidRPr="00336A3E" w:rsidRDefault="00CA0069" w:rsidP="00CA0069">
      <w:pPr>
        <w:pStyle w:val="Sraopastraipa"/>
        <w:widowControl w:val="0"/>
        <w:numPr>
          <w:ilvl w:val="0"/>
          <w:numId w:val="44"/>
        </w:numPr>
        <w:tabs>
          <w:tab w:val="left" w:pos="993"/>
        </w:tabs>
        <w:spacing w:after="0"/>
        <w:ind w:left="0" w:firstLine="709"/>
        <w:contextualSpacing w:val="0"/>
        <w:rPr>
          <w:rFonts w:ascii="Times New Roman" w:hAnsi="Times New Roman"/>
          <w:sz w:val="24"/>
          <w:szCs w:val="24"/>
        </w:rPr>
      </w:pPr>
      <w:r w:rsidRPr="00336A3E">
        <w:rPr>
          <w:rFonts w:ascii="Times New Roman" w:hAnsi="Times New Roman"/>
          <w:sz w:val="24"/>
          <w:szCs w:val="24"/>
        </w:rPr>
        <w:t>Kalbos taisyklingumas – 3 t.</w:t>
      </w:r>
    </w:p>
    <w:p w14:paraId="3186B6B0" w14:textId="77777777" w:rsidR="00CA0069" w:rsidRPr="00336A3E" w:rsidRDefault="00CA0069" w:rsidP="00CA0069">
      <w:pPr>
        <w:pStyle w:val="Sraopastraipa"/>
        <w:widowControl w:val="0"/>
        <w:numPr>
          <w:ilvl w:val="0"/>
          <w:numId w:val="44"/>
        </w:numPr>
        <w:tabs>
          <w:tab w:val="left" w:pos="993"/>
        </w:tabs>
        <w:spacing w:after="0"/>
        <w:ind w:left="0" w:firstLine="709"/>
        <w:contextualSpacing w:val="0"/>
        <w:rPr>
          <w:rFonts w:ascii="Times New Roman" w:hAnsi="Times New Roman"/>
          <w:sz w:val="24"/>
          <w:szCs w:val="24"/>
        </w:rPr>
      </w:pPr>
      <w:r w:rsidRPr="00336A3E">
        <w:rPr>
          <w:rFonts w:ascii="Times New Roman" w:hAnsi="Times New Roman"/>
          <w:sz w:val="24"/>
          <w:szCs w:val="24"/>
        </w:rPr>
        <w:t>Kontaktas su adresatu – 2 t.</w:t>
      </w:r>
    </w:p>
    <w:p w14:paraId="181B4426" w14:textId="77777777" w:rsidR="00CA0069" w:rsidRPr="00FF1725" w:rsidRDefault="00CA0069" w:rsidP="00CA0069">
      <w:pPr>
        <w:widowControl w:val="0"/>
        <w:spacing w:after="0" w:line="240" w:lineRule="auto"/>
        <w:jc w:val="center"/>
        <w:rPr>
          <w:rFonts w:ascii="Times New Roman" w:hAnsi="Times New Roman"/>
          <w:sz w:val="24"/>
          <w:szCs w:val="24"/>
        </w:rPr>
      </w:pPr>
      <w:r>
        <w:rPr>
          <w:rFonts w:ascii="Times New Roman" w:hAnsi="Times New Roman"/>
          <w:sz w:val="24"/>
          <w:szCs w:val="24"/>
        </w:rPr>
        <w:t>_____________________________</w:t>
      </w:r>
    </w:p>
    <w:p w14:paraId="691220D9" w14:textId="77777777" w:rsidR="00CA0069" w:rsidRDefault="00CA0069" w:rsidP="00CA0069">
      <w:pPr>
        <w:pStyle w:val="Sraopastraipa"/>
        <w:spacing w:after="0" w:line="240" w:lineRule="auto"/>
        <w:ind w:left="0" w:firstLine="709"/>
        <w:rPr>
          <w:rFonts w:ascii="Times New Roman" w:hAnsi="Times New Roman"/>
          <w:sz w:val="24"/>
          <w:szCs w:val="24"/>
        </w:rPr>
      </w:pPr>
    </w:p>
    <w:p w14:paraId="778303C3" w14:textId="77777777" w:rsidR="00CA0069" w:rsidRDefault="00CA0069" w:rsidP="00CA0069">
      <w:pPr>
        <w:pStyle w:val="Sraopastraipa"/>
        <w:spacing w:after="0" w:line="240" w:lineRule="auto"/>
        <w:ind w:left="0" w:firstLine="709"/>
        <w:rPr>
          <w:rFonts w:ascii="Times New Roman" w:hAnsi="Times New Roman"/>
          <w:sz w:val="24"/>
          <w:szCs w:val="24"/>
        </w:rPr>
      </w:pPr>
      <w:r>
        <w:rPr>
          <w:rFonts w:ascii="Times New Roman" w:hAnsi="Times New Roman"/>
          <w:sz w:val="24"/>
          <w:szCs w:val="24"/>
        </w:rPr>
        <w:t>Vertinimo kriterijus parengė:</w:t>
      </w:r>
    </w:p>
    <w:p w14:paraId="7834555C" w14:textId="77777777" w:rsidR="00CA0069" w:rsidRDefault="00CA0069" w:rsidP="00CA0069">
      <w:pPr>
        <w:pStyle w:val="Sraopastraipa"/>
        <w:spacing w:after="0" w:line="240" w:lineRule="auto"/>
        <w:ind w:left="0" w:firstLine="709"/>
        <w:rPr>
          <w:rFonts w:ascii="Times New Roman" w:hAnsi="Times New Roman"/>
          <w:sz w:val="24"/>
          <w:szCs w:val="24"/>
        </w:rPr>
      </w:pPr>
      <w:r>
        <w:rPr>
          <w:rFonts w:ascii="Times New Roman" w:hAnsi="Times New Roman"/>
          <w:sz w:val="24"/>
          <w:szCs w:val="24"/>
        </w:rPr>
        <w:t xml:space="preserve">Lietuvių kalbos ir literatūros mokytoja metodininkė J. </w:t>
      </w:r>
      <w:proofErr w:type="spellStart"/>
      <w:r>
        <w:rPr>
          <w:rFonts w:ascii="Times New Roman" w:hAnsi="Times New Roman"/>
          <w:sz w:val="24"/>
          <w:szCs w:val="24"/>
        </w:rPr>
        <w:t>Gutmanienė</w:t>
      </w:r>
      <w:proofErr w:type="spellEnd"/>
    </w:p>
    <w:p w14:paraId="0ABB9EA4" w14:textId="77777777" w:rsidR="00CA0069" w:rsidRDefault="00CA0069" w:rsidP="00CA0069">
      <w:pPr>
        <w:pStyle w:val="Sraopastraipa"/>
        <w:spacing w:after="0" w:line="240" w:lineRule="auto"/>
        <w:ind w:left="0" w:firstLine="709"/>
        <w:rPr>
          <w:rFonts w:ascii="Times New Roman" w:hAnsi="Times New Roman"/>
          <w:sz w:val="24"/>
          <w:szCs w:val="24"/>
        </w:rPr>
      </w:pPr>
      <w:r>
        <w:rPr>
          <w:rFonts w:ascii="Times New Roman" w:hAnsi="Times New Roman"/>
          <w:sz w:val="24"/>
          <w:szCs w:val="24"/>
        </w:rPr>
        <w:t>Lietuvių kalbos ir literatūros vyr. mokytoja R. Žvirblienė</w:t>
      </w:r>
    </w:p>
    <w:p w14:paraId="5AC1A290" w14:textId="77777777" w:rsidR="00CA0069" w:rsidRPr="00336A3E" w:rsidRDefault="00CA0069" w:rsidP="00CA0069">
      <w:pPr>
        <w:pStyle w:val="Sraopastraipa"/>
        <w:spacing w:after="0" w:line="240" w:lineRule="auto"/>
        <w:ind w:left="0" w:firstLine="709"/>
        <w:rPr>
          <w:rFonts w:ascii="Times New Roman" w:hAnsi="Times New Roman"/>
          <w:sz w:val="24"/>
          <w:szCs w:val="24"/>
        </w:rPr>
      </w:pPr>
      <w:r>
        <w:rPr>
          <w:rFonts w:ascii="Times New Roman" w:hAnsi="Times New Roman"/>
          <w:sz w:val="24"/>
          <w:szCs w:val="24"/>
        </w:rPr>
        <w:t xml:space="preserve">Lietuvių kalbos ir literatūros vyr. mokytoja D. </w:t>
      </w:r>
      <w:proofErr w:type="spellStart"/>
      <w:r>
        <w:rPr>
          <w:rFonts w:ascii="Times New Roman" w:hAnsi="Times New Roman"/>
          <w:sz w:val="24"/>
          <w:szCs w:val="24"/>
        </w:rPr>
        <w:t>Asačiovienė</w:t>
      </w:r>
      <w:proofErr w:type="spellEnd"/>
    </w:p>
    <w:p w14:paraId="34ADE0A3" w14:textId="1B54E515" w:rsidR="00CA0069" w:rsidRDefault="00CA0069">
      <w:r>
        <w:br w:type="page"/>
      </w:r>
    </w:p>
    <w:p w14:paraId="7A18545A" w14:textId="77777777" w:rsidR="00CA0069" w:rsidRPr="00D34CC0" w:rsidRDefault="00CA0069" w:rsidP="00CA0069">
      <w:pPr>
        <w:autoSpaceDE w:val="0"/>
        <w:autoSpaceDN w:val="0"/>
        <w:adjustRightInd w:val="0"/>
        <w:spacing w:after="0" w:line="240" w:lineRule="auto"/>
        <w:ind w:left="5670"/>
        <w:jc w:val="both"/>
        <w:rPr>
          <w:rFonts w:ascii="Times New Roman,Bold" w:hAnsi="Times New Roman,Bold" w:cs="Times New Roman,Bold"/>
          <w:bCs/>
        </w:rPr>
      </w:pPr>
      <w:r w:rsidRPr="00D34CC0">
        <w:rPr>
          <w:rFonts w:ascii="Times New Roman,Bold" w:hAnsi="Times New Roman,Bold" w:cs="Times New Roman,Bold"/>
          <w:bCs/>
        </w:rPr>
        <w:lastRenderedPageBreak/>
        <w:t>Anykščių r. Svėdasų Juozo Tumo-Vaižganto gimnazijos mokinių pasiekimų ir pažangos vertinimo tvarkos aprašo</w:t>
      </w:r>
    </w:p>
    <w:p w14:paraId="1268FA75" w14:textId="77777777" w:rsidR="00CA0069" w:rsidRPr="00D34CC0" w:rsidRDefault="00CA0069" w:rsidP="00CA0069">
      <w:pPr>
        <w:autoSpaceDE w:val="0"/>
        <w:autoSpaceDN w:val="0"/>
        <w:adjustRightInd w:val="0"/>
        <w:spacing w:after="0" w:line="240" w:lineRule="auto"/>
        <w:ind w:left="5670"/>
        <w:jc w:val="both"/>
        <w:rPr>
          <w:rFonts w:ascii="Times New Roman,Bold" w:hAnsi="Times New Roman,Bold" w:cs="Times New Roman,Bold"/>
          <w:bCs/>
        </w:rPr>
      </w:pPr>
      <w:r w:rsidRPr="00D34CC0">
        <w:rPr>
          <w:rFonts w:ascii="Times New Roman" w:hAnsi="Times New Roman"/>
          <w:sz w:val="24"/>
          <w:szCs w:val="24"/>
        </w:rPr>
        <w:t>6 priedas</w:t>
      </w:r>
    </w:p>
    <w:p w14:paraId="605D1FF6" w14:textId="77777777" w:rsidR="00CA0069" w:rsidRDefault="00CA0069" w:rsidP="00CA0069">
      <w:pPr>
        <w:autoSpaceDE w:val="0"/>
        <w:autoSpaceDN w:val="0"/>
        <w:adjustRightInd w:val="0"/>
        <w:spacing w:after="0" w:line="240" w:lineRule="auto"/>
        <w:jc w:val="center"/>
        <w:rPr>
          <w:rFonts w:ascii="Times New Roman" w:hAnsi="Times New Roman"/>
          <w:sz w:val="24"/>
          <w:szCs w:val="24"/>
        </w:rPr>
      </w:pPr>
    </w:p>
    <w:p w14:paraId="6FA008D1" w14:textId="77777777" w:rsidR="00CA0069" w:rsidRDefault="00CA0069" w:rsidP="00CA0069">
      <w:pPr>
        <w:autoSpaceDE w:val="0"/>
        <w:autoSpaceDN w:val="0"/>
        <w:adjustRightInd w:val="0"/>
        <w:spacing w:after="0" w:line="240" w:lineRule="auto"/>
        <w:jc w:val="center"/>
        <w:rPr>
          <w:rFonts w:ascii="Times New Roman" w:hAnsi="Times New Roman"/>
          <w:sz w:val="24"/>
          <w:szCs w:val="24"/>
        </w:rPr>
      </w:pPr>
    </w:p>
    <w:p w14:paraId="697F1BB4" w14:textId="77777777" w:rsidR="00CA0069" w:rsidRPr="005307B3" w:rsidRDefault="00CA0069" w:rsidP="00CA006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ANYKŠČIŲ R. SVĖDASŲ JUOZO TUMO-VAIŽGANTO GIMNAZIJOS</w:t>
      </w:r>
    </w:p>
    <w:p w14:paraId="4C56CA3E" w14:textId="77777777" w:rsidR="00CA0069" w:rsidRDefault="00CA0069" w:rsidP="00CA0069">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MOKINIŲ PAŽANGOS IR </w:t>
      </w:r>
      <w:r w:rsidRPr="000F157E">
        <w:rPr>
          <w:rFonts w:ascii="Times New Roman" w:hAnsi="Times New Roman"/>
          <w:b/>
          <w:sz w:val="24"/>
          <w:szCs w:val="24"/>
        </w:rPr>
        <w:t>PASIE</w:t>
      </w:r>
      <w:r>
        <w:rPr>
          <w:rFonts w:ascii="Times New Roman" w:hAnsi="Times New Roman"/>
          <w:b/>
          <w:sz w:val="24"/>
          <w:szCs w:val="24"/>
        </w:rPr>
        <w:t xml:space="preserve">KIMŲ VERTINIMO ANGLŲ KALBOS </w:t>
      </w:r>
      <w:r w:rsidRPr="005307B3">
        <w:rPr>
          <w:rFonts w:ascii="Times New Roman" w:hAnsi="Times New Roman"/>
          <w:b/>
          <w:bCs/>
          <w:sz w:val="24"/>
          <w:szCs w:val="24"/>
        </w:rPr>
        <w:t>PAMOKOSE</w:t>
      </w:r>
      <w:r>
        <w:rPr>
          <w:rFonts w:ascii="Times New Roman" w:hAnsi="Times New Roman"/>
          <w:b/>
          <w:bCs/>
          <w:sz w:val="24"/>
          <w:szCs w:val="24"/>
        </w:rPr>
        <w:t xml:space="preserve"> APRAŠAS</w:t>
      </w:r>
    </w:p>
    <w:p w14:paraId="38997E0C" w14:textId="77777777" w:rsidR="00CA0069" w:rsidRDefault="00CA0069" w:rsidP="00CA0069">
      <w:pPr>
        <w:autoSpaceDE w:val="0"/>
        <w:autoSpaceDN w:val="0"/>
        <w:adjustRightInd w:val="0"/>
        <w:spacing w:after="0"/>
        <w:rPr>
          <w:rFonts w:ascii="Times New Roman" w:hAnsi="Times New Roman"/>
          <w:bCs/>
          <w:sz w:val="24"/>
          <w:szCs w:val="24"/>
        </w:rPr>
      </w:pPr>
    </w:p>
    <w:p w14:paraId="73855DCF" w14:textId="77777777" w:rsidR="00CA0069" w:rsidRPr="002B30FE" w:rsidRDefault="00CA0069" w:rsidP="00CA0069">
      <w:pPr>
        <w:autoSpaceDE w:val="0"/>
        <w:autoSpaceDN w:val="0"/>
        <w:adjustRightInd w:val="0"/>
        <w:spacing w:after="0"/>
        <w:rPr>
          <w:rFonts w:ascii="Times New Roman" w:hAnsi="Times New Roman"/>
          <w:bCs/>
          <w:sz w:val="24"/>
          <w:szCs w:val="24"/>
        </w:rPr>
      </w:pPr>
    </w:p>
    <w:p w14:paraId="5E6CCB07" w14:textId="77777777" w:rsidR="00CA0069" w:rsidRDefault="00CA0069" w:rsidP="00CA0069">
      <w:pPr>
        <w:autoSpaceDE w:val="0"/>
        <w:autoSpaceDN w:val="0"/>
        <w:adjustRightInd w:val="0"/>
        <w:spacing w:after="0"/>
        <w:jc w:val="center"/>
        <w:rPr>
          <w:rFonts w:ascii="Times New Roman" w:hAnsi="Times New Roman"/>
          <w:b/>
          <w:bCs/>
          <w:sz w:val="24"/>
          <w:szCs w:val="24"/>
        </w:rPr>
      </w:pPr>
      <w:r>
        <w:rPr>
          <w:rFonts w:ascii="Times New Roman" w:hAnsi="Times New Roman"/>
          <w:b/>
          <w:bCs/>
          <w:sz w:val="24"/>
          <w:szCs w:val="24"/>
        </w:rPr>
        <w:t>I. BENDRIEJI VERTINIMO KRITERIJAI</w:t>
      </w:r>
    </w:p>
    <w:p w14:paraId="0EB5BD10" w14:textId="77777777" w:rsidR="00CA0069" w:rsidRPr="002B30FE" w:rsidRDefault="00CA0069" w:rsidP="00CA0069">
      <w:pPr>
        <w:autoSpaceDE w:val="0"/>
        <w:autoSpaceDN w:val="0"/>
        <w:adjustRightInd w:val="0"/>
        <w:spacing w:after="0"/>
        <w:jc w:val="center"/>
        <w:rPr>
          <w:rFonts w:ascii="Times New Roman" w:hAnsi="Times New Roman"/>
          <w:b/>
          <w:bCs/>
          <w:sz w:val="24"/>
          <w:szCs w:val="24"/>
        </w:rPr>
      </w:pPr>
    </w:p>
    <w:p w14:paraId="6D22C967" w14:textId="77777777" w:rsidR="00CA0069" w:rsidRPr="002B30FE" w:rsidRDefault="00CA0069" w:rsidP="00CA0069">
      <w:pPr>
        <w:numPr>
          <w:ilvl w:val="0"/>
          <w:numId w:val="45"/>
        </w:numPr>
        <w:tabs>
          <w:tab w:val="num" w:pos="0"/>
          <w:tab w:val="left" w:pos="993"/>
        </w:tabs>
        <w:autoSpaceDE w:val="0"/>
        <w:autoSpaceDN w:val="0"/>
        <w:adjustRightInd w:val="0"/>
        <w:spacing w:after="0"/>
        <w:ind w:firstLine="709"/>
        <w:jc w:val="both"/>
        <w:rPr>
          <w:rFonts w:ascii="Times New Roman" w:hAnsi="Times New Roman"/>
          <w:bCs/>
          <w:sz w:val="24"/>
          <w:szCs w:val="24"/>
        </w:rPr>
      </w:pPr>
      <w:r w:rsidRPr="002B30FE">
        <w:rPr>
          <w:rFonts w:ascii="Times New Roman" w:hAnsi="Times New Roman"/>
          <w:bCs/>
          <w:sz w:val="24"/>
          <w:szCs w:val="24"/>
        </w:rPr>
        <w:t>Mokinių pasiekimai bei gebėjima</w:t>
      </w:r>
      <w:r>
        <w:rPr>
          <w:rFonts w:ascii="Times New Roman" w:hAnsi="Times New Roman"/>
          <w:bCs/>
          <w:sz w:val="24"/>
          <w:szCs w:val="24"/>
        </w:rPr>
        <w:t>i vertinami formaliu vertinimu –</w:t>
      </w:r>
      <w:r w:rsidRPr="002B30FE">
        <w:rPr>
          <w:rFonts w:ascii="Times New Roman" w:hAnsi="Times New Roman"/>
          <w:bCs/>
          <w:sz w:val="24"/>
          <w:szCs w:val="24"/>
        </w:rPr>
        <w:t xml:space="preserve"> 10 balų sistema; neformaliu – žodiniu vertinimu. </w:t>
      </w:r>
    </w:p>
    <w:p w14:paraId="6A957644" w14:textId="77777777" w:rsidR="00CA0069" w:rsidRPr="002B30FE" w:rsidRDefault="00CA0069" w:rsidP="00CA0069">
      <w:pPr>
        <w:numPr>
          <w:ilvl w:val="0"/>
          <w:numId w:val="45"/>
        </w:numPr>
        <w:tabs>
          <w:tab w:val="num" w:pos="0"/>
          <w:tab w:val="left" w:pos="993"/>
        </w:tabs>
        <w:autoSpaceDE w:val="0"/>
        <w:autoSpaceDN w:val="0"/>
        <w:adjustRightInd w:val="0"/>
        <w:spacing w:after="0"/>
        <w:ind w:firstLine="709"/>
        <w:jc w:val="both"/>
        <w:rPr>
          <w:rFonts w:ascii="Times New Roman" w:hAnsi="Times New Roman"/>
          <w:bCs/>
          <w:sz w:val="24"/>
          <w:szCs w:val="24"/>
        </w:rPr>
      </w:pPr>
      <w:r w:rsidRPr="002B30FE">
        <w:rPr>
          <w:rFonts w:ascii="Times New Roman" w:hAnsi="Times New Roman"/>
          <w:bCs/>
          <w:sz w:val="24"/>
          <w:szCs w:val="24"/>
        </w:rPr>
        <w:t xml:space="preserve">Vertinami šie gebėjimai: rašymas, klausymas, kalbėjimas ir skaitymas. </w:t>
      </w:r>
    </w:p>
    <w:p w14:paraId="02E706AB" w14:textId="77777777" w:rsidR="00CA0069" w:rsidRPr="002B30FE" w:rsidRDefault="00CA0069" w:rsidP="00CA0069">
      <w:pPr>
        <w:numPr>
          <w:ilvl w:val="0"/>
          <w:numId w:val="45"/>
        </w:numPr>
        <w:tabs>
          <w:tab w:val="num" w:pos="0"/>
          <w:tab w:val="left" w:pos="993"/>
        </w:tabs>
        <w:autoSpaceDE w:val="0"/>
        <w:autoSpaceDN w:val="0"/>
        <w:adjustRightInd w:val="0"/>
        <w:spacing w:after="0"/>
        <w:ind w:firstLine="709"/>
        <w:jc w:val="both"/>
        <w:rPr>
          <w:rFonts w:ascii="Times New Roman" w:hAnsi="Times New Roman"/>
          <w:bCs/>
          <w:sz w:val="24"/>
          <w:szCs w:val="24"/>
        </w:rPr>
      </w:pPr>
      <w:r>
        <w:rPr>
          <w:rFonts w:ascii="Times New Roman" w:hAnsi="Times New Roman"/>
          <w:bCs/>
          <w:sz w:val="24"/>
          <w:szCs w:val="24"/>
        </w:rPr>
        <w:t>Kaupiami pliusai ir minusai</w:t>
      </w:r>
      <w:r w:rsidRPr="002B30FE">
        <w:rPr>
          <w:rFonts w:ascii="Times New Roman" w:hAnsi="Times New Roman"/>
          <w:bCs/>
          <w:sz w:val="24"/>
          <w:szCs w:val="24"/>
        </w:rPr>
        <w:t xml:space="preserve"> už paskirtų užduočių namuose atlikimą,  grupinį darbą ir kūrybines užduotis</w:t>
      </w:r>
      <w:r>
        <w:rPr>
          <w:rFonts w:ascii="Times New Roman" w:hAnsi="Times New Roman"/>
          <w:bCs/>
          <w:sz w:val="24"/>
          <w:szCs w:val="24"/>
        </w:rPr>
        <w:t>, dalyvavimą diskusijoje</w:t>
      </w:r>
      <w:r w:rsidRPr="002B30FE">
        <w:rPr>
          <w:rFonts w:ascii="Times New Roman" w:hAnsi="Times New Roman"/>
          <w:bCs/>
          <w:sz w:val="24"/>
          <w:szCs w:val="24"/>
        </w:rPr>
        <w:t>. Kiekvienoje klasėje pagal individualų susitarimą kas keturias – šešias savaites į dienyną įrašomas sukauptas pažymys (1 – 10).</w:t>
      </w:r>
    </w:p>
    <w:p w14:paraId="73F77A2D" w14:textId="77777777" w:rsidR="00CA0069" w:rsidRPr="002B30FE" w:rsidRDefault="00CA0069" w:rsidP="00CA0069">
      <w:pPr>
        <w:numPr>
          <w:ilvl w:val="0"/>
          <w:numId w:val="45"/>
        </w:numPr>
        <w:tabs>
          <w:tab w:val="num" w:pos="0"/>
          <w:tab w:val="left" w:pos="993"/>
        </w:tabs>
        <w:autoSpaceDE w:val="0"/>
        <w:autoSpaceDN w:val="0"/>
        <w:adjustRightInd w:val="0"/>
        <w:spacing w:after="0"/>
        <w:ind w:firstLine="709"/>
        <w:jc w:val="both"/>
        <w:rPr>
          <w:rFonts w:ascii="Times New Roman" w:hAnsi="Times New Roman"/>
          <w:bCs/>
          <w:sz w:val="24"/>
          <w:szCs w:val="24"/>
        </w:rPr>
      </w:pPr>
      <w:r w:rsidRPr="002B30FE">
        <w:rPr>
          <w:rFonts w:ascii="Times New Roman" w:hAnsi="Times New Roman"/>
          <w:bCs/>
          <w:sz w:val="24"/>
          <w:szCs w:val="24"/>
        </w:rPr>
        <w:t>Pažymiu įvertinami mokinių pasiekimai įpusėjus (tarpinis atsiskaitymas iš skyriaus – MIDDLE TEST) ir baigus vadovėlio skyrių, temą (galutinis atsiskait</w:t>
      </w:r>
      <w:r>
        <w:rPr>
          <w:rFonts w:ascii="Times New Roman" w:hAnsi="Times New Roman"/>
          <w:bCs/>
          <w:sz w:val="24"/>
          <w:szCs w:val="24"/>
        </w:rPr>
        <w:t>ymas iš skyriaus – FINAL TEST).</w:t>
      </w:r>
    </w:p>
    <w:p w14:paraId="7817090E" w14:textId="77777777" w:rsidR="00CA0069" w:rsidRDefault="00CA0069" w:rsidP="00CA0069">
      <w:pPr>
        <w:numPr>
          <w:ilvl w:val="0"/>
          <w:numId w:val="45"/>
        </w:numPr>
        <w:tabs>
          <w:tab w:val="num" w:pos="0"/>
          <w:tab w:val="left" w:pos="993"/>
        </w:tabs>
        <w:autoSpaceDE w:val="0"/>
        <w:autoSpaceDN w:val="0"/>
        <w:adjustRightInd w:val="0"/>
        <w:spacing w:after="0"/>
        <w:ind w:firstLine="709"/>
        <w:jc w:val="both"/>
        <w:rPr>
          <w:rFonts w:ascii="Times New Roman" w:hAnsi="Times New Roman"/>
          <w:bCs/>
          <w:sz w:val="24"/>
          <w:szCs w:val="24"/>
        </w:rPr>
      </w:pPr>
      <w:r w:rsidRPr="002B30FE">
        <w:rPr>
          <w:rFonts w:ascii="Times New Roman" w:hAnsi="Times New Roman"/>
          <w:bCs/>
          <w:sz w:val="24"/>
          <w:szCs w:val="24"/>
        </w:rPr>
        <w:t>Pažymiu taip pat vertinamos kontrolinės užduotys, testai (atsiskaitymai iš skyriaus žodžių ir/ar gramatikos) bei projektiniai darbai.</w:t>
      </w:r>
    </w:p>
    <w:p w14:paraId="26C366D5" w14:textId="77777777" w:rsidR="00CA0069" w:rsidRPr="00515C66" w:rsidRDefault="00CA0069" w:rsidP="00CA0069">
      <w:pPr>
        <w:numPr>
          <w:ilvl w:val="0"/>
          <w:numId w:val="45"/>
        </w:numPr>
        <w:tabs>
          <w:tab w:val="num" w:pos="0"/>
          <w:tab w:val="left" w:pos="993"/>
        </w:tabs>
        <w:autoSpaceDE w:val="0"/>
        <w:autoSpaceDN w:val="0"/>
        <w:adjustRightInd w:val="0"/>
        <w:spacing w:after="0"/>
        <w:ind w:firstLine="709"/>
        <w:jc w:val="both"/>
        <w:rPr>
          <w:rFonts w:ascii="Times New Roman" w:hAnsi="Times New Roman"/>
          <w:bCs/>
          <w:sz w:val="24"/>
          <w:szCs w:val="24"/>
        </w:rPr>
      </w:pPr>
      <w:r w:rsidRPr="00515C66">
        <w:rPr>
          <w:rFonts w:ascii="Times New Roman" w:hAnsi="Times New Roman"/>
          <w:bCs/>
          <w:sz w:val="24"/>
          <w:szCs w:val="24"/>
        </w:rPr>
        <w:t xml:space="preserve">Vertinimo periodiškumas: visi </w:t>
      </w:r>
      <w:r w:rsidRPr="00CA0069">
        <w:rPr>
          <w:rFonts w:ascii="Times New Roman" w:hAnsi="Times New Roman"/>
          <w:bCs/>
          <w:sz w:val="24"/>
          <w:szCs w:val="24"/>
        </w:rPr>
        <w:t>5</w:t>
      </w:r>
      <w:r w:rsidRPr="00515C66">
        <w:rPr>
          <w:rFonts w:ascii="Times New Roman" w:hAnsi="Times New Roman"/>
          <w:bCs/>
          <w:sz w:val="24"/>
          <w:szCs w:val="24"/>
        </w:rPr>
        <w:t xml:space="preserve"> – I</w:t>
      </w:r>
      <w:r w:rsidRPr="00CA0069">
        <w:rPr>
          <w:rFonts w:ascii="Times New Roman" w:hAnsi="Times New Roman"/>
          <w:bCs/>
          <w:sz w:val="24"/>
          <w:szCs w:val="24"/>
        </w:rPr>
        <w:t>V</w:t>
      </w:r>
      <w:r w:rsidRPr="00515C66">
        <w:rPr>
          <w:rFonts w:ascii="Times New Roman" w:hAnsi="Times New Roman"/>
          <w:bCs/>
          <w:sz w:val="24"/>
          <w:szCs w:val="24"/>
        </w:rPr>
        <w:t xml:space="preserve"> gimnazijos klasių mokiniai per trimestrą gauna ne mažiau nei </w:t>
      </w:r>
      <w:r w:rsidRPr="00CA0069">
        <w:rPr>
          <w:rFonts w:ascii="Times New Roman" w:hAnsi="Times New Roman"/>
          <w:bCs/>
          <w:sz w:val="24"/>
          <w:szCs w:val="24"/>
        </w:rPr>
        <w:t>5</w:t>
      </w:r>
      <w:r w:rsidRPr="00515C66">
        <w:rPr>
          <w:rFonts w:ascii="Times New Roman" w:hAnsi="Times New Roman"/>
          <w:bCs/>
          <w:sz w:val="24"/>
          <w:szCs w:val="24"/>
        </w:rPr>
        <w:t xml:space="preserve"> pažymius. </w:t>
      </w:r>
    </w:p>
    <w:p w14:paraId="314CBFE3" w14:textId="77777777" w:rsidR="00CA0069" w:rsidRDefault="00CA0069" w:rsidP="00CA0069">
      <w:pPr>
        <w:numPr>
          <w:ilvl w:val="0"/>
          <w:numId w:val="46"/>
        </w:numPr>
        <w:tabs>
          <w:tab w:val="num" w:pos="0"/>
          <w:tab w:val="left" w:pos="993"/>
        </w:tabs>
        <w:autoSpaceDE w:val="0"/>
        <w:autoSpaceDN w:val="0"/>
        <w:adjustRightInd w:val="0"/>
        <w:spacing w:after="0"/>
        <w:ind w:firstLine="709"/>
        <w:jc w:val="both"/>
        <w:rPr>
          <w:rFonts w:ascii="Times New Roman" w:hAnsi="Times New Roman"/>
          <w:bCs/>
          <w:sz w:val="24"/>
          <w:szCs w:val="24"/>
        </w:rPr>
      </w:pPr>
      <w:r w:rsidRPr="00515C66">
        <w:rPr>
          <w:rFonts w:ascii="Times New Roman" w:hAnsi="Times New Roman"/>
          <w:bCs/>
          <w:sz w:val="24"/>
          <w:szCs w:val="24"/>
        </w:rPr>
        <w:t>Už dalyvavimą olimpiadose ir konkursuose, taip pat dalyvavimą mokyklos projektuose mokiniai skatinami pažymiu „10“.</w:t>
      </w:r>
    </w:p>
    <w:p w14:paraId="686A3E61" w14:textId="77777777" w:rsidR="00CA0069" w:rsidRPr="00D34CC0" w:rsidRDefault="00CA0069" w:rsidP="00CA0069">
      <w:pPr>
        <w:autoSpaceDE w:val="0"/>
        <w:autoSpaceDN w:val="0"/>
        <w:adjustRightInd w:val="0"/>
        <w:spacing w:after="0" w:line="240" w:lineRule="auto"/>
        <w:ind w:left="720"/>
        <w:rPr>
          <w:rFonts w:ascii="Times New Roman" w:hAnsi="Times New Roman"/>
          <w:bCs/>
          <w:sz w:val="24"/>
          <w:szCs w:val="24"/>
        </w:rPr>
      </w:pPr>
    </w:p>
    <w:p w14:paraId="4EE8040D" w14:textId="77777777" w:rsidR="00CA0069" w:rsidRPr="00D34CC0" w:rsidRDefault="00CA0069" w:rsidP="00CA0069">
      <w:pPr>
        <w:autoSpaceDE w:val="0"/>
        <w:autoSpaceDN w:val="0"/>
        <w:adjustRightInd w:val="0"/>
        <w:spacing w:after="0" w:line="240" w:lineRule="auto"/>
        <w:jc w:val="center"/>
        <w:rPr>
          <w:rFonts w:ascii="Times New Roman" w:hAnsi="Times New Roman"/>
          <w:b/>
          <w:bCs/>
          <w:sz w:val="24"/>
          <w:szCs w:val="24"/>
        </w:rPr>
      </w:pPr>
      <w:r w:rsidRPr="00D34CC0">
        <w:rPr>
          <w:rFonts w:ascii="Times New Roman" w:hAnsi="Times New Roman"/>
          <w:b/>
          <w:bCs/>
          <w:sz w:val="24"/>
          <w:szCs w:val="24"/>
        </w:rPr>
        <w:t>II. IIIG – IVG KL. RAŠTO DARBŲ VERTINIMAS</w:t>
      </w:r>
    </w:p>
    <w:p w14:paraId="35F04762" w14:textId="77777777" w:rsidR="00CA0069" w:rsidRPr="00D34CC0" w:rsidRDefault="00CA0069" w:rsidP="00CA0069">
      <w:pPr>
        <w:autoSpaceDE w:val="0"/>
        <w:autoSpaceDN w:val="0"/>
        <w:adjustRightInd w:val="0"/>
        <w:spacing w:after="0" w:line="240" w:lineRule="auto"/>
        <w:jc w:val="center"/>
        <w:rPr>
          <w:rFonts w:ascii="Times New Roman" w:hAnsi="Times New Roman"/>
          <w:b/>
          <w:bCs/>
          <w:sz w:val="24"/>
          <w:szCs w:val="24"/>
        </w:rPr>
      </w:pPr>
    </w:p>
    <w:p w14:paraId="5DEF3A37" w14:textId="77777777" w:rsidR="00CA0069" w:rsidRPr="00B3095A" w:rsidRDefault="00CA0069" w:rsidP="00CA0069">
      <w:pPr>
        <w:widowControl w:val="0"/>
        <w:autoSpaceDE w:val="0"/>
        <w:autoSpaceDN w:val="0"/>
        <w:adjustRightInd w:val="0"/>
        <w:spacing w:after="0" w:line="240" w:lineRule="auto"/>
        <w:ind w:firstLine="709"/>
        <w:rPr>
          <w:rFonts w:ascii="Times New Roman" w:hAnsi="Times New Roman"/>
          <w:b/>
          <w:bCs/>
          <w:sz w:val="24"/>
          <w:szCs w:val="24"/>
        </w:rPr>
      </w:pPr>
      <w:r>
        <w:rPr>
          <w:rFonts w:ascii="Times New Roman" w:hAnsi="Times New Roman"/>
          <w:b/>
          <w:bCs/>
          <w:sz w:val="24"/>
          <w:szCs w:val="24"/>
        </w:rPr>
        <w:t>Asmeninio/pusiau oficialaus laiško vertinimo skalė.</w:t>
      </w:r>
    </w:p>
    <w:p w14:paraId="3D9931FD" w14:textId="77777777" w:rsidR="00CA0069" w:rsidRDefault="00CA0069" w:rsidP="00CA0069">
      <w:pPr>
        <w:widowControl w:val="0"/>
        <w:spacing w:after="0" w:line="240" w:lineRule="auto"/>
        <w:ind w:firstLine="709"/>
        <w:rPr>
          <w:rFonts w:ascii="Times New Roman" w:hAnsi="Times New Roman"/>
          <w:b/>
          <w:bCs/>
          <w:sz w:val="24"/>
          <w:szCs w:val="24"/>
        </w:rPr>
      </w:pPr>
      <w:r w:rsidRPr="00611722">
        <w:rPr>
          <w:rFonts w:ascii="Times New Roman" w:hAnsi="Times New Roman"/>
          <w:sz w:val="24"/>
          <w:szCs w:val="24"/>
        </w:rPr>
        <w:t>Apimtis: ne mažiau kaip 80 žodžių.</w:t>
      </w:r>
    </w:p>
    <w:tbl>
      <w:tblPr>
        <w:tblStyle w:val="Lentelstinklelis"/>
        <w:tblW w:w="0" w:type="auto"/>
        <w:tblInd w:w="108" w:type="dxa"/>
        <w:tblLook w:val="04A0" w:firstRow="1" w:lastRow="0" w:firstColumn="1" w:lastColumn="0" w:noHBand="0" w:noVBand="1"/>
      </w:tblPr>
      <w:tblGrid>
        <w:gridCol w:w="1824"/>
        <w:gridCol w:w="1004"/>
        <w:gridCol w:w="6692"/>
      </w:tblGrid>
      <w:tr w:rsidR="00CA0069" w:rsidRPr="00997FA0" w14:paraId="2FEEA45D" w14:textId="77777777" w:rsidTr="00AD333F">
        <w:trPr>
          <w:trHeight w:val="228"/>
        </w:trPr>
        <w:tc>
          <w:tcPr>
            <w:tcW w:w="1716" w:type="dxa"/>
            <w:vAlign w:val="center"/>
          </w:tcPr>
          <w:p w14:paraId="391F80DD" w14:textId="77777777" w:rsidR="00CA0069" w:rsidRPr="00997FA0" w:rsidRDefault="00CA0069" w:rsidP="00AD333F">
            <w:pPr>
              <w:widowControl w:val="0"/>
              <w:jc w:val="center"/>
              <w:rPr>
                <w:rFonts w:ascii="Times New Roman" w:hAnsi="Times New Roman"/>
                <w:b/>
                <w:sz w:val="24"/>
                <w:szCs w:val="24"/>
              </w:rPr>
            </w:pPr>
            <w:r w:rsidRPr="00997FA0">
              <w:rPr>
                <w:rFonts w:ascii="Times New Roman" w:hAnsi="Times New Roman"/>
                <w:b/>
                <w:sz w:val="24"/>
                <w:szCs w:val="24"/>
              </w:rPr>
              <w:t>Kriterijai</w:t>
            </w:r>
          </w:p>
        </w:tc>
        <w:tc>
          <w:tcPr>
            <w:tcW w:w="1006" w:type="dxa"/>
            <w:vAlign w:val="center"/>
          </w:tcPr>
          <w:p w14:paraId="089F82D8" w14:textId="77777777" w:rsidR="00CA0069" w:rsidRPr="00997FA0" w:rsidRDefault="00CA0069" w:rsidP="00AD333F">
            <w:pPr>
              <w:widowControl w:val="0"/>
              <w:jc w:val="center"/>
              <w:rPr>
                <w:rFonts w:ascii="Times New Roman" w:hAnsi="Times New Roman"/>
                <w:b/>
                <w:sz w:val="24"/>
                <w:szCs w:val="24"/>
              </w:rPr>
            </w:pPr>
            <w:r w:rsidRPr="00997FA0">
              <w:rPr>
                <w:rFonts w:ascii="Times New Roman" w:hAnsi="Times New Roman"/>
                <w:b/>
                <w:sz w:val="24"/>
                <w:szCs w:val="24"/>
              </w:rPr>
              <w:t>Taškai</w:t>
            </w:r>
          </w:p>
        </w:tc>
        <w:tc>
          <w:tcPr>
            <w:tcW w:w="6798" w:type="dxa"/>
            <w:vAlign w:val="center"/>
          </w:tcPr>
          <w:p w14:paraId="6A6B42CD" w14:textId="77777777" w:rsidR="00CA0069" w:rsidRPr="00997FA0" w:rsidRDefault="00CA0069" w:rsidP="00AD333F">
            <w:pPr>
              <w:widowControl w:val="0"/>
              <w:jc w:val="center"/>
              <w:rPr>
                <w:rFonts w:ascii="Times New Roman" w:hAnsi="Times New Roman"/>
                <w:b/>
                <w:sz w:val="24"/>
                <w:szCs w:val="24"/>
              </w:rPr>
            </w:pPr>
            <w:r w:rsidRPr="00997FA0">
              <w:rPr>
                <w:rFonts w:ascii="Times New Roman" w:hAnsi="Times New Roman"/>
                <w:b/>
                <w:sz w:val="24"/>
                <w:szCs w:val="24"/>
              </w:rPr>
              <w:t>Aptartys</w:t>
            </w:r>
          </w:p>
        </w:tc>
      </w:tr>
      <w:tr w:rsidR="00CA0069" w:rsidRPr="00997FA0" w14:paraId="2D4D4E0C" w14:textId="77777777" w:rsidTr="00AD333F">
        <w:tc>
          <w:tcPr>
            <w:tcW w:w="1716" w:type="dxa"/>
            <w:vMerge w:val="restart"/>
          </w:tcPr>
          <w:p w14:paraId="71246138"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Turinys</w:t>
            </w:r>
          </w:p>
        </w:tc>
        <w:tc>
          <w:tcPr>
            <w:tcW w:w="1006" w:type="dxa"/>
          </w:tcPr>
          <w:p w14:paraId="1BB28E97"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4</w:t>
            </w:r>
          </w:p>
        </w:tc>
        <w:tc>
          <w:tcPr>
            <w:tcW w:w="6798" w:type="dxa"/>
          </w:tcPr>
          <w:p w14:paraId="2C150A67"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w:t>
            </w:r>
            <w:r>
              <w:rPr>
                <w:rFonts w:ascii="Times New Roman" w:hAnsi="Times New Roman"/>
                <w:sz w:val="24"/>
                <w:szCs w:val="24"/>
              </w:rPr>
              <w:t xml:space="preserve"> </w:t>
            </w:r>
            <w:r w:rsidRPr="00997FA0">
              <w:rPr>
                <w:rFonts w:ascii="Times New Roman" w:hAnsi="Times New Roman"/>
                <w:sz w:val="24"/>
                <w:szCs w:val="24"/>
              </w:rPr>
              <w:t>Tinkamai realizuotos visos užduotyje nurodytos komunikacinės intencijos.</w:t>
            </w:r>
          </w:p>
          <w:p w14:paraId="3E3CD933"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Laisvai ir išsamiai perteikiama informacija, pasakojama ar apibūdinama.</w:t>
            </w:r>
          </w:p>
          <w:p w14:paraId="3F6553D1"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Mintys rišlios (</w:t>
            </w:r>
            <w:proofErr w:type="spellStart"/>
            <w:r w:rsidRPr="00997FA0">
              <w:rPr>
                <w:rFonts w:ascii="Times New Roman" w:hAnsi="Times New Roman"/>
                <w:sz w:val="24"/>
                <w:szCs w:val="24"/>
              </w:rPr>
              <w:t>koherentiškos</w:t>
            </w:r>
            <w:proofErr w:type="spellEnd"/>
            <w:r w:rsidRPr="00997FA0">
              <w:rPr>
                <w:rFonts w:ascii="Times New Roman" w:hAnsi="Times New Roman"/>
                <w:sz w:val="24"/>
                <w:szCs w:val="24"/>
              </w:rPr>
              <w:t>).</w:t>
            </w:r>
          </w:p>
        </w:tc>
      </w:tr>
      <w:tr w:rsidR="00CA0069" w:rsidRPr="00997FA0" w14:paraId="3F9E7D8C" w14:textId="77777777" w:rsidTr="00AD333F">
        <w:tc>
          <w:tcPr>
            <w:tcW w:w="1716" w:type="dxa"/>
            <w:vMerge/>
          </w:tcPr>
          <w:p w14:paraId="09B7E307" w14:textId="77777777" w:rsidR="00CA0069" w:rsidRPr="00997FA0" w:rsidRDefault="00CA0069" w:rsidP="00AD333F">
            <w:pPr>
              <w:widowControl w:val="0"/>
              <w:rPr>
                <w:rFonts w:ascii="Times New Roman" w:hAnsi="Times New Roman"/>
                <w:sz w:val="24"/>
                <w:szCs w:val="24"/>
              </w:rPr>
            </w:pPr>
          </w:p>
        </w:tc>
        <w:tc>
          <w:tcPr>
            <w:tcW w:w="1006" w:type="dxa"/>
          </w:tcPr>
          <w:p w14:paraId="6E8D2DA6"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3</w:t>
            </w:r>
          </w:p>
        </w:tc>
        <w:tc>
          <w:tcPr>
            <w:tcW w:w="6798" w:type="dxa"/>
          </w:tcPr>
          <w:p w14:paraId="391D3CA8"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Dauguma komunikacinių intencijų realizuotos sėkmingai.</w:t>
            </w:r>
          </w:p>
          <w:p w14:paraId="31ACBC8B"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xml:space="preserve">- Informacija dažniausiai perteikiama tiesmukai ir paprastai. </w:t>
            </w:r>
          </w:p>
          <w:p w14:paraId="4AC9ED39"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Mintys gana rišlios.</w:t>
            </w:r>
          </w:p>
        </w:tc>
      </w:tr>
      <w:tr w:rsidR="00CA0069" w:rsidRPr="00997FA0" w14:paraId="0870FFB1" w14:textId="77777777" w:rsidTr="00AD333F">
        <w:tc>
          <w:tcPr>
            <w:tcW w:w="1716" w:type="dxa"/>
            <w:vMerge/>
          </w:tcPr>
          <w:p w14:paraId="3E433588" w14:textId="77777777" w:rsidR="00CA0069" w:rsidRPr="00997FA0" w:rsidRDefault="00CA0069" w:rsidP="00AD333F">
            <w:pPr>
              <w:widowControl w:val="0"/>
              <w:rPr>
                <w:rFonts w:ascii="Times New Roman" w:hAnsi="Times New Roman"/>
                <w:sz w:val="24"/>
                <w:szCs w:val="24"/>
              </w:rPr>
            </w:pPr>
          </w:p>
        </w:tc>
        <w:tc>
          <w:tcPr>
            <w:tcW w:w="1006" w:type="dxa"/>
          </w:tcPr>
          <w:p w14:paraId="33697BCC"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2</w:t>
            </w:r>
          </w:p>
        </w:tc>
        <w:tc>
          <w:tcPr>
            <w:tcW w:w="6798" w:type="dxa"/>
          </w:tcPr>
          <w:p w14:paraId="70BF0F55"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Dauguma komunikacinių intencijų realizuotos, bet ne visada sėkmingai. - Informacija perteikiama gana apibendrintai, dažnai nepakanka detalių, todėl ją galima įvairiai interpretuoti.</w:t>
            </w:r>
          </w:p>
          <w:p w14:paraId="6CBC21FE"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Kai kurios mintys nerišlios.</w:t>
            </w:r>
          </w:p>
        </w:tc>
      </w:tr>
      <w:tr w:rsidR="00CA0069" w:rsidRPr="00997FA0" w14:paraId="6A47400D" w14:textId="77777777" w:rsidTr="00AD333F">
        <w:tc>
          <w:tcPr>
            <w:tcW w:w="1716" w:type="dxa"/>
            <w:vMerge/>
          </w:tcPr>
          <w:p w14:paraId="720DEADC" w14:textId="77777777" w:rsidR="00CA0069" w:rsidRPr="00997FA0" w:rsidRDefault="00CA0069" w:rsidP="00AD333F">
            <w:pPr>
              <w:widowControl w:val="0"/>
              <w:rPr>
                <w:rFonts w:ascii="Times New Roman" w:hAnsi="Times New Roman"/>
                <w:sz w:val="24"/>
                <w:szCs w:val="24"/>
              </w:rPr>
            </w:pPr>
          </w:p>
        </w:tc>
        <w:tc>
          <w:tcPr>
            <w:tcW w:w="1006" w:type="dxa"/>
          </w:tcPr>
          <w:p w14:paraId="1AF7F7A7"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1</w:t>
            </w:r>
          </w:p>
        </w:tc>
        <w:tc>
          <w:tcPr>
            <w:tcW w:w="6798" w:type="dxa"/>
          </w:tcPr>
          <w:p w14:paraId="35E493B7"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Komunikacinės intencijos realizuotos tik iš dalies. Pasitaiko esminių nukrypimų nuo temos.</w:t>
            </w:r>
          </w:p>
          <w:p w14:paraId="1D03A95A"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xml:space="preserve">- Pasitaiko paminėtų, bet neišplėtotų intencijų. </w:t>
            </w:r>
          </w:p>
          <w:p w14:paraId="30849B51"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lastRenderedPageBreak/>
              <w:t>- Mintis gali būti sunku suprasti dėl nepakankamo rišlumo.</w:t>
            </w:r>
          </w:p>
        </w:tc>
      </w:tr>
      <w:tr w:rsidR="00CA0069" w:rsidRPr="00997FA0" w14:paraId="5A24CB99" w14:textId="77777777" w:rsidTr="00AD333F">
        <w:tc>
          <w:tcPr>
            <w:tcW w:w="1716" w:type="dxa"/>
            <w:vMerge/>
          </w:tcPr>
          <w:p w14:paraId="4A711374" w14:textId="77777777" w:rsidR="00CA0069" w:rsidRPr="00997FA0" w:rsidRDefault="00CA0069" w:rsidP="00AD333F">
            <w:pPr>
              <w:widowControl w:val="0"/>
              <w:rPr>
                <w:rFonts w:ascii="Times New Roman" w:hAnsi="Times New Roman"/>
                <w:sz w:val="24"/>
                <w:szCs w:val="24"/>
              </w:rPr>
            </w:pPr>
          </w:p>
        </w:tc>
        <w:tc>
          <w:tcPr>
            <w:tcW w:w="1006" w:type="dxa"/>
          </w:tcPr>
          <w:p w14:paraId="6F043615"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0</w:t>
            </w:r>
          </w:p>
        </w:tc>
        <w:tc>
          <w:tcPr>
            <w:tcW w:w="6798" w:type="dxa"/>
          </w:tcPr>
          <w:p w14:paraId="0F9BC7E1"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Užduoties tikslas nepasiektas.</w:t>
            </w:r>
          </w:p>
          <w:p w14:paraId="664FCD24"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Komunikacinės intencijos iš esmės nerealizuotos.</w:t>
            </w:r>
          </w:p>
          <w:p w14:paraId="1E7DC615"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Minčių raiška netiksli ar nepakankama, mintys nerišlios.</w:t>
            </w:r>
          </w:p>
        </w:tc>
      </w:tr>
      <w:tr w:rsidR="00CA0069" w:rsidRPr="00997FA0" w14:paraId="29175306" w14:textId="77777777" w:rsidTr="00AD333F">
        <w:tc>
          <w:tcPr>
            <w:tcW w:w="1716" w:type="dxa"/>
            <w:vMerge w:val="restart"/>
          </w:tcPr>
          <w:p w14:paraId="50A3A0B8"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Teksto struktūra. Forma</w:t>
            </w:r>
          </w:p>
        </w:tc>
        <w:tc>
          <w:tcPr>
            <w:tcW w:w="1006" w:type="dxa"/>
          </w:tcPr>
          <w:p w14:paraId="3059A184"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3</w:t>
            </w:r>
          </w:p>
        </w:tc>
        <w:tc>
          <w:tcPr>
            <w:tcW w:w="6798" w:type="dxa"/>
          </w:tcPr>
          <w:p w14:paraId="7996034A"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Turinys išdėstytas nuosekliai ir logiškai.</w:t>
            </w:r>
          </w:p>
          <w:p w14:paraId="0B0932E2"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Teksto siejimo žodžiais pavieniai elementai veiksmingai jungiami į rišlią minčių seką.</w:t>
            </w:r>
          </w:p>
          <w:p w14:paraId="7AF1CB75"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Laiškas tinkamai suskirstytas į pastraipas ir įformintas.</w:t>
            </w:r>
          </w:p>
        </w:tc>
      </w:tr>
      <w:tr w:rsidR="00CA0069" w:rsidRPr="00997FA0" w14:paraId="50B83CF6" w14:textId="77777777" w:rsidTr="00AD333F">
        <w:tc>
          <w:tcPr>
            <w:tcW w:w="1716" w:type="dxa"/>
            <w:vMerge/>
          </w:tcPr>
          <w:p w14:paraId="7ED8C90B" w14:textId="77777777" w:rsidR="00CA0069" w:rsidRPr="00997FA0" w:rsidRDefault="00CA0069" w:rsidP="00AD333F">
            <w:pPr>
              <w:widowControl w:val="0"/>
              <w:rPr>
                <w:rFonts w:ascii="Times New Roman" w:hAnsi="Times New Roman"/>
                <w:sz w:val="24"/>
                <w:szCs w:val="24"/>
              </w:rPr>
            </w:pPr>
          </w:p>
        </w:tc>
        <w:tc>
          <w:tcPr>
            <w:tcW w:w="1006" w:type="dxa"/>
          </w:tcPr>
          <w:p w14:paraId="5DA5B038"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2</w:t>
            </w:r>
          </w:p>
        </w:tc>
        <w:tc>
          <w:tcPr>
            <w:tcW w:w="6798" w:type="dxa"/>
          </w:tcPr>
          <w:p w14:paraId="38662CAF"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Beveik visas turinys išdėstytas nuosekliai ir logiškai.</w:t>
            </w:r>
          </w:p>
          <w:p w14:paraId="42CD1555"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Teksto siejimo žodžiais pavieniai elementai jungiami į grandininę seką. - Kai kur skirstymas į pastraipas netinkamas. Gali pasitaikyti įforminimo trūkumų.</w:t>
            </w:r>
          </w:p>
        </w:tc>
      </w:tr>
      <w:tr w:rsidR="00CA0069" w:rsidRPr="00997FA0" w14:paraId="755A8406" w14:textId="77777777" w:rsidTr="00AD333F">
        <w:tc>
          <w:tcPr>
            <w:tcW w:w="1716" w:type="dxa"/>
            <w:vMerge/>
          </w:tcPr>
          <w:p w14:paraId="47079676" w14:textId="77777777" w:rsidR="00CA0069" w:rsidRPr="00997FA0" w:rsidRDefault="00CA0069" w:rsidP="00AD333F">
            <w:pPr>
              <w:widowControl w:val="0"/>
              <w:rPr>
                <w:rFonts w:ascii="Times New Roman" w:hAnsi="Times New Roman"/>
                <w:sz w:val="24"/>
                <w:szCs w:val="24"/>
              </w:rPr>
            </w:pPr>
          </w:p>
        </w:tc>
        <w:tc>
          <w:tcPr>
            <w:tcW w:w="1006" w:type="dxa"/>
          </w:tcPr>
          <w:p w14:paraId="092418B1"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1</w:t>
            </w:r>
          </w:p>
        </w:tc>
        <w:tc>
          <w:tcPr>
            <w:tcW w:w="6798" w:type="dxa"/>
          </w:tcPr>
          <w:p w14:paraId="48D40063"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Turinys išdėstytas nenuosekliai.</w:t>
            </w:r>
          </w:p>
          <w:p w14:paraId="081FB7C0"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Teksto siejimo žodžių vartojama per daug arba per mažai, gali būti klystama (teksto siejimo žodžiai vartojami netinkamai).</w:t>
            </w:r>
          </w:p>
          <w:p w14:paraId="43D8F5CD"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Skirstymas į pastraipas netinkamas, pasitaiko įforminimo trūkumų</w:t>
            </w:r>
          </w:p>
        </w:tc>
      </w:tr>
      <w:tr w:rsidR="00CA0069" w:rsidRPr="00997FA0" w14:paraId="5734ADF0" w14:textId="77777777" w:rsidTr="00AD333F">
        <w:tc>
          <w:tcPr>
            <w:tcW w:w="1716" w:type="dxa"/>
            <w:vMerge/>
          </w:tcPr>
          <w:p w14:paraId="2C87D01E" w14:textId="77777777" w:rsidR="00CA0069" w:rsidRPr="00997FA0" w:rsidRDefault="00CA0069" w:rsidP="00AD333F">
            <w:pPr>
              <w:widowControl w:val="0"/>
              <w:rPr>
                <w:rFonts w:ascii="Times New Roman" w:hAnsi="Times New Roman"/>
                <w:sz w:val="24"/>
                <w:szCs w:val="24"/>
              </w:rPr>
            </w:pPr>
          </w:p>
        </w:tc>
        <w:tc>
          <w:tcPr>
            <w:tcW w:w="1006" w:type="dxa"/>
          </w:tcPr>
          <w:p w14:paraId="7147E523"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0</w:t>
            </w:r>
          </w:p>
        </w:tc>
        <w:tc>
          <w:tcPr>
            <w:tcW w:w="6798" w:type="dxa"/>
          </w:tcPr>
          <w:p w14:paraId="6E2E728A"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Turinys išdėstytas nenuosekliai.</w:t>
            </w:r>
          </w:p>
          <w:p w14:paraId="06ECF7AC"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xml:space="preserve">- Teksto siejimo žodžiai vartojami mechaniškai, dažnai netinkamai ir (arba) išvis nevartojami. </w:t>
            </w:r>
          </w:p>
          <w:p w14:paraId="4BE62560"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Teksto struktūra ir įforminimas netinkami.</w:t>
            </w:r>
          </w:p>
        </w:tc>
      </w:tr>
      <w:tr w:rsidR="00CA0069" w:rsidRPr="00997FA0" w14:paraId="2B19C0F8" w14:textId="77777777" w:rsidTr="00AD333F">
        <w:tc>
          <w:tcPr>
            <w:tcW w:w="1716" w:type="dxa"/>
            <w:vMerge w:val="restart"/>
          </w:tcPr>
          <w:p w14:paraId="1B01B6C4"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Leksinių ir gramatinių formų bei struktūrų įvairovė ir taisyklingumas, rašyba ir skyryba. Registras</w:t>
            </w:r>
          </w:p>
        </w:tc>
        <w:tc>
          <w:tcPr>
            <w:tcW w:w="1006" w:type="dxa"/>
          </w:tcPr>
          <w:p w14:paraId="2BCD4A3B"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3</w:t>
            </w:r>
          </w:p>
        </w:tc>
        <w:tc>
          <w:tcPr>
            <w:tcW w:w="6798" w:type="dxa"/>
          </w:tcPr>
          <w:p w14:paraId="7DA588C7"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xml:space="preserve">- Žodyno mokama užtektinai, kad pavyktų pakankamai tiksliai perteikti informaciją ir savo mintis tiek konkrečiomis, tiek abstrakčiomis (pvz., kultūrinėmis) temomis. </w:t>
            </w:r>
          </w:p>
          <w:p w14:paraId="527D4835"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Vartojamos tiek paprastos, tiek sudėtingesnės leksinės ir gramatinės struktūros.</w:t>
            </w:r>
          </w:p>
          <w:p w14:paraId="2B47F44B"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xml:space="preserve"> - Pasitaiko klaidų, ypač vartojant sudėtingesnes struktūras, bet visuomet aišku, kas norėta pasakyti.</w:t>
            </w:r>
          </w:p>
          <w:p w14:paraId="0273AF53"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Nuosekliai laikomasi užduotį atitinkančio registro</w:t>
            </w:r>
          </w:p>
        </w:tc>
      </w:tr>
      <w:tr w:rsidR="00CA0069" w:rsidRPr="00997FA0" w14:paraId="736E47B6" w14:textId="77777777" w:rsidTr="00AD333F">
        <w:tc>
          <w:tcPr>
            <w:tcW w:w="1716" w:type="dxa"/>
            <w:vMerge/>
          </w:tcPr>
          <w:p w14:paraId="160CBE52" w14:textId="77777777" w:rsidR="00CA0069" w:rsidRPr="00997FA0" w:rsidRDefault="00CA0069" w:rsidP="00AD333F">
            <w:pPr>
              <w:widowControl w:val="0"/>
              <w:rPr>
                <w:rFonts w:ascii="Times New Roman" w:hAnsi="Times New Roman"/>
                <w:sz w:val="24"/>
                <w:szCs w:val="24"/>
              </w:rPr>
            </w:pPr>
          </w:p>
        </w:tc>
        <w:tc>
          <w:tcPr>
            <w:tcW w:w="1006" w:type="dxa"/>
          </w:tcPr>
          <w:p w14:paraId="01EDFA34"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2</w:t>
            </w:r>
          </w:p>
        </w:tc>
        <w:tc>
          <w:tcPr>
            <w:tcW w:w="6798" w:type="dxa"/>
          </w:tcPr>
          <w:p w14:paraId="21A44907"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xml:space="preserve">- Žodyno pakanka užduotyje nurodytiems dalykams perteikti bendrais bruožais, tačiau jo kartais trūksta detalėms apibūdinti. </w:t>
            </w:r>
          </w:p>
          <w:p w14:paraId="3692447F"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xml:space="preserve">- Vyrauja paprastos leksinės ir gramatinės struktūros, bet pasitaiko ir viena kita sudėtingesnė struktūra ar retesnis žodis. </w:t>
            </w:r>
          </w:p>
          <w:p w14:paraId="245A9A66"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Pasitaiko klaidų vartojant tiek sudėtingesnes, tiek paprastesnes struktūras, bet visuomet aišku, kas norėta pasakyti.</w:t>
            </w:r>
          </w:p>
          <w:p w14:paraId="42E201DD"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Bandoma laikytis užduotį atitinkančio registro.</w:t>
            </w:r>
          </w:p>
        </w:tc>
      </w:tr>
      <w:tr w:rsidR="00CA0069" w:rsidRPr="00997FA0" w14:paraId="614B031B" w14:textId="77777777" w:rsidTr="00AD333F">
        <w:tc>
          <w:tcPr>
            <w:tcW w:w="1716" w:type="dxa"/>
            <w:vMerge/>
          </w:tcPr>
          <w:p w14:paraId="68C1F572" w14:textId="77777777" w:rsidR="00CA0069" w:rsidRPr="00997FA0" w:rsidRDefault="00CA0069" w:rsidP="00AD333F">
            <w:pPr>
              <w:widowControl w:val="0"/>
              <w:rPr>
                <w:rFonts w:ascii="Times New Roman" w:hAnsi="Times New Roman"/>
                <w:sz w:val="24"/>
                <w:szCs w:val="24"/>
              </w:rPr>
            </w:pPr>
          </w:p>
        </w:tc>
        <w:tc>
          <w:tcPr>
            <w:tcW w:w="1006" w:type="dxa"/>
          </w:tcPr>
          <w:p w14:paraId="73F1F8A4"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1</w:t>
            </w:r>
          </w:p>
        </w:tc>
        <w:tc>
          <w:tcPr>
            <w:tcW w:w="6798" w:type="dxa"/>
          </w:tcPr>
          <w:p w14:paraId="24DCB0CD"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Žodynas ribotas, jo pakanka tik kai kuriems dalykams perteikti, bet pritrūksta detalėms.</w:t>
            </w:r>
          </w:p>
          <w:p w14:paraId="417780D0"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Vartojamos tik paprastos leksinės ir gramatinės struktūros.</w:t>
            </w:r>
          </w:p>
          <w:p w14:paraId="20958B53"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Daroma daug įvairių klaidų, bet iš esmės mintis suprasti galima.</w:t>
            </w:r>
          </w:p>
          <w:p w14:paraId="240EA7E0"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Registro nepaisoma.</w:t>
            </w:r>
          </w:p>
        </w:tc>
      </w:tr>
      <w:tr w:rsidR="00CA0069" w:rsidRPr="00997FA0" w14:paraId="2C4AF0E6" w14:textId="77777777" w:rsidTr="00AD333F">
        <w:tc>
          <w:tcPr>
            <w:tcW w:w="1716" w:type="dxa"/>
            <w:vMerge/>
          </w:tcPr>
          <w:p w14:paraId="15C30EA2" w14:textId="77777777" w:rsidR="00CA0069" w:rsidRPr="00997FA0" w:rsidRDefault="00CA0069" w:rsidP="00AD333F">
            <w:pPr>
              <w:widowControl w:val="0"/>
              <w:rPr>
                <w:rFonts w:ascii="Times New Roman" w:hAnsi="Times New Roman"/>
                <w:sz w:val="24"/>
                <w:szCs w:val="24"/>
              </w:rPr>
            </w:pPr>
          </w:p>
        </w:tc>
        <w:tc>
          <w:tcPr>
            <w:tcW w:w="1006" w:type="dxa"/>
          </w:tcPr>
          <w:p w14:paraId="77151EEF"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0</w:t>
            </w:r>
          </w:p>
        </w:tc>
        <w:tc>
          <w:tcPr>
            <w:tcW w:w="6798" w:type="dxa"/>
          </w:tcPr>
          <w:p w14:paraId="0050BEF9"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Žodyną sudaro pavieniai pagrindiniai žodžiai ir frazės, jų nepakanka užduočiai atlikti.</w:t>
            </w:r>
          </w:p>
          <w:p w14:paraId="34BB0B95"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xml:space="preserve">- Vartojamos tik paprastos struktūros ir bendros frazės, jos dažnai kartojasi. </w:t>
            </w:r>
          </w:p>
          <w:p w14:paraId="06B824A8"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Daroma daug klaidų, dėl kurių mintys beveik nesuprantamos.</w:t>
            </w:r>
          </w:p>
          <w:p w14:paraId="6162F481"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Registro nepaisoma.</w:t>
            </w:r>
          </w:p>
        </w:tc>
      </w:tr>
      <w:tr w:rsidR="00CA0069" w:rsidRPr="00997FA0" w14:paraId="63E3C95B" w14:textId="77777777" w:rsidTr="00AD333F">
        <w:tc>
          <w:tcPr>
            <w:tcW w:w="1716" w:type="dxa"/>
          </w:tcPr>
          <w:p w14:paraId="520880F2"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Iš viso taškų</w:t>
            </w:r>
          </w:p>
        </w:tc>
        <w:tc>
          <w:tcPr>
            <w:tcW w:w="1006" w:type="dxa"/>
          </w:tcPr>
          <w:p w14:paraId="2B479224" w14:textId="77777777" w:rsidR="00CA0069" w:rsidRPr="00997FA0" w:rsidRDefault="00CA0069" w:rsidP="00AD333F">
            <w:pPr>
              <w:widowControl w:val="0"/>
              <w:rPr>
                <w:rFonts w:ascii="Times New Roman" w:hAnsi="Times New Roman"/>
                <w:b/>
                <w:sz w:val="24"/>
                <w:szCs w:val="24"/>
              </w:rPr>
            </w:pPr>
            <w:r w:rsidRPr="00997FA0">
              <w:rPr>
                <w:rFonts w:ascii="Times New Roman" w:hAnsi="Times New Roman"/>
                <w:b/>
                <w:sz w:val="24"/>
                <w:szCs w:val="24"/>
              </w:rPr>
              <w:t>10</w:t>
            </w:r>
          </w:p>
        </w:tc>
        <w:tc>
          <w:tcPr>
            <w:tcW w:w="6798" w:type="dxa"/>
          </w:tcPr>
          <w:p w14:paraId="73BE3AD4" w14:textId="77777777" w:rsidR="00CA0069" w:rsidRPr="00997FA0" w:rsidRDefault="00CA0069" w:rsidP="00AD333F">
            <w:pPr>
              <w:widowControl w:val="0"/>
              <w:rPr>
                <w:rFonts w:ascii="Times New Roman" w:hAnsi="Times New Roman"/>
                <w:sz w:val="24"/>
                <w:szCs w:val="24"/>
              </w:rPr>
            </w:pPr>
          </w:p>
        </w:tc>
      </w:tr>
    </w:tbl>
    <w:p w14:paraId="34B08917" w14:textId="77777777" w:rsidR="00CA0069" w:rsidRPr="00997FA0" w:rsidRDefault="00CA0069" w:rsidP="00CA0069">
      <w:pPr>
        <w:spacing w:after="0"/>
        <w:ind w:firstLine="709"/>
        <w:rPr>
          <w:rFonts w:ascii="Times New Roman" w:hAnsi="Times New Roman"/>
          <w:sz w:val="24"/>
          <w:szCs w:val="24"/>
        </w:rPr>
      </w:pPr>
      <w:r w:rsidRPr="00997FA0">
        <w:rPr>
          <w:rFonts w:ascii="Times New Roman" w:hAnsi="Times New Roman"/>
          <w:sz w:val="24"/>
          <w:szCs w:val="24"/>
        </w:rPr>
        <w:t xml:space="preserve">Laiške, jei teksto apimtis mažesnė negu 80 žodžių, t. y.: 79–75 ž. – taškai nenuimami; </w:t>
      </w:r>
    </w:p>
    <w:p w14:paraId="738819CF" w14:textId="77777777" w:rsidR="00CA0069" w:rsidRPr="00997FA0" w:rsidRDefault="00CA0069" w:rsidP="00CA0069">
      <w:pPr>
        <w:spacing w:after="0"/>
        <w:ind w:firstLine="709"/>
        <w:rPr>
          <w:rFonts w:ascii="Times New Roman" w:hAnsi="Times New Roman"/>
          <w:sz w:val="24"/>
          <w:szCs w:val="24"/>
        </w:rPr>
      </w:pPr>
      <w:r w:rsidRPr="00997FA0">
        <w:rPr>
          <w:rFonts w:ascii="Times New Roman" w:hAnsi="Times New Roman"/>
          <w:sz w:val="24"/>
          <w:szCs w:val="24"/>
        </w:rPr>
        <w:t xml:space="preserve">74–57 ž. – atimamas 1 taškas (iš bendros taškų sumos); </w:t>
      </w:r>
    </w:p>
    <w:p w14:paraId="47530DF7" w14:textId="77777777" w:rsidR="00CA0069" w:rsidRPr="00997FA0" w:rsidRDefault="00CA0069" w:rsidP="00CA0069">
      <w:pPr>
        <w:spacing w:after="0"/>
        <w:ind w:firstLine="709"/>
        <w:rPr>
          <w:rFonts w:ascii="Times New Roman" w:hAnsi="Times New Roman"/>
          <w:sz w:val="24"/>
          <w:szCs w:val="24"/>
        </w:rPr>
      </w:pPr>
      <w:r w:rsidRPr="00997FA0">
        <w:rPr>
          <w:rFonts w:ascii="Times New Roman" w:hAnsi="Times New Roman"/>
          <w:sz w:val="24"/>
          <w:szCs w:val="24"/>
        </w:rPr>
        <w:t xml:space="preserve">56–40 ž. – atimami 2 taškai; </w:t>
      </w:r>
    </w:p>
    <w:p w14:paraId="584B88A2" w14:textId="77777777" w:rsidR="00CA0069" w:rsidRPr="00997FA0" w:rsidRDefault="00CA0069" w:rsidP="00CA0069">
      <w:pPr>
        <w:spacing w:after="0"/>
        <w:ind w:firstLine="709"/>
        <w:rPr>
          <w:rFonts w:ascii="Times New Roman" w:hAnsi="Times New Roman"/>
          <w:sz w:val="24"/>
          <w:szCs w:val="24"/>
        </w:rPr>
      </w:pPr>
      <w:r w:rsidRPr="00997FA0">
        <w:rPr>
          <w:rFonts w:ascii="Times New Roman" w:hAnsi="Times New Roman"/>
          <w:sz w:val="24"/>
          <w:szCs w:val="24"/>
        </w:rPr>
        <w:t>mažiau negu 40 ž. – užduotis vertinama 0.</w:t>
      </w:r>
    </w:p>
    <w:p w14:paraId="64C588C3" w14:textId="77777777" w:rsidR="00CA0069" w:rsidRPr="00D34CC0" w:rsidRDefault="00CA0069" w:rsidP="00CA0069">
      <w:pPr>
        <w:widowControl w:val="0"/>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III. </w:t>
      </w:r>
      <w:r w:rsidRPr="00D34CC0">
        <w:rPr>
          <w:rFonts w:ascii="Times New Roman" w:hAnsi="Times New Roman"/>
          <w:b/>
          <w:sz w:val="24"/>
          <w:szCs w:val="24"/>
        </w:rPr>
        <w:t>RAŠINIO / ESĖ VERTINIMO SKALĖ (15 TAŠKAI)</w:t>
      </w:r>
    </w:p>
    <w:p w14:paraId="091C9FD9" w14:textId="77777777" w:rsidR="00CA0069" w:rsidRPr="00D34CC0" w:rsidRDefault="00CA0069" w:rsidP="00CA0069">
      <w:pPr>
        <w:widowControl w:val="0"/>
        <w:spacing w:after="0" w:line="240" w:lineRule="auto"/>
        <w:jc w:val="center"/>
        <w:rPr>
          <w:rFonts w:ascii="Times New Roman" w:hAnsi="Times New Roman"/>
          <w:b/>
          <w:sz w:val="24"/>
          <w:szCs w:val="24"/>
        </w:rPr>
      </w:pPr>
    </w:p>
    <w:p w14:paraId="2A2CF6BD" w14:textId="77777777" w:rsidR="00CA0069" w:rsidRPr="00611722" w:rsidRDefault="00CA0069" w:rsidP="00CA0069">
      <w:pPr>
        <w:widowControl w:val="0"/>
        <w:spacing w:after="0" w:line="240" w:lineRule="auto"/>
        <w:ind w:firstLine="709"/>
        <w:rPr>
          <w:rFonts w:ascii="Times New Roman" w:hAnsi="Times New Roman"/>
          <w:sz w:val="24"/>
          <w:szCs w:val="24"/>
        </w:rPr>
      </w:pPr>
      <w:r w:rsidRPr="00611722">
        <w:rPr>
          <w:rFonts w:ascii="Times New Roman" w:hAnsi="Times New Roman"/>
          <w:sz w:val="24"/>
          <w:szCs w:val="24"/>
        </w:rPr>
        <w:t>Apimtis: ne mažiau kaip 180 žodžių.</w:t>
      </w:r>
    </w:p>
    <w:tbl>
      <w:tblPr>
        <w:tblStyle w:val="Lentelstinklelis"/>
        <w:tblW w:w="0" w:type="auto"/>
        <w:tblInd w:w="108" w:type="dxa"/>
        <w:tblLook w:val="04A0" w:firstRow="1" w:lastRow="0" w:firstColumn="1" w:lastColumn="0" w:noHBand="0" w:noVBand="1"/>
      </w:tblPr>
      <w:tblGrid>
        <w:gridCol w:w="1824"/>
        <w:gridCol w:w="1004"/>
        <w:gridCol w:w="6692"/>
      </w:tblGrid>
      <w:tr w:rsidR="00CA0069" w:rsidRPr="00997FA0" w14:paraId="0D36F1C3" w14:textId="77777777" w:rsidTr="00AD333F">
        <w:tc>
          <w:tcPr>
            <w:tcW w:w="1716" w:type="dxa"/>
          </w:tcPr>
          <w:p w14:paraId="1A027F43" w14:textId="77777777" w:rsidR="00CA0069" w:rsidRPr="00997FA0" w:rsidRDefault="00CA0069" w:rsidP="00AD333F">
            <w:pPr>
              <w:widowControl w:val="0"/>
              <w:jc w:val="center"/>
              <w:rPr>
                <w:rFonts w:ascii="Times New Roman" w:hAnsi="Times New Roman"/>
                <w:b/>
                <w:sz w:val="24"/>
                <w:szCs w:val="24"/>
              </w:rPr>
            </w:pPr>
            <w:r w:rsidRPr="00997FA0">
              <w:rPr>
                <w:rFonts w:ascii="Times New Roman" w:hAnsi="Times New Roman"/>
                <w:b/>
                <w:sz w:val="24"/>
                <w:szCs w:val="24"/>
              </w:rPr>
              <w:t>Kriterijai</w:t>
            </w:r>
          </w:p>
        </w:tc>
        <w:tc>
          <w:tcPr>
            <w:tcW w:w="1006" w:type="dxa"/>
          </w:tcPr>
          <w:p w14:paraId="6CD8F591" w14:textId="77777777" w:rsidR="00CA0069" w:rsidRPr="00997FA0" w:rsidRDefault="00CA0069" w:rsidP="00AD333F">
            <w:pPr>
              <w:widowControl w:val="0"/>
              <w:jc w:val="center"/>
              <w:rPr>
                <w:rFonts w:ascii="Times New Roman" w:hAnsi="Times New Roman"/>
                <w:b/>
                <w:sz w:val="24"/>
                <w:szCs w:val="24"/>
              </w:rPr>
            </w:pPr>
            <w:r w:rsidRPr="00997FA0">
              <w:rPr>
                <w:rFonts w:ascii="Times New Roman" w:hAnsi="Times New Roman"/>
                <w:b/>
                <w:sz w:val="24"/>
                <w:szCs w:val="24"/>
              </w:rPr>
              <w:t>Taškai</w:t>
            </w:r>
          </w:p>
        </w:tc>
        <w:tc>
          <w:tcPr>
            <w:tcW w:w="6798" w:type="dxa"/>
          </w:tcPr>
          <w:p w14:paraId="5A51BFC6" w14:textId="77777777" w:rsidR="00CA0069" w:rsidRPr="00997FA0" w:rsidRDefault="00CA0069" w:rsidP="00AD333F">
            <w:pPr>
              <w:widowControl w:val="0"/>
              <w:jc w:val="center"/>
              <w:rPr>
                <w:rFonts w:ascii="Times New Roman" w:hAnsi="Times New Roman"/>
                <w:b/>
                <w:sz w:val="24"/>
                <w:szCs w:val="24"/>
              </w:rPr>
            </w:pPr>
            <w:r w:rsidRPr="00997FA0">
              <w:rPr>
                <w:rFonts w:ascii="Times New Roman" w:hAnsi="Times New Roman"/>
                <w:b/>
                <w:sz w:val="24"/>
                <w:szCs w:val="24"/>
              </w:rPr>
              <w:t>Aptartys</w:t>
            </w:r>
          </w:p>
        </w:tc>
      </w:tr>
      <w:tr w:rsidR="00CA0069" w:rsidRPr="00997FA0" w14:paraId="16F77C29" w14:textId="77777777" w:rsidTr="00AD333F">
        <w:tc>
          <w:tcPr>
            <w:tcW w:w="1716" w:type="dxa"/>
            <w:vMerge w:val="restart"/>
          </w:tcPr>
          <w:p w14:paraId="0FE58FB9"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Turinys</w:t>
            </w:r>
          </w:p>
        </w:tc>
        <w:tc>
          <w:tcPr>
            <w:tcW w:w="1006" w:type="dxa"/>
          </w:tcPr>
          <w:p w14:paraId="74C7636D"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6</w:t>
            </w:r>
          </w:p>
        </w:tc>
        <w:tc>
          <w:tcPr>
            <w:tcW w:w="6798" w:type="dxa"/>
          </w:tcPr>
          <w:p w14:paraId="203E47C8"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xml:space="preserve">- Visas turinys atitinka temą. Į temą atsakoma išsamiai. </w:t>
            </w:r>
          </w:p>
          <w:p w14:paraId="10548ED0" w14:textId="77777777" w:rsidR="00CA0069" w:rsidRPr="00997FA0" w:rsidRDefault="00CA0069" w:rsidP="00AD333F">
            <w:pPr>
              <w:widowControl w:val="0"/>
              <w:jc w:val="both"/>
              <w:rPr>
                <w:rFonts w:ascii="Times New Roman" w:hAnsi="Times New Roman"/>
                <w:sz w:val="24"/>
                <w:szCs w:val="24"/>
              </w:rPr>
            </w:pPr>
            <w:r w:rsidRPr="00997FA0">
              <w:rPr>
                <w:rFonts w:ascii="Times New Roman" w:hAnsi="Times New Roman"/>
                <w:sz w:val="24"/>
                <w:szCs w:val="24"/>
              </w:rPr>
              <w:t>- Mintys formuluojamos aiškiai, pakanka detalių. Pagrindinės mintys išplečiamos ir grindžiamos tinkamomis detalėmis bei pavyzdžiais.</w:t>
            </w:r>
          </w:p>
        </w:tc>
      </w:tr>
      <w:tr w:rsidR="00CA0069" w:rsidRPr="00997FA0" w14:paraId="7C61CDEA" w14:textId="77777777" w:rsidTr="00AD333F">
        <w:tc>
          <w:tcPr>
            <w:tcW w:w="1716" w:type="dxa"/>
            <w:vMerge/>
          </w:tcPr>
          <w:p w14:paraId="2F62E605" w14:textId="77777777" w:rsidR="00CA0069" w:rsidRPr="00997FA0" w:rsidRDefault="00CA0069" w:rsidP="00AD333F">
            <w:pPr>
              <w:rPr>
                <w:rFonts w:ascii="Times New Roman" w:hAnsi="Times New Roman"/>
                <w:sz w:val="24"/>
                <w:szCs w:val="24"/>
              </w:rPr>
            </w:pPr>
          </w:p>
        </w:tc>
        <w:tc>
          <w:tcPr>
            <w:tcW w:w="1006" w:type="dxa"/>
          </w:tcPr>
          <w:p w14:paraId="001F1F58"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5</w:t>
            </w:r>
          </w:p>
        </w:tc>
        <w:tc>
          <w:tcPr>
            <w:tcW w:w="6798" w:type="dxa"/>
          </w:tcPr>
          <w:p w14:paraId="4502180F"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Atliktis atitinka dalį 6 taškų aptarčių ir dalį 4 taškų aptarčių.</w:t>
            </w:r>
          </w:p>
        </w:tc>
      </w:tr>
      <w:tr w:rsidR="00CA0069" w:rsidRPr="00997FA0" w14:paraId="25DD22C6" w14:textId="77777777" w:rsidTr="00AD333F">
        <w:tc>
          <w:tcPr>
            <w:tcW w:w="1716" w:type="dxa"/>
            <w:vMerge/>
          </w:tcPr>
          <w:p w14:paraId="4F2589C3" w14:textId="77777777" w:rsidR="00CA0069" w:rsidRPr="00997FA0" w:rsidRDefault="00CA0069" w:rsidP="00AD333F">
            <w:pPr>
              <w:rPr>
                <w:rFonts w:ascii="Times New Roman" w:hAnsi="Times New Roman"/>
                <w:sz w:val="24"/>
                <w:szCs w:val="24"/>
              </w:rPr>
            </w:pPr>
          </w:p>
        </w:tc>
        <w:tc>
          <w:tcPr>
            <w:tcW w:w="1006" w:type="dxa"/>
          </w:tcPr>
          <w:p w14:paraId="6E22CC23"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4</w:t>
            </w:r>
          </w:p>
        </w:tc>
        <w:tc>
          <w:tcPr>
            <w:tcW w:w="6798" w:type="dxa"/>
          </w:tcPr>
          <w:p w14:paraId="47FE53CC"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w:t>
            </w:r>
            <w:r>
              <w:rPr>
                <w:rFonts w:ascii="Times New Roman" w:hAnsi="Times New Roman"/>
                <w:sz w:val="24"/>
                <w:szCs w:val="24"/>
              </w:rPr>
              <w:t xml:space="preserve"> </w:t>
            </w:r>
            <w:r w:rsidRPr="00997FA0">
              <w:rPr>
                <w:rFonts w:ascii="Times New Roman" w:hAnsi="Times New Roman"/>
                <w:sz w:val="24"/>
                <w:szCs w:val="24"/>
              </w:rPr>
              <w:t xml:space="preserve">Beveik visas turinys atitinka temą. Į temą atsakoma gana išsamiai. </w:t>
            </w:r>
          </w:p>
          <w:p w14:paraId="02E1A755"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Mintys beveik visada formuluojamos aiškiai. Pagrindinės mintys dažniausiai išplečiamos ir grindžiamos detalėmis bei pavyzdžiais. Kai kurios detalės ar pavyzdžiai gali būti netinkami.</w:t>
            </w:r>
          </w:p>
        </w:tc>
      </w:tr>
      <w:tr w:rsidR="00CA0069" w:rsidRPr="00997FA0" w14:paraId="6F5D86F4" w14:textId="77777777" w:rsidTr="00AD333F">
        <w:tc>
          <w:tcPr>
            <w:tcW w:w="1716" w:type="dxa"/>
            <w:vMerge/>
          </w:tcPr>
          <w:p w14:paraId="2F8BD6EE" w14:textId="77777777" w:rsidR="00CA0069" w:rsidRPr="00997FA0" w:rsidRDefault="00CA0069" w:rsidP="00AD333F">
            <w:pPr>
              <w:rPr>
                <w:rFonts w:ascii="Times New Roman" w:hAnsi="Times New Roman"/>
                <w:sz w:val="24"/>
                <w:szCs w:val="24"/>
              </w:rPr>
            </w:pPr>
          </w:p>
        </w:tc>
        <w:tc>
          <w:tcPr>
            <w:tcW w:w="1006" w:type="dxa"/>
          </w:tcPr>
          <w:p w14:paraId="22C14081"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3</w:t>
            </w:r>
          </w:p>
        </w:tc>
        <w:tc>
          <w:tcPr>
            <w:tcW w:w="6798" w:type="dxa"/>
          </w:tcPr>
          <w:p w14:paraId="6AD458BF" w14:textId="77777777" w:rsidR="00CA0069" w:rsidRPr="00997FA0" w:rsidRDefault="00CA0069" w:rsidP="00AD333F">
            <w:pPr>
              <w:rPr>
                <w:rFonts w:ascii="Times New Roman" w:hAnsi="Times New Roman"/>
                <w:sz w:val="24"/>
                <w:szCs w:val="24"/>
              </w:rPr>
            </w:pPr>
            <w:r w:rsidRPr="00997FA0">
              <w:rPr>
                <w:rFonts w:ascii="Times New Roman" w:hAnsi="Times New Roman"/>
                <w:sz w:val="24"/>
                <w:szCs w:val="24"/>
              </w:rPr>
              <w:t>Atliktis atitinka dalį 4 taškų aptarčių ir dalį 2 taškų aptarčių.</w:t>
            </w:r>
          </w:p>
        </w:tc>
      </w:tr>
      <w:tr w:rsidR="00CA0069" w:rsidRPr="00997FA0" w14:paraId="417BBC08" w14:textId="77777777" w:rsidTr="00AD333F">
        <w:tc>
          <w:tcPr>
            <w:tcW w:w="1716" w:type="dxa"/>
            <w:vMerge/>
          </w:tcPr>
          <w:p w14:paraId="720F2A4F" w14:textId="77777777" w:rsidR="00CA0069" w:rsidRPr="00997FA0" w:rsidRDefault="00CA0069" w:rsidP="00AD333F">
            <w:pPr>
              <w:rPr>
                <w:rFonts w:ascii="Times New Roman" w:hAnsi="Times New Roman"/>
                <w:sz w:val="24"/>
                <w:szCs w:val="24"/>
              </w:rPr>
            </w:pPr>
          </w:p>
        </w:tc>
        <w:tc>
          <w:tcPr>
            <w:tcW w:w="1006" w:type="dxa"/>
          </w:tcPr>
          <w:p w14:paraId="4AD719A7"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2</w:t>
            </w:r>
          </w:p>
        </w:tc>
        <w:tc>
          <w:tcPr>
            <w:tcW w:w="6798" w:type="dxa"/>
          </w:tcPr>
          <w:p w14:paraId="38FFE65F"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-Didesnė dalis turinio atitinka temą, gali pasitaikyti nukrypimų nuo temos.</w:t>
            </w:r>
          </w:p>
          <w:p w14:paraId="4C35A806"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Mintys formuluojamos apibendrintai, kartais netiksliai, tačiau jos iš esmės yra suprantamos. Pasitaiko minties trūkių. Pagrindinės mintys gali būti painiojamos su jas pagrindžiančiomis detalėmis ar pavyzdžiais.</w:t>
            </w:r>
          </w:p>
        </w:tc>
      </w:tr>
      <w:tr w:rsidR="00CA0069" w:rsidRPr="00997FA0" w14:paraId="5C53FC9A" w14:textId="77777777" w:rsidTr="00AD333F">
        <w:tc>
          <w:tcPr>
            <w:tcW w:w="1716" w:type="dxa"/>
            <w:vMerge/>
          </w:tcPr>
          <w:p w14:paraId="42E94E2E" w14:textId="77777777" w:rsidR="00CA0069" w:rsidRPr="00997FA0" w:rsidRDefault="00CA0069" w:rsidP="00AD333F">
            <w:pPr>
              <w:rPr>
                <w:rFonts w:ascii="Times New Roman" w:hAnsi="Times New Roman"/>
                <w:sz w:val="24"/>
                <w:szCs w:val="24"/>
              </w:rPr>
            </w:pPr>
          </w:p>
        </w:tc>
        <w:tc>
          <w:tcPr>
            <w:tcW w:w="1006" w:type="dxa"/>
          </w:tcPr>
          <w:p w14:paraId="0B691B4C"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1</w:t>
            </w:r>
          </w:p>
        </w:tc>
        <w:tc>
          <w:tcPr>
            <w:tcW w:w="6798" w:type="dxa"/>
          </w:tcPr>
          <w:p w14:paraId="5A48EB41"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Mažesnė dalis turinio atitinka temą, esama ryškių nukrypimų nuo temos.</w:t>
            </w:r>
          </w:p>
          <w:p w14:paraId="3A7602BE"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Mintys gali būti nerišlios. Detalės ir pavyzdžiai dažnai netinkami arba jų akivaizdžiai stokojama.</w:t>
            </w:r>
          </w:p>
        </w:tc>
      </w:tr>
      <w:tr w:rsidR="00CA0069" w:rsidRPr="00997FA0" w14:paraId="0D25730F" w14:textId="77777777" w:rsidTr="00AD333F">
        <w:trPr>
          <w:trHeight w:val="983"/>
        </w:trPr>
        <w:tc>
          <w:tcPr>
            <w:tcW w:w="1716" w:type="dxa"/>
            <w:vMerge/>
          </w:tcPr>
          <w:p w14:paraId="1D0E8806" w14:textId="77777777" w:rsidR="00CA0069" w:rsidRPr="00997FA0" w:rsidRDefault="00CA0069" w:rsidP="00AD333F">
            <w:pPr>
              <w:rPr>
                <w:rFonts w:ascii="Times New Roman" w:hAnsi="Times New Roman"/>
                <w:sz w:val="24"/>
                <w:szCs w:val="24"/>
              </w:rPr>
            </w:pPr>
          </w:p>
        </w:tc>
        <w:tc>
          <w:tcPr>
            <w:tcW w:w="1006" w:type="dxa"/>
          </w:tcPr>
          <w:p w14:paraId="51850D1E"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0</w:t>
            </w:r>
          </w:p>
        </w:tc>
        <w:tc>
          <w:tcPr>
            <w:tcW w:w="6798" w:type="dxa"/>
          </w:tcPr>
          <w:p w14:paraId="785527EA"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-Visas turinys neatitinka temos arba mintys formuluojamos nesuprantamai, jos padrikos.</w:t>
            </w:r>
          </w:p>
          <w:p w14:paraId="75E92B0C"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Detalės ir pavyzdžiai netinkami ar jų nėra.</w:t>
            </w:r>
          </w:p>
        </w:tc>
      </w:tr>
      <w:tr w:rsidR="00CA0069" w:rsidRPr="00997FA0" w14:paraId="4F12C5D4" w14:textId="77777777" w:rsidTr="00AD333F">
        <w:tc>
          <w:tcPr>
            <w:tcW w:w="1716" w:type="dxa"/>
            <w:vMerge w:val="restart"/>
          </w:tcPr>
          <w:p w14:paraId="70BBB820"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Teksto struktūra</w:t>
            </w:r>
          </w:p>
        </w:tc>
        <w:tc>
          <w:tcPr>
            <w:tcW w:w="1006" w:type="dxa"/>
          </w:tcPr>
          <w:p w14:paraId="6C938DDF"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4</w:t>
            </w:r>
          </w:p>
        </w:tc>
        <w:tc>
          <w:tcPr>
            <w:tcW w:w="6798" w:type="dxa"/>
          </w:tcPr>
          <w:p w14:paraId="73B693BA"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Turinys dėstomas logiškai ir nuosekliai. Visuomet išryškinamos svarbiausios mintys ir jas pagrindžiančios detalės.</w:t>
            </w:r>
          </w:p>
          <w:p w14:paraId="3E4E402E"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Veiksmingai vartojami įvairūs teksto siejimo žodžiai ir aiškiai parodomos minčių sąsajos.</w:t>
            </w:r>
          </w:p>
          <w:p w14:paraId="5B00F70E"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Tekstas tinkamai suskirstytas į pastraipas.</w:t>
            </w:r>
          </w:p>
        </w:tc>
      </w:tr>
      <w:tr w:rsidR="00CA0069" w:rsidRPr="00997FA0" w14:paraId="28F305AA" w14:textId="77777777" w:rsidTr="00AD333F">
        <w:tc>
          <w:tcPr>
            <w:tcW w:w="1716" w:type="dxa"/>
            <w:vMerge/>
          </w:tcPr>
          <w:p w14:paraId="1E3C2584" w14:textId="77777777" w:rsidR="00CA0069" w:rsidRPr="00997FA0" w:rsidRDefault="00CA0069" w:rsidP="00AD333F">
            <w:pPr>
              <w:rPr>
                <w:rFonts w:ascii="Times New Roman" w:hAnsi="Times New Roman"/>
                <w:sz w:val="24"/>
                <w:szCs w:val="24"/>
              </w:rPr>
            </w:pPr>
          </w:p>
        </w:tc>
        <w:tc>
          <w:tcPr>
            <w:tcW w:w="1006" w:type="dxa"/>
          </w:tcPr>
          <w:p w14:paraId="04780815"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3</w:t>
            </w:r>
          </w:p>
        </w:tc>
        <w:tc>
          <w:tcPr>
            <w:tcW w:w="6798" w:type="dxa"/>
          </w:tcPr>
          <w:p w14:paraId="0BDAB9EA"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Turinys beveik visada dėstomas logiškai ir nuosekliai. Beveik visuomet išryškinamos svarbiausios mintys ir jas pagrindžiančios detalės.</w:t>
            </w:r>
          </w:p>
          <w:p w14:paraId="611B06E5"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Vartojama teksto siejimo žodžių, parodomos minčių sąsajos, bet ne visada veiksmingai.</w:t>
            </w:r>
          </w:p>
          <w:p w14:paraId="64E46491"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Tekstas tinkamai suskirstytas į pastraipas.</w:t>
            </w:r>
          </w:p>
        </w:tc>
      </w:tr>
      <w:tr w:rsidR="00CA0069" w:rsidRPr="00997FA0" w14:paraId="79D9631C" w14:textId="77777777" w:rsidTr="00AD333F">
        <w:tc>
          <w:tcPr>
            <w:tcW w:w="1716" w:type="dxa"/>
            <w:vMerge/>
          </w:tcPr>
          <w:p w14:paraId="0E2D0F52" w14:textId="77777777" w:rsidR="00CA0069" w:rsidRPr="00997FA0" w:rsidRDefault="00CA0069" w:rsidP="00AD333F">
            <w:pPr>
              <w:rPr>
                <w:rFonts w:ascii="Times New Roman" w:hAnsi="Times New Roman"/>
                <w:sz w:val="24"/>
                <w:szCs w:val="24"/>
              </w:rPr>
            </w:pPr>
          </w:p>
        </w:tc>
        <w:tc>
          <w:tcPr>
            <w:tcW w:w="1006" w:type="dxa"/>
          </w:tcPr>
          <w:p w14:paraId="71B177FB"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2</w:t>
            </w:r>
          </w:p>
        </w:tc>
        <w:tc>
          <w:tcPr>
            <w:tcW w:w="6798" w:type="dxa"/>
          </w:tcPr>
          <w:p w14:paraId="4054C50E"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-Turinio loginė seka dažnai nenuosekli. Svarbiausios mintys ne visada tinkamai išryškinamos.</w:t>
            </w:r>
          </w:p>
          <w:p w14:paraId="0F188115"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Pavieniai elementai dažniausiai jungiami į grandininę minčių seką, gali pasitaikyti ir nesusietų minčių.</w:t>
            </w:r>
          </w:p>
          <w:p w14:paraId="3A1CB1AF"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Skirstymas į pastraipas suprantamas, bet ne visada tinkamas.</w:t>
            </w:r>
          </w:p>
        </w:tc>
      </w:tr>
      <w:tr w:rsidR="00CA0069" w:rsidRPr="00997FA0" w14:paraId="1D5FD2DA" w14:textId="77777777" w:rsidTr="00AD333F">
        <w:tc>
          <w:tcPr>
            <w:tcW w:w="1716" w:type="dxa"/>
            <w:vMerge/>
          </w:tcPr>
          <w:p w14:paraId="23BC0F87" w14:textId="77777777" w:rsidR="00CA0069" w:rsidRPr="00997FA0" w:rsidRDefault="00CA0069" w:rsidP="00AD333F">
            <w:pPr>
              <w:rPr>
                <w:rFonts w:ascii="Times New Roman" w:hAnsi="Times New Roman"/>
                <w:sz w:val="24"/>
                <w:szCs w:val="24"/>
              </w:rPr>
            </w:pPr>
          </w:p>
        </w:tc>
        <w:tc>
          <w:tcPr>
            <w:tcW w:w="1006" w:type="dxa"/>
          </w:tcPr>
          <w:p w14:paraId="00AC6651"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1</w:t>
            </w:r>
          </w:p>
        </w:tc>
        <w:tc>
          <w:tcPr>
            <w:tcW w:w="6798" w:type="dxa"/>
          </w:tcPr>
          <w:p w14:paraId="70DDF4B5"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-Turinys dėstomas gana padrikai, sunku įžvelgti loginę seką ir pagrindinių minčių dėstymo nuoseklumą.</w:t>
            </w:r>
          </w:p>
          <w:p w14:paraId="0E01C84E"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xml:space="preserve">- Teksto siejimo žodžių vartojama per daug, per mažai arba jie vartojami iš esmės klaidingai. </w:t>
            </w:r>
          </w:p>
          <w:p w14:paraId="756E23C9"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Skirstymas į pastraipas dažnai netinkamas arba tekstas nesuskirstytas į pastraipas.</w:t>
            </w:r>
          </w:p>
        </w:tc>
      </w:tr>
      <w:tr w:rsidR="00CA0069" w:rsidRPr="00997FA0" w14:paraId="42D06DAF" w14:textId="77777777" w:rsidTr="00AD333F">
        <w:tc>
          <w:tcPr>
            <w:tcW w:w="1716" w:type="dxa"/>
            <w:vMerge/>
          </w:tcPr>
          <w:p w14:paraId="0028C05A" w14:textId="77777777" w:rsidR="00CA0069" w:rsidRPr="00997FA0" w:rsidRDefault="00CA0069" w:rsidP="00AD333F">
            <w:pPr>
              <w:rPr>
                <w:rFonts w:ascii="Times New Roman" w:hAnsi="Times New Roman"/>
                <w:sz w:val="24"/>
                <w:szCs w:val="24"/>
              </w:rPr>
            </w:pPr>
          </w:p>
        </w:tc>
        <w:tc>
          <w:tcPr>
            <w:tcW w:w="1006" w:type="dxa"/>
          </w:tcPr>
          <w:p w14:paraId="3667F74A"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0</w:t>
            </w:r>
          </w:p>
        </w:tc>
        <w:tc>
          <w:tcPr>
            <w:tcW w:w="6798" w:type="dxa"/>
          </w:tcPr>
          <w:p w14:paraId="4D86AD5F"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xml:space="preserve">-Loginė teksto seka netinkama. </w:t>
            </w:r>
          </w:p>
          <w:p w14:paraId="42B5F56C"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Teksto siejimo priemonės vartojamos netinkamai.</w:t>
            </w:r>
          </w:p>
          <w:p w14:paraId="5994F6E4"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lastRenderedPageBreak/>
              <w:t>- Tekstas į pastraipas nesuskirstytas arba tai daroma netinkamai.</w:t>
            </w:r>
          </w:p>
        </w:tc>
      </w:tr>
      <w:tr w:rsidR="00CA0069" w:rsidRPr="00997FA0" w14:paraId="7947A654" w14:textId="77777777" w:rsidTr="00AD333F">
        <w:tc>
          <w:tcPr>
            <w:tcW w:w="1716" w:type="dxa"/>
            <w:vMerge w:val="restart"/>
          </w:tcPr>
          <w:p w14:paraId="510C98C8"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lastRenderedPageBreak/>
              <w:t>Leksinių ir gramatinių formų bei struktūrų įvairovė ir taisyklingumas, rašyba ir skyryba. Registras</w:t>
            </w:r>
          </w:p>
        </w:tc>
        <w:tc>
          <w:tcPr>
            <w:tcW w:w="1006" w:type="dxa"/>
          </w:tcPr>
          <w:p w14:paraId="6B4E1210"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5</w:t>
            </w:r>
          </w:p>
        </w:tc>
        <w:tc>
          <w:tcPr>
            <w:tcW w:w="6798" w:type="dxa"/>
          </w:tcPr>
          <w:p w14:paraId="2D17CEC0"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xml:space="preserve">-Bendrasis ir teminis žodynas platus, kalbinė raiška įvairi. Laisvai perfrazuojama siekiant išvengti </w:t>
            </w:r>
            <w:proofErr w:type="spellStart"/>
            <w:r w:rsidRPr="00997FA0">
              <w:rPr>
                <w:rFonts w:ascii="Times New Roman" w:hAnsi="Times New Roman"/>
                <w:sz w:val="24"/>
                <w:szCs w:val="24"/>
              </w:rPr>
              <w:t>kartojimosi</w:t>
            </w:r>
            <w:proofErr w:type="spellEnd"/>
            <w:r w:rsidRPr="00997FA0">
              <w:rPr>
                <w:rFonts w:ascii="Times New Roman" w:hAnsi="Times New Roman"/>
                <w:sz w:val="24"/>
                <w:szCs w:val="24"/>
              </w:rPr>
              <w:t>.</w:t>
            </w:r>
          </w:p>
          <w:p w14:paraId="056354A0"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Dažnai vartojami retesni žodžiai ir sudėtingesnės leksinės ir gramatinės struktūros.</w:t>
            </w:r>
          </w:p>
          <w:p w14:paraId="4EB22C6E"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Tinkamai vartojamas neutralus (arba pusiau oficialus) registras.</w:t>
            </w:r>
          </w:p>
          <w:p w14:paraId="245F5B8B"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Pasitaiko atlikties klaidų ir riktų vartojant sudėtingesnes struktūras, tačiau visada aišku, kas norėta pasakyti. Rašyba ir skyryba gana taisyklingos, pavienės klaidos netrukdo suprasti minties.</w:t>
            </w:r>
          </w:p>
        </w:tc>
      </w:tr>
      <w:tr w:rsidR="00CA0069" w:rsidRPr="00997FA0" w14:paraId="25DA22FA" w14:textId="77777777" w:rsidTr="00AD333F">
        <w:tc>
          <w:tcPr>
            <w:tcW w:w="1716" w:type="dxa"/>
            <w:vMerge/>
          </w:tcPr>
          <w:p w14:paraId="4CC4E59E" w14:textId="77777777" w:rsidR="00CA0069" w:rsidRPr="00997FA0" w:rsidRDefault="00CA0069" w:rsidP="00AD333F">
            <w:pPr>
              <w:rPr>
                <w:rFonts w:ascii="Times New Roman" w:hAnsi="Times New Roman"/>
                <w:sz w:val="24"/>
                <w:szCs w:val="24"/>
              </w:rPr>
            </w:pPr>
          </w:p>
        </w:tc>
        <w:tc>
          <w:tcPr>
            <w:tcW w:w="1006" w:type="dxa"/>
          </w:tcPr>
          <w:p w14:paraId="38A9B70A"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4</w:t>
            </w:r>
          </w:p>
        </w:tc>
        <w:tc>
          <w:tcPr>
            <w:tcW w:w="6798" w:type="dxa"/>
          </w:tcPr>
          <w:p w14:paraId="61DFCFE6"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Bendrasis ir teminis žodynas gana platus. Kartais bandoma perfrazuoti siekiant išvengti pasikartojimo, bet gali pasitaikyti klaidų.</w:t>
            </w:r>
          </w:p>
          <w:p w14:paraId="62379F84"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Vartojami retesni žodžiai ir sudėtingesnės leksinės ir gramatinės struktūros.</w:t>
            </w:r>
          </w:p>
          <w:p w14:paraId="0AEF798D"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Tinkamai vartojamas neutralus (arba pusiau oficialus) registras.</w:t>
            </w:r>
          </w:p>
          <w:p w14:paraId="2016CD99"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Pasitaiko atlikties klaidų ir riktų, dažniausiai vartojant sudėtingesnes struktūras, kai kurios kartojasi, tačiau visada aišku, kas norėta pasakyti. Rašyba ir skyryba gana taisyklingos, pavienės klaidos netrukdo suprasti minties.</w:t>
            </w:r>
          </w:p>
        </w:tc>
      </w:tr>
      <w:tr w:rsidR="00CA0069" w:rsidRPr="00997FA0" w14:paraId="15A8537D" w14:textId="77777777" w:rsidTr="00AD333F">
        <w:tc>
          <w:tcPr>
            <w:tcW w:w="1716" w:type="dxa"/>
            <w:vMerge/>
          </w:tcPr>
          <w:p w14:paraId="3C7C93BB" w14:textId="77777777" w:rsidR="00CA0069" w:rsidRPr="00997FA0" w:rsidRDefault="00CA0069" w:rsidP="00AD333F">
            <w:pPr>
              <w:rPr>
                <w:rFonts w:ascii="Times New Roman" w:hAnsi="Times New Roman"/>
                <w:sz w:val="24"/>
                <w:szCs w:val="24"/>
              </w:rPr>
            </w:pPr>
          </w:p>
        </w:tc>
        <w:tc>
          <w:tcPr>
            <w:tcW w:w="1006" w:type="dxa"/>
          </w:tcPr>
          <w:p w14:paraId="123C4EA5"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3</w:t>
            </w:r>
          </w:p>
        </w:tc>
        <w:tc>
          <w:tcPr>
            <w:tcW w:w="6798" w:type="dxa"/>
          </w:tcPr>
          <w:p w14:paraId="2EA1BE06"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Bendrasis ir teminis žodynas pakankamai platus, tačiau dėl žodyno spragų ne visuomet tiksliai išreiškiama mintis ar apibūdinama detalė.</w:t>
            </w:r>
          </w:p>
          <w:p w14:paraId="0E03BADC"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Vyrauja kasdienė leksika, pasitaiko vienas kitas retesnis žodis ar sudėtingesnė leksinė ir gramatinė struktūra.</w:t>
            </w:r>
          </w:p>
          <w:p w14:paraId="402432C2"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Pasitaiko nedidelių formulavimo klaidų, tačiau jos iš esmės nepažeidžia neutralaus (ar pusiau oficialaus) registro vientisumo.</w:t>
            </w:r>
          </w:p>
          <w:p w14:paraId="47BC1617"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Daroma ne tik atlikties, bet ir kompetencijos klaidų, ypač vartojant sudėtingesnes struktūras. Vartojant paprastas struktūras pasitaiko riktų. Daroma gana daug rašybos ir (ar) skyrybos klaidų. Klaidos netrukdo suprasti, kas norėta pasakyti</w:t>
            </w:r>
          </w:p>
        </w:tc>
      </w:tr>
      <w:tr w:rsidR="00CA0069" w:rsidRPr="00997FA0" w14:paraId="0CDC4B58" w14:textId="77777777" w:rsidTr="00AD333F">
        <w:tc>
          <w:tcPr>
            <w:tcW w:w="1716" w:type="dxa"/>
            <w:vMerge/>
          </w:tcPr>
          <w:p w14:paraId="7597A1CC" w14:textId="77777777" w:rsidR="00CA0069" w:rsidRPr="00997FA0" w:rsidRDefault="00CA0069" w:rsidP="00AD333F">
            <w:pPr>
              <w:rPr>
                <w:rFonts w:ascii="Times New Roman" w:hAnsi="Times New Roman"/>
                <w:sz w:val="24"/>
                <w:szCs w:val="24"/>
              </w:rPr>
            </w:pPr>
          </w:p>
        </w:tc>
        <w:tc>
          <w:tcPr>
            <w:tcW w:w="1006" w:type="dxa"/>
          </w:tcPr>
          <w:p w14:paraId="55270293"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2</w:t>
            </w:r>
          </w:p>
        </w:tc>
        <w:tc>
          <w:tcPr>
            <w:tcW w:w="6798" w:type="dxa"/>
          </w:tcPr>
          <w:p w14:paraId="549A97CB"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Žodyno pakanka, kad pavyktų paaiškinti svarbiausius dalykus. Dėl žodyno spragų gali nepavykti tiksliai išreikšti vienos kitos minties ar apibūdinti detalių.</w:t>
            </w:r>
          </w:p>
          <w:p w14:paraId="49BE3125"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Iš esmės apsiribojama dažniausia kasdiene leksika, vyrauja paprastos leksinės ir gramatinės struktūros, gali pasitaikyti vienas kitas retesnis žodis ar sudėtingesnė leksinė ir gramatinė struktūra.</w:t>
            </w:r>
          </w:p>
          <w:p w14:paraId="20702F96"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xml:space="preserve">- Ne visada laikomasi neutralaus (ar pusiau oficialaus) registro, pasitaiko kelių skirtingų registrų žodžių. </w:t>
            </w:r>
          </w:p>
          <w:p w14:paraId="0ADE4A7D"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Daroma atlikties ir kompetencijos klaidų vartojant tiek sudėtingas (jei jų yra), tiek paprastas struktūras. Daroma daug rašybos ir (ar) skyrybos klaidų. Dėl klaidų kartais gali būti sunku suprasti mintį.</w:t>
            </w:r>
          </w:p>
        </w:tc>
      </w:tr>
      <w:tr w:rsidR="00CA0069" w:rsidRPr="00997FA0" w14:paraId="08DE084B" w14:textId="77777777" w:rsidTr="00AD333F">
        <w:tc>
          <w:tcPr>
            <w:tcW w:w="1716" w:type="dxa"/>
          </w:tcPr>
          <w:p w14:paraId="7A432FB4" w14:textId="77777777" w:rsidR="00CA0069" w:rsidRPr="00997FA0" w:rsidRDefault="00CA0069" w:rsidP="00AD333F">
            <w:pPr>
              <w:rPr>
                <w:rFonts w:ascii="Times New Roman" w:hAnsi="Times New Roman"/>
                <w:sz w:val="24"/>
                <w:szCs w:val="24"/>
              </w:rPr>
            </w:pPr>
          </w:p>
        </w:tc>
        <w:tc>
          <w:tcPr>
            <w:tcW w:w="1006" w:type="dxa"/>
          </w:tcPr>
          <w:p w14:paraId="7E8A0A31"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1</w:t>
            </w:r>
          </w:p>
        </w:tc>
        <w:tc>
          <w:tcPr>
            <w:tcW w:w="6798" w:type="dxa"/>
          </w:tcPr>
          <w:p w14:paraId="10B5F91B"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-Žodynas ribotas. Jo pakanka kai kuriems pagrindinėms asmeninėms mintims reikšti, tačiau dėl akivaizdžių žodyno spragų gali nepavykti apibūdinti detalių ir išreikšti kai kurių minčių.</w:t>
            </w:r>
          </w:p>
          <w:p w14:paraId="30224BAA"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Vyrauja paprastas kasdienis žodynas, bendros frazės bei paprastos leksinės ir gramatinės struktūros.</w:t>
            </w:r>
          </w:p>
          <w:p w14:paraId="2EBD7DD8"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Registro raiška nenuosekli arba nepakankama. Dažnai vartojami registro požiūriu atsitiktiniai žodžiai.</w:t>
            </w:r>
          </w:p>
          <w:p w14:paraId="36918D14"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Daroma daug atlikties ir kompetencijos klaidų vartojant paprastas leksines ir gramatines struktūras, taip pat daug rašybos ir (ar) skyrybos klaidų. Klaidos nuolat trukdo suprasti, kas norėta pasakyti.</w:t>
            </w:r>
          </w:p>
        </w:tc>
      </w:tr>
      <w:tr w:rsidR="00CA0069" w:rsidRPr="00997FA0" w14:paraId="14F1BDCF" w14:textId="77777777" w:rsidTr="00AD333F">
        <w:tc>
          <w:tcPr>
            <w:tcW w:w="1716" w:type="dxa"/>
          </w:tcPr>
          <w:p w14:paraId="48F0D86C" w14:textId="77777777" w:rsidR="00CA0069" w:rsidRPr="00997FA0" w:rsidRDefault="00CA0069" w:rsidP="00AD333F">
            <w:pPr>
              <w:rPr>
                <w:rFonts w:ascii="Times New Roman" w:hAnsi="Times New Roman"/>
                <w:sz w:val="24"/>
                <w:szCs w:val="24"/>
              </w:rPr>
            </w:pPr>
          </w:p>
        </w:tc>
        <w:tc>
          <w:tcPr>
            <w:tcW w:w="1006" w:type="dxa"/>
          </w:tcPr>
          <w:p w14:paraId="5AAB8365"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0</w:t>
            </w:r>
          </w:p>
        </w:tc>
        <w:tc>
          <w:tcPr>
            <w:tcW w:w="6798" w:type="dxa"/>
          </w:tcPr>
          <w:p w14:paraId="00DCA392"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-Žodynas labai ribotas arba nepakankamas, norint įvertinti tekstą pagal šį kriterijų.</w:t>
            </w:r>
          </w:p>
          <w:p w14:paraId="2B7BBE67"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xml:space="preserve">- Žodyną sudaro paprasti dažniausi pavieniai žodžiai ir frazės. </w:t>
            </w:r>
          </w:p>
          <w:p w14:paraId="45444F42"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Painiojama skirtingų registrų leksika, neatsižvelgiama į žodžių stilistinius ypatumus arba registras yra netinkamas.</w:t>
            </w:r>
          </w:p>
          <w:p w14:paraId="68A17426" w14:textId="77777777" w:rsidR="00CA0069" w:rsidRPr="00997FA0" w:rsidRDefault="00CA0069" w:rsidP="00AD333F">
            <w:pPr>
              <w:widowControl w:val="0"/>
              <w:rPr>
                <w:rFonts w:ascii="Times New Roman" w:hAnsi="Times New Roman"/>
                <w:sz w:val="24"/>
                <w:szCs w:val="24"/>
              </w:rPr>
            </w:pPr>
            <w:r w:rsidRPr="00997FA0">
              <w:rPr>
                <w:rFonts w:ascii="Times New Roman" w:hAnsi="Times New Roman"/>
                <w:sz w:val="24"/>
                <w:szCs w:val="24"/>
              </w:rPr>
              <w:t>- Dėl labai dažnų atlikties ir kompetencijos klaidų sunku suprasti, kas norėta pasakyti.</w:t>
            </w:r>
          </w:p>
        </w:tc>
      </w:tr>
      <w:tr w:rsidR="00CA0069" w:rsidRPr="00997FA0" w14:paraId="1B2F1826" w14:textId="77777777" w:rsidTr="00AD333F">
        <w:tc>
          <w:tcPr>
            <w:tcW w:w="1716" w:type="dxa"/>
          </w:tcPr>
          <w:p w14:paraId="190B662C"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Iš viso taškų</w:t>
            </w:r>
          </w:p>
        </w:tc>
        <w:tc>
          <w:tcPr>
            <w:tcW w:w="1006" w:type="dxa"/>
          </w:tcPr>
          <w:p w14:paraId="655B73C2" w14:textId="77777777" w:rsidR="00CA0069" w:rsidRPr="00997FA0" w:rsidRDefault="00CA0069" w:rsidP="00AD333F">
            <w:pPr>
              <w:rPr>
                <w:rFonts w:ascii="Times New Roman" w:hAnsi="Times New Roman"/>
                <w:b/>
                <w:sz w:val="24"/>
                <w:szCs w:val="24"/>
              </w:rPr>
            </w:pPr>
            <w:r w:rsidRPr="00997FA0">
              <w:rPr>
                <w:rFonts w:ascii="Times New Roman" w:hAnsi="Times New Roman"/>
                <w:b/>
                <w:sz w:val="24"/>
                <w:szCs w:val="24"/>
              </w:rPr>
              <w:t>15</w:t>
            </w:r>
          </w:p>
        </w:tc>
        <w:tc>
          <w:tcPr>
            <w:tcW w:w="6798" w:type="dxa"/>
          </w:tcPr>
          <w:p w14:paraId="0074C826" w14:textId="77777777" w:rsidR="00CA0069" w:rsidRPr="00997FA0" w:rsidRDefault="00CA0069" w:rsidP="00AD333F">
            <w:pPr>
              <w:widowControl w:val="0"/>
              <w:rPr>
                <w:rFonts w:ascii="Times New Roman" w:hAnsi="Times New Roman"/>
                <w:sz w:val="24"/>
                <w:szCs w:val="24"/>
              </w:rPr>
            </w:pPr>
          </w:p>
        </w:tc>
      </w:tr>
    </w:tbl>
    <w:p w14:paraId="78BE2213" w14:textId="77777777" w:rsidR="00CA0069" w:rsidRPr="00997FA0" w:rsidRDefault="00CA0069" w:rsidP="00CA0069">
      <w:pPr>
        <w:spacing w:after="0"/>
        <w:ind w:firstLine="709"/>
        <w:rPr>
          <w:rFonts w:ascii="Times New Roman" w:hAnsi="Times New Roman"/>
          <w:sz w:val="24"/>
          <w:szCs w:val="24"/>
        </w:rPr>
      </w:pPr>
      <w:r w:rsidRPr="00997FA0">
        <w:rPr>
          <w:rFonts w:ascii="Times New Roman" w:hAnsi="Times New Roman"/>
          <w:sz w:val="24"/>
          <w:szCs w:val="24"/>
        </w:rPr>
        <w:t xml:space="preserve">Rašinyje, jei teksto apimtis mažesnė negu 180 žodžių, t. y.: 179–171 ž. – taškai nenuimami; </w:t>
      </w:r>
    </w:p>
    <w:p w14:paraId="312E280E" w14:textId="77777777" w:rsidR="00CA0069" w:rsidRPr="00997FA0" w:rsidRDefault="00CA0069" w:rsidP="00CA0069">
      <w:pPr>
        <w:spacing w:after="0"/>
        <w:ind w:firstLine="709"/>
        <w:rPr>
          <w:rFonts w:ascii="Times New Roman" w:hAnsi="Times New Roman"/>
          <w:sz w:val="24"/>
          <w:szCs w:val="24"/>
        </w:rPr>
      </w:pPr>
      <w:r w:rsidRPr="00997FA0">
        <w:rPr>
          <w:rFonts w:ascii="Times New Roman" w:hAnsi="Times New Roman"/>
          <w:sz w:val="24"/>
          <w:szCs w:val="24"/>
        </w:rPr>
        <w:t>170–144 ž. – atimamas 1 taškas (iš bendros taškų sumos);</w:t>
      </w:r>
    </w:p>
    <w:p w14:paraId="52C36798" w14:textId="77777777" w:rsidR="00CA0069" w:rsidRPr="00997FA0" w:rsidRDefault="00CA0069" w:rsidP="00CA0069">
      <w:pPr>
        <w:spacing w:after="0"/>
        <w:ind w:firstLine="709"/>
        <w:rPr>
          <w:rFonts w:ascii="Times New Roman" w:hAnsi="Times New Roman"/>
          <w:sz w:val="24"/>
          <w:szCs w:val="24"/>
        </w:rPr>
      </w:pPr>
      <w:r w:rsidRPr="00997FA0">
        <w:rPr>
          <w:rFonts w:ascii="Times New Roman" w:hAnsi="Times New Roman"/>
          <w:sz w:val="24"/>
          <w:szCs w:val="24"/>
        </w:rPr>
        <w:t>143–117 ž. – atimami 2 taškai;</w:t>
      </w:r>
    </w:p>
    <w:p w14:paraId="2D6A0923" w14:textId="77777777" w:rsidR="00CA0069" w:rsidRPr="00997FA0" w:rsidRDefault="00CA0069" w:rsidP="00CA0069">
      <w:pPr>
        <w:spacing w:after="0"/>
        <w:ind w:firstLine="709"/>
        <w:rPr>
          <w:rFonts w:ascii="Times New Roman" w:hAnsi="Times New Roman"/>
          <w:sz w:val="24"/>
          <w:szCs w:val="24"/>
        </w:rPr>
      </w:pPr>
      <w:r w:rsidRPr="00997FA0">
        <w:rPr>
          <w:rFonts w:ascii="Times New Roman" w:hAnsi="Times New Roman"/>
          <w:sz w:val="24"/>
          <w:szCs w:val="24"/>
        </w:rPr>
        <w:t xml:space="preserve">116–90 ž. – atimami 3 taškai; </w:t>
      </w:r>
    </w:p>
    <w:p w14:paraId="57ED522A" w14:textId="77777777" w:rsidR="00CA0069" w:rsidRPr="00997FA0" w:rsidRDefault="00CA0069" w:rsidP="00CA0069">
      <w:pPr>
        <w:spacing w:after="0"/>
        <w:ind w:firstLine="709"/>
        <w:rPr>
          <w:rFonts w:ascii="Times New Roman" w:hAnsi="Times New Roman"/>
          <w:sz w:val="24"/>
          <w:szCs w:val="24"/>
        </w:rPr>
      </w:pPr>
      <w:r w:rsidRPr="00997FA0">
        <w:rPr>
          <w:rFonts w:ascii="Times New Roman" w:hAnsi="Times New Roman"/>
          <w:sz w:val="24"/>
          <w:szCs w:val="24"/>
        </w:rPr>
        <w:t xml:space="preserve">mažiau negu 90 ž. – užduotis vertinama 0. </w:t>
      </w:r>
    </w:p>
    <w:p w14:paraId="4675F5EA" w14:textId="77777777" w:rsidR="00CA0069" w:rsidRDefault="00CA0069" w:rsidP="00CA0069">
      <w:pPr>
        <w:spacing w:after="0"/>
        <w:ind w:firstLine="709"/>
        <w:rPr>
          <w:rFonts w:ascii="Times New Roman" w:hAnsi="Times New Roman"/>
          <w:sz w:val="24"/>
          <w:szCs w:val="24"/>
        </w:rPr>
      </w:pPr>
      <w:r w:rsidRPr="00997FA0">
        <w:rPr>
          <w:rFonts w:ascii="Times New Roman" w:hAnsi="Times New Roman"/>
          <w:b/>
          <w:sz w:val="24"/>
          <w:szCs w:val="24"/>
        </w:rPr>
        <w:t>Pastaba vertinant rašymo testo užduotis</w:t>
      </w:r>
      <w:r w:rsidRPr="00997FA0">
        <w:rPr>
          <w:rFonts w:ascii="Times New Roman" w:hAnsi="Times New Roman"/>
          <w:sz w:val="24"/>
          <w:szCs w:val="24"/>
        </w:rPr>
        <w:t xml:space="preserve">: </w:t>
      </w:r>
    </w:p>
    <w:p w14:paraId="3667F7FC" w14:textId="77777777" w:rsidR="00CA0069" w:rsidRDefault="00CA0069" w:rsidP="00CA0069">
      <w:pPr>
        <w:spacing w:after="0"/>
        <w:ind w:firstLine="709"/>
        <w:rPr>
          <w:rFonts w:ascii="Times New Roman" w:hAnsi="Times New Roman"/>
          <w:sz w:val="24"/>
          <w:szCs w:val="24"/>
        </w:rPr>
      </w:pPr>
      <w:r w:rsidRPr="00997FA0">
        <w:rPr>
          <w:rFonts w:ascii="Times New Roman" w:hAnsi="Times New Roman"/>
          <w:sz w:val="24"/>
          <w:szCs w:val="24"/>
        </w:rPr>
        <w:t>Pasikartojančios to paties tipo klaidos laikoma viena klaida.</w:t>
      </w:r>
    </w:p>
    <w:p w14:paraId="4DA1608D" w14:textId="77777777" w:rsidR="00CA0069" w:rsidRPr="00975730" w:rsidRDefault="00CA0069" w:rsidP="00CA0069">
      <w:pPr>
        <w:spacing w:after="0" w:line="240" w:lineRule="auto"/>
        <w:rPr>
          <w:rFonts w:ascii="Times New Roman" w:hAnsi="Times New Roman"/>
          <w:sz w:val="24"/>
          <w:szCs w:val="24"/>
        </w:rPr>
      </w:pPr>
    </w:p>
    <w:p w14:paraId="4301F18A" w14:textId="77777777" w:rsidR="00CA0069" w:rsidRPr="00975730" w:rsidRDefault="00CA0069" w:rsidP="00CA0069">
      <w:pPr>
        <w:spacing w:after="0" w:line="240" w:lineRule="auto"/>
        <w:jc w:val="center"/>
        <w:rPr>
          <w:rFonts w:ascii="Times New Roman" w:hAnsi="Times New Roman"/>
          <w:b/>
          <w:sz w:val="24"/>
          <w:szCs w:val="24"/>
        </w:rPr>
      </w:pPr>
      <w:r w:rsidRPr="00975730">
        <w:rPr>
          <w:rFonts w:ascii="Times New Roman" w:hAnsi="Times New Roman"/>
          <w:b/>
          <w:sz w:val="24"/>
          <w:szCs w:val="24"/>
        </w:rPr>
        <w:t>IV. 5 – IIG KL. RAŠTO DARBŲ VERTINIMAS</w:t>
      </w:r>
    </w:p>
    <w:p w14:paraId="3C9C1FB0" w14:textId="77777777" w:rsidR="00CA0069" w:rsidRPr="00975730" w:rsidRDefault="00CA0069" w:rsidP="00CA0069">
      <w:pPr>
        <w:spacing w:after="0" w:line="240" w:lineRule="auto"/>
        <w:jc w:val="center"/>
        <w:rPr>
          <w:rFonts w:ascii="Times New Roman" w:hAnsi="Times New Roman"/>
          <w:b/>
          <w:sz w:val="24"/>
          <w:szCs w:val="24"/>
        </w:rPr>
      </w:pPr>
    </w:p>
    <w:p w14:paraId="4C7873A3" w14:textId="77777777" w:rsidR="00CA0069" w:rsidRPr="00975730" w:rsidRDefault="00CA0069" w:rsidP="00CA0069">
      <w:pPr>
        <w:spacing w:after="0" w:line="240" w:lineRule="auto"/>
        <w:ind w:firstLine="709"/>
        <w:rPr>
          <w:rFonts w:ascii="Times New Roman" w:hAnsi="Times New Roman"/>
          <w:sz w:val="24"/>
          <w:szCs w:val="24"/>
        </w:rPr>
      </w:pPr>
      <w:r w:rsidRPr="00975730">
        <w:rPr>
          <w:rFonts w:ascii="Times New Roman" w:hAnsi="Times New Roman"/>
          <w:sz w:val="24"/>
          <w:szCs w:val="24"/>
        </w:rPr>
        <w:t>Žinutės vertinimo lentelė (6 taškai) (30 – 40 žodžių)</w:t>
      </w:r>
    </w:p>
    <w:tbl>
      <w:tblPr>
        <w:tblStyle w:val="Lentelstinklelis"/>
        <w:tblW w:w="0" w:type="auto"/>
        <w:tblInd w:w="108" w:type="dxa"/>
        <w:tblLook w:val="04A0" w:firstRow="1" w:lastRow="0" w:firstColumn="1" w:lastColumn="0" w:noHBand="0" w:noVBand="1"/>
      </w:tblPr>
      <w:tblGrid>
        <w:gridCol w:w="1030"/>
        <w:gridCol w:w="8490"/>
      </w:tblGrid>
      <w:tr w:rsidR="00CA0069" w14:paraId="0FA9EAC1" w14:textId="77777777" w:rsidTr="00AD333F">
        <w:tc>
          <w:tcPr>
            <w:tcW w:w="922" w:type="dxa"/>
          </w:tcPr>
          <w:p w14:paraId="43F8FFBE" w14:textId="77777777" w:rsidR="00CA0069" w:rsidRDefault="00CA0069" w:rsidP="00AD333F">
            <w:pPr>
              <w:widowControl w:val="0"/>
              <w:jc w:val="center"/>
              <w:rPr>
                <w:rFonts w:ascii="Times New Roman" w:hAnsi="Times New Roman"/>
                <w:b/>
                <w:sz w:val="24"/>
                <w:szCs w:val="24"/>
              </w:rPr>
            </w:pPr>
            <w:r>
              <w:rPr>
                <w:rFonts w:ascii="Times New Roman" w:hAnsi="Times New Roman"/>
                <w:b/>
                <w:sz w:val="24"/>
                <w:szCs w:val="24"/>
              </w:rPr>
              <w:t>Taškų skaičius</w:t>
            </w:r>
          </w:p>
        </w:tc>
        <w:tc>
          <w:tcPr>
            <w:tcW w:w="8640" w:type="dxa"/>
          </w:tcPr>
          <w:p w14:paraId="4277F976" w14:textId="77777777" w:rsidR="00CA0069" w:rsidRDefault="00CA0069" w:rsidP="00AD333F">
            <w:pPr>
              <w:widowControl w:val="0"/>
              <w:jc w:val="center"/>
              <w:rPr>
                <w:rFonts w:ascii="Times New Roman" w:hAnsi="Times New Roman"/>
                <w:b/>
                <w:sz w:val="24"/>
                <w:szCs w:val="24"/>
              </w:rPr>
            </w:pPr>
            <w:r>
              <w:rPr>
                <w:rFonts w:ascii="Times New Roman" w:hAnsi="Times New Roman"/>
                <w:b/>
                <w:sz w:val="24"/>
                <w:szCs w:val="24"/>
              </w:rPr>
              <w:t>Aptartys</w:t>
            </w:r>
          </w:p>
        </w:tc>
      </w:tr>
      <w:tr w:rsidR="00CA0069" w14:paraId="7A0FBAA5" w14:textId="77777777" w:rsidTr="00AD333F">
        <w:tc>
          <w:tcPr>
            <w:tcW w:w="9562" w:type="dxa"/>
            <w:gridSpan w:val="2"/>
          </w:tcPr>
          <w:p w14:paraId="049F9B26" w14:textId="77777777" w:rsidR="00CA0069" w:rsidRPr="00FB3759" w:rsidRDefault="00CA0069" w:rsidP="00AD333F">
            <w:pPr>
              <w:rPr>
                <w:rFonts w:ascii="Times New Roman" w:hAnsi="Times New Roman"/>
                <w:sz w:val="24"/>
                <w:szCs w:val="24"/>
              </w:rPr>
            </w:pPr>
            <w:r>
              <w:rPr>
                <w:rFonts w:ascii="Times New Roman" w:hAnsi="Times New Roman"/>
                <w:b/>
                <w:sz w:val="24"/>
                <w:szCs w:val="24"/>
              </w:rPr>
              <w:t xml:space="preserve">Turinys / </w:t>
            </w:r>
            <w:r>
              <w:rPr>
                <w:rFonts w:ascii="Times New Roman" w:hAnsi="Times New Roman"/>
                <w:sz w:val="24"/>
                <w:szCs w:val="24"/>
              </w:rPr>
              <w:t>Komunikacinės užduoties įvykdymas</w:t>
            </w:r>
          </w:p>
        </w:tc>
      </w:tr>
      <w:tr w:rsidR="00CA0069" w14:paraId="0D05821E" w14:textId="77777777" w:rsidTr="00AD333F">
        <w:tc>
          <w:tcPr>
            <w:tcW w:w="922" w:type="dxa"/>
          </w:tcPr>
          <w:p w14:paraId="487854D6" w14:textId="77777777" w:rsidR="00CA0069" w:rsidRDefault="00CA0069" w:rsidP="00AD333F">
            <w:pPr>
              <w:rPr>
                <w:rFonts w:ascii="Times New Roman" w:hAnsi="Times New Roman"/>
                <w:b/>
                <w:sz w:val="24"/>
                <w:szCs w:val="24"/>
              </w:rPr>
            </w:pPr>
            <w:r>
              <w:rPr>
                <w:rFonts w:ascii="Times New Roman" w:hAnsi="Times New Roman"/>
                <w:b/>
                <w:sz w:val="24"/>
                <w:szCs w:val="24"/>
              </w:rPr>
              <w:t>4</w:t>
            </w:r>
          </w:p>
        </w:tc>
        <w:tc>
          <w:tcPr>
            <w:tcW w:w="8640" w:type="dxa"/>
          </w:tcPr>
          <w:p w14:paraId="4B5B6A30" w14:textId="77777777" w:rsidR="00CA0069" w:rsidRPr="00011D52" w:rsidRDefault="00CA0069" w:rsidP="00AD333F">
            <w:pPr>
              <w:rPr>
                <w:rFonts w:ascii="Times New Roman" w:hAnsi="Times New Roman"/>
                <w:sz w:val="24"/>
                <w:szCs w:val="24"/>
              </w:rPr>
            </w:pPr>
            <w:r w:rsidRPr="00011D52">
              <w:rPr>
                <w:rFonts w:ascii="Times New Roman" w:hAnsi="Times New Roman"/>
                <w:sz w:val="24"/>
                <w:szCs w:val="24"/>
              </w:rPr>
              <w:t>Atsakyta į visus klausimus/punktus. Užduotis įvykdyta gerai</w:t>
            </w:r>
            <w:r>
              <w:rPr>
                <w:rFonts w:ascii="Times New Roman" w:hAnsi="Times New Roman"/>
                <w:sz w:val="24"/>
                <w:szCs w:val="24"/>
              </w:rPr>
              <w:t>.</w:t>
            </w:r>
          </w:p>
        </w:tc>
      </w:tr>
      <w:tr w:rsidR="00CA0069" w14:paraId="47C2C7C6" w14:textId="77777777" w:rsidTr="00AD333F">
        <w:tc>
          <w:tcPr>
            <w:tcW w:w="922" w:type="dxa"/>
          </w:tcPr>
          <w:p w14:paraId="275D61BC" w14:textId="77777777" w:rsidR="00CA0069" w:rsidRDefault="00CA0069" w:rsidP="00AD333F">
            <w:pPr>
              <w:rPr>
                <w:rFonts w:ascii="Times New Roman" w:hAnsi="Times New Roman"/>
                <w:b/>
                <w:sz w:val="24"/>
                <w:szCs w:val="24"/>
              </w:rPr>
            </w:pPr>
            <w:r>
              <w:rPr>
                <w:rFonts w:ascii="Times New Roman" w:hAnsi="Times New Roman"/>
                <w:b/>
                <w:sz w:val="24"/>
                <w:szCs w:val="24"/>
              </w:rPr>
              <w:t>3</w:t>
            </w:r>
          </w:p>
        </w:tc>
        <w:tc>
          <w:tcPr>
            <w:tcW w:w="8640" w:type="dxa"/>
          </w:tcPr>
          <w:p w14:paraId="447B42E9" w14:textId="77777777" w:rsidR="00CA0069" w:rsidRPr="00011D52" w:rsidRDefault="00CA0069" w:rsidP="00AD333F">
            <w:pPr>
              <w:rPr>
                <w:rFonts w:ascii="Times New Roman" w:hAnsi="Times New Roman"/>
                <w:sz w:val="24"/>
                <w:szCs w:val="24"/>
              </w:rPr>
            </w:pPr>
            <w:r>
              <w:rPr>
                <w:rFonts w:ascii="Times New Roman" w:hAnsi="Times New Roman"/>
                <w:sz w:val="24"/>
                <w:szCs w:val="24"/>
              </w:rPr>
              <w:t>Atsakyta į daugiau nei pusę klausimų/punktų. Užduotis įvykdyta vidutiniškai.</w:t>
            </w:r>
          </w:p>
        </w:tc>
      </w:tr>
      <w:tr w:rsidR="00CA0069" w14:paraId="4AF6AD2A" w14:textId="77777777" w:rsidTr="00AD333F">
        <w:tc>
          <w:tcPr>
            <w:tcW w:w="922" w:type="dxa"/>
          </w:tcPr>
          <w:p w14:paraId="1676DCAF" w14:textId="77777777" w:rsidR="00CA0069" w:rsidRDefault="00CA0069" w:rsidP="00AD333F">
            <w:pPr>
              <w:rPr>
                <w:rFonts w:ascii="Times New Roman" w:hAnsi="Times New Roman"/>
                <w:b/>
                <w:sz w:val="24"/>
                <w:szCs w:val="24"/>
              </w:rPr>
            </w:pPr>
            <w:r>
              <w:rPr>
                <w:rFonts w:ascii="Times New Roman" w:hAnsi="Times New Roman"/>
                <w:b/>
                <w:sz w:val="24"/>
                <w:szCs w:val="24"/>
              </w:rPr>
              <w:t>2</w:t>
            </w:r>
          </w:p>
        </w:tc>
        <w:tc>
          <w:tcPr>
            <w:tcW w:w="8640" w:type="dxa"/>
          </w:tcPr>
          <w:p w14:paraId="68FCF2AC" w14:textId="77777777" w:rsidR="00CA0069" w:rsidRPr="00011D52" w:rsidRDefault="00CA0069" w:rsidP="00AD333F">
            <w:pPr>
              <w:rPr>
                <w:rFonts w:ascii="Times New Roman" w:hAnsi="Times New Roman"/>
                <w:sz w:val="24"/>
                <w:szCs w:val="24"/>
              </w:rPr>
            </w:pPr>
            <w:r>
              <w:rPr>
                <w:rFonts w:ascii="Times New Roman" w:hAnsi="Times New Roman"/>
                <w:sz w:val="24"/>
                <w:szCs w:val="24"/>
              </w:rPr>
              <w:t>Atsakyta į mažesnę dalį klausimų/punktų. Užduotis įvykdyta patenkinamai.</w:t>
            </w:r>
          </w:p>
        </w:tc>
      </w:tr>
      <w:tr w:rsidR="00CA0069" w14:paraId="4D1575A8" w14:textId="77777777" w:rsidTr="00AD333F">
        <w:tc>
          <w:tcPr>
            <w:tcW w:w="922" w:type="dxa"/>
          </w:tcPr>
          <w:p w14:paraId="745E07AF" w14:textId="77777777" w:rsidR="00CA0069" w:rsidRDefault="00CA0069" w:rsidP="00AD333F">
            <w:pPr>
              <w:rPr>
                <w:rFonts w:ascii="Times New Roman" w:hAnsi="Times New Roman"/>
                <w:b/>
                <w:sz w:val="24"/>
                <w:szCs w:val="24"/>
              </w:rPr>
            </w:pPr>
            <w:r>
              <w:rPr>
                <w:rFonts w:ascii="Times New Roman" w:hAnsi="Times New Roman"/>
                <w:b/>
                <w:sz w:val="24"/>
                <w:szCs w:val="24"/>
              </w:rPr>
              <w:t>1</w:t>
            </w:r>
          </w:p>
        </w:tc>
        <w:tc>
          <w:tcPr>
            <w:tcW w:w="8640" w:type="dxa"/>
          </w:tcPr>
          <w:p w14:paraId="5659C633" w14:textId="77777777" w:rsidR="00CA0069" w:rsidRPr="00011D52" w:rsidRDefault="00CA0069" w:rsidP="00AD333F">
            <w:pPr>
              <w:rPr>
                <w:rFonts w:ascii="Times New Roman" w:hAnsi="Times New Roman"/>
                <w:sz w:val="24"/>
                <w:szCs w:val="24"/>
              </w:rPr>
            </w:pPr>
            <w:r>
              <w:rPr>
                <w:rFonts w:ascii="Times New Roman" w:hAnsi="Times New Roman"/>
                <w:sz w:val="24"/>
                <w:szCs w:val="24"/>
              </w:rPr>
              <w:t>Atsakyta tik į 1 klausimą/punktą. Užduotis įvykdyta prastai.</w:t>
            </w:r>
          </w:p>
        </w:tc>
      </w:tr>
      <w:tr w:rsidR="00CA0069" w14:paraId="66B2A294" w14:textId="77777777" w:rsidTr="00AD333F">
        <w:tc>
          <w:tcPr>
            <w:tcW w:w="922" w:type="dxa"/>
          </w:tcPr>
          <w:p w14:paraId="4B4F93C9" w14:textId="77777777" w:rsidR="00CA0069" w:rsidRDefault="00CA0069" w:rsidP="00AD333F">
            <w:pPr>
              <w:rPr>
                <w:rFonts w:ascii="Times New Roman" w:hAnsi="Times New Roman"/>
                <w:b/>
                <w:sz w:val="24"/>
                <w:szCs w:val="24"/>
              </w:rPr>
            </w:pPr>
            <w:r>
              <w:rPr>
                <w:rFonts w:ascii="Times New Roman" w:hAnsi="Times New Roman"/>
                <w:b/>
                <w:sz w:val="24"/>
                <w:szCs w:val="24"/>
              </w:rPr>
              <w:t>0</w:t>
            </w:r>
          </w:p>
        </w:tc>
        <w:tc>
          <w:tcPr>
            <w:tcW w:w="8640" w:type="dxa"/>
          </w:tcPr>
          <w:p w14:paraId="46E5531F" w14:textId="77777777" w:rsidR="00CA0069" w:rsidRPr="00011D52" w:rsidRDefault="00CA0069" w:rsidP="00AD333F">
            <w:pPr>
              <w:rPr>
                <w:rFonts w:ascii="Times New Roman" w:hAnsi="Times New Roman"/>
                <w:sz w:val="24"/>
                <w:szCs w:val="24"/>
              </w:rPr>
            </w:pPr>
            <w:r>
              <w:rPr>
                <w:rFonts w:ascii="Times New Roman" w:hAnsi="Times New Roman"/>
                <w:sz w:val="24"/>
                <w:szCs w:val="24"/>
              </w:rPr>
              <w:t>Neatsakyta į klausimus/punktus. Užduotis neįvykdyta.</w:t>
            </w:r>
          </w:p>
        </w:tc>
      </w:tr>
      <w:tr w:rsidR="00CA0069" w14:paraId="0D32B86E" w14:textId="77777777" w:rsidTr="00AD333F">
        <w:tc>
          <w:tcPr>
            <w:tcW w:w="9562" w:type="dxa"/>
            <w:gridSpan w:val="2"/>
          </w:tcPr>
          <w:p w14:paraId="6E13EB31" w14:textId="77777777" w:rsidR="00CA0069" w:rsidRPr="00011D52" w:rsidRDefault="00CA0069" w:rsidP="00AD333F">
            <w:pPr>
              <w:rPr>
                <w:rFonts w:ascii="Times New Roman" w:hAnsi="Times New Roman"/>
                <w:sz w:val="24"/>
                <w:szCs w:val="24"/>
              </w:rPr>
            </w:pPr>
            <w:r>
              <w:rPr>
                <w:rFonts w:ascii="Times New Roman" w:hAnsi="Times New Roman"/>
                <w:b/>
                <w:sz w:val="24"/>
                <w:szCs w:val="24"/>
              </w:rPr>
              <w:t xml:space="preserve">Kalbos raiška </w:t>
            </w:r>
            <w:r>
              <w:rPr>
                <w:rFonts w:ascii="Times New Roman" w:hAnsi="Times New Roman"/>
                <w:sz w:val="24"/>
                <w:szCs w:val="24"/>
              </w:rPr>
              <w:t>(gramatinis taisyklingumas ir žodyno vartojimas)</w:t>
            </w:r>
          </w:p>
        </w:tc>
      </w:tr>
      <w:tr w:rsidR="00CA0069" w14:paraId="342D5E68" w14:textId="77777777" w:rsidTr="00AD333F">
        <w:tc>
          <w:tcPr>
            <w:tcW w:w="922" w:type="dxa"/>
          </w:tcPr>
          <w:p w14:paraId="6DDA10BA" w14:textId="77777777" w:rsidR="00CA0069" w:rsidRDefault="00CA0069" w:rsidP="00AD333F">
            <w:pPr>
              <w:rPr>
                <w:rFonts w:ascii="Times New Roman" w:hAnsi="Times New Roman"/>
                <w:b/>
                <w:sz w:val="24"/>
                <w:szCs w:val="24"/>
              </w:rPr>
            </w:pPr>
            <w:r>
              <w:rPr>
                <w:rFonts w:ascii="Times New Roman" w:hAnsi="Times New Roman"/>
                <w:b/>
                <w:sz w:val="24"/>
                <w:szCs w:val="24"/>
              </w:rPr>
              <w:t>2</w:t>
            </w:r>
          </w:p>
        </w:tc>
        <w:tc>
          <w:tcPr>
            <w:tcW w:w="8640" w:type="dxa"/>
          </w:tcPr>
          <w:p w14:paraId="61C09552" w14:textId="77777777" w:rsidR="00CA0069" w:rsidRPr="00B568F6" w:rsidRDefault="00CA0069" w:rsidP="00AD333F">
            <w:pPr>
              <w:rPr>
                <w:rFonts w:ascii="Times New Roman" w:hAnsi="Times New Roman"/>
                <w:sz w:val="24"/>
                <w:szCs w:val="24"/>
              </w:rPr>
            </w:pPr>
            <w:r>
              <w:rPr>
                <w:rFonts w:ascii="Times New Roman" w:hAnsi="Times New Roman"/>
                <w:sz w:val="24"/>
                <w:szCs w:val="24"/>
              </w:rPr>
              <w:t>Nėra/beveik nėra gramatikos ir/ar žodyno klaidų.</w:t>
            </w:r>
          </w:p>
        </w:tc>
      </w:tr>
      <w:tr w:rsidR="00CA0069" w14:paraId="43EC207F" w14:textId="77777777" w:rsidTr="00AD333F">
        <w:tc>
          <w:tcPr>
            <w:tcW w:w="922" w:type="dxa"/>
          </w:tcPr>
          <w:p w14:paraId="4B8B79AC" w14:textId="77777777" w:rsidR="00CA0069" w:rsidRDefault="00CA0069" w:rsidP="00AD333F">
            <w:pPr>
              <w:rPr>
                <w:rFonts w:ascii="Times New Roman" w:hAnsi="Times New Roman"/>
                <w:b/>
                <w:sz w:val="24"/>
                <w:szCs w:val="24"/>
              </w:rPr>
            </w:pPr>
            <w:r>
              <w:rPr>
                <w:rFonts w:ascii="Times New Roman" w:hAnsi="Times New Roman"/>
                <w:b/>
                <w:sz w:val="24"/>
                <w:szCs w:val="24"/>
              </w:rPr>
              <w:t>1</w:t>
            </w:r>
          </w:p>
        </w:tc>
        <w:tc>
          <w:tcPr>
            <w:tcW w:w="8640" w:type="dxa"/>
          </w:tcPr>
          <w:p w14:paraId="40C796AC" w14:textId="77777777" w:rsidR="00CA0069" w:rsidRPr="00B568F6" w:rsidRDefault="00CA0069" w:rsidP="00AD333F">
            <w:pPr>
              <w:rPr>
                <w:rFonts w:ascii="Times New Roman" w:hAnsi="Times New Roman"/>
                <w:sz w:val="24"/>
                <w:szCs w:val="24"/>
              </w:rPr>
            </w:pPr>
            <w:r>
              <w:rPr>
                <w:rFonts w:ascii="Times New Roman" w:hAnsi="Times New Roman"/>
                <w:sz w:val="24"/>
                <w:szCs w:val="24"/>
              </w:rPr>
              <w:t>Dauguma gramatinių struktūrų ir/ar žodžių vartojama taisyklingai ir tinkamai.</w:t>
            </w:r>
          </w:p>
        </w:tc>
      </w:tr>
      <w:tr w:rsidR="00CA0069" w14:paraId="6388C11A" w14:textId="77777777" w:rsidTr="00AD333F">
        <w:tc>
          <w:tcPr>
            <w:tcW w:w="922" w:type="dxa"/>
          </w:tcPr>
          <w:p w14:paraId="54A78413" w14:textId="77777777" w:rsidR="00CA0069" w:rsidRDefault="00CA0069" w:rsidP="00AD333F">
            <w:pPr>
              <w:rPr>
                <w:rFonts w:ascii="Times New Roman" w:hAnsi="Times New Roman"/>
                <w:b/>
                <w:sz w:val="24"/>
                <w:szCs w:val="24"/>
              </w:rPr>
            </w:pPr>
            <w:r>
              <w:rPr>
                <w:rFonts w:ascii="Times New Roman" w:hAnsi="Times New Roman"/>
                <w:b/>
                <w:sz w:val="24"/>
                <w:szCs w:val="24"/>
              </w:rPr>
              <w:t>0</w:t>
            </w:r>
          </w:p>
        </w:tc>
        <w:tc>
          <w:tcPr>
            <w:tcW w:w="8640" w:type="dxa"/>
          </w:tcPr>
          <w:p w14:paraId="3982A1DF" w14:textId="77777777" w:rsidR="00CA0069" w:rsidRPr="00B568F6" w:rsidRDefault="00CA0069" w:rsidP="00AD333F">
            <w:pPr>
              <w:rPr>
                <w:rFonts w:ascii="Times New Roman" w:hAnsi="Times New Roman"/>
                <w:sz w:val="24"/>
                <w:szCs w:val="24"/>
              </w:rPr>
            </w:pPr>
            <w:r>
              <w:rPr>
                <w:rFonts w:ascii="Times New Roman" w:hAnsi="Times New Roman"/>
                <w:sz w:val="24"/>
                <w:szCs w:val="24"/>
              </w:rPr>
              <w:t>Tekstą sunku suprasti dėl netaisyklingo ar netinkamo gramatinių struktūrų ir/ar žodžių vartojimo.</w:t>
            </w:r>
          </w:p>
        </w:tc>
      </w:tr>
      <w:tr w:rsidR="00CA0069" w14:paraId="7CFE32D4" w14:textId="77777777" w:rsidTr="00AD333F">
        <w:tc>
          <w:tcPr>
            <w:tcW w:w="922" w:type="dxa"/>
          </w:tcPr>
          <w:p w14:paraId="1064DB2A" w14:textId="77777777" w:rsidR="00CA0069" w:rsidRDefault="00CA0069" w:rsidP="00AD333F">
            <w:pPr>
              <w:rPr>
                <w:rFonts w:ascii="Times New Roman" w:hAnsi="Times New Roman"/>
                <w:b/>
                <w:sz w:val="24"/>
                <w:szCs w:val="24"/>
              </w:rPr>
            </w:pPr>
            <w:r>
              <w:rPr>
                <w:rFonts w:ascii="Times New Roman" w:hAnsi="Times New Roman"/>
                <w:b/>
                <w:sz w:val="24"/>
                <w:szCs w:val="24"/>
              </w:rPr>
              <w:t>6</w:t>
            </w:r>
          </w:p>
        </w:tc>
        <w:tc>
          <w:tcPr>
            <w:tcW w:w="8640" w:type="dxa"/>
          </w:tcPr>
          <w:p w14:paraId="08389023" w14:textId="77777777" w:rsidR="00CA0069" w:rsidRDefault="00CA0069" w:rsidP="00AD333F">
            <w:pPr>
              <w:rPr>
                <w:rFonts w:ascii="Times New Roman" w:hAnsi="Times New Roman"/>
                <w:b/>
                <w:sz w:val="24"/>
                <w:szCs w:val="24"/>
              </w:rPr>
            </w:pPr>
          </w:p>
        </w:tc>
      </w:tr>
    </w:tbl>
    <w:p w14:paraId="3EF0DDFC" w14:textId="77777777" w:rsidR="00CA0069" w:rsidRDefault="00CA0069" w:rsidP="00CA0069">
      <w:pPr>
        <w:spacing w:after="0"/>
        <w:ind w:firstLine="851"/>
        <w:rPr>
          <w:rFonts w:ascii="Times New Roman" w:hAnsi="Times New Roman"/>
          <w:sz w:val="24"/>
          <w:szCs w:val="24"/>
        </w:rPr>
      </w:pPr>
      <w:r w:rsidRPr="00620F62">
        <w:rPr>
          <w:rFonts w:ascii="Times New Roman" w:hAnsi="Times New Roman"/>
          <w:sz w:val="24"/>
          <w:szCs w:val="24"/>
        </w:rPr>
        <w:t>Rašybos ir skyrybos klaidos nevertinamos.</w:t>
      </w:r>
    </w:p>
    <w:p w14:paraId="3980E6D6" w14:textId="77777777" w:rsidR="00CA0069" w:rsidRDefault="00CA0069" w:rsidP="00CA0069">
      <w:pPr>
        <w:spacing w:after="0"/>
        <w:ind w:firstLine="851"/>
        <w:rPr>
          <w:rFonts w:ascii="Times New Roman" w:hAnsi="Times New Roman"/>
          <w:sz w:val="24"/>
          <w:szCs w:val="24"/>
        </w:rPr>
      </w:pPr>
      <w:r>
        <w:rPr>
          <w:rFonts w:ascii="Times New Roman" w:hAnsi="Times New Roman"/>
          <w:sz w:val="24"/>
          <w:szCs w:val="24"/>
        </w:rPr>
        <w:t>Jei žinutės turinys neatitinka užduoties, visas tekstas vertinamas 0.</w:t>
      </w:r>
    </w:p>
    <w:p w14:paraId="212474DD" w14:textId="77777777" w:rsidR="00CA0069" w:rsidRDefault="00CA0069" w:rsidP="00CA0069">
      <w:pPr>
        <w:spacing w:after="0"/>
        <w:ind w:firstLine="851"/>
        <w:rPr>
          <w:rFonts w:ascii="Times New Roman" w:hAnsi="Times New Roman"/>
          <w:sz w:val="24"/>
          <w:szCs w:val="24"/>
        </w:rPr>
      </w:pPr>
      <w:r>
        <w:rPr>
          <w:rFonts w:ascii="Times New Roman" w:hAnsi="Times New Roman"/>
          <w:sz w:val="24"/>
          <w:szCs w:val="24"/>
        </w:rPr>
        <w:t>Jei parašyta mažiau kaip pusė žodžių, visas žinutės tekstas vertinamas 0.</w:t>
      </w:r>
    </w:p>
    <w:p w14:paraId="0EA402F4" w14:textId="77777777" w:rsidR="00CA0069" w:rsidRDefault="00CA0069" w:rsidP="00CA0069">
      <w:pPr>
        <w:spacing w:after="0"/>
        <w:ind w:firstLine="851"/>
        <w:rPr>
          <w:rFonts w:ascii="Times New Roman" w:hAnsi="Times New Roman"/>
          <w:sz w:val="24"/>
          <w:szCs w:val="24"/>
        </w:rPr>
      </w:pPr>
      <w:r>
        <w:rPr>
          <w:rFonts w:ascii="Times New Roman" w:hAnsi="Times New Roman"/>
          <w:sz w:val="24"/>
          <w:szCs w:val="24"/>
        </w:rPr>
        <w:t>Pasikartojančios vienodo pobūdžio klaidos skaičiuojamos kaip viena klaida.</w:t>
      </w:r>
    </w:p>
    <w:p w14:paraId="4511F4C0" w14:textId="77777777" w:rsidR="00CA0069" w:rsidRPr="00975730" w:rsidRDefault="00CA0069" w:rsidP="00CA0069">
      <w:pPr>
        <w:spacing w:after="0" w:line="240" w:lineRule="auto"/>
        <w:jc w:val="center"/>
        <w:rPr>
          <w:rFonts w:ascii="Times New Roman" w:hAnsi="Times New Roman"/>
          <w:sz w:val="24"/>
          <w:szCs w:val="24"/>
        </w:rPr>
      </w:pPr>
    </w:p>
    <w:p w14:paraId="5CE746BC" w14:textId="77777777" w:rsidR="00CA0069" w:rsidRDefault="00CA0069" w:rsidP="00CA0069">
      <w:pPr>
        <w:spacing w:line="240" w:lineRule="auto"/>
        <w:jc w:val="center"/>
        <w:rPr>
          <w:rFonts w:ascii="Times New Roman" w:hAnsi="Times New Roman"/>
          <w:b/>
          <w:sz w:val="24"/>
          <w:szCs w:val="24"/>
        </w:rPr>
      </w:pPr>
    </w:p>
    <w:p w14:paraId="2F918419" w14:textId="77777777" w:rsidR="00CA0069" w:rsidRPr="00975730" w:rsidRDefault="00CA0069" w:rsidP="00CA0069">
      <w:pPr>
        <w:spacing w:line="240" w:lineRule="auto"/>
        <w:jc w:val="center"/>
        <w:rPr>
          <w:rFonts w:ascii="Times New Roman" w:hAnsi="Times New Roman"/>
          <w:b/>
          <w:sz w:val="24"/>
          <w:szCs w:val="24"/>
        </w:rPr>
      </w:pPr>
      <w:r w:rsidRPr="00975730">
        <w:rPr>
          <w:rFonts w:ascii="Times New Roman" w:hAnsi="Times New Roman"/>
          <w:b/>
          <w:sz w:val="24"/>
          <w:szCs w:val="24"/>
        </w:rPr>
        <w:t>V. LAIŠKO/SUSIRAŠINĖJIMO VERTINIMO LENTELĖ (14 TAŠKŲ) (100 – 120 ŽODŽIŲ)</w:t>
      </w:r>
    </w:p>
    <w:tbl>
      <w:tblPr>
        <w:tblStyle w:val="Lentelstinklelis"/>
        <w:tblW w:w="0" w:type="auto"/>
        <w:tblInd w:w="108" w:type="dxa"/>
        <w:tblLook w:val="04A0" w:firstRow="1" w:lastRow="0" w:firstColumn="1" w:lastColumn="0" w:noHBand="0" w:noVBand="1"/>
      </w:tblPr>
      <w:tblGrid>
        <w:gridCol w:w="1030"/>
        <w:gridCol w:w="8490"/>
      </w:tblGrid>
      <w:tr w:rsidR="00CA0069" w14:paraId="021793A0" w14:textId="77777777" w:rsidTr="00AD333F">
        <w:tc>
          <w:tcPr>
            <w:tcW w:w="1030" w:type="dxa"/>
            <w:vAlign w:val="center"/>
          </w:tcPr>
          <w:p w14:paraId="7C8578D6" w14:textId="77777777" w:rsidR="00CA0069" w:rsidRDefault="00CA0069" w:rsidP="00AD333F">
            <w:pPr>
              <w:widowControl w:val="0"/>
              <w:jc w:val="center"/>
              <w:rPr>
                <w:rFonts w:ascii="Times New Roman" w:hAnsi="Times New Roman"/>
                <w:b/>
                <w:sz w:val="24"/>
                <w:szCs w:val="24"/>
              </w:rPr>
            </w:pPr>
            <w:r>
              <w:rPr>
                <w:rFonts w:ascii="Times New Roman" w:hAnsi="Times New Roman"/>
                <w:b/>
                <w:sz w:val="24"/>
                <w:szCs w:val="24"/>
              </w:rPr>
              <w:t>Taškų skaičius</w:t>
            </w:r>
          </w:p>
        </w:tc>
        <w:tc>
          <w:tcPr>
            <w:tcW w:w="8609" w:type="dxa"/>
            <w:vAlign w:val="center"/>
          </w:tcPr>
          <w:p w14:paraId="2779AE11" w14:textId="77777777" w:rsidR="00CA0069" w:rsidRDefault="00CA0069" w:rsidP="00AD333F">
            <w:pPr>
              <w:widowControl w:val="0"/>
              <w:jc w:val="center"/>
              <w:rPr>
                <w:rFonts w:ascii="Times New Roman" w:hAnsi="Times New Roman"/>
                <w:b/>
                <w:sz w:val="24"/>
                <w:szCs w:val="24"/>
              </w:rPr>
            </w:pPr>
            <w:r>
              <w:rPr>
                <w:rFonts w:ascii="Times New Roman" w:hAnsi="Times New Roman"/>
                <w:b/>
                <w:sz w:val="24"/>
                <w:szCs w:val="24"/>
              </w:rPr>
              <w:t>Aptartys</w:t>
            </w:r>
          </w:p>
        </w:tc>
      </w:tr>
      <w:tr w:rsidR="00CA0069" w14:paraId="24BAAC44" w14:textId="77777777" w:rsidTr="00AD333F">
        <w:tc>
          <w:tcPr>
            <w:tcW w:w="9639" w:type="dxa"/>
            <w:gridSpan w:val="2"/>
          </w:tcPr>
          <w:p w14:paraId="5D87259C"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Turinys/</w:t>
            </w:r>
            <w:r>
              <w:rPr>
                <w:rFonts w:ascii="Times New Roman" w:hAnsi="Times New Roman"/>
                <w:sz w:val="24"/>
                <w:szCs w:val="24"/>
              </w:rPr>
              <w:t>Komunikacinės užduoties įvykdymas</w:t>
            </w:r>
          </w:p>
        </w:tc>
      </w:tr>
      <w:tr w:rsidR="00CA0069" w14:paraId="44360B9F" w14:textId="77777777" w:rsidTr="00AD333F">
        <w:tc>
          <w:tcPr>
            <w:tcW w:w="1030" w:type="dxa"/>
          </w:tcPr>
          <w:p w14:paraId="286F67F9"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5</w:t>
            </w:r>
          </w:p>
        </w:tc>
        <w:tc>
          <w:tcPr>
            <w:tcW w:w="8609" w:type="dxa"/>
          </w:tcPr>
          <w:p w14:paraId="54F488EF" w14:textId="77777777" w:rsidR="00CA0069" w:rsidRPr="00F4582B" w:rsidRDefault="00CA0069" w:rsidP="00AD333F">
            <w:pPr>
              <w:widowControl w:val="0"/>
              <w:rPr>
                <w:rFonts w:ascii="Times New Roman" w:hAnsi="Times New Roman"/>
                <w:sz w:val="24"/>
                <w:szCs w:val="24"/>
              </w:rPr>
            </w:pPr>
            <w:r w:rsidRPr="00F4582B">
              <w:rPr>
                <w:rFonts w:ascii="Times New Roman" w:hAnsi="Times New Roman"/>
                <w:sz w:val="24"/>
                <w:szCs w:val="24"/>
              </w:rPr>
              <w:t>Išsamiai</w:t>
            </w:r>
            <w:r>
              <w:rPr>
                <w:rFonts w:ascii="Times New Roman" w:hAnsi="Times New Roman"/>
                <w:sz w:val="24"/>
                <w:szCs w:val="24"/>
              </w:rPr>
              <w:t>/pakankamai atsakyta į visus klausimus/punktus. Užduotis įvykdyta puikiai.</w:t>
            </w:r>
          </w:p>
        </w:tc>
      </w:tr>
      <w:tr w:rsidR="00CA0069" w14:paraId="0DE8F5DD" w14:textId="77777777" w:rsidTr="00AD333F">
        <w:tc>
          <w:tcPr>
            <w:tcW w:w="1030" w:type="dxa"/>
          </w:tcPr>
          <w:p w14:paraId="6868A196"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4</w:t>
            </w:r>
          </w:p>
        </w:tc>
        <w:tc>
          <w:tcPr>
            <w:tcW w:w="8609" w:type="dxa"/>
          </w:tcPr>
          <w:p w14:paraId="110BD4A2" w14:textId="77777777" w:rsidR="00CA0069" w:rsidRDefault="00CA0069" w:rsidP="00AD333F">
            <w:pPr>
              <w:widowControl w:val="0"/>
              <w:rPr>
                <w:rFonts w:ascii="Times New Roman" w:hAnsi="Times New Roman"/>
                <w:b/>
                <w:sz w:val="24"/>
                <w:szCs w:val="24"/>
              </w:rPr>
            </w:pPr>
            <w:r w:rsidRPr="00011D52">
              <w:rPr>
                <w:rFonts w:ascii="Times New Roman" w:hAnsi="Times New Roman"/>
                <w:sz w:val="24"/>
                <w:szCs w:val="24"/>
              </w:rPr>
              <w:t>Atsakyta į</w:t>
            </w:r>
            <w:r>
              <w:rPr>
                <w:rFonts w:ascii="Times New Roman" w:hAnsi="Times New Roman"/>
                <w:sz w:val="24"/>
                <w:szCs w:val="24"/>
              </w:rPr>
              <w:t xml:space="preserve"> visus klausimus/punktus, tačiau labai glaustai.</w:t>
            </w:r>
            <w:r w:rsidRPr="00011D52">
              <w:rPr>
                <w:rFonts w:ascii="Times New Roman" w:hAnsi="Times New Roman"/>
                <w:sz w:val="24"/>
                <w:szCs w:val="24"/>
              </w:rPr>
              <w:t xml:space="preserve"> Užduotis įvykdyta gerai</w:t>
            </w:r>
            <w:r>
              <w:rPr>
                <w:rFonts w:ascii="Times New Roman" w:hAnsi="Times New Roman"/>
                <w:sz w:val="24"/>
                <w:szCs w:val="24"/>
              </w:rPr>
              <w:t>.</w:t>
            </w:r>
          </w:p>
        </w:tc>
      </w:tr>
      <w:tr w:rsidR="00CA0069" w14:paraId="3CF86C54" w14:textId="77777777" w:rsidTr="00AD333F">
        <w:tc>
          <w:tcPr>
            <w:tcW w:w="1030" w:type="dxa"/>
          </w:tcPr>
          <w:p w14:paraId="3D2CDCCD"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3</w:t>
            </w:r>
          </w:p>
        </w:tc>
        <w:tc>
          <w:tcPr>
            <w:tcW w:w="8609" w:type="dxa"/>
          </w:tcPr>
          <w:p w14:paraId="7D1F832E" w14:textId="77777777" w:rsidR="00CA0069" w:rsidRDefault="00CA0069" w:rsidP="00AD333F">
            <w:pPr>
              <w:widowControl w:val="0"/>
              <w:rPr>
                <w:rFonts w:ascii="Times New Roman" w:hAnsi="Times New Roman"/>
                <w:b/>
                <w:sz w:val="24"/>
                <w:szCs w:val="24"/>
              </w:rPr>
            </w:pPr>
            <w:r>
              <w:rPr>
                <w:rFonts w:ascii="Times New Roman" w:hAnsi="Times New Roman"/>
                <w:sz w:val="24"/>
                <w:szCs w:val="24"/>
              </w:rPr>
              <w:t>Atsakyta į daugiau nei pusę klausimų/punktų. Užduotis įvykdyta vidutiniškai.</w:t>
            </w:r>
          </w:p>
        </w:tc>
      </w:tr>
      <w:tr w:rsidR="00CA0069" w14:paraId="01F9B6E4" w14:textId="77777777" w:rsidTr="00AD333F">
        <w:tc>
          <w:tcPr>
            <w:tcW w:w="1030" w:type="dxa"/>
          </w:tcPr>
          <w:p w14:paraId="2160ACA8"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2</w:t>
            </w:r>
          </w:p>
        </w:tc>
        <w:tc>
          <w:tcPr>
            <w:tcW w:w="8609" w:type="dxa"/>
          </w:tcPr>
          <w:p w14:paraId="14CC7037" w14:textId="77777777" w:rsidR="00CA0069" w:rsidRDefault="00CA0069" w:rsidP="00AD333F">
            <w:pPr>
              <w:widowControl w:val="0"/>
              <w:rPr>
                <w:rFonts w:ascii="Times New Roman" w:hAnsi="Times New Roman"/>
                <w:b/>
                <w:sz w:val="24"/>
                <w:szCs w:val="24"/>
              </w:rPr>
            </w:pPr>
            <w:r>
              <w:rPr>
                <w:rFonts w:ascii="Times New Roman" w:hAnsi="Times New Roman"/>
                <w:sz w:val="24"/>
                <w:szCs w:val="24"/>
              </w:rPr>
              <w:t>Atsakyta į mažesnę dalį klausimų/punktų. Užduotis įvykdyta patenkinamai.</w:t>
            </w:r>
          </w:p>
        </w:tc>
      </w:tr>
      <w:tr w:rsidR="00CA0069" w14:paraId="24E17BE2" w14:textId="77777777" w:rsidTr="00AD333F">
        <w:tc>
          <w:tcPr>
            <w:tcW w:w="1030" w:type="dxa"/>
          </w:tcPr>
          <w:p w14:paraId="63E9F230"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1</w:t>
            </w:r>
          </w:p>
        </w:tc>
        <w:tc>
          <w:tcPr>
            <w:tcW w:w="8609" w:type="dxa"/>
          </w:tcPr>
          <w:p w14:paraId="20FCFF79" w14:textId="77777777" w:rsidR="00CA0069" w:rsidRDefault="00CA0069" w:rsidP="00AD333F">
            <w:pPr>
              <w:widowControl w:val="0"/>
              <w:rPr>
                <w:rFonts w:ascii="Times New Roman" w:hAnsi="Times New Roman"/>
                <w:b/>
                <w:sz w:val="24"/>
                <w:szCs w:val="24"/>
              </w:rPr>
            </w:pPr>
            <w:r>
              <w:rPr>
                <w:rFonts w:ascii="Times New Roman" w:hAnsi="Times New Roman"/>
                <w:sz w:val="24"/>
                <w:szCs w:val="24"/>
              </w:rPr>
              <w:t>Atsakyta tik į 1 klausimą/punktą. Užduotis įvykdyta prastai.</w:t>
            </w:r>
          </w:p>
        </w:tc>
      </w:tr>
      <w:tr w:rsidR="00CA0069" w14:paraId="43DEB72C" w14:textId="77777777" w:rsidTr="00AD333F">
        <w:tc>
          <w:tcPr>
            <w:tcW w:w="1030" w:type="dxa"/>
          </w:tcPr>
          <w:p w14:paraId="795A460B"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lastRenderedPageBreak/>
              <w:t>0</w:t>
            </w:r>
          </w:p>
        </w:tc>
        <w:tc>
          <w:tcPr>
            <w:tcW w:w="8609" w:type="dxa"/>
          </w:tcPr>
          <w:p w14:paraId="173E1600" w14:textId="77777777" w:rsidR="00CA0069" w:rsidRDefault="00CA0069" w:rsidP="00AD333F">
            <w:pPr>
              <w:widowControl w:val="0"/>
              <w:rPr>
                <w:rFonts w:ascii="Times New Roman" w:hAnsi="Times New Roman"/>
                <w:b/>
                <w:sz w:val="24"/>
                <w:szCs w:val="24"/>
              </w:rPr>
            </w:pPr>
            <w:r>
              <w:rPr>
                <w:rFonts w:ascii="Times New Roman" w:hAnsi="Times New Roman"/>
                <w:sz w:val="24"/>
                <w:szCs w:val="24"/>
              </w:rPr>
              <w:t>Neatsakyta į klausimus/punktus. Užduotis neįvykdyta.</w:t>
            </w:r>
          </w:p>
        </w:tc>
      </w:tr>
      <w:tr w:rsidR="00CA0069" w14:paraId="11A2675B" w14:textId="77777777" w:rsidTr="00AD333F">
        <w:tc>
          <w:tcPr>
            <w:tcW w:w="9639" w:type="dxa"/>
            <w:gridSpan w:val="2"/>
          </w:tcPr>
          <w:p w14:paraId="5225DD2A"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Teksto ir minties rišlumas</w:t>
            </w:r>
          </w:p>
        </w:tc>
      </w:tr>
      <w:tr w:rsidR="00CA0069" w14:paraId="5623B7D7" w14:textId="77777777" w:rsidTr="00AD333F">
        <w:tc>
          <w:tcPr>
            <w:tcW w:w="1030" w:type="dxa"/>
          </w:tcPr>
          <w:p w14:paraId="1E63D265"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2</w:t>
            </w:r>
          </w:p>
        </w:tc>
        <w:tc>
          <w:tcPr>
            <w:tcW w:w="8609" w:type="dxa"/>
          </w:tcPr>
          <w:p w14:paraId="768B3957" w14:textId="77777777" w:rsidR="00CA0069" w:rsidRPr="00DD4FD9" w:rsidRDefault="00CA0069" w:rsidP="00AD333F">
            <w:pPr>
              <w:widowControl w:val="0"/>
              <w:rPr>
                <w:rFonts w:ascii="Times New Roman" w:hAnsi="Times New Roman"/>
                <w:sz w:val="24"/>
                <w:szCs w:val="24"/>
              </w:rPr>
            </w:pPr>
            <w:r>
              <w:rPr>
                <w:rFonts w:ascii="Times New Roman" w:hAnsi="Times New Roman"/>
                <w:sz w:val="24"/>
                <w:szCs w:val="24"/>
              </w:rPr>
              <w:t>Tekstas ir mintys nuoseklios ir rišlios.</w:t>
            </w:r>
          </w:p>
        </w:tc>
      </w:tr>
      <w:tr w:rsidR="00CA0069" w14:paraId="14625E92" w14:textId="77777777" w:rsidTr="00AD333F">
        <w:tc>
          <w:tcPr>
            <w:tcW w:w="1030" w:type="dxa"/>
          </w:tcPr>
          <w:p w14:paraId="3350890D"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1</w:t>
            </w:r>
          </w:p>
        </w:tc>
        <w:tc>
          <w:tcPr>
            <w:tcW w:w="8609" w:type="dxa"/>
          </w:tcPr>
          <w:p w14:paraId="33A67850" w14:textId="77777777" w:rsidR="00CA0069" w:rsidRPr="00DD4FD9" w:rsidRDefault="00CA0069" w:rsidP="00AD333F">
            <w:pPr>
              <w:widowControl w:val="0"/>
              <w:rPr>
                <w:rFonts w:ascii="Times New Roman" w:hAnsi="Times New Roman"/>
                <w:sz w:val="24"/>
                <w:szCs w:val="24"/>
              </w:rPr>
            </w:pPr>
            <w:r w:rsidRPr="00DD4FD9">
              <w:rPr>
                <w:rFonts w:ascii="Times New Roman" w:hAnsi="Times New Roman"/>
                <w:sz w:val="24"/>
                <w:szCs w:val="24"/>
              </w:rPr>
              <w:t>Didžioji teksto ir minčių dalis rišli ir nuosekli.</w:t>
            </w:r>
          </w:p>
        </w:tc>
      </w:tr>
      <w:tr w:rsidR="00CA0069" w14:paraId="102691E9" w14:textId="77777777" w:rsidTr="00AD333F">
        <w:tc>
          <w:tcPr>
            <w:tcW w:w="1030" w:type="dxa"/>
          </w:tcPr>
          <w:p w14:paraId="1CD2C1C9"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0</w:t>
            </w:r>
          </w:p>
        </w:tc>
        <w:tc>
          <w:tcPr>
            <w:tcW w:w="8609" w:type="dxa"/>
          </w:tcPr>
          <w:p w14:paraId="5C60FF14" w14:textId="77777777" w:rsidR="00CA0069" w:rsidRPr="00DD4FD9" w:rsidRDefault="00CA0069" w:rsidP="00AD333F">
            <w:pPr>
              <w:widowControl w:val="0"/>
              <w:rPr>
                <w:rFonts w:ascii="Times New Roman" w:hAnsi="Times New Roman"/>
                <w:sz w:val="24"/>
                <w:szCs w:val="24"/>
              </w:rPr>
            </w:pPr>
            <w:r>
              <w:rPr>
                <w:rFonts w:ascii="Times New Roman" w:hAnsi="Times New Roman"/>
                <w:sz w:val="24"/>
                <w:szCs w:val="24"/>
              </w:rPr>
              <w:t>Tekstas nesuprantamas dėl rišlumo ar nuoseklumo trūkumų.</w:t>
            </w:r>
          </w:p>
        </w:tc>
      </w:tr>
      <w:tr w:rsidR="00CA0069" w14:paraId="66DB4B41" w14:textId="77777777" w:rsidTr="00AD333F">
        <w:tc>
          <w:tcPr>
            <w:tcW w:w="9639" w:type="dxa"/>
            <w:gridSpan w:val="2"/>
          </w:tcPr>
          <w:p w14:paraId="32B863D9"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Gramatinis taisyklingumas</w:t>
            </w:r>
          </w:p>
        </w:tc>
      </w:tr>
      <w:tr w:rsidR="00CA0069" w14:paraId="15B8BBC7" w14:textId="77777777" w:rsidTr="00AD333F">
        <w:tc>
          <w:tcPr>
            <w:tcW w:w="1030" w:type="dxa"/>
          </w:tcPr>
          <w:p w14:paraId="05E2EB23"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3</w:t>
            </w:r>
          </w:p>
        </w:tc>
        <w:tc>
          <w:tcPr>
            <w:tcW w:w="8609" w:type="dxa"/>
          </w:tcPr>
          <w:p w14:paraId="6D634E1E" w14:textId="77777777" w:rsidR="00CA0069" w:rsidRPr="00DD4FD9" w:rsidRDefault="00CA0069" w:rsidP="00AD333F">
            <w:pPr>
              <w:widowControl w:val="0"/>
              <w:rPr>
                <w:rFonts w:ascii="Times New Roman" w:hAnsi="Times New Roman"/>
                <w:sz w:val="24"/>
                <w:szCs w:val="24"/>
              </w:rPr>
            </w:pPr>
            <w:r>
              <w:rPr>
                <w:rFonts w:ascii="Times New Roman" w:hAnsi="Times New Roman"/>
                <w:sz w:val="24"/>
                <w:szCs w:val="24"/>
              </w:rPr>
              <w:t>Nėra/beveik nėra gramatinių/gramatinių struktūrų klaidų.</w:t>
            </w:r>
          </w:p>
        </w:tc>
      </w:tr>
      <w:tr w:rsidR="00CA0069" w14:paraId="19383A77" w14:textId="77777777" w:rsidTr="00AD333F">
        <w:tc>
          <w:tcPr>
            <w:tcW w:w="1030" w:type="dxa"/>
          </w:tcPr>
          <w:p w14:paraId="6B0883E7"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2</w:t>
            </w:r>
          </w:p>
        </w:tc>
        <w:tc>
          <w:tcPr>
            <w:tcW w:w="8609" w:type="dxa"/>
          </w:tcPr>
          <w:p w14:paraId="40B9211D" w14:textId="77777777" w:rsidR="00CA0069" w:rsidRPr="00DD4FD9" w:rsidRDefault="00CA0069" w:rsidP="00AD333F">
            <w:pPr>
              <w:widowControl w:val="0"/>
              <w:rPr>
                <w:rFonts w:ascii="Times New Roman" w:hAnsi="Times New Roman"/>
                <w:sz w:val="24"/>
                <w:szCs w:val="24"/>
              </w:rPr>
            </w:pPr>
            <w:r>
              <w:rPr>
                <w:rFonts w:ascii="Times New Roman" w:hAnsi="Times New Roman"/>
                <w:sz w:val="24"/>
                <w:szCs w:val="24"/>
              </w:rPr>
              <w:t>Yra keletas gramatinių struktūrų klaidų.</w:t>
            </w:r>
          </w:p>
        </w:tc>
      </w:tr>
      <w:tr w:rsidR="00CA0069" w14:paraId="2D87867C" w14:textId="77777777" w:rsidTr="00AD333F">
        <w:tc>
          <w:tcPr>
            <w:tcW w:w="1030" w:type="dxa"/>
          </w:tcPr>
          <w:p w14:paraId="1D27B469"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1</w:t>
            </w:r>
          </w:p>
        </w:tc>
        <w:tc>
          <w:tcPr>
            <w:tcW w:w="8609" w:type="dxa"/>
          </w:tcPr>
          <w:p w14:paraId="1740D712" w14:textId="77777777" w:rsidR="00CA0069" w:rsidRPr="00964BF0" w:rsidRDefault="00CA0069" w:rsidP="00AD333F">
            <w:pPr>
              <w:widowControl w:val="0"/>
              <w:rPr>
                <w:rFonts w:ascii="Times New Roman" w:hAnsi="Times New Roman"/>
                <w:sz w:val="24"/>
                <w:szCs w:val="24"/>
              </w:rPr>
            </w:pPr>
            <w:r>
              <w:rPr>
                <w:rFonts w:ascii="Times New Roman" w:hAnsi="Times New Roman"/>
                <w:sz w:val="24"/>
                <w:szCs w:val="24"/>
              </w:rPr>
              <w:t>Yra keliolika gramatinių struktūrų klaidų. Klaidos kartais trukdo suprasti tekstą.</w:t>
            </w:r>
          </w:p>
        </w:tc>
      </w:tr>
      <w:tr w:rsidR="00CA0069" w14:paraId="0DACBF7C" w14:textId="77777777" w:rsidTr="00AD333F">
        <w:tc>
          <w:tcPr>
            <w:tcW w:w="1030" w:type="dxa"/>
          </w:tcPr>
          <w:p w14:paraId="433F1EAF"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0</w:t>
            </w:r>
          </w:p>
        </w:tc>
        <w:tc>
          <w:tcPr>
            <w:tcW w:w="8609" w:type="dxa"/>
          </w:tcPr>
          <w:p w14:paraId="6788FF08" w14:textId="77777777" w:rsidR="00CA0069" w:rsidRPr="00964BF0" w:rsidRDefault="00CA0069" w:rsidP="00AD333F">
            <w:pPr>
              <w:widowControl w:val="0"/>
              <w:rPr>
                <w:rFonts w:ascii="Times New Roman" w:hAnsi="Times New Roman"/>
                <w:sz w:val="24"/>
                <w:szCs w:val="24"/>
              </w:rPr>
            </w:pPr>
            <w:r>
              <w:rPr>
                <w:rFonts w:ascii="Times New Roman" w:hAnsi="Times New Roman"/>
                <w:sz w:val="24"/>
                <w:szCs w:val="24"/>
              </w:rPr>
              <w:t>Tekstą sunku suprasti dėl netaisyklingo gramatinių struktūrų vartojimo.</w:t>
            </w:r>
          </w:p>
        </w:tc>
      </w:tr>
      <w:tr w:rsidR="00CA0069" w14:paraId="606E69E0" w14:textId="77777777" w:rsidTr="00AD333F">
        <w:tc>
          <w:tcPr>
            <w:tcW w:w="9639" w:type="dxa"/>
            <w:gridSpan w:val="2"/>
          </w:tcPr>
          <w:p w14:paraId="373AA8E7"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Žodyno vartojimas</w:t>
            </w:r>
          </w:p>
        </w:tc>
      </w:tr>
      <w:tr w:rsidR="00CA0069" w14:paraId="2DFFCF2F" w14:textId="77777777" w:rsidTr="00AD333F">
        <w:tc>
          <w:tcPr>
            <w:tcW w:w="1030" w:type="dxa"/>
          </w:tcPr>
          <w:p w14:paraId="06E0ACEA"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3</w:t>
            </w:r>
          </w:p>
        </w:tc>
        <w:tc>
          <w:tcPr>
            <w:tcW w:w="8609" w:type="dxa"/>
          </w:tcPr>
          <w:p w14:paraId="74564E1E" w14:textId="77777777" w:rsidR="00CA0069" w:rsidRPr="00992AB3" w:rsidRDefault="00CA0069" w:rsidP="00AD333F">
            <w:pPr>
              <w:widowControl w:val="0"/>
              <w:rPr>
                <w:rFonts w:ascii="Times New Roman" w:hAnsi="Times New Roman"/>
                <w:sz w:val="24"/>
                <w:szCs w:val="24"/>
              </w:rPr>
            </w:pPr>
            <w:r>
              <w:rPr>
                <w:rFonts w:ascii="Times New Roman" w:hAnsi="Times New Roman"/>
                <w:sz w:val="24"/>
                <w:szCs w:val="24"/>
              </w:rPr>
              <w:t>Nėra/beveik nėra žodyno klaidų.</w:t>
            </w:r>
          </w:p>
        </w:tc>
      </w:tr>
      <w:tr w:rsidR="00CA0069" w14:paraId="7289F516" w14:textId="77777777" w:rsidTr="00AD333F">
        <w:tc>
          <w:tcPr>
            <w:tcW w:w="1030" w:type="dxa"/>
          </w:tcPr>
          <w:p w14:paraId="49BC0255"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2</w:t>
            </w:r>
          </w:p>
        </w:tc>
        <w:tc>
          <w:tcPr>
            <w:tcW w:w="8609" w:type="dxa"/>
          </w:tcPr>
          <w:p w14:paraId="4CB262ED" w14:textId="77777777" w:rsidR="00CA0069" w:rsidRPr="00992AB3" w:rsidRDefault="00CA0069" w:rsidP="00AD333F">
            <w:pPr>
              <w:widowControl w:val="0"/>
              <w:rPr>
                <w:rFonts w:ascii="Times New Roman" w:hAnsi="Times New Roman"/>
                <w:sz w:val="24"/>
                <w:szCs w:val="24"/>
              </w:rPr>
            </w:pPr>
            <w:r>
              <w:rPr>
                <w:rFonts w:ascii="Times New Roman" w:hAnsi="Times New Roman"/>
                <w:sz w:val="24"/>
                <w:szCs w:val="24"/>
              </w:rPr>
              <w:t>Yra keletas žodyno klaidų.</w:t>
            </w:r>
          </w:p>
        </w:tc>
      </w:tr>
      <w:tr w:rsidR="00CA0069" w14:paraId="7A0EAB94" w14:textId="77777777" w:rsidTr="00AD333F">
        <w:tc>
          <w:tcPr>
            <w:tcW w:w="1030" w:type="dxa"/>
          </w:tcPr>
          <w:p w14:paraId="318C48C6"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1</w:t>
            </w:r>
          </w:p>
        </w:tc>
        <w:tc>
          <w:tcPr>
            <w:tcW w:w="8609" w:type="dxa"/>
          </w:tcPr>
          <w:p w14:paraId="6DD0B077" w14:textId="77777777" w:rsidR="00CA0069" w:rsidRPr="00992AB3" w:rsidRDefault="00CA0069" w:rsidP="00AD333F">
            <w:pPr>
              <w:widowControl w:val="0"/>
              <w:rPr>
                <w:rFonts w:ascii="Times New Roman" w:hAnsi="Times New Roman"/>
                <w:sz w:val="24"/>
                <w:szCs w:val="24"/>
              </w:rPr>
            </w:pPr>
            <w:r>
              <w:rPr>
                <w:rFonts w:ascii="Times New Roman" w:hAnsi="Times New Roman"/>
                <w:sz w:val="24"/>
                <w:szCs w:val="24"/>
              </w:rPr>
              <w:t>Yra keliolika žodyno klaidų. Klaidos kartais trukdo suprasti tekstą.</w:t>
            </w:r>
          </w:p>
        </w:tc>
      </w:tr>
      <w:tr w:rsidR="00CA0069" w14:paraId="1BEA6C78" w14:textId="77777777" w:rsidTr="00AD333F">
        <w:tc>
          <w:tcPr>
            <w:tcW w:w="1030" w:type="dxa"/>
          </w:tcPr>
          <w:p w14:paraId="1FD951C4"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0</w:t>
            </w:r>
          </w:p>
        </w:tc>
        <w:tc>
          <w:tcPr>
            <w:tcW w:w="8609" w:type="dxa"/>
          </w:tcPr>
          <w:p w14:paraId="6F228F90" w14:textId="77777777" w:rsidR="00CA0069" w:rsidRPr="00992AB3" w:rsidRDefault="00CA0069" w:rsidP="00AD333F">
            <w:pPr>
              <w:widowControl w:val="0"/>
              <w:rPr>
                <w:rFonts w:ascii="Times New Roman" w:hAnsi="Times New Roman"/>
                <w:sz w:val="24"/>
                <w:szCs w:val="24"/>
              </w:rPr>
            </w:pPr>
            <w:r>
              <w:rPr>
                <w:rFonts w:ascii="Times New Roman" w:hAnsi="Times New Roman"/>
                <w:sz w:val="24"/>
                <w:szCs w:val="24"/>
              </w:rPr>
              <w:t>Tekstą sunku suprasti dėl netinkamo žodyno vartojimo.</w:t>
            </w:r>
          </w:p>
        </w:tc>
      </w:tr>
      <w:tr w:rsidR="00CA0069" w14:paraId="153BD4BB" w14:textId="77777777" w:rsidTr="00AD333F">
        <w:tc>
          <w:tcPr>
            <w:tcW w:w="9639" w:type="dxa"/>
            <w:gridSpan w:val="2"/>
          </w:tcPr>
          <w:p w14:paraId="0B4FF377"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Rašyba, skyryba</w:t>
            </w:r>
          </w:p>
        </w:tc>
      </w:tr>
      <w:tr w:rsidR="00CA0069" w14:paraId="05C5AFB9" w14:textId="77777777" w:rsidTr="00AD333F">
        <w:tc>
          <w:tcPr>
            <w:tcW w:w="1030" w:type="dxa"/>
          </w:tcPr>
          <w:p w14:paraId="335CBBC3"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1</w:t>
            </w:r>
          </w:p>
        </w:tc>
        <w:tc>
          <w:tcPr>
            <w:tcW w:w="8609" w:type="dxa"/>
          </w:tcPr>
          <w:p w14:paraId="079BF9AA" w14:textId="77777777" w:rsidR="00CA0069" w:rsidRPr="00992AB3" w:rsidRDefault="00CA0069" w:rsidP="00AD333F">
            <w:pPr>
              <w:widowControl w:val="0"/>
              <w:rPr>
                <w:rFonts w:ascii="Times New Roman" w:hAnsi="Times New Roman"/>
                <w:sz w:val="24"/>
                <w:szCs w:val="24"/>
              </w:rPr>
            </w:pPr>
            <w:r>
              <w:rPr>
                <w:rFonts w:ascii="Times New Roman" w:hAnsi="Times New Roman"/>
                <w:sz w:val="24"/>
                <w:szCs w:val="24"/>
              </w:rPr>
              <w:t>Nėra/beveik nėra rašybos/skyrybos klaidų.</w:t>
            </w:r>
          </w:p>
        </w:tc>
      </w:tr>
      <w:tr w:rsidR="00CA0069" w14:paraId="32E4AB45" w14:textId="77777777" w:rsidTr="00AD333F">
        <w:tc>
          <w:tcPr>
            <w:tcW w:w="1030" w:type="dxa"/>
          </w:tcPr>
          <w:p w14:paraId="0BF31232"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0</w:t>
            </w:r>
          </w:p>
        </w:tc>
        <w:tc>
          <w:tcPr>
            <w:tcW w:w="8609" w:type="dxa"/>
          </w:tcPr>
          <w:p w14:paraId="070DAE4E" w14:textId="77777777" w:rsidR="00CA0069" w:rsidRPr="00992AB3" w:rsidRDefault="00CA0069" w:rsidP="00AD333F">
            <w:pPr>
              <w:widowControl w:val="0"/>
              <w:rPr>
                <w:rFonts w:ascii="Times New Roman" w:hAnsi="Times New Roman"/>
                <w:sz w:val="24"/>
                <w:szCs w:val="24"/>
              </w:rPr>
            </w:pPr>
            <w:r>
              <w:rPr>
                <w:rFonts w:ascii="Times New Roman" w:hAnsi="Times New Roman"/>
                <w:sz w:val="24"/>
                <w:szCs w:val="24"/>
              </w:rPr>
              <w:t>Yra nemažai rašybos/skyrybos klaidų.</w:t>
            </w:r>
          </w:p>
        </w:tc>
      </w:tr>
      <w:tr w:rsidR="00CA0069" w14:paraId="73B3BBE8" w14:textId="77777777" w:rsidTr="00AD333F">
        <w:tc>
          <w:tcPr>
            <w:tcW w:w="1030" w:type="dxa"/>
          </w:tcPr>
          <w:p w14:paraId="098B541B" w14:textId="77777777" w:rsidR="00CA0069" w:rsidRDefault="00CA0069" w:rsidP="00AD333F">
            <w:pPr>
              <w:widowControl w:val="0"/>
              <w:rPr>
                <w:rFonts w:ascii="Times New Roman" w:hAnsi="Times New Roman"/>
                <w:b/>
                <w:sz w:val="24"/>
                <w:szCs w:val="24"/>
              </w:rPr>
            </w:pPr>
            <w:r>
              <w:rPr>
                <w:rFonts w:ascii="Times New Roman" w:hAnsi="Times New Roman"/>
                <w:b/>
                <w:sz w:val="24"/>
                <w:szCs w:val="24"/>
              </w:rPr>
              <w:t>14</w:t>
            </w:r>
          </w:p>
        </w:tc>
        <w:tc>
          <w:tcPr>
            <w:tcW w:w="8609" w:type="dxa"/>
          </w:tcPr>
          <w:p w14:paraId="412641B6" w14:textId="77777777" w:rsidR="00CA0069" w:rsidRDefault="00CA0069" w:rsidP="00AD333F">
            <w:pPr>
              <w:widowControl w:val="0"/>
              <w:rPr>
                <w:rFonts w:ascii="Times New Roman" w:hAnsi="Times New Roman"/>
                <w:b/>
                <w:sz w:val="24"/>
                <w:szCs w:val="24"/>
              </w:rPr>
            </w:pPr>
          </w:p>
        </w:tc>
      </w:tr>
    </w:tbl>
    <w:p w14:paraId="513C967C" w14:textId="77777777" w:rsidR="00CA0069" w:rsidRDefault="00CA0069" w:rsidP="00CA0069">
      <w:pPr>
        <w:spacing w:after="0"/>
        <w:ind w:firstLine="709"/>
        <w:rPr>
          <w:rFonts w:ascii="Times New Roman" w:hAnsi="Times New Roman"/>
          <w:sz w:val="24"/>
          <w:szCs w:val="24"/>
        </w:rPr>
      </w:pPr>
      <w:r>
        <w:rPr>
          <w:rFonts w:ascii="Times New Roman" w:hAnsi="Times New Roman"/>
          <w:sz w:val="24"/>
          <w:szCs w:val="24"/>
        </w:rPr>
        <w:t>Jei turinys neatitinka užduoties, visas tekstas vertinamas 0.</w:t>
      </w:r>
    </w:p>
    <w:p w14:paraId="1C65FFC5" w14:textId="77777777" w:rsidR="00CA0069" w:rsidRDefault="00CA0069" w:rsidP="00CA0069">
      <w:pPr>
        <w:spacing w:after="0"/>
        <w:ind w:firstLine="709"/>
        <w:rPr>
          <w:rFonts w:ascii="Times New Roman" w:hAnsi="Times New Roman"/>
          <w:sz w:val="24"/>
          <w:szCs w:val="24"/>
        </w:rPr>
      </w:pPr>
      <w:r>
        <w:rPr>
          <w:rFonts w:ascii="Times New Roman" w:hAnsi="Times New Roman"/>
          <w:sz w:val="24"/>
          <w:szCs w:val="24"/>
        </w:rPr>
        <w:t>Jei parašyta 50 žodžių, laiškas/susirašinėjimas vertinamas 0.</w:t>
      </w:r>
    </w:p>
    <w:p w14:paraId="1011F18D" w14:textId="77777777" w:rsidR="00CA0069" w:rsidRDefault="00CA0069" w:rsidP="00CA0069">
      <w:pPr>
        <w:spacing w:after="0"/>
        <w:ind w:firstLine="709"/>
        <w:rPr>
          <w:rFonts w:ascii="Times New Roman" w:hAnsi="Times New Roman"/>
          <w:sz w:val="24"/>
          <w:szCs w:val="24"/>
        </w:rPr>
      </w:pPr>
      <w:r>
        <w:rPr>
          <w:rFonts w:ascii="Times New Roman" w:hAnsi="Times New Roman"/>
          <w:sz w:val="24"/>
          <w:szCs w:val="24"/>
        </w:rPr>
        <w:t>Jei parašyta 51 – 70 žodžių, galutinis vertinimas mažinamas 1 tašku.</w:t>
      </w:r>
    </w:p>
    <w:p w14:paraId="1B6C5E8E" w14:textId="77777777" w:rsidR="00CA0069" w:rsidRDefault="00CA0069" w:rsidP="00CA0069">
      <w:pPr>
        <w:spacing w:after="0"/>
        <w:ind w:firstLine="709"/>
        <w:rPr>
          <w:rFonts w:ascii="Times New Roman" w:hAnsi="Times New Roman"/>
          <w:sz w:val="24"/>
          <w:szCs w:val="24"/>
        </w:rPr>
      </w:pPr>
      <w:r>
        <w:rPr>
          <w:rFonts w:ascii="Times New Roman" w:hAnsi="Times New Roman"/>
          <w:sz w:val="24"/>
          <w:szCs w:val="24"/>
        </w:rPr>
        <w:t>Pasikartojančios vienodo pobūdžio klaidos skaičiuojamos kaip viena klaida.</w:t>
      </w:r>
    </w:p>
    <w:p w14:paraId="27742722" w14:textId="77777777" w:rsidR="00CA0069" w:rsidRPr="00975730" w:rsidRDefault="00CA0069" w:rsidP="00CA0069">
      <w:pPr>
        <w:widowControl w:val="0"/>
        <w:spacing w:after="0" w:line="240" w:lineRule="auto"/>
        <w:rPr>
          <w:rFonts w:ascii="Times New Roman" w:hAnsi="Times New Roman"/>
          <w:sz w:val="24"/>
          <w:szCs w:val="24"/>
        </w:rPr>
      </w:pPr>
    </w:p>
    <w:p w14:paraId="2E0E0A03" w14:textId="77777777" w:rsidR="00CA0069" w:rsidRDefault="00CA0069" w:rsidP="00CA0069">
      <w:pPr>
        <w:widowControl w:val="0"/>
        <w:spacing w:after="0" w:line="240" w:lineRule="auto"/>
        <w:jc w:val="center"/>
        <w:rPr>
          <w:rFonts w:ascii="Times New Roman" w:hAnsi="Times New Roman"/>
          <w:b/>
          <w:bCs/>
          <w:sz w:val="24"/>
          <w:szCs w:val="24"/>
        </w:rPr>
      </w:pPr>
      <w:r w:rsidRPr="00975730">
        <w:rPr>
          <w:rFonts w:ascii="Times New Roman" w:hAnsi="Times New Roman"/>
          <w:b/>
          <w:bCs/>
          <w:sz w:val="24"/>
          <w:szCs w:val="24"/>
        </w:rPr>
        <w:t>VI. KALBĖJIMO UŽDUOČIŲ VERTINIMO KRITERIJAI</w:t>
      </w:r>
    </w:p>
    <w:p w14:paraId="6BA2D394" w14:textId="77777777" w:rsidR="00CA0069" w:rsidRPr="00975730" w:rsidRDefault="00CA0069" w:rsidP="00CA0069">
      <w:pPr>
        <w:widowControl w:val="0"/>
        <w:spacing w:after="0" w:line="240" w:lineRule="auto"/>
        <w:jc w:val="center"/>
        <w:rPr>
          <w:rFonts w:ascii="Times New Roman" w:hAnsi="Times New Roman"/>
          <w:sz w:val="24"/>
          <w:szCs w:val="24"/>
        </w:rPr>
      </w:pPr>
    </w:p>
    <w:p w14:paraId="609BC156" w14:textId="77777777" w:rsidR="00CA0069" w:rsidRPr="00611722" w:rsidRDefault="00CA0069" w:rsidP="00CA0069">
      <w:pPr>
        <w:widowControl w:val="0"/>
        <w:numPr>
          <w:ilvl w:val="0"/>
          <w:numId w:val="47"/>
        </w:numPr>
        <w:tabs>
          <w:tab w:val="left" w:pos="993"/>
        </w:tabs>
        <w:spacing w:after="0"/>
        <w:ind w:left="1080" w:hanging="11"/>
        <w:jc w:val="both"/>
        <w:rPr>
          <w:rFonts w:ascii="Times New Roman" w:hAnsi="Times New Roman"/>
          <w:sz w:val="24"/>
          <w:szCs w:val="24"/>
        </w:rPr>
      </w:pPr>
      <w:r w:rsidRPr="00611722">
        <w:rPr>
          <w:rFonts w:ascii="Times New Roman" w:hAnsi="Times New Roman"/>
          <w:bCs/>
          <w:sz w:val="24"/>
          <w:szCs w:val="24"/>
        </w:rPr>
        <w:t>Komunikacinio tikslo pasiekimas, komunikacinių intencijų realizavimas.</w:t>
      </w:r>
    </w:p>
    <w:p w14:paraId="5254E1B9" w14:textId="77777777" w:rsidR="00CA0069" w:rsidRPr="00611722" w:rsidRDefault="00CA0069" w:rsidP="00CA0069">
      <w:pPr>
        <w:widowControl w:val="0"/>
        <w:numPr>
          <w:ilvl w:val="0"/>
          <w:numId w:val="47"/>
        </w:numPr>
        <w:tabs>
          <w:tab w:val="left" w:pos="993"/>
        </w:tabs>
        <w:spacing w:after="0"/>
        <w:ind w:left="1080" w:hanging="11"/>
        <w:jc w:val="both"/>
        <w:rPr>
          <w:rFonts w:ascii="Times New Roman" w:hAnsi="Times New Roman"/>
          <w:sz w:val="24"/>
          <w:szCs w:val="24"/>
        </w:rPr>
      </w:pPr>
      <w:r w:rsidRPr="00611722">
        <w:rPr>
          <w:rFonts w:ascii="Times New Roman" w:hAnsi="Times New Roman"/>
          <w:bCs/>
          <w:sz w:val="24"/>
          <w:szCs w:val="24"/>
          <w:lang w:val="pt-BR"/>
        </w:rPr>
        <w:t>Turinys ir sklandumas.</w:t>
      </w:r>
    </w:p>
    <w:p w14:paraId="1D645C1D" w14:textId="77777777" w:rsidR="00CA0069" w:rsidRPr="00611722" w:rsidRDefault="00CA0069" w:rsidP="00CA0069">
      <w:pPr>
        <w:widowControl w:val="0"/>
        <w:numPr>
          <w:ilvl w:val="0"/>
          <w:numId w:val="47"/>
        </w:numPr>
        <w:tabs>
          <w:tab w:val="left" w:pos="993"/>
        </w:tabs>
        <w:spacing w:after="0"/>
        <w:ind w:left="1080" w:hanging="11"/>
        <w:jc w:val="both"/>
        <w:rPr>
          <w:rFonts w:ascii="Times New Roman" w:hAnsi="Times New Roman"/>
          <w:sz w:val="24"/>
          <w:szCs w:val="24"/>
        </w:rPr>
      </w:pPr>
      <w:r w:rsidRPr="00611722">
        <w:rPr>
          <w:rFonts w:ascii="Times New Roman" w:hAnsi="Times New Roman"/>
          <w:bCs/>
          <w:sz w:val="24"/>
          <w:szCs w:val="24"/>
        </w:rPr>
        <w:t>Kalbos priemonių (leksinių ir gramatinių struktūrų) įvairovė, atitikimas situacijai.</w:t>
      </w:r>
    </w:p>
    <w:p w14:paraId="2E2E7936" w14:textId="77777777" w:rsidR="00CA0069" w:rsidRPr="00611722" w:rsidRDefault="00CA0069" w:rsidP="00CA0069">
      <w:pPr>
        <w:widowControl w:val="0"/>
        <w:numPr>
          <w:ilvl w:val="0"/>
          <w:numId w:val="47"/>
        </w:numPr>
        <w:tabs>
          <w:tab w:val="left" w:pos="993"/>
        </w:tabs>
        <w:spacing w:after="0"/>
        <w:ind w:left="1080" w:hanging="11"/>
        <w:jc w:val="both"/>
        <w:rPr>
          <w:rFonts w:ascii="Times New Roman" w:hAnsi="Times New Roman"/>
          <w:sz w:val="24"/>
          <w:szCs w:val="24"/>
        </w:rPr>
      </w:pPr>
      <w:r w:rsidRPr="00611722">
        <w:rPr>
          <w:rFonts w:ascii="Times New Roman" w:hAnsi="Times New Roman"/>
          <w:bCs/>
          <w:sz w:val="24"/>
          <w:szCs w:val="24"/>
        </w:rPr>
        <w:t>Kalbos priemonių taisyklingumas.</w:t>
      </w:r>
    </w:p>
    <w:p w14:paraId="47ECDAB1" w14:textId="77777777" w:rsidR="00CA0069" w:rsidRPr="00611722" w:rsidRDefault="00CA0069" w:rsidP="00CA0069">
      <w:pPr>
        <w:widowControl w:val="0"/>
        <w:numPr>
          <w:ilvl w:val="0"/>
          <w:numId w:val="47"/>
        </w:numPr>
        <w:tabs>
          <w:tab w:val="left" w:pos="993"/>
        </w:tabs>
        <w:spacing w:after="0"/>
        <w:ind w:left="1080" w:hanging="11"/>
        <w:jc w:val="both"/>
        <w:rPr>
          <w:rFonts w:ascii="Times New Roman" w:hAnsi="Times New Roman"/>
          <w:sz w:val="24"/>
          <w:szCs w:val="24"/>
        </w:rPr>
      </w:pPr>
      <w:r w:rsidRPr="00611722">
        <w:rPr>
          <w:rFonts w:ascii="Times New Roman" w:hAnsi="Times New Roman"/>
          <w:bCs/>
          <w:sz w:val="24"/>
          <w:szCs w:val="24"/>
        </w:rPr>
        <w:t>Tarimas.</w:t>
      </w:r>
    </w:p>
    <w:p w14:paraId="648E9C7A" w14:textId="77777777" w:rsidR="00CA0069" w:rsidRPr="00650B51" w:rsidRDefault="00CA0069" w:rsidP="00CA0069">
      <w:pPr>
        <w:widowControl w:val="0"/>
        <w:numPr>
          <w:ilvl w:val="0"/>
          <w:numId w:val="47"/>
        </w:numPr>
        <w:tabs>
          <w:tab w:val="left" w:pos="993"/>
        </w:tabs>
        <w:spacing w:after="0"/>
        <w:ind w:left="1080" w:hanging="11"/>
        <w:jc w:val="both"/>
        <w:rPr>
          <w:rFonts w:ascii="Times New Roman" w:hAnsi="Times New Roman"/>
          <w:sz w:val="24"/>
          <w:szCs w:val="24"/>
        </w:rPr>
      </w:pPr>
      <w:r w:rsidRPr="00611722">
        <w:rPr>
          <w:rFonts w:ascii="Times New Roman" w:hAnsi="Times New Roman"/>
          <w:bCs/>
          <w:sz w:val="24"/>
          <w:szCs w:val="24"/>
          <w:lang w:val="pt-BR"/>
        </w:rPr>
        <w:t>Interakcija (sąveika) (tik dialoginio tipo užduotyse)</w:t>
      </w:r>
      <w:r>
        <w:rPr>
          <w:rFonts w:ascii="Times New Roman" w:hAnsi="Times New Roman"/>
          <w:bCs/>
          <w:sz w:val="24"/>
          <w:szCs w:val="24"/>
          <w:lang w:val="pt-BR"/>
        </w:rPr>
        <w:t>.</w:t>
      </w:r>
    </w:p>
    <w:p w14:paraId="4E15EEE7" w14:textId="77777777" w:rsidR="00CA0069" w:rsidRDefault="00CA0069" w:rsidP="00CA0069">
      <w:pPr>
        <w:widowControl w:val="0"/>
        <w:tabs>
          <w:tab w:val="left" w:pos="993"/>
        </w:tabs>
        <w:spacing w:after="0"/>
        <w:ind w:firstLine="709"/>
        <w:jc w:val="both"/>
        <w:rPr>
          <w:rFonts w:ascii="Times New Roman" w:hAnsi="Times New Roman"/>
          <w:b/>
          <w:sz w:val="24"/>
          <w:szCs w:val="24"/>
        </w:rPr>
      </w:pPr>
      <w:r w:rsidRPr="00B60C9B">
        <w:rPr>
          <w:rFonts w:ascii="Times New Roman" w:hAnsi="Times New Roman"/>
          <w:b/>
          <w:bCs/>
          <w:sz w:val="24"/>
          <w:szCs w:val="24"/>
          <w:lang w:val="pt-BR"/>
        </w:rPr>
        <w:t xml:space="preserve">Vertinant IIIg – IVg kl. mokinių kalbėjimą naudojamasi </w:t>
      </w:r>
      <w:r w:rsidRPr="00B60C9B">
        <w:rPr>
          <w:rFonts w:ascii="Times New Roman" w:hAnsi="Times New Roman"/>
          <w:b/>
          <w:sz w:val="24"/>
          <w:szCs w:val="24"/>
        </w:rPr>
        <w:t>užsienio kalbos (anglų) valstybinio brandos egzamino kalbėjimo vertinimo kriterijų lentelėmis.</w:t>
      </w:r>
    </w:p>
    <w:p w14:paraId="3A7AF40D" w14:textId="77777777" w:rsidR="00CA0069" w:rsidRPr="00B60C9B" w:rsidRDefault="00CA0069" w:rsidP="00CA0069">
      <w:pPr>
        <w:widowControl w:val="0"/>
        <w:spacing w:after="0" w:line="240" w:lineRule="auto"/>
        <w:rPr>
          <w:rFonts w:ascii="Times New Roman" w:hAnsi="Times New Roman"/>
          <w:b/>
          <w:sz w:val="24"/>
          <w:szCs w:val="24"/>
        </w:rPr>
      </w:pPr>
    </w:p>
    <w:p w14:paraId="19F1724A" w14:textId="77777777" w:rsidR="00CA0069" w:rsidRDefault="00CA0069" w:rsidP="00CA0069">
      <w:pPr>
        <w:widowControl w:val="0"/>
        <w:spacing w:after="0" w:line="240" w:lineRule="auto"/>
        <w:jc w:val="center"/>
        <w:rPr>
          <w:rFonts w:ascii="Times New Roman" w:hAnsi="Times New Roman"/>
          <w:b/>
          <w:bCs/>
          <w:sz w:val="24"/>
          <w:szCs w:val="24"/>
        </w:rPr>
      </w:pPr>
      <w:r w:rsidRPr="00975730">
        <w:rPr>
          <w:rFonts w:ascii="Times New Roman" w:hAnsi="Times New Roman"/>
          <w:b/>
          <w:bCs/>
          <w:sz w:val="24"/>
          <w:szCs w:val="24"/>
        </w:rPr>
        <w:t>VII. KLAUSYMO UŽDUOČIŲ VERTINIMO KRITERIJAI</w:t>
      </w:r>
    </w:p>
    <w:p w14:paraId="5EBA3302" w14:textId="77777777" w:rsidR="00CA0069" w:rsidRPr="00975730" w:rsidRDefault="00CA0069" w:rsidP="00CA0069">
      <w:pPr>
        <w:widowControl w:val="0"/>
        <w:spacing w:after="0" w:line="240" w:lineRule="auto"/>
        <w:jc w:val="center"/>
        <w:rPr>
          <w:rFonts w:ascii="Times New Roman" w:hAnsi="Times New Roman"/>
          <w:sz w:val="24"/>
          <w:szCs w:val="24"/>
        </w:rPr>
      </w:pPr>
    </w:p>
    <w:p w14:paraId="2843C16C" w14:textId="77777777" w:rsidR="00CA0069" w:rsidRPr="009359A0" w:rsidRDefault="00CA0069" w:rsidP="00CA0069">
      <w:pPr>
        <w:widowControl w:val="0"/>
        <w:tabs>
          <w:tab w:val="left" w:pos="993"/>
        </w:tabs>
        <w:spacing w:after="0"/>
        <w:ind w:firstLine="709"/>
        <w:rPr>
          <w:rFonts w:ascii="Times New Roman" w:hAnsi="Times New Roman"/>
          <w:sz w:val="24"/>
          <w:szCs w:val="24"/>
        </w:rPr>
      </w:pPr>
      <w:r w:rsidRPr="009359A0">
        <w:rPr>
          <w:rFonts w:ascii="Times New Roman" w:hAnsi="Times New Roman"/>
          <w:bCs/>
          <w:sz w:val="24"/>
          <w:szCs w:val="24"/>
        </w:rPr>
        <w:t>Suvokimas vertinamas šio pobūdžio klausymo užduotimis:</w:t>
      </w:r>
    </w:p>
    <w:p w14:paraId="4A602313" w14:textId="77777777" w:rsidR="00CA0069" w:rsidRPr="009359A0" w:rsidRDefault="00CA0069" w:rsidP="00CA0069">
      <w:pPr>
        <w:widowControl w:val="0"/>
        <w:numPr>
          <w:ilvl w:val="0"/>
          <w:numId w:val="48"/>
        </w:numPr>
        <w:spacing w:after="0"/>
        <w:ind w:firstLine="709"/>
        <w:rPr>
          <w:rFonts w:ascii="Times New Roman" w:hAnsi="Times New Roman"/>
          <w:sz w:val="24"/>
          <w:szCs w:val="24"/>
        </w:rPr>
      </w:pPr>
      <w:r w:rsidRPr="009359A0">
        <w:rPr>
          <w:rFonts w:ascii="Times New Roman" w:hAnsi="Times New Roman"/>
          <w:bCs/>
          <w:sz w:val="24"/>
          <w:szCs w:val="24"/>
          <w:lang w:val="nb-NO"/>
        </w:rPr>
        <w:t xml:space="preserve">Reikalaujančios tik </w:t>
      </w:r>
      <w:r w:rsidRPr="009359A0">
        <w:rPr>
          <w:rFonts w:ascii="Times New Roman" w:hAnsi="Times New Roman"/>
          <w:bCs/>
          <w:i/>
          <w:iCs/>
          <w:sz w:val="24"/>
          <w:szCs w:val="24"/>
          <w:lang w:val="nb-NO"/>
        </w:rPr>
        <w:t>taip/ne</w:t>
      </w:r>
      <w:r w:rsidRPr="009359A0">
        <w:rPr>
          <w:rFonts w:ascii="Times New Roman" w:hAnsi="Times New Roman"/>
          <w:bCs/>
          <w:sz w:val="24"/>
          <w:szCs w:val="24"/>
          <w:lang w:val="nb-NO"/>
        </w:rPr>
        <w:t xml:space="preserve"> atsakymo (True/False).</w:t>
      </w:r>
    </w:p>
    <w:p w14:paraId="652E7DBF" w14:textId="77777777" w:rsidR="00CA0069" w:rsidRPr="009359A0" w:rsidRDefault="00CA0069" w:rsidP="00CA0069">
      <w:pPr>
        <w:widowControl w:val="0"/>
        <w:numPr>
          <w:ilvl w:val="0"/>
          <w:numId w:val="48"/>
        </w:numPr>
        <w:spacing w:after="0"/>
        <w:ind w:firstLine="709"/>
        <w:rPr>
          <w:rFonts w:ascii="Times New Roman" w:hAnsi="Times New Roman"/>
          <w:sz w:val="24"/>
          <w:szCs w:val="24"/>
        </w:rPr>
      </w:pPr>
      <w:r w:rsidRPr="009359A0">
        <w:rPr>
          <w:rFonts w:ascii="Times New Roman" w:hAnsi="Times New Roman"/>
          <w:bCs/>
          <w:sz w:val="24"/>
          <w:szCs w:val="24"/>
          <w:lang w:val="nb-NO"/>
        </w:rPr>
        <w:t>Pasirinkimo iš kelių variantų (multiple choice questions).</w:t>
      </w:r>
    </w:p>
    <w:p w14:paraId="439AED2A" w14:textId="77777777" w:rsidR="00CA0069" w:rsidRPr="009359A0" w:rsidRDefault="00CA0069" w:rsidP="00CA0069">
      <w:pPr>
        <w:widowControl w:val="0"/>
        <w:numPr>
          <w:ilvl w:val="0"/>
          <w:numId w:val="48"/>
        </w:numPr>
        <w:spacing w:after="0"/>
        <w:ind w:firstLine="709"/>
        <w:rPr>
          <w:rFonts w:ascii="Times New Roman" w:hAnsi="Times New Roman"/>
          <w:sz w:val="24"/>
          <w:szCs w:val="24"/>
        </w:rPr>
      </w:pPr>
      <w:r w:rsidRPr="009359A0">
        <w:rPr>
          <w:rFonts w:ascii="Times New Roman" w:hAnsi="Times New Roman"/>
          <w:bCs/>
          <w:sz w:val="24"/>
          <w:szCs w:val="24"/>
          <w:lang w:val="nb-NO"/>
        </w:rPr>
        <w:t>Atsakymas į klausimus po klausymo pratimo (answering questions).</w:t>
      </w:r>
    </w:p>
    <w:p w14:paraId="298949DD" w14:textId="77777777" w:rsidR="00CA0069" w:rsidRPr="009359A0" w:rsidRDefault="00CA0069" w:rsidP="00CA0069">
      <w:pPr>
        <w:widowControl w:val="0"/>
        <w:numPr>
          <w:ilvl w:val="0"/>
          <w:numId w:val="48"/>
        </w:numPr>
        <w:spacing w:after="0"/>
        <w:ind w:firstLine="709"/>
        <w:rPr>
          <w:rFonts w:ascii="Times New Roman" w:hAnsi="Times New Roman"/>
          <w:sz w:val="24"/>
          <w:szCs w:val="24"/>
        </w:rPr>
      </w:pPr>
      <w:r w:rsidRPr="009359A0">
        <w:rPr>
          <w:rFonts w:ascii="Times New Roman" w:hAnsi="Times New Roman"/>
          <w:bCs/>
          <w:sz w:val="24"/>
          <w:szCs w:val="24"/>
          <w:lang w:val="nb-NO"/>
        </w:rPr>
        <w:t>Lentelės pildymas (table completion).</w:t>
      </w:r>
    </w:p>
    <w:p w14:paraId="12E36274" w14:textId="77777777" w:rsidR="00CA0069" w:rsidRPr="009359A0" w:rsidRDefault="00CA0069" w:rsidP="00CA0069">
      <w:pPr>
        <w:widowControl w:val="0"/>
        <w:numPr>
          <w:ilvl w:val="0"/>
          <w:numId w:val="48"/>
        </w:numPr>
        <w:spacing w:after="0"/>
        <w:ind w:firstLine="709"/>
        <w:rPr>
          <w:rFonts w:ascii="Times New Roman" w:hAnsi="Times New Roman"/>
          <w:sz w:val="24"/>
          <w:szCs w:val="24"/>
        </w:rPr>
      </w:pPr>
      <w:r w:rsidRPr="009359A0">
        <w:rPr>
          <w:rFonts w:ascii="Times New Roman" w:hAnsi="Times New Roman"/>
          <w:bCs/>
          <w:sz w:val="24"/>
          <w:szCs w:val="24"/>
          <w:lang w:val="nb-NO"/>
        </w:rPr>
        <w:t>Sakinio baigtumo užduotis (gap filling).</w:t>
      </w:r>
    </w:p>
    <w:p w14:paraId="3844B456" w14:textId="77777777" w:rsidR="00CA0069" w:rsidRDefault="00CA0069" w:rsidP="00CA0069">
      <w:pPr>
        <w:widowControl w:val="0"/>
        <w:numPr>
          <w:ilvl w:val="0"/>
          <w:numId w:val="48"/>
        </w:numPr>
        <w:spacing w:after="0"/>
        <w:ind w:firstLine="709"/>
        <w:rPr>
          <w:rFonts w:ascii="Times New Roman" w:hAnsi="Times New Roman"/>
          <w:sz w:val="24"/>
          <w:szCs w:val="24"/>
        </w:rPr>
      </w:pPr>
      <w:r w:rsidRPr="009359A0">
        <w:rPr>
          <w:rFonts w:ascii="Times New Roman" w:hAnsi="Times New Roman"/>
          <w:bCs/>
          <w:sz w:val="24"/>
          <w:szCs w:val="24"/>
          <w:lang w:val="nb-NO"/>
        </w:rPr>
        <w:t>Tinkamos informacijos suradimo užduotis (multiple choice matching).</w:t>
      </w:r>
    </w:p>
    <w:p w14:paraId="3EC729EC" w14:textId="77777777" w:rsidR="00CA0069" w:rsidRPr="003349D1" w:rsidRDefault="00CA0069" w:rsidP="00CA0069">
      <w:pPr>
        <w:widowControl w:val="0"/>
        <w:tabs>
          <w:tab w:val="left" w:pos="993"/>
        </w:tabs>
        <w:spacing w:after="0" w:line="240" w:lineRule="auto"/>
        <w:ind w:left="709"/>
        <w:rPr>
          <w:rFonts w:ascii="Times New Roman" w:hAnsi="Times New Roman"/>
          <w:sz w:val="24"/>
          <w:szCs w:val="24"/>
        </w:rPr>
      </w:pPr>
    </w:p>
    <w:p w14:paraId="79A02509" w14:textId="77777777" w:rsidR="00CA0069" w:rsidRDefault="00CA0069" w:rsidP="00CA0069">
      <w:pPr>
        <w:widowControl w:val="0"/>
        <w:spacing w:after="0" w:line="240" w:lineRule="auto"/>
        <w:jc w:val="center"/>
        <w:rPr>
          <w:rFonts w:ascii="Times New Roman" w:hAnsi="Times New Roman"/>
          <w:b/>
          <w:bCs/>
          <w:sz w:val="24"/>
          <w:szCs w:val="24"/>
        </w:rPr>
      </w:pPr>
      <w:r w:rsidRPr="00975730">
        <w:rPr>
          <w:rFonts w:ascii="Times New Roman" w:hAnsi="Times New Roman"/>
          <w:b/>
          <w:bCs/>
          <w:sz w:val="24"/>
          <w:szCs w:val="24"/>
        </w:rPr>
        <w:t>VIII. S</w:t>
      </w:r>
      <w:r w:rsidRPr="00975730">
        <w:rPr>
          <w:rFonts w:ascii="Times New Roman" w:hAnsi="Times New Roman"/>
          <w:b/>
          <w:bCs/>
          <w:sz w:val="24"/>
          <w:szCs w:val="24"/>
          <w:lang w:val="en-GB"/>
        </w:rPr>
        <w:t>K</w:t>
      </w:r>
      <w:r w:rsidRPr="00975730">
        <w:rPr>
          <w:rFonts w:ascii="Times New Roman" w:hAnsi="Times New Roman"/>
          <w:b/>
          <w:bCs/>
          <w:sz w:val="24"/>
          <w:szCs w:val="24"/>
        </w:rPr>
        <w:t>AITYMO UŽDUOČIŲ VERTINIMO KRITERIJAI</w:t>
      </w:r>
    </w:p>
    <w:p w14:paraId="0FB9D677" w14:textId="77777777" w:rsidR="00CA0069" w:rsidRPr="00975730" w:rsidRDefault="00CA0069" w:rsidP="00CA0069">
      <w:pPr>
        <w:widowControl w:val="0"/>
        <w:spacing w:after="0" w:line="240" w:lineRule="auto"/>
        <w:jc w:val="center"/>
        <w:rPr>
          <w:rFonts w:ascii="Times New Roman" w:hAnsi="Times New Roman"/>
          <w:sz w:val="24"/>
          <w:szCs w:val="24"/>
        </w:rPr>
      </w:pPr>
    </w:p>
    <w:p w14:paraId="67654102" w14:textId="77777777" w:rsidR="00CA0069" w:rsidRPr="00ED397F" w:rsidRDefault="00CA0069" w:rsidP="00CA0069">
      <w:pPr>
        <w:widowControl w:val="0"/>
        <w:numPr>
          <w:ilvl w:val="0"/>
          <w:numId w:val="49"/>
        </w:numPr>
        <w:tabs>
          <w:tab w:val="left" w:pos="993"/>
        </w:tabs>
        <w:spacing w:after="0"/>
        <w:ind w:left="720" w:hanging="11"/>
        <w:rPr>
          <w:rFonts w:ascii="Times New Roman" w:hAnsi="Times New Roman"/>
          <w:sz w:val="24"/>
          <w:szCs w:val="24"/>
        </w:rPr>
      </w:pPr>
      <w:r w:rsidRPr="00ED397F">
        <w:rPr>
          <w:rFonts w:ascii="Times New Roman" w:hAnsi="Times New Roman"/>
          <w:bCs/>
          <w:sz w:val="24"/>
          <w:szCs w:val="24"/>
        </w:rPr>
        <w:t>Taisyklingas tarimas, skaitant garsiai.</w:t>
      </w:r>
    </w:p>
    <w:p w14:paraId="327BE941" w14:textId="77777777" w:rsidR="00CA0069" w:rsidRPr="00ED397F" w:rsidRDefault="00CA0069" w:rsidP="00CA0069">
      <w:pPr>
        <w:widowControl w:val="0"/>
        <w:numPr>
          <w:ilvl w:val="0"/>
          <w:numId w:val="49"/>
        </w:numPr>
        <w:tabs>
          <w:tab w:val="left" w:pos="993"/>
        </w:tabs>
        <w:spacing w:after="0"/>
        <w:ind w:left="720" w:hanging="11"/>
        <w:rPr>
          <w:rFonts w:ascii="Times New Roman" w:hAnsi="Times New Roman"/>
          <w:sz w:val="24"/>
          <w:szCs w:val="24"/>
        </w:rPr>
      </w:pPr>
      <w:r w:rsidRPr="00ED397F">
        <w:rPr>
          <w:rFonts w:ascii="Times New Roman" w:hAnsi="Times New Roman"/>
          <w:bCs/>
          <w:sz w:val="24"/>
          <w:szCs w:val="24"/>
        </w:rPr>
        <w:t>Tempas.</w:t>
      </w:r>
    </w:p>
    <w:p w14:paraId="56B0424C" w14:textId="77777777" w:rsidR="00CA0069" w:rsidRPr="00ED397F" w:rsidRDefault="00CA0069" w:rsidP="00CA0069">
      <w:pPr>
        <w:widowControl w:val="0"/>
        <w:numPr>
          <w:ilvl w:val="0"/>
          <w:numId w:val="49"/>
        </w:numPr>
        <w:tabs>
          <w:tab w:val="left" w:pos="993"/>
        </w:tabs>
        <w:spacing w:after="0"/>
        <w:ind w:left="720" w:hanging="11"/>
        <w:rPr>
          <w:rFonts w:ascii="Times New Roman" w:hAnsi="Times New Roman"/>
          <w:sz w:val="24"/>
          <w:szCs w:val="24"/>
        </w:rPr>
      </w:pPr>
      <w:r w:rsidRPr="00ED397F">
        <w:rPr>
          <w:rFonts w:ascii="Times New Roman" w:hAnsi="Times New Roman"/>
          <w:bCs/>
          <w:sz w:val="24"/>
          <w:szCs w:val="24"/>
        </w:rPr>
        <w:lastRenderedPageBreak/>
        <w:t>Skaitomo teksto supratimas.</w:t>
      </w:r>
    </w:p>
    <w:p w14:paraId="42EC35BA" w14:textId="77777777" w:rsidR="00CA0069" w:rsidRPr="009359A0" w:rsidRDefault="00CA0069" w:rsidP="00CA0069">
      <w:pPr>
        <w:widowControl w:val="0"/>
        <w:tabs>
          <w:tab w:val="left" w:pos="993"/>
        </w:tabs>
        <w:spacing w:after="0"/>
        <w:ind w:hanging="11"/>
        <w:rPr>
          <w:rFonts w:ascii="Times New Roman" w:hAnsi="Times New Roman"/>
          <w:sz w:val="24"/>
          <w:szCs w:val="24"/>
        </w:rPr>
      </w:pPr>
      <w:r>
        <w:rPr>
          <w:rFonts w:ascii="Times New Roman" w:hAnsi="Times New Roman"/>
          <w:bCs/>
          <w:sz w:val="24"/>
          <w:szCs w:val="24"/>
        </w:rPr>
        <w:t>Teksto supratimas</w:t>
      </w:r>
      <w:r w:rsidRPr="009359A0">
        <w:rPr>
          <w:rFonts w:ascii="Times New Roman" w:hAnsi="Times New Roman"/>
          <w:bCs/>
          <w:sz w:val="24"/>
          <w:szCs w:val="24"/>
        </w:rPr>
        <w:t xml:space="preserve"> </w:t>
      </w:r>
      <w:r>
        <w:rPr>
          <w:rFonts w:ascii="Times New Roman" w:hAnsi="Times New Roman"/>
          <w:bCs/>
          <w:sz w:val="24"/>
          <w:szCs w:val="24"/>
        </w:rPr>
        <w:t>vertinamas šio pobūdžio</w:t>
      </w:r>
      <w:r w:rsidRPr="009359A0">
        <w:rPr>
          <w:rFonts w:ascii="Times New Roman" w:hAnsi="Times New Roman"/>
          <w:bCs/>
          <w:sz w:val="24"/>
          <w:szCs w:val="24"/>
        </w:rPr>
        <w:t xml:space="preserve"> užduotimis:</w:t>
      </w:r>
    </w:p>
    <w:p w14:paraId="7AD5EB6C" w14:textId="77777777" w:rsidR="00CA0069" w:rsidRPr="009359A0" w:rsidRDefault="00CA0069" w:rsidP="00CA0069">
      <w:pPr>
        <w:widowControl w:val="0"/>
        <w:numPr>
          <w:ilvl w:val="0"/>
          <w:numId w:val="48"/>
        </w:numPr>
        <w:spacing w:after="0"/>
        <w:ind w:left="1003" w:hanging="11"/>
        <w:rPr>
          <w:rFonts w:ascii="Times New Roman" w:hAnsi="Times New Roman"/>
          <w:sz w:val="24"/>
          <w:szCs w:val="24"/>
        </w:rPr>
      </w:pPr>
      <w:r w:rsidRPr="009359A0">
        <w:rPr>
          <w:rFonts w:ascii="Times New Roman" w:hAnsi="Times New Roman"/>
          <w:bCs/>
          <w:sz w:val="24"/>
          <w:szCs w:val="24"/>
          <w:lang w:val="nb-NO"/>
        </w:rPr>
        <w:t xml:space="preserve">Reikalaujančios tik </w:t>
      </w:r>
      <w:r w:rsidRPr="009359A0">
        <w:rPr>
          <w:rFonts w:ascii="Times New Roman" w:hAnsi="Times New Roman"/>
          <w:bCs/>
          <w:i/>
          <w:iCs/>
          <w:sz w:val="24"/>
          <w:szCs w:val="24"/>
          <w:lang w:val="nb-NO"/>
        </w:rPr>
        <w:t>taip/ne</w:t>
      </w:r>
      <w:r w:rsidRPr="009359A0">
        <w:rPr>
          <w:rFonts w:ascii="Times New Roman" w:hAnsi="Times New Roman"/>
          <w:bCs/>
          <w:sz w:val="24"/>
          <w:szCs w:val="24"/>
          <w:lang w:val="nb-NO"/>
        </w:rPr>
        <w:t xml:space="preserve"> atsakymo (True/False).</w:t>
      </w:r>
    </w:p>
    <w:p w14:paraId="7BB579AE" w14:textId="77777777" w:rsidR="00CA0069" w:rsidRPr="009359A0" w:rsidRDefault="00CA0069" w:rsidP="00CA0069">
      <w:pPr>
        <w:widowControl w:val="0"/>
        <w:numPr>
          <w:ilvl w:val="0"/>
          <w:numId w:val="48"/>
        </w:numPr>
        <w:spacing w:after="0"/>
        <w:ind w:left="1003" w:hanging="11"/>
        <w:rPr>
          <w:rFonts w:ascii="Times New Roman" w:hAnsi="Times New Roman"/>
          <w:sz w:val="24"/>
          <w:szCs w:val="24"/>
        </w:rPr>
      </w:pPr>
      <w:r w:rsidRPr="009359A0">
        <w:rPr>
          <w:rFonts w:ascii="Times New Roman" w:hAnsi="Times New Roman"/>
          <w:bCs/>
          <w:sz w:val="24"/>
          <w:szCs w:val="24"/>
          <w:lang w:val="nb-NO"/>
        </w:rPr>
        <w:t>Pasirinkimo iš kelių variantų (multiple choice questions).</w:t>
      </w:r>
    </w:p>
    <w:p w14:paraId="7C09F454" w14:textId="77777777" w:rsidR="00CA0069" w:rsidRPr="009359A0" w:rsidRDefault="00CA0069" w:rsidP="00CA0069">
      <w:pPr>
        <w:widowControl w:val="0"/>
        <w:numPr>
          <w:ilvl w:val="0"/>
          <w:numId w:val="48"/>
        </w:numPr>
        <w:spacing w:after="0"/>
        <w:ind w:left="1003" w:hanging="11"/>
        <w:rPr>
          <w:rFonts w:ascii="Times New Roman" w:hAnsi="Times New Roman"/>
          <w:sz w:val="24"/>
          <w:szCs w:val="24"/>
        </w:rPr>
      </w:pPr>
      <w:r w:rsidRPr="009359A0">
        <w:rPr>
          <w:rFonts w:ascii="Times New Roman" w:hAnsi="Times New Roman"/>
          <w:bCs/>
          <w:sz w:val="24"/>
          <w:szCs w:val="24"/>
          <w:lang w:val="nb-NO"/>
        </w:rPr>
        <w:t>Atsakymas į klausimus (answering questions).</w:t>
      </w:r>
    </w:p>
    <w:p w14:paraId="24EF3EEA" w14:textId="77777777" w:rsidR="00CA0069" w:rsidRPr="009359A0" w:rsidRDefault="00CA0069" w:rsidP="00CA0069">
      <w:pPr>
        <w:widowControl w:val="0"/>
        <w:numPr>
          <w:ilvl w:val="0"/>
          <w:numId w:val="48"/>
        </w:numPr>
        <w:spacing w:after="0"/>
        <w:ind w:left="1003" w:hanging="11"/>
        <w:rPr>
          <w:rFonts w:ascii="Times New Roman" w:hAnsi="Times New Roman"/>
          <w:sz w:val="24"/>
          <w:szCs w:val="24"/>
        </w:rPr>
      </w:pPr>
      <w:r w:rsidRPr="009359A0">
        <w:rPr>
          <w:rFonts w:ascii="Times New Roman" w:hAnsi="Times New Roman"/>
          <w:bCs/>
          <w:sz w:val="24"/>
          <w:szCs w:val="24"/>
          <w:lang w:val="nb-NO"/>
        </w:rPr>
        <w:t>Lentelės pildymas (table completion).</w:t>
      </w:r>
    </w:p>
    <w:p w14:paraId="094D6F5A" w14:textId="77777777" w:rsidR="00CA0069" w:rsidRPr="009359A0" w:rsidRDefault="00CA0069" w:rsidP="00CA0069">
      <w:pPr>
        <w:widowControl w:val="0"/>
        <w:numPr>
          <w:ilvl w:val="0"/>
          <w:numId w:val="48"/>
        </w:numPr>
        <w:spacing w:after="0"/>
        <w:ind w:left="1003" w:hanging="11"/>
        <w:rPr>
          <w:rFonts w:ascii="Times New Roman" w:hAnsi="Times New Roman"/>
          <w:sz w:val="24"/>
          <w:szCs w:val="24"/>
        </w:rPr>
      </w:pPr>
      <w:r w:rsidRPr="009359A0">
        <w:rPr>
          <w:rFonts w:ascii="Times New Roman" w:hAnsi="Times New Roman"/>
          <w:bCs/>
          <w:sz w:val="24"/>
          <w:szCs w:val="24"/>
          <w:lang w:val="nb-NO"/>
        </w:rPr>
        <w:t>Sakinio baigtumo užduotis (gap filling).</w:t>
      </w:r>
    </w:p>
    <w:p w14:paraId="7AB58916" w14:textId="77777777" w:rsidR="00CA0069" w:rsidRPr="003349D1" w:rsidRDefault="00CA0069" w:rsidP="00CA0069">
      <w:pPr>
        <w:widowControl w:val="0"/>
        <w:numPr>
          <w:ilvl w:val="0"/>
          <w:numId w:val="48"/>
        </w:numPr>
        <w:spacing w:after="0"/>
        <w:ind w:left="1003" w:hanging="11"/>
        <w:rPr>
          <w:rFonts w:ascii="Times New Roman" w:hAnsi="Times New Roman"/>
          <w:sz w:val="24"/>
          <w:szCs w:val="24"/>
        </w:rPr>
      </w:pPr>
      <w:r w:rsidRPr="009359A0">
        <w:rPr>
          <w:rFonts w:ascii="Times New Roman" w:hAnsi="Times New Roman"/>
          <w:bCs/>
          <w:sz w:val="24"/>
          <w:szCs w:val="24"/>
          <w:lang w:val="nb-NO"/>
        </w:rPr>
        <w:t>Tinkamos informacijos suradimo užduotis (multiple choice matching).</w:t>
      </w:r>
    </w:p>
    <w:p w14:paraId="21591671" w14:textId="77777777" w:rsidR="00CA0069" w:rsidRPr="00950E4F" w:rsidRDefault="00CA0069" w:rsidP="00CA0069">
      <w:pPr>
        <w:widowControl w:val="0"/>
        <w:spacing w:after="0" w:line="240" w:lineRule="auto"/>
        <w:ind w:left="720"/>
        <w:rPr>
          <w:rFonts w:ascii="Times New Roman" w:hAnsi="Times New Roman"/>
          <w:sz w:val="24"/>
          <w:szCs w:val="24"/>
        </w:rPr>
      </w:pPr>
    </w:p>
    <w:p w14:paraId="71BEB3DB" w14:textId="77777777" w:rsidR="00CA0069" w:rsidRDefault="00CA0069" w:rsidP="00CA0069">
      <w:pPr>
        <w:widowControl w:val="0"/>
        <w:spacing w:after="0" w:line="240" w:lineRule="auto"/>
        <w:ind w:left="720"/>
        <w:jc w:val="center"/>
        <w:rPr>
          <w:rFonts w:ascii="Times New Roman" w:hAnsi="Times New Roman"/>
          <w:b/>
          <w:sz w:val="24"/>
          <w:szCs w:val="24"/>
        </w:rPr>
      </w:pPr>
      <w:r w:rsidRPr="00975730">
        <w:rPr>
          <w:rFonts w:ascii="Times New Roman" w:hAnsi="Times New Roman"/>
          <w:b/>
          <w:sz w:val="24"/>
          <w:szCs w:val="24"/>
        </w:rPr>
        <w:t>IX. PATEIKTIES VERTINIMO KRITERIJAI</w:t>
      </w:r>
    </w:p>
    <w:p w14:paraId="3C06CB59" w14:textId="77777777" w:rsidR="00CA0069" w:rsidRPr="00975730" w:rsidRDefault="00CA0069" w:rsidP="00CA0069">
      <w:pPr>
        <w:widowControl w:val="0"/>
        <w:spacing w:after="0" w:line="240" w:lineRule="auto"/>
        <w:ind w:left="720"/>
        <w:jc w:val="center"/>
        <w:rPr>
          <w:rFonts w:ascii="Times New Roman" w:hAnsi="Times New Roman"/>
          <w:b/>
          <w:sz w:val="24"/>
          <w:szCs w:val="24"/>
        </w:rPr>
      </w:pPr>
    </w:p>
    <w:p w14:paraId="6BB3F9A9" w14:textId="77777777" w:rsidR="00CA0069" w:rsidRPr="00950E4F" w:rsidRDefault="00CA0069" w:rsidP="00CA0069">
      <w:pPr>
        <w:pStyle w:val="Sraopastraipa"/>
        <w:widowControl w:val="0"/>
        <w:numPr>
          <w:ilvl w:val="0"/>
          <w:numId w:val="50"/>
        </w:numPr>
        <w:tabs>
          <w:tab w:val="left" w:pos="993"/>
        </w:tabs>
        <w:spacing w:after="0"/>
        <w:ind w:left="426" w:firstLine="283"/>
        <w:contextualSpacing w:val="0"/>
        <w:jc w:val="both"/>
        <w:rPr>
          <w:rFonts w:ascii="Times New Roman" w:hAnsi="Times New Roman"/>
          <w:sz w:val="24"/>
          <w:szCs w:val="24"/>
        </w:rPr>
      </w:pPr>
      <w:r w:rsidRPr="00950E4F">
        <w:rPr>
          <w:rFonts w:ascii="Times New Roman" w:hAnsi="Times New Roman"/>
          <w:sz w:val="24"/>
          <w:szCs w:val="24"/>
        </w:rPr>
        <w:t>Turinys (logiškas išdėstymas, nedaug teksto, tik svarbiausios mintys; informacija nenukopijuota) – 3 taškai</w:t>
      </w:r>
    </w:p>
    <w:p w14:paraId="727DAA8C" w14:textId="77777777" w:rsidR="00CA0069" w:rsidRPr="00950E4F" w:rsidRDefault="00CA0069" w:rsidP="00CA0069">
      <w:pPr>
        <w:pStyle w:val="Sraopastraipa"/>
        <w:widowControl w:val="0"/>
        <w:numPr>
          <w:ilvl w:val="0"/>
          <w:numId w:val="50"/>
        </w:numPr>
        <w:tabs>
          <w:tab w:val="left" w:pos="993"/>
        </w:tabs>
        <w:spacing w:after="0"/>
        <w:ind w:left="426" w:firstLine="283"/>
        <w:contextualSpacing w:val="0"/>
        <w:jc w:val="both"/>
        <w:rPr>
          <w:rFonts w:ascii="Times New Roman" w:hAnsi="Times New Roman"/>
          <w:sz w:val="24"/>
          <w:szCs w:val="24"/>
        </w:rPr>
      </w:pPr>
      <w:r w:rsidRPr="00950E4F">
        <w:rPr>
          <w:rFonts w:ascii="Times New Roman" w:hAnsi="Times New Roman"/>
          <w:sz w:val="24"/>
          <w:szCs w:val="24"/>
        </w:rPr>
        <w:t>Taisyklingas kalbos vartojimas (gramatinės ir stiliaus klaidos) – 2 taškai</w:t>
      </w:r>
    </w:p>
    <w:p w14:paraId="5A04BB43" w14:textId="77777777" w:rsidR="00CA0069" w:rsidRPr="00950E4F" w:rsidRDefault="00CA0069" w:rsidP="00CA0069">
      <w:pPr>
        <w:pStyle w:val="Sraopastraipa"/>
        <w:widowControl w:val="0"/>
        <w:numPr>
          <w:ilvl w:val="0"/>
          <w:numId w:val="50"/>
        </w:numPr>
        <w:tabs>
          <w:tab w:val="left" w:pos="993"/>
        </w:tabs>
        <w:spacing w:after="0"/>
        <w:ind w:left="426" w:firstLine="283"/>
        <w:contextualSpacing w:val="0"/>
        <w:jc w:val="both"/>
        <w:rPr>
          <w:rFonts w:ascii="Times New Roman" w:hAnsi="Times New Roman"/>
          <w:sz w:val="24"/>
          <w:szCs w:val="24"/>
        </w:rPr>
      </w:pPr>
      <w:r w:rsidRPr="00950E4F">
        <w:rPr>
          <w:rFonts w:ascii="Times New Roman" w:hAnsi="Times New Roman"/>
          <w:sz w:val="24"/>
          <w:szCs w:val="24"/>
        </w:rPr>
        <w:t>Dizainas (tekstas lengvai įskaitomas, tinkamas maketas, fonas, šriftas) – 2 taškai</w:t>
      </w:r>
    </w:p>
    <w:p w14:paraId="0290E3AB" w14:textId="77777777" w:rsidR="00CA0069" w:rsidRDefault="00CA0069" w:rsidP="00CA0069">
      <w:pPr>
        <w:pStyle w:val="Sraopastraipa"/>
        <w:widowControl w:val="0"/>
        <w:numPr>
          <w:ilvl w:val="0"/>
          <w:numId w:val="50"/>
        </w:numPr>
        <w:tabs>
          <w:tab w:val="left" w:pos="993"/>
        </w:tabs>
        <w:spacing w:after="0"/>
        <w:ind w:left="426" w:firstLine="283"/>
        <w:contextualSpacing w:val="0"/>
        <w:jc w:val="both"/>
        <w:rPr>
          <w:rFonts w:ascii="Times New Roman" w:hAnsi="Times New Roman"/>
          <w:sz w:val="24"/>
          <w:szCs w:val="24"/>
        </w:rPr>
      </w:pPr>
      <w:r w:rsidRPr="00950E4F">
        <w:rPr>
          <w:rFonts w:ascii="Times New Roman" w:hAnsi="Times New Roman"/>
          <w:sz w:val="24"/>
          <w:szCs w:val="24"/>
        </w:rPr>
        <w:t>Pristatymas (glaustai išdėstomas temos turinys, laisvas, įtaigus kalbėjimas, dėmesys auditorijai) – 3 balai</w:t>
      </w:r>
      <w:r>
        <w:rPr>
          <w:rFonts w:ascii="Times New Roman" w:hAnsi="Times New Roman"/>
          <w:sz w:val="24"/>
          <w:szCs w:val="24"/>
        </w:rPr>
        <w:t>.</w:t>
      </w:r>
    </w:p>
    <w:p w14:paraId="0B7AC0EF" w14:textId="77777777" w:rsidR="00CA0069" w:rsidRPr="003349D1" w:rsidRDefault="00CA0069" w:rsidP="00CA0069">
      <w:pPr>
        <w:widowControl w:val="0"/>
        <w:spacing w:after="0" w:line="240" w:lineRule="auto"/>
        <w:jc w:val="center"/>
        <w:rPr>
          <w:rFonts w:ascii="Times New Roman" w:hAnsi="Times New Roman"/>
          <w:sz w:val="24"/>
          <w:szCs w:val="24"/>
        </w:rPr>
      </w:pPr>
      <w:r w:rsidRPr="003349D1">
        <w:rPr>
          <w:rFonts w:ascii="Times New Roman" w:hAnsi="Times New Roman"/>
          <w:sz w:val="24"/>
          <w:szCs w:val="24"/>
        </w:rPr>
        <w:t>_____________________________</w:t>
      </w:r>
    </w:p>
    <w:p w14:paraId="7F4851F0" w14:textId="77777777" w:rsidR="00CA0069" w:rsidRPr="003349D1" w:rsidRDefault="00CA0069" w:rsidP="00CA0069">
      <w:pPr>
        <w:widowControl w:val="0"/>
        <w:spacing w:after="0" w:line="240" w:lineRule="auto"/>
        <w:rPr>
          <w:rFonts w:ascii="Times New Roman" w:hAnsi="Times New Roman"/>
          <w:sz w:val="24"/>
          <w:szCs w:val="24"/>
        </w:rPr>
      </w:pPr>
    </w:p>
    <w:p w14:paraId="147C4F1B" w14:textId="77777777" w:rsidR="00CA0069" w:rsidRPr="003349D1" w:rsidRDefault="00CA0069" w:rsidP="00CA0069">
      <w:pPr>
        <w:widowControl w:val="0"/>
        <w:spacing w:after="0" w:line="240" w:lineRule="auto"/>
        <w:rPr>
          <w:rFonts w:ascii="Times New Roman" w:hAnsi="Times New Roman"/>
          <w:sz w:val="24"/>
          <w:szCs w:val="24"/>
        </w:rPr>
      </w:pPr>
    </w:p>
    <w:p w14:paraId="7FF36ACA" w14:textId="77777777" w:rsidR="00CA0069" w:rsidRDefault="00CA0069" w:rsidP="00CA0069">
      <w:pPr>
        <w:pStyle w:val="Sraopastraipa"/>
        <w:ind w:left="426"/>
        <w:rPr>
          <w:rFonts w:ascii="Times New Roman" w:hAnsi="Times New Roman"/>
          <w:sz w:val="24"/>
          <w:szCs w:val="24"/>
        </w:rPr>
      </w:pPr>
      <w:r>
        <w:rPr>
          <w:rFonts w:ascii="Times New Roman" w:hAnsi="Times New Roman"/>
          <w:sz w:val="24"/>
          <w:szCs w:val="24"/>
        </w:rPr>
        <w:t>Vertinimo kriterijus parengė:</w:t>
      </w:r>
    </w:p>
    <w:p w14:paraId="3854B920" w14:textId="77777777" w:rsidR="00CA0069" w:rsidRDefault="00CA0069" w:rsidP="00CA0069">
      <w:pPr>
        <w:pStyle w:val="Sraopastraipa"/>
        <w:ind w:left="426"/>
        <w:rPr>
          <w:rFonts w:ascii="Times New Roman" w:hAnsi="Times New Roman"/>
          <w:sz w:val="24"/>
          <w:szCs w:val="24"/>
        </w:rPr>
      </w:pPr>
      <w:r>
        <w:rPr>
          <w:rFonts w:ascii="Times New Roman" w:hAnsi="Times New Roman"/>
          <w:sz w:val="24"/>
          <w:szCs w:val="24"/>
        </w:rPr>
        <w:t xml:space="preserve">Vyr. anglų kalbos mokytoja J. </w:t>
      </w:r>
      <w:proofErr w:type="spellStart"/>
      <w:r>
        <w:rPr>
          <w:rFonts w:ascii="Times New Roman" w:hAnsi="Times New Roman"/>
          <w:sz w:val="24"/>
          <w:szCs w:val="24"/>
        </w:rPr>
        <w:t>Garbauskienė</w:t>
      </w:r>
      <w:proofErr w:type="spellEnd"/>
    </w:p>
    <w:p w14:paraId="254ED047" w14:textId="77777777" w:rsidR="00CA0069" w:rsidRPr="000045B4" w:rsidRDefault="00CA0069" w:rsidP="00CA0069">
      <w:pPr>
        <w:pStyle w:val="Sraopastraipa"/>
        <w:ind w:left="426"/>
        <w:rPr>
          <w:rFonts w:ascii="Times New Roman" w:hAnsi="Times New Roman"/>
          <w:sz w:val="24"/>
          <w:szCs w:val="24"/>
        </w:rPr>
      </w:pPr>
      <w:r>
        <w:rPr>
          <w:rFonts w:ascii="Times New Roman" w:hAnsi="Times New Roman"/>
          <w:sz w:val="24"/>
          <w:szCs w:val="24"/>
        </w:rPr>
        <w:t xml:space="preserve">Vyr. anglų kalbos mokytoja G. </w:t>
      </w:r>
      <w:proofErr w:type="spellStart"/>
      <w:r>
        <w:rPr>
          <w:rFonts w:ascii="Times New Roman" w:hAnsi="Times New Roman"/>
          <w:sz w:val="24"/>
          <w:szCs w:val="24"/>
        </w:rPr>
        <w:t>Ivanovienė</w:t>
      </w:r>
      <w:proofErr w:type="spellEnd"/>
    </w:p>
    <w:p w14:paraId="22E50503" w14:textId="0AE925A6" w:rsidR="00CA0069" w:rsidRDefault="00CA0069">
      <w:r>
        <w:br w:type="page"/>
      </w:r>
    </w:p>
    <w:p w14:paraId="3F74A737" w14:textId="77777777" w:rsidR="00CA0069" w:rsidRDefault="00CA0069" w:rsidP="00CA0069">
      <w:pPr>
        <w:autoSpaceDE w:val="0"/>
        <w:autoSpaceDN w:val="0"/>
        <w:adjustRightInd w:val="0"/>
        <w:spacing w:after="0" w:line="240" w:lineRule="auto"/>
        <w:ind w:left="5670"/>
        <w:jc w:val="both"/>
        <w:rPr>
          <w:rFonts w:ascii="Times New Roman,Bold" w:eastAsia="Calibri" w:hAnsi="Times New Roman,Bold" w:cs="Times New Roman,Bold"/>
          <w:bCs/>
        </w:rPr>
      </w:pPr>
      <w:r w:rsidRPr="00C275A0">
        <w:rPr>
          <w:rFonts w:ascii="Times New Roman,Bold" w:eastAsia="Calibri" w:hAnsi="Times New Roman,Bold" w:cs="Times New Roman,Bold"/>
          <w:bCs/>
        </w:rPr>
        <w:lastRenderedPageBreak/>
        <w:t>Anykščių r. Svėdasų Juozo Tumo-Vaižganto gimnazijos mokinių pasiekimų ir pažangos vertinimo tvarkos aprašo</w:t>
      </w:r>
    </w:p>
    <w:p w14:paraId="793FCBE2" w14:textId="77777777" w:rsidR="00CA0069" w:rsidRPr="00C275A0" w:rsidRDefault="00CA0069" w:rsidP="00CA0069">
      <w:pPr>
        <w:autoSpaceDE w:val="0"/>
        <w:autoSpaceDN w:val="0"/>
        <w:adjustRightInd w:val="0"/>
        <w:spacing w:after="0" w:line="240" w:lineRule="auto"/>
        <w:ind w:left="5670"/>
        <w:jc w:val="both"/>
        <w:rPr>
          <w:rFonts w:ascii="Times New Roman,Bold" w:eastAsia="Calibri" w:hAnsi="Times New Roman,Bold" w:cs="Times New Roman,Bold"/>
          <w:bCs/>
        </w:rPr>
      </w:pPr>
      <w:r w:rsidRPr="0016753A">
        <w:rPr>
          <w:rFonts w:ascii="Times New Roman" w:eastAsia="Calibri" w:hAnsi="Times New Roman" w:cs="Times New Roman"/>
          <w:sz w:val="24"/>
          <w:szCs w:val="24"/>
        </w:rPr>
        <w:t>7 priedas</w:t>
      </w:r>
      <w:r>
        <w:rPr>
          <w:rFonts w:ascii="Times New Roman" w:eastAsia="Calibri" w:hAnsi="Times New Roman" w:cs="Times New Roman"/>
          <w:sz w:val="24"/>
          <w:szCs w:val="24"/>
        </w:rPr>
        <w:t xml:space="preserve"> </w:t>
      </w:r>
    </w:p>
    <w:p w14:paraId="1F7D9451" w14:textId="77777777" w:rsidR="00CA0069" w:rsidRDefault="00CA0069" w:rsidP="00CA006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2FAF9A9A" w14:textId="77777777" w:rsidR="00CA0069" w:rsidRPr="0016753A" w:rsidRDefault="00CA0069" w:rsidP="00CA0069">
      <w:pPr>
        <w:widowControl w:val="0"/>
        <w:autoSpaceDE w:val="0"/>
        <w:autoSpaceDN w:val="0"/>
        <w:adjustRightInd w:val="0"/>
        <w:spacing w:after="0" w:line="240" w:lineRule="auto"/>
        <w:jc w:val="center"/>
        <w:rPr>
          <w:rFonts w:ascii="Times New Roman" w:eastAsia="Calibri" w:hAnsi="Times New Roman" w:cs="Times New Roman"/>
          <w:sz w:val="24"/>
          <w:szCs w:val="24"/>
        </w:rPr>
      </w:pPr>
    </w:p>
    <w:p w14:paraId="7ECAE21B" w14:textId="77777777" w:rsidR="00CA0069" w:rsidRPr="00B30EF1" w:rsidRDefault="00CA0069" w:rsidP="00CA0069">
      <w:pPr>
        <w:widowControl w:val="0"/>
        <w:autoSpaceDE w:val="0"/>
        <w:autoSpaceDN w:val="0"/>
        <w:adjustRightInd w:val="0"/>
        <w:spacing w:after="0" w:line="240" w:lineRule="auto"/>
        <w:jc w:val="center"/>
        <w:rPr>
          <w:rFonts w:ascii="Times New Roman" w:hAnsi="Times New Roman"/>
          <w:b/>
          <w:bCs/>
          <w:sz w:val="24"/>
          <w:szCs w:val="24"/>
        </w:rPr>
      </w:pPr>
      <w:r w:rsidRPr="00B30EF1">
        <w:rPr>
          <w:rFonts w:ascii="Times New Roman" w:hAnsi="Times New Roman"/>
          <w:b/>
          <w:bCs/>
          <w:sz w:val="24"/>
          <w:szCs w:val="24"/>
        </w:rPr>
        <w:t>ANYKŠČIŲ R. SVĖDAS</w:t>
      </w:r>
      <w:r>
        <w:rPr>
          <w:rFonts w:ascii="Times New Roman" w:hAnsi="Times New Roman"/>
          <w:b/>
          <w:bCs/>
          <w:sz w:val="24"/>
          <w:szCs w:val="24"/>
        </w:rPr>
        <w:t>Ų JUOZO TUMO-VAIŽGANTO GIMNAZIJOS</w:t>
      </w:r>
    </w:p>
    <w:p w14:paraId="48510FAF" w14:textId="77777777" w:rsidR="00CA0069" w:rsidRPr="000A385E" w:rsidRDefault="00CA0069" w:rsidP="00CA0069">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MOKINIŲ PAŽANGOS IR </w:t>
      </w:r>
      <w:r w:rsidRPr="000F157E">
        <w:rPr>
          <w:rFonts w:ascii="Times New Roman" w:hAnsi="Times New Roman"/>
          <w:b/>
          <w:sz w:val="24"/>
          <w:szCs w:val="24"/>
        </w:rPr>
        <w:t>PASIE</w:t>
      </w:r>
      <w:r>
        <w:rPr>
          <w:rFonts w:ascii="Times New Roman" w:hAnsi="Times New Roman"/>
          <w:b/>
          <w:sz w:val="24"/>
          <w:szCs w:val="24"/>
        </w:rPr>
        <w:t xml:space="preserve">KIMŲ VERTINIMO RUSŲ KALBOS PAMOKOSE </w:t>
      </w:r>
      <w:r>
        <w:rPr>
          <w:rFonts w:ascii="Times New Roman" w:hAnsi="Times New Roman"/>
          <w:b/>
          <w:bCs/>
          <w:sz w:val="24"/>
          <w:szCs w:val="24"/>
        </w:rPr>
        <w:t>APRAŠAS</w:t>
      </w:r>
    </w:p>
    <w:p w14:paraId="68D37960" w14:textId="77777777" w:rsidR="00CA0069" w:rsidRDefault="00CA0069" w:rsidP="00CA0069">
      <w:pPr>
        <w:widowControl w:val="0"/>
        <w:spacing w:after="0" w:line="240" w:lineRule="auto"/>
        <w:jc w:val="center"/>
        <w:rPr>
          <w:rFonts w:ascii="Times New Roman" w:hAnsi="Times New Roman" w:cs="Times New Roman"/>
          <w:sz w:val="24"/>
          <w:szCs w:val="24"/>
        </w:rPr>
      </w:pPr>
    </w:p>
    <w:p w14:paraId="13E438AF" w14:textId="77777777" w:rsidR="00CA0069" w:rsidRPr="00233FFE" w:rsidRDefault="00CA0069" w:rsidP="00CA0069">
      <w:pPr>
        <w:widowControl w:val="0"/>
        <w:spacing w:after="0" w:line="240" w:lineRule="auto"/>
        <w:jc w:val="center"/>
        <w:rPr>
          <w:rFonts w:ascii="Times New Roman" w:hAnsi="Times New Roman" w:cs="Times New Roman"/>
          <w:sz w:val="24"/>
          <w:szCs w:val="24"/>
        </w:rPr>
      </w:pPr>
    </w:p>
    <w:p w14:paraId="355F5F20" w14:textId="77777777" w:rsidR="00CA0069" w:rsidRDefault="00CA0069" w:rsidP="00D54538">
      <w:pPr>
        <w:widowControl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Nuostata: v</w:t>
      </w:r>
      <w:r w:rsidRPr="00233FFE">
        <w:rPr>
          <w:rFonts w:ascii="Times New Roman" w:hAnsi="Times New Roman" w:cs="Times New Roman"/>
          <w:sz w:val="24"/>
          <w:szCs w:val="24"/>
        </w:rPr>
        <w:t xml:space="preserve">ertinama atsižvelgiant į prigimtines vaiko galias. </w:t>
      </w:r>
    </w:p>
    <w:p w14:paraId="26D12864" w14:textId="77777777" w:rsidR="00CA0069" w:rsidRDefault="00CA0069" w:rsidP="00D54538">
      <w:pPr>
        <w:widowControl w:val="0"/>
        <w:spacing w:after="0" w:line="360" w:lineRule="auto"/>
        <w:ind w:firstLine="720"/>
        <w:jc w:val="both"/>
        <w:rPr>
          <w:rFonts w:ascii="Times New Roman" w:hAnsi="Times New Roman" w:cs="Times New Roman"/>
          <w:sz w:val="24"/>
          <w:szCs w:val="24"/>
        </w:rPr>
      </w:pPr>
      <w:r w:rsidRPr="00233FFE">
        <w:rPr>
          <w:rFonts w:ascii="Times New Roman" w:hAnsi="Times New Roman" w:cs="Times New Roman"/>
          <w:sz w:val="24"/>
          <w:szCs w:val="24"/>
        </w:rPr>
        <w:t>D</w:t>
      </w:r>
      <w:r w:rsidRPr="00B43AD3">
        <w:rPr>
          <w:rFonts w:ascii="Times New Roman" w:hAnsi="Times New Roman" w:cs="Times New Roman"/>
          <w:sz w:val="24"/>
          <w:szCs w:val="24"/>
        </w:rPr>
        <w:t>ė</w:t>
      </w:r>
      <w:r w:rsidRPr="00233FFE">
        <w:rPr>
          <w:rFonts w:ascii="Times New Roman" w:hAnsi="Times New Roman" w:cs="Times New Roman"/>
          <w:sz w:val="24"/>
          <w:szCs w:val="24"/>
        </w:rPr>
        <w:t>mesys</w:t>
      </w:r>
      <w:r w:rsidRPr="00B43AD3">
        <w:rPr>
          <w:rFonts w:ascii="Times New Roman" w:hAnsi="Times New Roman" w:cs="Times New Roman"/>
          <w:sz w:val="24"/>
          <w:szCs w:val="24"/>
        </w:rPr>
        <w:t xml:space="preserve"> </w:t>
      </w:r>
      <w:r w:rsidRPr="00233FFE">
        <w:rPr>
          <w:rFonts w:ascii="Times New Roman" w:hAnsi="Times New Roman" w:cs="Times New Roman"/>
          <w:sz w:val="24"/>
          <w:szCs w:val="24"/>
        </w:rPr>
        <w:t>vertinant</w:t>
      </w:r>
      <w:r w:rsidRPr="00B43AD3">
        <w:rPr>
          <w:rFonts w:ascii="Times New Roman" w:hAnsi="Times New Roman" w:cs="Times New Roman"/>
          <w:sz w:val="24"/>
          <w:szCs w:val="24"/>
        </w:rPr>
        <w:t xml:space="preserve"> </w:t>
      </w:r>
      <w:r w:rsidRPr="00233FFE">
        <w:rPr>
          <w:rFonts w:ascii="Times New Roman" w:hAnsi="Times New Roman" w:cs="Times New Roman"/>
          <w:sz w:val="24"/>
          <w:szCs w:val="24"/>
        </w:rPr>
        <w:t>taip</w:t>
      </w:r>
      <w:r w:rsidRPr="00B43AD3">
        <w:rPr>
          <w:rFonts w:ascii="Times New Roman" w:hAnsi="Times New Roman" w:cs="Times New Roman"/>
          <w:sz w:val="24"/>
          <w:szCs w:val="24"/>
        </w:rPr>
        <w:t xml:space="preserve"> </w:t>
      </w:r>
      <w:r w:rsidRPr="00233FFE">
        <w:rPr>
          <w:rFonts w:ascii="Times New Roman" w:hAnsi="Times New Roman" w:cs="Times New Roman"/>
          <w:sz w:val="24"/>
          <w:szCs w:val="24"/>
        </w:rPr>
        <w:t>pat</w:t>
      </w:r>
      <w:r w:rsidRPr="00B43AD3">
        <w:rPr>
          <w:rFonts w:ascii="Times New Roman" w:hAnsi="Times New Roman" w:cs="Times New Roman"/>
          <w:sz w:val="24"/>
          <w:szCs w:val="24"/>
        </w:rPr>
        <w:t xml:space="preserve"> </w:t>
      </w:r>
      <w:r w:rsidRPr="00233FFE">
        <w:rPr>
          <w:rFonts w:ascii="Times New Roman" w:hAnsi="Times New Roman" w:cs="Times New Roman"/>
          <w:sz w:val="24"/>
          <w:szCs w:val="24"/>
        </w:rPr>
        <w:t>skiriamas</w:t>
      </w:r>
      <w:r w:rsidRPr="00B43AD3">
        <w:rPr>
          <w:rFonts w:ascii="Times New Roman" w:hAnsi="Times New Roman" w:cs="Times New Roman"/>
          <w:sz w:val="24"/>
          <w:szCs w:val="24"/>
        </w:rPr>
        <w:t xml:space="preserve"> </w:t>
      </w:r>
      <w:r w:rsidRPr="00233FFE">
        <w:rPr>
          <w:rFonts w:ascii="Times New Roman" w:hAnsi="Times New Roman" w:cs="Times New Roman"/>
          <w:sz w:val="24"/>
          <w:szCs w:val="24"/>
        </w:rPr>
        <w:t>socialini</w:t>
      </w:r>
      <w:r w:rsidRPr="00B43AD3">
        <w:rPr>
          <w:rFonts w:ascii="Times New Roman" w:hAnsi="Times New Roman" w:cs="Times New Roman"/>
          <w:sz w:val="24"/>
          <w:szCs w:val="24"/>
        </w:rPr>
        <w:t xml:space="preserve">ų, </w:t>
      </w:r>
      <w:r w:rsidRPr="00233FFE">
        <w:rPr>
          <w:rFonts w:ascii="Times New Roman" w:hAnsi="Times New Roman" w:cs="Times New Roman"/>
          <w:sz w:val="24"/>
          <w:szCs w:val="24"/>
        </w:rPr>
        <w:t>pa</w:t>
      </w:r>
      <w:r w:rsidRPr="00B43AD3">
        <w:rPr>
          <w:rFonts w:ascii="Times New Roman" w:hAnsi="Times New Roman" w:cs="Times New Roman"/>
          <w:sz w:val="24"/>
          <w:szCs w:val="24"/>
        </w:rPr>
        <w:t>ž</w:t>
      </w:r>
      <w:r w:rsidRPr="00233FFE">
        <w:rPr>
          <w:rFonts w:ascii="Times New Roman" w:hAnsi="Times New Roman" w:cs="Times New Roman"/>
          <w:sz w:val="24"/>
          <w:szCs w:val="24"/>
        </w:rPr>
        <w:t>intini</w:t>
      </w:r>
      <w:r w:rsidRPr="00B43AD3">
        <w:rPr>
          <w:rFonts w:ascii="Times New Roman" w:hAnsi="Times New Roman" w:cs="Times New Roman"/>
          <w:sz w:val="24"/>
          <w:szCs w:val="24"/>
        </w:rPr>
        <w:t xml:space="preserve">ų, </w:t>
      </w:r>
      <w:r w:rsidRPr="00233FFE">
        <w:rPr>
          <w:rFonts w:ascii="Times New Roman" w:hAnsi="Times New Roman" w:cs="Times New Roman"/>
          <w:sz w:val="24"/>
          <w:szCs w:val="24"/>
        </w:rPr>
        <w:t>k</w:t>
      </w:r>
      <w:r w:rsidRPr="00B43AD3">
        <w:rPr>
          <w:rFonts w:ascii="Times New Roman" w:hAnsi="Times New Roman" w:cs="Times New Roman"/>
          <w:sz w:val="24"/>
          <w:szCs w:val="24"/>
        </w:rPr>
        <w:t>ū</w:t>
      </w:r>
      <w:r w:rsidRPr="00233FFE">
        <w:rPr>
          <w:rFonts w:ascii="Times New Roman" w:hAnsi="Times New Roman" w:cs="Times New Roman"/>
          <w:sz w:val="24"/>
          <w:szCs w:val="24"/>
        </w:rPr>
        <w:t>rybini</w:t>
      </w:r>
      <w:r w:rsidRPr="00B43AD3">
        <w:rPr>
          <w:rFonts w:ascii="Times New Roman" w:hAnsi="Times New Roman" w:cs="Times New Roman"/>
          <w:sz w:val="24"/>
          <w:szCs w:val="24"/>
        </w:rPr>
        <w:t xml:space="preserve">ų, </w:t>
      </w:r>
      <w:r w:rsidRPr="00233FFE">
        <w:rPr>
          <w:rFonts w:ascii="Times New Roman" w:hAnsi="Times New Roman" w:cs="Times New Roman"/>
          <w:sz w:val="24"/>
          <w:szCs w:val="24"/>
        </w:rPr>
        <w:t>m</w:t>
      </w:r>
      <w:r w:rsidRPr="00B43AD3">
        <w:rPr>
          <w:rFonts w:ascii="Times New Roman" w:hAnsi="Times New Roman" w:cs="Times New Roman"/>
          <w:sz w:val="24"/>
          <w:szCs w:val="24"/>
        </w:rPr>
        <w:t>ą</w:t>
      </w:r>
      <w:r w:rsidRPr="00233FFE">
        <w:rPr>
          <w:rFonts w:ascii="Times New Roman" w:hAnsi="Times New Roman" w:cs="Times New Roman"/>
          <w:sz w:val="24"/>
          <w:szCs w:val="24"/>
        </w:rPr>
        <w:t>stymo</w:t>
      </w:r>
      <w:r w:rsidRPr="00B43AD3">
        <w:rPr>
          <w:rFonts w:ascii="Times New Roman" w:hAnsi="Times New Roman" w:cs="Times New Roman"/>
          <w:sz w:val="24"/>
          <w:szCs w:val="24"/>
        </w:rPr>
        <w:t xml:space="preserve"> </w:t>
      </w:r>
      <w:r w:rsidRPr="00233FFE">
        <w:rPr>
          <w:rFonts w:ascii="Times New Roman" w:hAnsi="Times New Roman" w:cs="Times New Roman"/>
          <w:sz w:val="24"/>
          <w:szCs w:val="24"/>
        </w:rPr>
        <w:t>veiklos</w:t>
      </w:r>
      <w:r w:rsidRPr="00B43AD3">
        <w:rPr>
          <w:rFonts w:ascii="Times New Roman" w:hAnsi="Times New Roman" w:cs="Times New Roman"/>
          <w:sz w:val="24"/>
          <w:szCs w:val="24"/>
        </w:rPr>
        <w:t xml:space="preserve"> </w:t>
      </w:r>
      <w:r w:rsidRPr="00233FFE">
        <w:rPr>
          <w:rFonts w:ascii="Times New Roman" w:hAnsi="Times New Roman" w:cs="Times New Roman"/>
          <w:sz w:val="24"/>
          <w:szCs w:val="24"/>
        </w:rPr>
        <w:t>bei</w:t>
      </w:r>
      <w:r w:rsidRPr="00B43AD3">
        <w:rPr>
          <w:rFonts w:ascii="Times New Roman" w:hAnsi="Times New Roman" w:cs="Times New Roman"/>
          <w:sz w:val="24"/>
          <w:szCs w:val="24"/>
        </w:rPr>
        <w:t xml:space="preserve"> </w:t>
      </w:r>
      <w:r w:rsidRPr="00233FFE">
        <w:rPr>
          <w:rFonts w:ascii="Times New Roman" w:hAnsi="Times New Roman" w:cs="Times New Roman"/>
          <w:sz w:val="24"/>
          <w:szCs w:val="24"/>
        </w:rPr>
        <w:t>kt</w:t>
      </w:r>
      <w:r w:rsidRPr="00B43AD3">
        <w:rPr>
          <w:rFonts w:ascii="Times New Roman" w:hAnsi="Times New Roman" w:cs="Times New Roman"/>
          <w:sz w:val="24"/>
          <w:szCs w:val="24"/>
        </w:rPr>
        <w:t xml:space="preserve">. </w:t>
      </w:r>
      <w:r w:rsidRPr="00233FFE">
        <w:rPr>
          <w:rFonts w:ascii="Times New Roman" w:hAnsi="Times New Roman" w:cs="Times New Roman"/>
          <w:sz w:val="24"/>
          <w:szCs w:val="24"/>
        </w:rPr>
        <w:t>geb</w:t>
      </w:r>
      <w:r w:rsidRPr="00B43AD3">
        <w:rPr>
          <w:rFonts w:ascii="Times New Roman" w:hAnsi="Times New Roman" w:cs="Times New Roman"/>
          <w:sz w:val="24"/>
          <w:szCs w:val="24"/>
        </w:rPr>
        <w:t>ė</w:t>
      </w:r>
      <w:r w:rsidRPr="00233FFE">
        <w:rPr>
          <w:rFonts w:ascii="Times New Roman" w:hAnsi="Times New Roman" w:cs="Times New Roman"/>
          <w:sz w:val="24"/>
          <w:szCs w:val="24"/>
        </w:rPr>
        <w:t>jimams</w:t>
      </w:r>
      <w:r w:rsidRPr="00B43AD3">
        <w:rPr>
          <w:rFonts w:ascii="Times New Roman" w:hAnsi="Times New Roman" w:cs="Times New Roman"/>
          <w:sz w:val="24"/>
          <w:szCs w:val="24"/>
        </w:rPr>
        <w:t xml:space="preserve">. </w:t>
      </w:r>
      <w:r>
        <w:rPr>
          <w:rFonts w:ascii="Times New Roman" w:hAnsi="Times New Roman" w:cs="Times New Roman"/>
          <w:sz w:val="24"/>
          <w:szCs w:val="24"/>
        </w:rPr>
        <w:t>V</w:t>
      </w:r>
      <w:r w:rsidRPr="00233FFE">
        <w:rPr>
          <w:rFonts w:ascii="Times New Roman" w:hAnsi="Times New Roman" w:cs="Times New Roman"/>
          <w:sz w:val="24"/>
          <w:szCs w:val="24"/>
        </w:rPr>
        <w:t>ertin</w:t>
      </w:r>
      <w:r>
        <w:rPr>
          <w:rFonts w:ascii="Times New Roman" w:hAnsi="Times New Roman" w:cs="Times New Roman"/>
          <w:sz w:val="24"/>
          <w:szCs w:val="24"/>
        </w:rPr>
        <w:t>ant</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dabartini</w:t>
      </w:r>
      <w:r>
        <w:rPr>
          <w:rFonts w:ascii="Times New Roman" w:hAnsi="Times New Roman" w:cs="Times New Roman"/>
          <w:sz w:val="24"/>
          <w:szCs w:val="24"/>
        </w:rPr>
        <w:t>ai</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vaiko</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pasiekim</w:t>
      </w:r>
      <w:r>
        <w:rPr>
          <w:rFonts w:ascii="Times New Roman" w:hAnsi="Times New Roman" w:cs="Times New Roman"/>
          <w:sz w:val="24"/>
          <w:szCs w:val="24"/>
        </w:rPr>
        <w:t>ai</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lygina</w:t>
      </w:r>
      <w:r>
        <w:rPr>
          <w:rFonts w:ascii="Times New Roman" w:hAnsi="Times New Roman" w:cs="Times New Roman"/>
          <w:sz w:val="24"/>
          <w:szCs w:val="24"/>
        </w:rPr>
        <w:t>mi</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su</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ankstesniais</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Vadovaujam</w:t>
      </w:r>
      <w:r>
        <w:rPr>
          <w:rFonts w:ascii="Times New Roman" w:hAnsi="Times New Roman" w:cs="Times New Roman"/>
          <w:sz w:val="24"/>
          <w:szCs w:val="24"/>
        </w:rPr>
        <w:t>a</w:t>
      </w:r>
      <w:r w:rsidRPr="00233FFE">
        <w:rPr>
          <w:rFonts w:ascii="Times New Roman" w:hAnsi="Times New Roman" w:cs="Times New Roman"/>
          <w:sz w:val="24"/>
          <w:szCs w:val="24"/>
        </w:rPr>
        <w:t>s</w:t>
      </w:r>
      <w:r>
        <w:rPr>
          <w:rFonts w:ascii="Times New Roman" w:hAnsi="Times New Roman" w:cs="Times New Roman"/>
          <w:sz w:val="24"/>
          <w:szCs w:val="24"/>
        </w:rPr>
        <w:t>i</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bendrosiomis</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ugdymo</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programomis</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u</w:t>
      </w:r>
      <w:r w:rsidRPr="00B30EF1">
        <w:rPr>
          <w:rFonts w:ascii="Times New Roman" w:hAnsi="Times New Roman" w:cs="Times New Roman"/>
          <w:sz w:val="24"/>
          <w:szCs w:val="24"/>
        </w:rPr>
        <w:t>ž</w:t>
      </w:r>
      <w:r w:rsidRPr="00233FFE">
        <w:rPr>
          <w:rFonts w:ascii="Times New Roman" w:hAnsi="Times New Roman" w:cs="Times New Roman"/>
          <w:sz w:val="24"/>
          <w:szCs w:val="24"/>
        </w:rPr>
        <w:t>sienio</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kalbos</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angl</w:t>
      </w:r>
      <w:r w:rsidRPr="00B30EF1">
        <w:rPr>
          <w:rFonts w:ascii="Times New Roman" w:hAnsi="Times New Roman" w:cs="Times New Roman"/>
          <w:sz w:val="24"/>
          <w:szCs w:val="24"/>
        </w:rPr>
        <w:t xml:space="preserve">ų, </w:t>
      </w:r>
      <w:r w:rsidRPr="00233FFE">
        <w:rPr>
          <w:rFonts w:ascii="Times New Roman" w:hAnsi="Times New Roman" w:cs="Times New Roman"/>
          <w:sz w:val="24"/>
          <w:szCs w:val="24"/>
        </w:rPr>
        <w:t>pranc</w:t>
      </w:r>
      <w:r w:rsidRPr="00B30EF1">
        <w:rPr>
          <w:rFonts w:ascii="Times New Roman" w:hAnsi="Times New Roman" w:cs="Times New Roman"/>
          <w:sz w:val="24"/>
          <w:szCs w:val="24"/>
        </w:rPr>
        <w:t>ū</w:t>
      </w:r>
      <w:r w:rsidRPr="00233FFE">
        <w:rPr>
          <w:rFonts w:ascii="Times New Roman" w:hAnsi="Times New Roman" w:cs="Times New Roman"/>
          <w:sz w:val="24"/>
          <w:szCs w:val="24"/>
        </w:rPr>
        <w:t>z</w:t>
      </w:r>
      <w:r w:rsidRPr="00B30EF1">
        <w:rPr>
          <w:rFonts w:ascii="Times New Roman" w:hAnsi="Times New Roman" w:cs="Times New Roman"/>
          <w:sz w:val="24"/>
          <w:szCs w:val="24"/>
        </w:rPr>
        <w:t xml:space="preserve">ų, </w:t>
      </w:r>
      <w:r w:rsidRPr="00233FFE">
        <w:rPr>
          <w:rFonts w:ascii="Times New Roman" w:hAnsi="Times New Roman" w:cs="Times New Roman"/>
          <w:sz w:val="24"/>
          <w:szCs w:val="24"/>
        </w:rPr>
        <w:t>rus</w:t>
      </w:r>
      <w:r w:rsidRPr="00B30EF1">
        <w:rPr>
          <w:rFonts w:ascii="Times New Roman" w:hAnsi="Times New Roman" w:cs="Times New Roman"/>
          <w:sz w:val="24"/>
          <w:szCs w:val="24"/>
        </w:rPr>
        <w:t xml:space="preserve">ų, </w:t>
      </w:r>
      <w:r w:rsidRPr="00233FFE">
        <w:rPr>
          <w:rFonts w:ascii="Times New Roman" w:hAnsi="Times New Roman" w:cs="Times New Roman"/>
          <w:sz w:val="24"/>
          <w:szCs w:val="24"/>
        </w:rPr>
        <w:t>vokie</w:t>
      </w:r>
      <w:r w:rsidRPr="00B30EF1">
        <w:rPr>
          <w:rFonts w:ascii="Times New Roman" w:hAnsi="Times New Roman" w:cs="Times New Roman"/>
          <w:sz w:val="24"/>
          <w:szCs w:val="24"/>
        </w:rPr>
        <w:t>č</w:t>
      </w:r>
      <w:r w:rsidRPr="00233FFE">
        <w:rPr>
          <w:rFonts w:ascii="Times New Roman" w:hAnsi="Times New Roman" w:cs="Times New Roman"/>
          <w:sz w:val="24"/>
          <w:szCs w:val="24"/>
        </w:rPr>
        <w:t>i</w:t>
      </w:r>
      <w:r w:rsidRPr="00B30EF1">
        <w:rPr>
          <w:rFonts w:ascii="Times New Roman" w:hAnsi="Times New Roman" w:cs="Times New Roman"/>
          <w:sz w:val="24"/>
          <w:szCs w:val="24"/>
        </w:rPr>
        <w:t xml:space="preserve">ų) </w:t>
      </w:r>
      <w:r w:rsidRPr="00233FFE">
        <w:rPr>
          <w:rFonts w:ascii="Times New Roman" w:hAnsi="Times New Roman" w:cs="Times New Roman"/>
          <w:sz w:val="24"/>
          <w:szCs w:val="24"/>
        </w:rPr>
        <w:t>pasiekim</w:t>
      </w:r>
      <w:r w:rsidRPr="00B30EF1">
        <w:rPr>
          <w:rFonts w:ascii="Times New Roman" w:hAnsi="Times New Roman" w:cs="Times New Roman"/>
          <w:sz w:val="24"/>
          <w:szCs w:val="24"/>
        </w:rPr>
        <w:t xml:space="preserve">ų </w:t>
      </w:r>
      <w:r w:rsidRPr="00233FFE">
        <w:rPr>
          <w:rFonts w:ascii="Times New Roman" w:hAnsi="Times New Roman" w:cs="Times New Roman"/>
          <w:sz w:val="24"/>
          <w:szCs w:val="24"/>
        </w:rPr>
        <w:t>lygio</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testo</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vykdymo</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ir</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brandos</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egzamin</w:t>
      </w:r>
      <w:r w:rsidRPr="00B30EF1">
        <w:rPr>
          <w:rFonts w:ascii="Times New Roman" w:hAnsi="Times New Roman" w:cs="Times New Roman"/>
          <w:sz w:val="24"/>
          <w:szCs w:val="24"/>
        </w:rPr>
        <w:t xml:space="preserve">ų </w:t>
      </w:r>
      <w:r w:rsidRPr="00233FFE">
        <w:rPr>
          <w:rFonts w:ascii="Times New Roman" w:hAnsi="Times New Roman" w:cs="Times New Roman"/>
          <w:sz w:val="24"/>
          <w:szCs w:val="24"/>
        </w:rPr>
        <w:t>reikalavimais</w:t>
      </w:r>
      <w:r w:rsidRPr="00B30EF1">
        <w:rPr>
          <w:rFonts w:ascii="Times New Roman" w:hAnsi="Times New Roman" w:cs="Times New Roman"/>
          <w:sz w:val="24"/>
          <w:szCs w:val="24"/>
        </w:rPr>
        <w:t xml:space="preserve"> </w:t>
      </w:r>
      <w:r w:rsidRPr="00233FFE">
        <w:rPr>
          <w:rFonts w:ascii="Times New Roman" w:hAnsi="Times New Roman" w:cs="Times New Roman"/>
          <w:sz w:val="24"/>
          <w:szCs w:val="24"/>
        </w:rPr>
        <w:t>bei</w:t>
      </w:r>
      <w:r w:rsidRPr="00B30EF1">
        <w:rPr>
          <w:rFonts w:ascii="Times New Roman" w:hAnsi="Times New Roman" w:cs="Times New Roman"/>
          <w:sz w:val="24"/>
          <w:szCs w:val="24"/>
        </w:rPr>
        <w:t xml:space="preserve"> </w:t>
      </w:r>
      <w:r>
        <w:rPr>
          <w:rFonts w:ascii="Times New Roman" w:hAnsi="Times New Roman" w:cs="Times New Roman"/>
          <w:sz w:val="24"/>
          <w:szCs w:val="24"/>
        </w:rPr>
        <w:t xml:space="preserve">instrukcijomis. </w:t>
      </w:r>
    </w:p>
    <w:p w14:paraId="41074F08" w14:textId="77777777" w:rsidR="00CA0069" w:rsidRDefault="00CA0069" w:rsidP="00D54538">
      <w:pPr>
        <w:widowControl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Rusų </w:t>
      </w:r>
      <w:r w:rsidRPr="00233FFE">
        <w:rPr>
          <w:rFonts w:ascii="Times New Roman" w:hAnsi="Times New Roman" w:cs="Times New Roman"/>
          <w:sz w:val="24"/>
          <w:szCs w:val="24"/>
        </w:rPr>
        <w:t>kalb</w:t>
      </w:r>
      <w:r>
        <w:rPr>
          <w:rFonts w:ascii="Times New Roman" w:hAnsi="Times New Roman" w:cs="Times New Roman"/>
          <w:sz w:val="24"/>
          <w:szCs w:val="24"/>
        </w:rPr>
        <w:t>os</w:t>
      </w:r>
      <w:r w:rsidRPr="00233FFE">
        <w:rPr>
          <w:rFonts w:ascii="Times New Roman" w:hAnsi="Times New Roman" w:cs="Times New Roman"/>
          <w:sz w:val="24"/>
          <w:szCs w:val="24"/>
        </w:rPr>
        <w:t xml:space="preserve"> ugdymo(</w:t>
      </w:r>
      <w:proofErr w:type="spellStart"/>
      <w:r w:rsidRPr="00233FFE">
        <w:rPr>
          <w:rFonts w:ascii="Times New Roman" w:hAnsi="Times New Roman" w:cs="Times New Roman"/>
          <w:sz w:val="24"/>
          <w:szCs w:val="24"/>
        </w:rPr>
        <w:t>si</w:t>
      </w:r>
      <w:proofErr w:type="spellEnd"/>
      <w:r w:rsidRPr="00233FFE">
        <w:rPr>
          <w:rFonts w:ascii="Times New Roman" w:hAnsi="Times New Roman" w:cs="Times New Roman"/>
          <w:sz w:val="24"/>
          <w:szCs w:val="24"/>
        </w:rPr>
        <w:t>) pažangos vertinimo būdai: pažymys, žodinis vertinimas, pokalbis, mokinio įsivertinimas, klaidų analizė, stebima mokinio pažanga</w:t>
      </w:r>
      <w:r>
        <w:rPr>
          <w:rFonts w:ascii="Times New Roman" w:hAnsi="Times New Roman" w:cs="Times New Roman"/>
          <w:sz w:val="24"/>
          <w:szCs w:val="24"/>
        </w:rPr>
        <w:t xml:space="preserve">, </w:t>
      </w:r>
      <w:r w:rsidRPr="00233FFE">
        <w:rPr>
          <w:rFonts w:ascii="Times New Roman" w:hAnsi="Times New Roman" w:cs="Times New Roman"/>
          <w:sz w:val="24"/>
          <w:szCs w:val="24"/>
        </w:rPr>
        <w:t>kaupiamasis vertinimas</w:t>
      </w:r>
      <w:r>
        <w:rPr>
          <w:rFonts w:ascii="Times New Roman" w:hAnsi="Times New Roman" w:cs="Times New Roman"/>
          <w:sz w:val="24"/>
          <w:szCs w:val="24"/>
        </w:rPr>
        <w:t xml:space="preserve"> (gali būti rašomas už nedidelės apimties užduotis, pvz.: namų darbą, klausymo užduotį, gramatikos ar leksikos pratimą, atliekamą klasėje ir pan.)</w:t>
      </w:r>
      <w:r w:rsidRPr="00233FFE">
        <w:rPr>
          <w:rFonts w:ascii="Times New Roman" w:hAnsi="Times New Roman" w:cs="Times New Roman"/>
          <w:sz w:val="24"/>
          <w:szCs w:val="24"/>
        </w:rPr>
        <w:t xml:space="preserve">. </w:t>
      </w:r>
    </w:p>
    <w:p w14:paraId="506FC36B" w14:textId="77777777" w:rsidR="00CA0069" w:rsidRDefault="00CA0069" w:rsidP="00D54538">
      <w:pPr>
        <w:widowControl w:val="0"/>
        <w:spacing w:after="0" w:line="360" w:lineRule="auto"/>
        <w:ind w:firstLine="720"/>
        <w:jc w:val="both"/>
        <w:rPr>
          <w:rFonts w:ascii="Times New Roman" w:hAnsi="Times New Roman" w:cs="Times New Roman"/>
          <w:sz w:val="24"/>
          <w:szCs w:val="24"/>
        </w:rPr>
      </w:pPr>
      <w:r w:rsidRPr="00233FFE">
        <w:rPr>
          <w:rFonts w:ascii="Times New Roman" w:hAnsi="Times New Roman" w:cs="Times New Roman"/>
          <w:sz w:val="24"/>
          <w:szCs w:val="24"/>
        </w:rPr>
        <w:t>Mokinių darbai komentuojami įvairiausiomis formomis: komentarai</w:t>
      </w:r>
      <w:r>
        <w:rPr>
          <w:rFonts w:ascii="Times New Roman" w:hAnsi="Times New Roman" w:cs="Times New Roman"/>
          <w:sz w:val="24"/>
          <w:szCs w:val="24"/>
        </w:rPr>
        <w:t xml:space="preserve"> žodžiu</w:t>
      </w:r>
      <w:r w:rsidRPr="00233FFE">
        <w:rPr>
          <w:rFonts w:ascii="Times New Roman" w:hAnsi="Times New Roman" w:cs="Times New Roman"/>
          <w:sz w:val="24"/>
          <w:szCs w:val="24"/>
        </w:rPr>
        <w:t xml:space="preserve">, komentarai raštu, komentarai individualiai mokiniui, pats mokinys komentuoja gautą pažymį. </w:t>
      </w:r>
    </w:p>
    <w:p w14:paraId="6AA8ADB8" w14:textId="77777777" w:rsidR="00CA0069" w:rsidRDefault="00CA0069" w:rsidP="00D54538">
      <w:pPr>
        <w:widowControl w:val="0"/>
        <w:spacing w:after="0" w:line="360" w:lineRule="auto"/>
        <w:ind w:firstLine="720"/>
        <w:jc w:val="both"/>
        <w:rPr>
          <w:rFonts w:ascii="Times New Roman" w:hAnsi="Times New Roman" w:cs="Times New Roman"/>
          <w:sz w:val="24"/>
          <w:szCs w:val="24"/>
        </w:rPr>
      </w:pPr>
      <w:r w:rsidRPr="00233FFE">
        <w:rPr>
          <w:rFonts w:ascii="Times New Roman" w:hAnsi="Times New Roman" w:cs="Times New Roman"/>
          <w:sz w:val="24"/>
          <w:szCs w:val="24"/>
        </w:rPr>
        <w:t>Vertinimo aspektai: žinios, įgūdžiai, gebėjimai, pastangos, pažanga, kūrybiškumas, aktyvumas.</w:t>
      </w:r>
      <w:r>
        <w:rPr>
          <w:rFonts w:ascii="Times New Roman" w:hAnsi="Times New Roman" w:cs="Times New Roman"/>
          <w:sz w:val="24"/>
          <w:szCs w:val="24"/>
        </w:rPr>
        <w:t xml:space="preserve"> </w:t>
      </w:r>
    </w:p>
    <w:p w14:paraId="641D617B" w14:textId="77777777" w:rsidR="00CA0069" w:rsidRDefault="00CA0069" w:rsidP="00CA0069">
      <w:pPr>
        <w:spacing w:after="0" w:line="240" w:lineRule="auto"/>
        <w:ind w:firstLine="720"/>
        <w:jc w:val="both"/>
        <w:rPr>
          <w:rFonts w:ascii="Times New Roman" w:hAnsi="Times New Roman" w:cs="Times New Roman"/>
          <w:sz w:val="24"/>
          <w:szCs w:val="24"/>
        </w:rPr>
      </w:pPr>
    </w:p>
    <w:p w14:paraId="56318C44" w14:textId="77777777" w:rsidR="00CA0069" w:rsidRPr="003625EB" w:rsidRDefault="00CA0069" w:rsidP="00CA0069">
      <w:pPr>
        <w:spacing w:after="0" w:line="240" w:lineRule="auto"/>
        <w:ind w:firstLine="720"/>
        <w:jc w:val="both"/>
        <w:rPr>
          <w:rFonts w:ascii="Times New Roman" w:hAnsi="Times New Roman" w:cs="Times New Roman"/>
          <w:b/>
          <w:sz w:val="24"/>
          <w:szCs w:val="24"/>
        </w:rPr>
      </w:pPr>
      <w:r w:rsidRPr="003625EB">
        <w:rPr>
          <w:rFonts w:ascii="Times New Roman" w:hAnsi="Times New Roman" w:cs="Times New Roman"/>
          <w:b/>
          <w:sz w:val="24"/>
          <w:szCs w:val="24"/>
        </w:rPr>
        <w:t xml:space="preserve">Dialogo vertinimas: </w:t>
      </w:r>
      <w:r w:rsidRPr="003625EB">
        <w:rPr>
          <w:rFonts w:ascii="Times New Roman" w:hAnsi="Times New Roman" w:cs="Times New Roman"/>
          <w:b/>
          <w:sz w:val="24"/>
          <w:szCs w:val="24"/>
        </w:rPr>
        <w:tab/>
      </w:r>
      <w:r w:rsidRPr="003625EB">
        <w:rPr>
          <w:rFonts w:ascii="Times New Roman" w:hAnsi="Times New Roman" w:cs="Times New Roman"/>
          <w:b/>
          <w:sz w:val="24"/>
          <w:szCs w:val="24"/>
        </w:rPr>
        <w:tab/>
      </w:r>
      <w:r w:rsidRPr="003625EB">
        <w:rPr>
          <w:rFonts w:ascii="Times New Roman" w:hAnsi="Times New Roman" w:cs="Times New Roman"/>
          <w:b/>
          <w:sz w:val="24"/>
          <w:szCs w:val="24"/>
        </w:rPr>
        <w:tab/>
      </w:r>
      <w:r w:rsidRPr="003625EB">
        <w:rPr>
          <w:rFonts w:ascii="Times New Roman" w:hAnsi="Times New Roman" w:cs="Times New Roman"/>
          <w:b/>
          <w:sz w:val="24"/>
          <w:szCs w:val="24"/>
        </w:rPr>
        <w:tab/>
        <w:t>Monologo vertinimas:</w:t>
      </w:r>
      <w:r w:rsidRPr="003625EB">
        <w:rPr>
          <w:rFonts w:ascii="Times New Roman" w:hAnsi="Times New Roman" w:cs="Times New Roman"/>
          <w:b/>
          <w:sz w:val="24"/>
          <w:szCs w:val="24"/>
        </w:rPr>
        <w:tab/>
      </w:r>
      <w:r w:rsidRPr="003625EB">
        <w:rPr>
          <w:rFonts w:ascii="Times New Roman" w:hAnsi="Times New Roman" w:cs="Times New Roman"/>
          <w:b/>
          <w:sz w:val="24"/>
          <w:szCs w:val="24"/>
        </w:rPr>
        <w:tab/>
      </w:r>
    </w:p>
    <w:p w14:paraId="45DEEBB6" w14:textId="77777777" w:rsidR="00CA0069" w:rsidRDefault="00CA0069" w:rsidP="00CA00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14058B3F" w14:textId="77777777" w:rsidR="00CA0069" w:rsidRDefault="00CA0069" w:rsidP="00CA00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Komunikacinis tikslas </w:t>
      </w:r>
      <w:r>
        <w:rPr>
          <w:rFonts w:ascii="Times New Roman" w:hAnsi="Times New Roman" w:cs="Times New Roman"/>
          <w:sz w:val="24"/>
          <w:szCs w:val="24"/>
        </w:rPr>
        <w:tab/>
        <w:t xml:space="preserve">4 </w:t>
      </w:r>
      <w:r>
        <w:rPr>
          <w:rFonts w:ascii="Times New Roman" w:hAnsi="Times New Roman" w:cs="Times New Roman"/>
          <w:sz w:val="24"/>
          <w:szCs w:val="24"/>
        </w:rPr>
        <w:tab/>
      </w:r>
      <w:r>
        <w:rPr>
          <w:rFonts w:ascii="Times New Roman" w:hAnsi="Times New Roman" w:cs="Times New Roman"/>
          <w:sz w:val="24"/>
          <w:szCs w:val="24"/>
        </w:rPr>
        <w:tab/>
        <w:t xml:space="preserve">Turinys </w:t>
      </w:r>
      <w:r>
        <w:rPr>
          <w:rFonts w:ascii="Times New Roman" w:hAnsi="Times New Roman" w:cs="Times New Roman"/>
          <w:sz w:val="24"/>
          <w:szCs w:val="24"/>
        </w:rPr>
        <w:tab/>
      </w:r>
      <w:r>
        <w:rPr>
          <w:rFonts w:ascii="Times New Roman" w:hAnsi="Times New Roman" w:cs="Times New Roman"/>
          <w:sz w:val="24"/>
          <w:szCs w:val="24"/>
        </w:rPr>
        <w:tab/>
        <w:t>4</w:t>
      </w:r>
    </w:p>
    <w:p w14:paraId="33BBB978" w14:textId="77777777" w:rsidR="00CA0069" w:rsidRDefault="00CA0069" w:rsidP="00CA00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Lankstumas </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3 </w:t>
      </w:r>
      <w:r>
        <w:rPr>
          <w:rFonts w:ascii="Times New Roman" w:hAnsi="Times New Roman" w:cs="Times New Roman"/>
          <w:sz w:val="24"/>
          <w:szCs w:val="24"/>
        </w:rPr>
        <w:tab/>
      </w:r>
      <w:r>
        <w:rPr>
          <w:rFonts w:ascii="Times New Roman" w:hAnsi="Times New Roman" w:cs="Times New Roman"/>
          <w:sz w:val="24"/>
          <w:szCs w:val="24"/>
        </w:rPr>
        <w:tab/>
        <w:t xml:space="preserve">Struktūra </w:t>
      </w:r>
      <w:r>
        <w:rPr>
          <w:rFonts w:ascii="Times New Roman" w:hAnsi="Times New Roman" w:cs="Times New Roman"/>
          <w:sz w:val="24"/>
          <w:szCs w:val="24"/>
        </w:rPr>
        <w:tab/>
      </w:r>
      <w:r>
        <w:rPr>
          <w:rFonts w:ascii="Times New Roman" w:hAnsi="Times New Roman" w:cs="Times New Roman"/>
          <w:sz w:val="24"/>
          <w:szCs w:val="24"/>
        </w:rPr>
        <w:tab/>
        <w:t>3</w:t>
      </w:r>
    </w:p>
    <w:p w14:paraId="43C6F24E" w14:textId="77777777" w:rsidR="00CA0069" w:rsidRDefault="00CA0069" w:rsidP="00CA00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Taisyklingumas </w:t>
      </w:r>
      <w:r>
        <w:rPr>
          <w:rFonts w:ascii="Times New Roman" w:hAnsi="Times New Roman" w:cs="Times New Roman"/>
          <w:sz w:val="24"/>
          <w:szCs w:val="24"/>
        </w:rPr>
        <w:tab/>
        <w:t xml:space="preserve">   </w:t>
      </w:r>
      <w:r>
        <w:rPr>
          <w:rFonts w:ascii="Times New Roman" w:hAnsi="Times New Roman" w:cs="Times New Roman"/>
          <w:sz w:val="24"/>
          <w:szCs w:val="24"/>
        </w:rPr>
        <w:tab/>
        <w:t xml:space="preserve">2 </w:t>
      </w:r>
      <w:r>
        <w:rPr>
          <w:rFonts w:ascii="Times New Roman" w:hAnsi="Times New Roman" w:cs="Times New Roman"/>
          <w:sz w:val="24"/>
          <w:szCs w:val="24"/>
        </w:rPr>
        <w:tab/>
      </w:r>
      <w:r>
        <w:rPr>
          <w:rFonts w:ascii="Times New Roman" w:hAnsi="Times New Roman" w:cs="Times New Roman"/>
          <w:sz w:val="24"/>
          <w:szCs w:val="24"/>
        </w:rPr>
        <w:tab/>
        <w:t xml:space="preserve">Taisyklingumas </w:t>
      </w:r>
      <w:r>
        <w:rPr>
          <w:rFonts w:ascii="Times New Roman" w:hAnsi="Times New Roman" w:cs="Times New Roman"/>
          <w:sz w:val="24"/>
          <w:szCs w:val="24"/>
        </w:rPr>
        <w:tab/>
        <w:t>2</w:t>
      </w:r>
    </w:p>
    <w:p w14:paraId="424A7FA4" w14:textId="77777777" w:rsidR="00CA0069" w:rsidRDefault="00CA0069" w:rsidP="00CA00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Tartis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1</w:t>
      </w:r>
      <w:r>
        <w:rPr>
          <w:rFonts w:ascii="Times New Roman" w:hAnsi="Times New Roman" w:cs="Times New Roman"/>
          <w:sz w:val="24"/>
          <w:szCs w:val="24"/>
        </w:rPr>
        <w:tab/>
      </w:r>
      <w:r>
        <w:rPr>
          <w:rFonts w:ascii="Times New Roman" w:hAnsi="Times New Roman" w:cs="Times New Roman"/>
          <w:sz w:val="24"/>
          <w:szCs w:val="24"/>
        </w:rPr>
        <w:tab/>
        <w:t xml:space="preserve">Tartis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1  </w:t>
      </w:r>
    </w:p>
    <w:p w14:paraId="3F0F803C" w14:textId="77777777" w:rsidR="00CA0069" w:rsidRDefault="00CA0069" w:rsidP="00CA0069">
      <w:pPr>
        <w:spacing w:after="0" w:line="240" w:lineRule="auto"/>
        <w:ind w:firstLine="720"/>
        <w:jc w:val="both"/>
        <w:rPr>
          <w:rFonts w:ascii="Times New Roman" w:hAnsi="Times New Roman" w:cs="Times New Roman"/>
          <w:sz w:val="24"/>
          <w:szCs w:val="24"/>
        </w:rPr>
      </w:pPr>
    </w:p>
    <w:p w14:paraId="50B7467A" w14:textId="77777777" w:rsidR="00CA0069" w:rsidRDefault="00CA0069" w:rsidP="00CA00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Laiško vertinimas: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Rašinio vertinimas: </w:t>
      </w:r>
    </w:p>
    <w:p w14:paraId="22179781" w14:textId="77777777" w:rsidR="00CA0069" w:rsidRDefault="00CA0069" w:rsidP="00CA0069">
      <w:pPr>
        <w:spacing w:after="0" w:line="240" w:lineRule="auto"/>
        <w:ind w:firstLine="720"/>
        <w:jc w:val="both"/>
        <w:rPr>
          <w:rFonts w:ascii="Times New Roman" w:hAnsi="Times New Roman" w:cs="Times New Roman"/>
          <w:sz w:val="24"/>
          <w:szCs w:val="24"/>
        </w:rPr>
      </w:pPr>
    </w:p>
    <w:p w14:paraId="7E1BF9E4" w14:textId="77777777" w:rsidR="00CA0069" w:rsidRDefault="00CA0069" w:rsidP="00CA00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Turinys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4 </w:t>
      </w:r>
      <w:r>
        <w:rPr>
          <w:rFonts w:ascii="Times New Roman" w:hAnsi="Times New Roman" w:cs="Times New Roman"/>
          <w:sz w:val="24"/>
          <w:szCs w:val="24"/>
        </w:rPr>
        <w:tab/>
      </w:r>
      <w:r>
        <w:rPr>
          <w:rFonts w:ascii="Times New Roman" w:hAnsi="Times New Roman" w:cs="Times New Roman"/>
          <w:sz w:val="24"/>
          <w:szCs w:val="24"/>
        </w:rPr>
        <w:tab/>
        <w:t xml:space="preserve">Turinys </w:t>
      </w:r>
      <w:r>
        <w:rPr>
          <w:rFonts w:ascii="Times New Roman" w:hAnsi="Times New Roman" w:cs="Times New Roman"/>
          <w:sz w:val="24"/>
          <w:szCs w:val="24"/>
        </w:rPr>
        <w:tab/>
      </w:r>
      <w:r>
        <w:rPr>
          <w:rFonts w:ascii="Times New Roman" w:hAnsi="Times New Roman" w:cs="Times New Roman"/>
          <w:sz w:val="24"/>
          <w:szCs w:val="24"/>
        </w:rPr>
        <w:tab/>
        <w:t>4</w:t>
      </w:r>
    </w:p>
    <w:p w14:paraId="124E8B5A" w14:textId="77777777" w:rsidR="00CA0069" w:rsidRDefault="00CA0069" w:rsidP="00CA00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Struktūra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3 </w:t>
      </w:r>
      <w:r>
        <w:rPr>
          <w:rFonts w:ascii="Times New Roman" w:hAnsi="Times New Roman" w:cs="Times New Roman"/>
          <w:sz w:val="24"/>
          <w:szCs w:val="24"/>
        </w:rPr>
        <w:tab/>
      </w:r>
      <w:r>
        <w:rPr>
          <w:rFonts w:ascii="Times New Roman" w:hAnsi="Times New Roman" w:cs="Times New Roman"/>
          <w:sz w:val="24"/>
          <w:szCs w:val="24"/>
        </w:rPr>
        <w:tab/>
        <w:t xml:space="preserve">Struktūra </w:t>
      </w:r>
      <w:r>
        <w:rPr>
          <w:rFonts w:ascii="Times New Roman" w:hAnsi="Times New Roman" w:cs="Times New Roman"/>
          <w:sz w:val="24"/>
          <w:szCs w:val="24"/>
        </w:rPr>
        <w:tab/>
      </w:r>
      <w:r>
        <w:rPr>
          <w:rFonts w:ascii="Times New Roman" w:hAnsi="Times New Roman" w:cs="Times New Roman"/>
          <w:sz w:val="24"/>
          <w:szCs w:val="24"/>
        </w:rPr>
        <w:tab/>
        <w:t xml:space="preserve">3 </w:t>
      </w:r>
    </w:p>
    <w:p w14:paraId="6A44C858" w14:textId="77777777" w:rsidR="00CA0069" w:rsidRDefault="00CA0069" w:rsidP="00CA00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Taisyklingumas </w:t>
      </w:r>
      <w:r>
        <w:rPr>
          <w:rFonts w:ascii="Times New Roman" w:hAnsi="Times New Roman" w:cs="Times New Roman"/>
          <w:sz w:val="24"/>
          <w:szCs w:val="24"/>
        </w:rPr>
        <w:tab/>
      </w:r>
      <w:r>
        <w:rPr>
          <w:rFonts w:ascii="Times New Roman" w:hAnsi="Times New Roman" w:cs="Times New Roman"/>
          <w:sz w:val="24"/>
          <w:szCs w:val="24"/>
        </w:rPr>
        <w:tab/>
        <w:t xml:space="preserve">3 </w:t>
      </w:r>
      <w:r>
        <w:rPr>
          <w:rFonts w:ascii="Times New Roman" w:hAnsi="Times New Roman" w:cs="Times New Roman"/>
          <w:sz w:val="24"/>
          <w:szCs w:val="24"/>
        </w:rPr>
        <w:tab/>
      </w:r>
      <w:r>
        <w:rPr>
          <w:rFonts w:ascii="Times New Roman" w:hAnsi="Times New Roman" w:cs="Times New Roman"/>
          <w:sz w:val="24"/>
          <w:szCs w:val="24"/>
        </w:rPr>
        <w:tab/>
        <w:t xml:space="preserve">Taisyklingumas </w:t>
      </w:r>
      <w:r>
        <w:rPr>
          <w:rFonts w:ascii="Times New Roman" w:hAnsi="Times New Roman" w:cs="Times New Roman"/>
          <w:sz w:val="24"/>
          <w:szCs w:val="24"/>
        </w:rPr>
        <w:tab/>
        <w:t>3</w:t>
      </w:r>
    </w:p>
    <w:p w14:paraId="6BC6D133" w14:textId="77777777" w:rsidR="00CA0069" w:rsidRDefault="00CA0069" w:rsidP="00CA0069">
      <w:pPr>
        <w:spacing w:after="0" w:line="240" w:lineRule="auto"/>
        <w:ind w:firstLine="720"/>
        <w:jc w:val="both"/>
        <w:rPr>
          <w:rFonts w:ascii="Times New Roman" w:hAnsi="Times New Roman" w:cs="Times New Roman"/>
          <w:sz w:val="24"/>
          <w:szCs w:val="24"/>
        </w:rPr>
      </w:pPr>
    </w:p>
    <w:p w14:paraId="45548DAF" w14:textId="77777777" w:rsidR="00CA0069" w:rsidRPr="003625EB" w:rsidRDefault="00CA0069" w:rsidP="00CA0069">
      <w:pPr>
        <w:spacing w:after="0"/>
        <w:ind w:firstLine="720"/>
        <w:rPr>
          <w:rFonts w:ascii="Times New Roman" w:hAnsi="Times New Roman" w:cs="Times New Roman"/>
          <w:b/>
          <w:sz w:val="24"/>
          <w:szCs w:val="24"/>
        </w:rPr>
      </w:pPr>
      <w:r w:rsidRPr="003625EB">
        <w:rPr>
          <w:rFonts w:ascii="Times New Roman" w:hAnsi="Times New Roman" w:cs="Times New Roman"/>
          <w:b/>
          <w:sz w:val="24"/>
          <w:szCs w:val="24"/>
        </w:rPr>
        <w:t>Pateikties vertinimo kriterijai:</w:t>
      </w:r>
    </w:p>
    <w:p w14:paraId="57CC4BAA" w14:textId="77777777" w:rsidR="00CA0069" w:rsidRPr="00B30EF1" w:rsidRDefault="00CA0069" w:rsidP="00CA0069">
      <w:pPr>
        <w:pStyle w:val="Sraopastraipa"/>
        <w:numPr>
          <w:ilvl w:val="0"/>
          <w:numId w:val="51"/>
        </w:numPr>
        <w:tabs>
          <w:tab w:val="left" w:pos="1134"/>
        </w:tabs>
        <w:spacing w:after="0"/>
        <w:ind w:left="0" w:firstLine="709"/>
        <w:jc w:val="both"/>
        <w:rPr>
          <w:rFonts w:ascii="Times New Roman" w:hAnsi="Times New Roman" w:cs="Times New Roman"/>
          <w:sz w:val="24"/>
          <w:szCs w:val="24"/>
        </w:rPr>
      </w:pPr>
      <w:r w:rsidRPr="00B30EF1">
        <w:rPr>
          <w:rFonts w:ascii="Times New Roman" w:hAnsi="Times New Roman" w:cs="Times New Roman"/>
          <w:sz w:val="24"/>
          <w:szCs w:val="24"/>
        </w:rPr>
        <w:t>Turinys (logiškas išdėstymas, nedaug teksto, tik svarbiausios mintys; informacija nenukopijuota) – 3 taškai</w:t>
      </w:r>
    </w:p>
    <w:p w14:paraId="537F9179" w14:textId="77777777" w:rsidR="00CA0069" w:rsidRPr="00B30EF1" w:rsidRDefault="00CA0069" w:rsidP="00CA0069">
      <w:pPr>
        <w:pStyle w:val="Sraopastraipa"/>
        <w:numPr>
          <w:ilvl w:val="0"/>
          <w:numId w:val="51"/>
        </w:numPr>
        <w:tabs>
          <w:tab w:val="left" w:pos="1134"/>
        </w:tabs>
        <w:spacing w:after="0"/>
        <w:ind w:left="643" w:hanging="11"/>
        <w:jc w:val="both"/>
        <w:rPr>
          <w:rFonts w:ascii="Times New Roman" w:hAnsi="Times New Roman" w:cs="Times New Roman"/>
          <w:sz w:val="24"/>
          <w:szCs w:val="24"/>
        </w:rPr>
      </w:pPr>
      <w:r w:rsidRPr="00B30EF1">
        <w:rPr>
          <w:rFonts w:ascii="Times New Roman" w:hAnsi="Times New Roman" w:cs="Times New Roman"/>
          <w:sz w:val="24"/>
          <w:szCs w:val="24"/>
        </w:rPr>
        <w:lastRenderedPageBreak/>
        <w:t>Taisyklingas kalbos vartojimas (gramatinės ir stiliaus klaidos) – 2 taškai</w:t>
      </w:r>
    </w:p>
    <w:p w14:paraId="5FFCAB31" w14:textId="77777777" w:rsidR="00CA0069" w:rsidRPr="00B30EF1" w:rsidRDefault="00CA0069" w:rsidP="00CA0069">
      <w:pPr>
        <w:pStyle w:val="Sraopastraipa"/>
        <w:numPr>
          <w:ilvl w:val="0"/>
          <w:numId w:val="51"/>
        </w:numPr>
        <w:tabs>
          <w:tab w:val="left" w:pos="1134"/>
        </w:tabs>
        <w:spacing w:after="0"/>
        <w:ind w:left="643" w:hanging="11"/>
        <w:jc w:val="both"/>
        <w:rPr>
          <w:rFonts w:ascii="Times New Roman" w:hAnsi="Times New Roman" w:cs="Times New Roman"/>
          <w:sz w:val="24"/>
          <w:szCs w:val="24"/>
        </w:rPr>
      </w:pPr>
      <w:r w:rsidRPr="00B30EF1">
        <w:rPr>
          <w:rFonts w:ascii="Times New Roman" w:hAnsi="Times New Roman" w:cs="Times New Roman"/>
          <w:sz w:val="24"/>
          <w:szCs w:val="24"/>
        </w:rPr>
        <w:t>Dizainas (tekstas lengvai įskaitomas, tinkamas maketas, fonas, šriftas) – 2 taškai</w:t>
      </w:r>
    </w:p>
    <w:p w14:paraId="7B4067A4" w14:textId="77777777" w:rsidR="00CA0069" w:rsidRPr="00B30EF1" w:rsidRDefault="00CA0069" w:rsidP="00CA0069">
      <w:pPr>
        <w:pStyle w:val="Sraopastraipa"/>
        <w:numPr>
          <w:ilvl w:val="0"/>
          <w:numId w:val="51"/>
        </w:numPr>
        <w:tabs>
          <w:tab w:val="left" w:pos="1134"/>
        </w:tabs>
        <w:spacing w:after="0"/>
        <w:ind w:left="0" w:firstLine="709"/>
        <w:jc w:val="both"/>
        <w:rPr>
          <w:rFonts w:ascii="Times New Roman" w:hAnsi="Times New Roman" w:cs="Times New Roman"/>
          <w:sz w:val="24"/>
          <w:szCs w:val="24"/>
        </w:rPr>
      </w:pPr>
      <w:r w:rsidRPr="00B30EF1">
        <w:rPr>
          <w:rFonts w:ascii="Times New Roman" w:hAnsi="Times New Roman" w:cs="Times New Roman"/>
          <w:sz w:val="24"/>
          <w:szCs w:val="24"/>
        </w:rPr>
        <w:t>Pristatymas (glaustai išdėstomas temos turinys, laisvas, įtaigus kalbėjimas, dėmesys auditorijai) – 3 balai</w:t>
      </w:r>
      <w:r>
        <w:rPr>
          <w:rFonts w:ascii="Times New Roman" w:hAnsi="Times New Roman" w:cs="Times New Roman"/>
          <w:sz w:val="24"/>
          <w:szCs w:val="24"/>
        </w:rPr>
        <w:t xml:space="preserve">. </w:t>
      </w:r>
    </w:p>
    <w:p w14:paraId="70D4ED8B" w14:textId="77777777" w:rsidR="00CA0069" w:rsidRDefault="00CA0069" w:rsidP="00CA0069">
      <w:pPr>
        <w:spacing w:after="0" w:line="240" w:lineRule="auto"/>
        <w:jc w:val="both"/>
        <w:rPr>
          <w:rFonts w:ascii="Times New Roman" w:hAnsi="Times New Roman" w:cs="Times New Roman"/>
          <w:sz w:val="24"/>
          <w:szCs w:val="24"/>
        </w:rPr>
      </w:pPr>
    </w:p>
    <w:p w14:paraId="33A9EE26" w14:textId="77777777" w:rsidR="00CA0069" w:rsidRDefault="00CA0069" w:rsidP="00CA00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1921FD00" w14:textId="77777777" w:rsidR="00CA0069" w:rsidRDefault="00CA0069" w:rsidP="00CA0069">
      <w:pPr>
        <w:spacing w:after="0" w:line="240" w:lineRule="auto"/>
        <w:ind w:firstLine="720"/>
        <w:jc w:val="both"/>
        <w:rPr>
          <w:rFonts w:ascii="Times New Roman" w:hAnsi="Times New Roman" w:cs="Times New Roman"/>
          <w:sz w:val="24"/>
          <w:szCs w:val="24"/>
        </w:rPr>
      </w:pPr>
    </w:p>
    <w:p w14:paraId="47F3B0A2" w14:textId="77777777" w:rsidR="00CA0069" w:rsidRDefault="00CA0069" w:rsidP="00CA00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Vertinimo kriterijus parengė: </w:t>
      </w:r>
    </w:p>
    <w:p w14:paraId="6ACC0334" w14:textId="77777777" w:rsidR="00CA0069" w:rsidRPr="00233FFE" w:rsidRDefault="00CA0069" w:rsidP="00CA006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Rusų kalbos vyr. mokytoja A. Žilinskienė</w:t>
      </w:r>
    </w:p>
    <w:p w14:paraId="2D5614D2" w14:textId="179E4C32" w:rsidR="00CA0069" w:rsidRDefault="00CA0069">
      <w:r>
        <w:br w:type="page"/>
      </w:r>
    </w:p>
    <w:p w14:paraId="23990830" w14:textId="77777777" w:rsidR="00CA0069" w:rsidRDefault="00CA0069" w:rsidP="00CA0069">
      <w:pPr>
        <w:autoSpaceDE w:val="0"/>
        <w:autoSpaceDN w:val="0"/>
        <w:adjustRightInd w:val="0"/>
        <w:ind w:left="5954"/>
        <w:jc w:val="both"/>
        <w:rPr>
          <w:rFonts w:ascii="Times New Roman,Bold" w:eastAsia="Calibri" w:hAnsi="Times New Roman,Bold" w:cs="Times New Roman,Bold"/>
          <w:bCs/>
        </w:rPr>
      </w:pPr>
      <w:r w:rsidRPr="00696839">
        <w:rPr>
          <w:rFonts w:ascii="Times New Roman,Bold" w:eastAsia="Calibri" w:hAnsi="Times New Roman,Bold" w:cs="Times New Roman,Bold"/>
          <w:bCs/>
        </w:rPr>
        <w:lastRenderedPageBreak/>
        <w:t>Anykščių r. Svėdasų Juozo Tumo-Vaižganto gimnazijos mokinių pasiekimų ir pažangos vertinimo tvarkos aprašo</w:t>
      </w:r>
    </w:p>
    <w:p w14:paraId="40DBF1B4" w14:textId="77777777" w:rsidR="00CA0069" w:rsidRPr="00643E2F" w:rsidRDefault="00CA0069" w:rsidP="00CA0069">
      <w:pPr>
        <w:autoSpaceDE w:val="0"/>
        <w:autoSpaceDN w:val="0"/>
        <w:adjustRightInd w:val="0"/>
        <w:ind w:left="5954"/>
        <w:jc w:val="both"/>
        <w:rPr>
          <w:rFonts w:ascii="Times New Roman,Bold" w:eastAsia="Calibri" w:hAnsi="Times New Roman,Bold" w:cs="Times New Roman,Bold"/>
          <w:bCs/>
        </w:rPr>
      </w:pPr>
      <w:r w:rsidRPr="00643E2F">
        <w:rPr>
          <w:rFonts w:eastAsia="Calibri"/>
        </w:rPr>
        <w:t>8 priedas</w:t>
      </w:r>
    </w:p>
    <w:p w14:paraId="7E544AEA" w14:textId="144BFD34" w:rsidR="00CA0069" w:rsidRDefault="007C7845" w:rsidP="00CA0069">
      <w:pPr>
        <w:autoSpaceDE w:val="0"/>
        <w:autoSpaceDN w:val="0"/>
        <w:adjustRightInd w:val="0"/>
        <w:jc w:val="center"/>
      </w:pPr>
      <w:r>
        <w:t>r</w:t>
      </w:r>
    </w:p>
    <w:p w14:paraId="02CADFBC" w14:textId="77777777" w:rsidR="00CA0069" w:rsidRDefault="00CA0069" w:rsidP="00CA0069">
      <w:pPr>
        <w:autoSpaceDE w:val="0"/>
        <w:autoSpaceDN w:val="0"/>
        <w:adjustRightInd w:val="0"/>
        <w:jc w:val="center"/>
        <w:rPr>
          <w:b/>
          <w:bCs/>
        </w:rPr>
      </w:pPr>
      <w:r>
        <w:rPr>
          <w:b/>
          <w:bCs/>
        </w:rPr>
        <w:t>ANYKŠČIŲ R. SVĖDASŲ JUOZO TUMO-VAIŽGANTO GIMNAZIJOS</w:t>
      </w:r>
    </w:p>
    <w:p w14:paraId="3BF5D1FD" w14:textId="77777777" w:rsidR="00CA0069" w:rsidRDefault="00CA0069" w:rsidP="00CA0069">
      <w:pPr>
        <w:autoSpaceDE w:val="0"/>
        <w:autoSpaceDN w:val="0"/>
        <w:adjustRightInd w:val="0"/>
        <w:jc w:val="center"/>
        <w:rPr>
          <w:b/>
          <w:bCs/>
        </w:rPr>
      </w:pPr>
      <w:r>
        <w:rPr>
          <w:b/>
        </w:rPr>
        <w:t xml:space="preserve">MOKINIŲ PAŽANGOS IR PASIEKIMŲ VERTINIMO MATEMATIKOS </w:t>
      </w:r>
      <w:r>
        <w:rPr>
          <w:b/>
          <w:bCs/>
        </w:rPr>
        <w:t>PAMOKOSE APRAŠAS</w:t>
      </w:r>
    </w:p>
    <w:p w14:paraId="046D37D5" w14:textId="77777777" w:rsidR="00CA0069" w:rsidRDefault="00CA0069" w:rsidP="00CA0069">
      <w:pPr>
        <w:autoSpaceDE w:val="0"/>
        <w:autoSpaceDN w:val="0"/>
        <w:adjustRightInd w:val="0"/>
        <w:jc w:val="center"/>
        <w:rPr>
          <w:b/>
          <w:bCs/>
        </w:rPr>
      </w:pPr>
    </w:p>
    <w:p w14:paraId="6D03A458" w14:textId="77777777" w:rsidR="00CA0069" w:rsidRDefault="00CA0069" w:rsidP="00CA0069">
      <w:pPr>
        <w:autoSpaceDE w:val="0"/>
        <w:autoSpaceDN w:val="0"/>
        <w:adjustRightInd w:val="0"/>
        <w:jc w:val="center"/>
        <w:rPr>
          <w:b/>
          <w:color w:val="000000"/>
          <w:lang w:eastAsia="lt-LT"/>
        </w:rPr>
      </w:pPr>
      <w:r>
        <w:rPr>
          <w:b/>
          <w:color w:val="000000"/>
          <w:lang w:eastAsia="lt-LT"/>
        </w:rPr>
        <w:t>I. VERTINAMA</w:t>
      </w:r>
    </w:p>
    <w:p w14:paraId="3FC4A620" w14:textId="77777777" w:rsidR="00CA0069" w:rsidRDefault="00CA0069" w:rsidP="00CA0069">
      <w:pPr>
        <w:autoSpaceDE w:val="0"/>
        <w:autoSpaceDN w:val="0"/>
        <w:adjustRightInd w:val="0"/>
        <w:jc w:val="center"/>
        <w:rPr>
          <w:rFonts w:ascii="TimesNewRoman" w:hAnsi="TimesNewRoman" w:cs="TimesNewRoman"/>
          <w:b/>
        </w:rPr>
      </w:pPr>
    </w:p>
    <w:p w14:paraId="7625F1AA" w14:textId="77777777" w:rsidR="00CA0069" w:rsidRDefault="00CA0069" w:rsidP="00CA0069">
      <w:pPr>
        <w:numPr>
          <w:ilvl w:val="0"/>
          <w:numId w:val="52"/>
        </w:numPr>
        <w:tabs>
          <w:tab w:val="left" w:pos="993"/>
        </w:tabs>
        <w:spacing w:after="0"/>
        <w:ind w:left="643" w:hanging="11"/>
        <w:rPr>
          <w:color w:val="000000"/>
          <w:lang w:eastAsia="lt-LT"/>
        </w:rPr>
      </w:pPr>
      <w:r>
        <w:rPr>
          <w:color w:val="000000"/>
          <w:lang w:eastAsia="lt-LT"/>
        </w:rPr>
        <w:t xml:space="preserve">Kontroliniai darbai; </w:t>
      </w:r>
    </w:p>
    <w:p w14:paraId="28B4F102" w14:textId="77777777" w:rsidR="00CA0069" w:rsidRDefault="00CA0069" w:rsidP="00CA0069">
      <w:pPr>
        <w:numPr>
          <w:ilvl w:val="0"/>
          <w:numId w:val="52"/>
        </w:numPr>
        <w:tabs>
          <w:tab w:val="left" w:pos="993"/>
        </w:tabs>
        <w:spacing w:after="0"/>
        <w:ind w:left="643" w:hanging="11"/>
        <w:rPr>
          <w:color w:val="000000"/>
          <w:lang w:eastAsia="lt-LT"/>
        </w:rPr>
      </w:pPr>
      <w:r>
        <w:rPr>
          <w:color w:val="000000"/>
          <w:lang w:eastAsia="lt-LT"/>
        </w:rPr>
        <w:t>Savarankiški darbai;</w:t>
      </w:r>
    </w:p>
    <w:p w14:paraId="408EA315" w14:textId="77777777" w:rsidR="00CA0069" w:rsidRDefault="00CA0069" w:rsidP="00CA0069">
      <w:pPr>
        <w:numPr>
          <w:ilvl w:val="0"/>
          <w:numId w:val="52"/>
        </w:numPr>
        <w:tabs>
          <w:tab w:val="left" w:pos="993"/>
        </w:tabs>
        <w:spacing w:after="0"/>
        <w:ind w:left="643" w:hanging="11"/>
        <w:rPr>
          <w:color w:val="000000"/>
          <w:lang w:eastAsia="lt-LT"/>
        </w:rPr>
      </w:pPr>
      <w:r>
        <w:rPr>
          <w:color w:val="000000"/>
          <w:lang w:eastAsia="lt-LT"/>
        </w:rPr>
        <w:t>Atsakinėjimas žodžiu;</w:t>
      </w:r>
    </w:p>
    <w:p w14:paraId="3B132FCD" w14:textId="77777777" w:rsidR="00CA0069" w:rsidRDefault="00CA0069" w:rsidP="00CA0069">
      <w:pPr>
        <w:numPr>
          <w:ilvl w:val="0"/>
          <w:numId w:val="52"/>
        </w:numPr>
        <w:tabs>
          <w:tab w:val="left" w:pos="993"/>
        </w:tabs>
        <w:spacing w:after="0"/>
        <w:ind w:left="643" w:hanging="11"/>
        <w:rPr>
          <w:color w:val="000000"/>
          <w:lang w:eastAsia="lt-LT"/>
        </w:rPr>
      </w:pPr>
      <w:r>
        <w:rPr>
          <w:color w:val="000000"/>
          <w:lang w:eastAsia="lt-LT"/>
        </w:rPr>
        <w:t>Darbai pratybose;</w:t>
      </w:r>
    </w:p>
    <w:p w14:paraId="6A1D96C6" w14:textId="77777777" w:rsidR="00CA0069" w:rsidRDefault="00CA0069" w:rsidP="00CA0069">
      <w:pPr>
        <w:numPr>
          <w:ilvl w:val="0"/>
          <w:numId w:val="52"/>
        </w:numPr>
        <w:tabs>
          <w:tab w:val="left" w:pos="993"/>
        </w:tabs>
        <w:spacing w:after="0"/>
        <w:ind w:left="643" w:hanging="11"/>
        <w:rPr>
          <w:color w:val="000000"/>
          <w:lang w:eastAsia="lt-LT"/>
        </w:rPr>
      </w:pPr>
      <w:r w:rsidRPr="006643D9">
        <w:rPr>
          <w:color w:val="000000"/>
          <w:lang w:eastAsia="lt-LT"/>
        </w:rPr>
        <w:t xml:space="preserve">Kūrybinės </w:t>
      </w:r>
      <w:r>
        <w:rPr>
          <w:color w:val="000000"/>
          <w:lang w:eastAsia="lt-LT"/>
        </w:rPr>
        <w:t>užduotys;</w:t>
      </w:r>
    </w:p>
    <w:p w14:paraId="0C2E18D4" w14:textId="77777777" w:rsidR="00CA0069" w:rsidRPr="006643D9" w:rsidRDefault="00CA0069" w:rsidP="00CA0069">
      <w:pPr>
        <w:numPr>
          <w:ilvl w:val="0"/>
          <w:numId w:val="52"/>
        </w:numPr>
        <w:tabs>
          <w:tab w:val="left" w:pos="993"/>
        </w:tabs>
        <w:spacing w:after="0"/>
        <w:ind w:left="643" w:hanging="11"/>
        <w:rPr>
          <w:color w:val="000000"/>
          <w:lang w:eastAsia="lt-LT"/>
        </w:rPr>
      </w:pPr>
      <w:r w:rsidRPr="006643D9">
        <w:rPr>
          <w:color w:val="000000"/>
          <w:lang w:eastAsia="lt-LT"/>
        </w:rPr>
        <w:t xml:space="preserve"> Projektinis darbas;</w:t>
      </w:r>
    </w:p>
    <w:p w14:paraId="5F7B29E5" w14:textId="77777777" w:rsidR="00CA0069" w:rsidRDefault="00CA0069" w:rsidP="00CA0069">
      <w:pPr>
        <w:numPr>
          <w:ilvl w:val="0"/>
          <w:numId w:val="52"/>
        </w:numPr>
        <w:tabs>
          <w:tab w:val="left" w:pos="993"/>
        </w:tabs>
        <w:spacing w:after="0"/>
        <w:ind w:left="643" w:hanging="11"/>
        <w:rPr>
          <w:color w:val="000000"/>
          <w:lang w:eastAsia="lt-LT"/>
        </w:rPr>
      </w:pPr>
      <w:r>
        <w:rPr>
          <w:color w:val="000000"/>
          <w:lang w:eastAsia="lt-LT"/>
        </w:rPr>
        <w:t>Namų darbai.</w:t>
      </w:r>
    </w:p>
    <w:p w14:paraId="13032ED4" w14:textId="77777777" w:rsidR="00CA0069" w:rsidRDefault="00CA0069" w:rsidP="00CA0069">
      <w:pPr>
        <w:ind w:firstLine="709"/>
        <w:jc w:val="both"/>
        <w:rPr>
          <w:color w:val="000000"/>
          <w:lang w:eastAsia="lt-LT"/>
        </w:rPr>
      </w:pPr>
      <w:r>
        <w:rPr>
          <w:color w:val="000000"/>
          <w:lang w:eastAsia="lt-LT"/>
        </w:rPr>
        <w:t xml:space="preserve">Mokiniai už atsakinėjimą (žodžiu ir raštu), už atliktus namų darbus (ir jų neatlikimą) kaupia pažymius. </w:t>
      </w:r>
    </w:p>
    <w:p w14:paraId="7C283F6C" w14:textId="77777777" w:rsidR="00CA0069" w:rsidRDefault="00CA0069" w:rsidP="00CA0069">
      <w:pPr>
        <w:ind w:firstLine="709"/>
        <w:jc w:val="both"/>
        <w:rPr>
          <w:color w:val="000000"/>
          <w:lang w:eastAsia="lt-LT"/>
        </w:rPr>
      </w:pPr>
      <w:r>
        <w:rPr>
          <w:color w:val="000000"/>
          <w:lang w:eastAsia="lt-LT"/>
        </w:rPr>
        <w:t>Namų darbų atlikimas fiksuojamas visą laiką, o vertinama vieną-du kartus per mėnesį.</w:t>
      </w:r>
    </w:p>
    <w:p w14:paraId="2F160C38" w14:textId="77777777" w:rsidR="00CA0069" w:rsidRDefault="00CA0069" w:rsidP="00CA0069">
      <w:pPr>
        <w:ind w:firstLine="709"/>
        <w:jc w:val="both"/>
        <w:rPr>
          <w:color w:val="000000"/>
          <w:lang w:eastAsia="lt-LT"/>
        </w:rPr>
      </w:pPr>
      <w:r>
        <w:rPr>
          <w:color w:val="000000"/>
          <w:lang w:eastAsia="lt-LT"/>
        </w:rPr>
        <w:t>Matematikos dalyko minimalus pažymių skaičius per trimestrą yra: matematikos savaitinių pamokų skaičius + vienas pažymys t. y. 4 + 1 = 5 pažymiai.</w:t>
      </w:r>
    </w:p>
    <w:p w14:paraId="7BDF8F17" w14:textId="77777777" w:rsidR="00CA0069" w:rsidRDefault="00CA0069" w:rsidP="00CA0069">
      <w:pPr>
        <w:ind w:firstLine="709"/>
        <w:jc w:val="both"/>
      </w:pPr>
      <w:r>
        <w:rPr>
          <w:color w:val="000000"/>
          <w:lang w:eastAsia="lt-LT"/>
        </w:rPr>
        <w:t xml:space="preserve">Už kiekvieną praleistą kontrolinį darbą </w:t>
      </w:r>
      <w:r>
        <w:t>dėl pateisinamos priežasties, atsiskaitoma per 2 savaites, laiką ir formą individualiai suderinus su mokytoju.  Neatsiskaičius, dienyne įrašomas.</w:t>
      </w:r>
    </w:p>
    <w:p w14:paraId="4A8161E3" w14:textId="77777777" w:rsidR="00CA0069" w:rsidRDefault="00CA0069" w:rsidP="00CA0069">
      <w:pPr>
        <w:ind w:firstLine="709"/>
        <w:jc w:val="both"/>
      </w:pPr>
    </w:p>
    <w:p w14:paraId="6095171B" w14:textId="77777777" w:rsidR="00CA0069" w:rsidRDefault="00CA0069" w:rsidP="00CA0069">
      <w:pPr>
        <w:jc w:val="center"/>
        <w:rPr>
          <w:b/>
        </w:rPr>
      </w:pPr>
      <w:r>
        <w:rPr>
          <w:b/>
        </w:rPr>
        <w:t>I</w:t>
      </w:r>
      <w:r w:rsidRPr="00696839">
        <w:rPr>
          <w:b/>
        </w:rPr>
        <w:t>I. KONTROLINIAI</w:t>
      </w:r>
      <w:r>
        <w:rPr>
          <w:b/>
        </w:rPr>
        <w:t xml:space="preserve"> DARBAI</w:t>
      </w:r>
    </w:p>
    <w:p w14:paraId="52A45840" w14:textId="77777777" w:rsidR="00CA0069" w:rsidRDefault="00CA0069" w:rsidP="00CA0069">
      <w:pPr>
        <w:ind w:firstLine="709"/>
        <w:jc w:val="both"/>
        <w:rPr>
          <w:b/>
        </w:rPr>
      </w:pPr>
    </w:p>
    <w:p w14:paraId="05DA693E" w14:textId="77777777" w:rsidR="00CA0069" w:rsidRDefault="00CA0069" w:rsidP="00CA0069">
      <w:pPr>
        <w:ind w:firstLine="709"/>
        <w:jc w:val="both"/>
        <w:rPr>
          <w:b/>
        </w:rPr>
      </w:pPr>
      <w:r>
        <w:t>Kontrolinis darbas skiriamas baigiant didesnę temą. Jis trunka 45 minutes. Apie kontrolinį darbą mokiniams pranešama iš anksto.</w:t>
      </w:r>
      <w:r>
        <w:rPr>
          <w:b/>
        </w:rPr>
        <w:t xml:space="preserve"> </w:t>
      </w:r>
      <w:r>
        <w:t>Kontrolinį darbą sudaro trijų lygmenų užduotys.</w:t>
      </w:r>
    </w:p>
    <w:p w14:paraId="270428C5" w14:textId="77777777" w:rsidR="00CA0069" w:rsidRDefault="00CA0069" w:rsidP="00CA0069">
      <w:pPr>
        <w:ind w:firstLine="709"/>
        <w:jc w:val="both"/>
      </w:pPr>
      <w:r>
        <w:rPr>
          <w:b/>
        </w:rPr>
        <w:t>Minimalus lygmuo</w:t>
      </w:r>
      <w:r>
        <w:t>. Išvardija, pakartoja, apibrėžia, aprašo, atgamina, atpažįsta, sprendžia elementarius uždavinius. Jis nusako moksleivių pasiekimus, būtinus teigiamam vertinimui. Moksleiviai geba bendrais bruožais aiškinti pagrindinius reiškinius, taisykles, dėsnius. Jiems reikalinga nuolatinė mokytojo pagalba.</w:t>
      </w:r>
    </w:p>
    <w:p w14:paraId="659CDEB6" w14:textId="77777777" w:rsidR="00CA0069" w:rsidRDefault="00CA0069" w:rsidP="00CA0069">
      <w:pPr>
        <w:ind w:firstLine="709"/>
        <w:jc w:val="both"/>
      </w:pPr>
      <w:r>
        <w:rPr>
          <w:b/>
        </w:rPr>
        <w:t>Pagrindinis lygmuo</w:t>
      </w:r>
      <w:r>
        <w:t>. Taiko, apibendrina, klasifikuoja žinias, nubraižo, pateikia pavyzdžius, nurodo tarpusavio ryšius. Nusako bazinį matematinį ar gamtamokslinį raštingumą. Jį pasiekę mokiniai geba savarankiškai vertinti, kaupti informaciją, apibendrinti rezultatus, analizuoti duomenis.</w:t>
      </w:r>
    </w:p>
    <w:p w14:paraId="4E18E174" w14:textId="77777777" w:rsidR="00CA0069" w:rsidRDefault="00CA0069" w:rsidP="00CA0069">
      <w:pPr>
        <w:ind w:firstLine="709"/>
        <w:jc w:val="both"/>
        <w:rPr>
          <w:b/>
        </w:rPr>
      </w:pPr>
      <w:r>
        <w:rPr>
          <w:b/>
        </w:rPr>
        <w:lastRenderedPageBreak/>
        <w:t xml:space="preserve">Aukštesnysis lygmuo. </w:t>
      </w:r>
      <w:r>
        <w:t>Analizuoja ir daro išvadas, randa kelis problemos sprendimo būdus, pagrindžia savo nuomonę, daro išvadas, lygina, diferencijuoja, nurodo tarpusavio ryšius, modeliuoja, vertina.</w:t>
      </w:r>
      <w:r>
        <w:rPr>
          <w:b/>
        </w:rPr>
        <w:t xml:space="preserve"> </w:t>
      </w:r>
      <w:r>
        <w:t>Nusako ypač gerus pasiekimus. Moksleiviai dirba savarankiškai ir kūrybingai. Geba kryptingai kaupti informaciją iš įvairių šaltinių ir ją analizuoti, lyginti, atrinkti.</w:t>
      </w:r>
    </w:p>
    <w:p w14:paraId="2B8E0A37" w14:textId="77777777" w:rsidR="00CA0069" w:rsidRDefault="00CA0069" w:rsidP="00CA0069">
      <w:pPr>
        <w:ind w:firstLine="709"/>
        <w:jc w:val="both"/>
      </w:pPr>
      <w:r>
        <w:rPr>
          <w:b/>
        </w:rPr>
        <w:t xml:space="preserve">VERTINIMAS. </w:t>
      </w:r>
      <w:r>
        <w:t>Kontrolinio darbo užduotys sudaromos laikantis eiliškumo: nuo lengvesnių užduočių einama prie sunkesnių, kad kiekvienas moksleivis galėtų atlikti nors kelias paprastesnes užduotis. Taškai, skiriami už minimalią programą, turi sudaryti ne mažiau kaip 40% visų galimų kiekvieno kontrolinio darbo taškų.</w:t>
      </w:r>
      <w:r>
        <w:rPr>
          <w:b/>
        </w:rPr>
        <w:t xml:space="preserve"> </w:t>
      </w:r>
      <w:r>
        <w:t>Už vieną teisingai atliktą žingsnį skiriamas vienas taškas.</w:t>
      </w:r>
    </w:p>
    <w:p w14:paraId="032AA91D" w14:textId="77777777" w:rsidR="00CA0069" w:rsidRDefault="00CA0069" w:rsidP="00CA0069">
      <w:pPr>
        <w:ind w:firstLine="709"/>
        <w:jc w:val="both"/>
      </w:pPr>
    </w:p>
    <w:p w14:paraId="16A67BCE" w14:textId="77777777" w:rsidR="00CA0069" w:rsidRDefault="00CA0069" w:rsidP="00CA0069">
      <w:pPr>
        <w:ind w:firstLine="709"/>
        <w:jc w:val="center"/>
        <w:rPr>
          <w:b/>
        </w:rPr>
      </w:pPr>
      <w:r w:rsidRPr="00696839">
        <w:rPr>
          <w:b/>
        </w:rPr>
        <w:t>I</w:t>
      </w:r>
      <w:r>
        <w:rPr>
          <w:b/>
        </w:rPr>
        <w:t>I</w:t>
      </w:r>
      <w:r w:rsidRPr="00696839">
        <w:rPr>
          <w:b/>
        </w:rPr>
        <w:t>I.</w:t>
      </w:r>
      <w:r>
        <w:t xml:space="preserve"> </w:t>
      </w:r>
      <w:r>
        <w:rPr>
          <w:b/>
        </w:rPr>
        <w:t>SAVARANKIŠKI DARBAI</w:t>
      </w:r>
    </w:p>
    <w:p w14:paraId="0BE83F25" w14:textId="77777777" w:rsidR="00CA0069" w:rsidRDefault="00CA0069" w:rsidP="00CA0069">
      <w:pPr>
        <w:ind w:firstLine="709"/>
        <w:jc w:val="center"/>
        <w:rPr>
          <w:b/>
        </w:rPr>
      </w:pPr>
    </w:p>
    <w:p w14:paraId="67CB267C" w14:textId="77777777" w:rsidR="00CA0069" w:rsidRDefault="00CA0069" w:rsidP="00CA0069">
      <w:pPr>
        <w:ind w:firstLine="709"/>
        <w:jc w:val="both"/>
      </w:pPr>
      <w:r>
        <w:t>Savarankiškas darbas gali trukti 20-40 minučių. Mokiniai gali naudotis mokytojo nurodytomis mokymo priemonėmis. Savarankiško darbo tikslas- sužinoti, kaip mokinys geba pritaikyti įgytas žinias individualiai atlikdamas praktines užduotis.</w:t>
      </w:r>
    </w:p>
    <w:p w14:paraId="77905E27" w14:textId="77777777" w:rsidR="00CA0069" w:rsidRDefault="00CA0069" w:rsidP="00CA0069">
      <w:pPr>
        <w:ind w:firstLine="709"/>
        <w:jc w:val="both"/>
      </w:pPr>
      <w:r>
        <w:rPr>
          <w:b/>
        </w:rPr>
        <w:t>VERTINIMAS</w:t>
      </w:r>
      <w:r>
        <w:t xml:space="preserve"> .Už vieną teisingai atliktą žingsnį skiriamas vienas taškas.</w:t>
      </w:r>
    </w:p>
    <w:p w14:paraId="7878E8B7" w14:textId="77777777" w:rsidR="00CA0069" w:rsidRDefault="00CA0069" w:rsidP="00CA0069">
      <w:pPr>
        <w:autoSpaceDE w:val="0"/>
        <w:autoSpaceDN w:val="0"/>
        <w:adjustRightInd w:val="0"/>
        <w:ind w:firstLine="709"/>
        <w:jc w:val="both"/>
      </w:pPr>
      <w:r>
        <w:t>1. Mokiniai vertinami baigus skyrių, dalį temos ar visą temą.</w:t>
      </w:r>
    </w:p>
    <w:p w14:paraId="518499B5" w14:textId="77777777" w:rsidR="00CA0069" w:rsidRDefault="00CA0069" w:rsidP="00CA0069">
      <w:pPr>
        <w:autoSpaceDE w:val="0"/>
        <w:autoSpaceDN w:val="0"/>
        <w:adjustRightInd w:val="0"/>
        <w:ind w:firstLine="709"/>
        <w:jc w:val="both"/>
      </w:pPr>
      <w:r>
        <w:t>2. Namų darbai vertinami pagal užduočių apimtį, sudėtingumą.</w:t>
      </w:r>
    </w:p>
    <w:p w14:paraId="67099DE0" w14:textId="77777777" w:rsidR="00CA0069" w:rsidRDefault="00CA0069" w:rsidP="00CA0069">
      <w:pPr>
        <w:autoSpaceDE w:val="0"/>
        <w:autoSpaceDN w:val="0"/>
        <w:adjustRightInd w:val="0"/>
        <w:ind w:firstLine="709"/>
        <w:jc w:val="both"/>
      </w:pPr>
      <w:r>
        <w:t>3. Kaupiamasis vertinimas:</w:t>
      </w:r>
    </w:p>
    <w:p w14:paraId="76FA9481" w14:textId="77777777" w:rsidR="00CA0069" w:rsidRDefault="00CA0069" w:rsidP="00CA0069">
      <w:pPr>
        <w:autoSpaceDE w:val="0"/>
        <w:autoSpaceDN w:val="0"/>
        <w:adjustRightInd w:val="0"/>
        <w:ind w:firstLine="709"/>
        <w:jc w:val="both"/>
      </w:pPr>
      <w:r>
        <w:t>a) +/- sistema taikoma vertinant  uždavinių sprendimų idėjas , namų darbus, sprendimą prie lentos, pastangas, matematinį aktyvumą, atsakinėjimą žodžiu  ir pagalbos draugui teikimą;</w:t>
      </w:r>
    </w:p>
    <w:p w14:paraId="06201BEB" w14:textId="77777777" w:rsidR="00CA0069" w:rsidRPr="00C96154" w:rsidRDefault="00CA0069" w:rsidP="00CA0069">
      <w:pPr>
        <w:autoSpaceDE w:val="0"/>
        <w:autoSpaceDN w:val="0"/>
        <w:adjustRightInd w:val="0"/>
        <w:ind w:firstLine="709"/>
        <w:jc w:val="both"/>
      </w:pPr>
      <w:r>
        <w:t xml:space="preserve">b) kaupiami balai-pažymiai už savarankiškus darbus, dalykines apklausas, namų darbus. </w:t>
      </w:r>
    </w:p>
    <w:p w14:paraId="18DBAE03" w14:textId="77777777" w:rsidR="00CA0069" w:rsidRDefault="00CA0069" w:rsidP="00CA0069">
      <w:pPr>
        <w:autoSpaceDE w:val="0"/>
        <w:autoSpaceDN w:val="0"/>
        <w:adjustRightInd w:val="0"/>
        <w:ind w:firstLine="709"/>
        <w:jc w:val="both"/>
      </w:pPr>
      <w:r>
        <w:t>4. Moduliai vertinami įskaita, pasibaigus pusmečiui, atsižvelgiama į lankomumą ir padarytą</w:t>
      </w:r>
    </w:p>
    <w:p w14:paraId="3EAF5FF0" w14:textId="77777777" w:rsidR="00CA0069" w:rsidRDefault="00CA0069" w:rsidP="00CA0069">
      <w:pPr>
        <w:autoSpaceDE w:val="0"/>
        <w:autoSpaceDN w:val="0"/>
        <w:adjustRightInd w:val="0"/>
        <w:ind w:firstLine="709"/>
        <w:jc w:val="both"/>
      </w:pPr>
      <w:r>
        <w:t>pažangą bei pastangas pamokoje.</w:t>
      </w:r>
    </w:p>
    <w:p w14:paraId="69005287" w14:textId="77777777" w:rsidR="00CA0069" w:rsidRDefault="00CA0069" w:rsidP="00CA0069">
      <w:pPr>
        <w:autoSpaceDE w:val="0"/>
        <w:autoSpaceDN w:val="0"/>
        <w:adjustRightInd w:val="0"/>
        <w:ind w:firstLine="709"/>
        <w:jc w:val="both"/>
      </w:pPr>
      <w:r>
        <w:t>5. Matematikos kontroliniai darbai vertinami 10 balų sistema.</w:t>
      </w:r>
    </w:p>
    <w:p w14:paraId="4C6AE4CD" w14:textId="77777777" w:rsidR="00CA0069" w:rsidRDefault="00CA0069" w:rsidP="00CA0069">
      <w:pPr>
        <w:autoSpaceDE w:val="0"/>
        <w:autoSpaceDN w:val="0"/>
        <w:adjustRightInd w:val="0"/>
        <w:ind w:firstLine="709"/>
        <w:jc w:val="both"/>
      </w:pPr>
      <w:r>
        <w:t xml:space="preserve">7. Vertinimo pažymiais lentelė: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2397"/>
        <w:gridCol w:w="2378"/>
        <w:gridCol w:w="2654"/>
      </w:tblGrid>
      <w:tr w:rsidR="00CA0069" w:rsidRPr="00E6215A" w14:paraId="4F27C9B6" w14:textId="77777777" w:rsidTr="00AD333F">
        <w:tc>
          <w:tcPr>
            <w:tcW w:w="2106" w:type="dxa"/>
            <w:shd w:val="clear" w:color="auto" w:fill="auto"/>
            <w:vAlign w:val="center"/>
          </w:tcPr>
          <w:p w14:paraId="3BD86B8F" w14:textId="77777777" w:rsidR="00CA0069" w:rsidRPr="00814C03" w:rsidRDefault="00CA0069" w:rsidP="00AD333F">
            <w:pPr>
              <w:autoSpaceDE w:val="0"/>
              <w:autoSpaceDN w:val="0"/>
              <w:adjustRightInd w:val="0"/>
              <w:jc w:val="center"/>
              <w:rPr>
                <w:b/>
                <w:bCs/>
              </w:rPr>
            </w:pPr>
            <w:r w:rsidRPr="00814C03">
              <w:rPr>
                <w:b/>
                <w:bCs/>
              </w:rPr>
              <w:t>Lygmuo</w:t>
            </w:r>
          </w:p>
        </w:tc>
        <w:tc>
          <w:tcPr>
            <w:tcW w:w="2430" w:type="dxa"/>
            <w:shd w:val="clear" w:color="auto" w:fill="auto"/>
            <w:vAlign w:val="center"/>
          </w:tcPr>
          <w:p w14:paraId="78A313AE" w14:textId="77777777" w:rsidR="00CA0069" w:rsidRPr="00814C03" w:rsidRDefault="00CA0069" w:rsidP="00AD333F">
            <w:pPr>
              <w:autoSpaceDE w:val="0"/>
              <w:autoSpaceDN w:val="0"/>
              <w:adjustRightInd w:val="0"/>
              <w:jc w:val="center"/>
              <w:rPr>
                <w:b/>
                <w:bCs/>
              </w:rPr>
            </w:pPr>
            <w:r w:rsidRPr="00814C03">
              <w:rPr>
                <w:b/>
                <w:bCs/>
              </w:rPr>
              <w:t>Pažymys</w:t>
            </w:r>
          </w:p>
        </w:tc>
        <w:tc>
          <w:tcPr>
            <w:tcW w:w="2410" w:type="dxa"/>
            <w:shd w:val="clear" w:color="auto" w:fill="auto"/>
            <w:vAlign w:val="center"/>
          </w:tcPr>
          <w:p w14:paraId="2336E609" w14:textId="77777777" w:rsidR="00CA0069" w:rsidRPr="00814C03" w:rsidRDefault="00CA0069" w:rsidP="00AD333F">
            <w:pPr>
              <w:autoSpaceDE w:val="0"/>
              <w:autoSpaceDN w:val="0"/>
              <w:adjustRightInd w:val="0"/>
              <w:jc w:val="center"/>
              <w:rPr>
                <w:b/>
                <w:bCs/>
              </w:rPr>
            </w:pPr>
            <w:r w:rsidRPr="00814C03">
              <w:rPr>
                <w:b/>
                <w:bCs/>
              </w:rPr>
              <w:t>Teisingai atlikto darbo dalis 5-8 klasė</w:t>
            </w:r>
          </w:p>
        </w:tc>
        <w:tc>
          <w:tcPr>
            <w:tcW w:w="2693" w:type="dxa"/>
            <w:shd w:val="clear" w:color="auto" w:fill="auto"/>
            <w:vAlign w:val="center"/>
          </w:tcPr>
          <w:p w14:paraId="0C23A96F" w14:textId="77777777" w:rsidR="00CA0069" w:rsidRPr="00814C03" w:rsidRDefault="00CA0069" w:rsidP="00AD333F">
            <w:pPr>
              <w:autoSpaceDE w:val="0"/>
              <w:autoSpaceDN w:val="0"/>
              <w:adjustRightInd w:val="0"/>
              <w:jc w:val="center"/>
              <w:rPr>
                <w:b/>
                <w:bCs/>
              </w:rPr>
            </w:pPr>
            <w:r w:rsidRPr="00814C03">
              <w:rPr>
                <w:b/>
                <w:bCs/>
              </w:rPr>
              <w:t>Teisingai atlikto darbo dalis I-IV klasė</w:t>
            </w:r>
          </w:p>
        </w:tc>
      </w:tr>
      <w:tr w:rsidR="00CA0069" w:rsidRPr="00E6215A" w14:paraId="1E26732D" w14:textId="77777777" w:rsidTr="00AD333F">
        <w:tc>
          <w:tcPr>
            <w:tcW w:w="2106" w:type="dxa"/>
            <w:shd w:val="clear" w:color="auto" w:fill="auto"/>
          </w:tcPr>
          <w:p w14:paraId="44722269" w14:textId="77777777" w:rsidR="00CA0069" w:rsidRPr="00E6215A" w:rsidRDefault="00CA0069" w:rsidP="00AD333F">
            <w:pPr>
              <w:autoSpaceDE w:val="0"/>
              <w:autoSpaceDN w:val="0"/>
              <w:adjustRightInd w:val="0"/>
              <w:jc w:val="both"/>
              <w:rPr>
                <w:bCs/>
              </w:rPr>
            </w:pPr>
            <w:r w:rsidRPr="00E6215A">
              <w:rPr>
                <w:bCs/>
              </w:rPr>
              <w:t>Žemas</w:t>
            </w:r>
          </w:p>
        </w:tc>
        <w:tc>
          <w:tcPr>
            <w:tcW w:w="2430" w:type="dxa"/>
            <w:shd w:val="clear" w:color="auto" w:fill="auto"/>
          </w:tcPr>
          <w:p w14:paraId="699EE112" w14:textId="77777777" w:rsidR="00CA0069" w:rsidRPr="00E6215A" w:rsidRDefault="00CA0069" w:rsidP="00AD333F">
            <w:pPr>
              <w:autoSpaceDE w:val="0"/>
              <w:autoSpaceDN w:val="0"/>
              <w:adjustRightInd w:val="0"/>
              <w:jc w:val="both"/>
              <w:rPr>
                <w:bCs/>
              </w:rPr>
            </w:pPr>
            <w:r w:rsidRPr="00E6215A">
              <w:rPr>
                <w:bCs/>
              </w:rPr>
              <w:t>1 (vienas)</w:t>
            </w:r>
          </w:p>
        </w:tc>
        <w:tc>
          <w:tcPr>
            <w:tcW w:w="2410" w:type="dxa"/>
            <w:shd w:val="clear" w:color="auto" w:fill="auto"/>
          </w:tcPr>
          <w:p w14:paraId="0F2D61F5" w14:textId="77777777" w:rsidR="00CA0069" w:rsidRPr="00E6215A" w:rsidRDefault="00CA0069" w:rsidP="00AD333F">
            <w:pPr>
              <w:autoSpaceDE w:val="0"/>
              <w:autoSpaceDN w:val="0"/>
              <w:adjustRightInd w:val="0"/>
              <w:jc w:val="both"/>
              <w:rPr>
                <w:bCs/>
              </w:rPr>
            </w:pPr>
            <w:r w:rsidRPr="00E6215A">
              <w:rPr>
                <w:bCs/>
              </w:rPr>
              <w:t xml:space="preserve">Nieko nedirbo </w:t>
            </w:r>
          </w:p>
        </w:tc>
        <w:tc>
          <w:tcPr>
            <w:tcW w:w="2693" w:type="dxa"/>
            <w:shd w:val="clear" w:color="auto" w:fill="auto"/>
          </w:tcPr>
          <w:p w14:paraId="5B13B57D" w14:textId="77777777" w:rsidR="00CA0069" w:rsidRPr="00E6215A" w:rsidRDefault="00CA0069" w:rsidP="00AD333F">
            <w:pPr>
              <w:autoSpaceDE w:val="0"/>
              <w:autoSpaceDN w:val="0"/>
              <w:adjustRightInd w:val="0"/>
              <w:jc w:val="both"/>
              <w:rPr>
                <w:bCs/>
              </w:rPr>
            </w:pPr>
            <w:r w:rsidRPr="00E6215A">
              <w:rPr>
                <w:bCs/>
              </w:rPr>
              <w:t>Nieko nedirbo</w:t>
            </w:r>
          </w:p>
        </w:tc>
      </w:tr>
      <w:tr w:rsidR="00CA0069" w:rsidRPr="00E6215A" w14:paraId="77E1B036" w14:textId="77777777" w:rsidTr="00AD333F">
        <w:tc>
          <w:tcPr>
            <w:tcW w:w="2106" w:type="dxa"/>
            <w:shd w:val="clear" w:color="auto" w:fill="auto"/>
          </w:tcPr>
          <w:p w14:paraId="441D3501" w14:textId="77777777" w:rsidR="00CA0069" w:rsidRPr="00E6215A" w:rsidRDefault="00CA0069" w:rsidP="00AD333F">
            <w:pPr>
              <w:autoSpaceDE w:val="0"/>
              <w:autoSpaceDN w:val="0"/>
              <w:adjustRightInd w:val="0"/>
              <w:jc w:val="both"/>
              <w:rPr>
                <w:bCs/>
              </w:rPr>
            </w:pPr>
            <w:r w:rsidRPr="00E6215A">
              <w:rPr>
                <w:bCs/>
              </w:rPr>
              <w:t>Žemas</w:t>
            </w:r>
          </w:p>
        </w:tc>
        <w:tc>
          <w:tcPr>
            <w:tcW w:w="2430" w:type="dxa"/>
            <w:shd w:val="clear" w:color="auto" w:fill="auto"/>
          </w:tcPr>
          <w:p w14:paraId="2F872EEC" w14:textId="77777777" w:rsidR="00CA0069" w:rsidRPr="00E6215A" w:rsidRDefault="00CA0069" w:rsidP="00AD333F">
            <w:pPr>
              <w:autoSpaceDE w:val="0"/>
              <w:autoSpaceDN w:val="0"/>
              <w:adjustRightInd w:val="0"/>
              <w:jc w:val="both"/>
              <w:rPr>
                <w:bCs/>
              </w:rPr>
            </w:pPr>
            <w:r w:rsidRPr="00E6215A">
              <w:rPr>
                <w:bCs/>
              </w:rPr>
              <w:t>2 (du)</w:t>
            </w:r>
          </w:p>
        </w:tc>
        <w:tc>
          <w:tcPr>
            <w:tcW w:w="2410" w:type="dxa"/>
            <w:shd w:val="clear" w:color="auto" w:fill="auto"/>
          </w:tcPr>
          <w:p w14:paraId="701FD91E" w14:textId="77777777" w:rsidR="00CA0069" w:rsidRPr="00E6215A" w:rsidRDefault="00CA0069" w:rsidP="00AD333F">
            <w:pPr>
              <w:autoSpaceDE w:val="0"/>
              <w:autoSpaceDN w:val="0"/>
              <w:adjustRightInd w:val="0"/>
              <w:jc w:val="both"/>
              <w:rPr>
                <w:bCs/>
              </w:rPr>
            </w:pPr>
            <w:r w:rsidRPr="00E6215A">
              <w:rPr>
                <w:bCs/>
              </w:rPr>
              <w:t>0-10 %</w:t>
            </w:r>
          </w:p>
        </w:tc>
        <w:tc>
          <w:tcPr>
            <w:tcW w:w="2693" w:type="dxa"/>
            <w:shd w:val="clear" w:color="auto" w:fill="auto"/>
          </w:tcPr>
          <w:p w14:paraId="10D93562" w14:textId="77777777" w:rsidR="00CA0069" w:rsidRPr="00E6215A" w:rsidRDefault="00CA0069" w:rsidP="00AD333F">
            <w:pPr>
              <w:autoSpaceDE w:val="0"/>
              <w:autoSpaceDN w:val="0"/>
              <w:adjustRightInd w:val="0"/>
              <w:jc w:val="both"/>
              <w:rPr>
                <w:bCs/>
              </w:rPr>
            </w:pPr>
            <w:r w:rsidRPr="00E6215A">
              <w:rPr>
                <w:bCs/>
              </w:rPr>
              <w:t>0-10 %</w:t>
            </w:r>
          </w:p>
        </w:tc>
      </w:tr>
      <w:tr w:rsidR="00CA0069" w:rsidRPr="00E6215A" w14:paraId="780DE25C" w14:textId="77777777" w:rsidTr="00AD333F">
        <w:tc>
          <w:tcPr>
            <w:tcW w:w="2106" w:type="dxa"/>
            <w:shd w:val="clear" w:color="auto" w:fill="auto"/>
          </w:tcPr>
          <w:p w14:paraId="28320FFD" w14:textId="77777777" w:rsidR="00CA0069" w:rsidRPr="00E6215A" w:rsidRDefault="00CA0069" w:rsidP="00AD333F">
            <w:pPr>
              <w:autoSpaceDE w:val="0"/>
              <w:autoSpaceDN w:val="0"/>
              <w:adjustRightInd w:val="0"/>
              <w:jc w:val="both"/>
              <w:rPr>
                <w:bCs/>
              </w:rPr>
            </w:pPr>
            <w:r w:rsidRPr="00E6215A">
              <w:rPr>
                <w:bCs/>
              </w:rPr>
              <w:t>Žemas</w:t>
            </w:r>
          </w:p>
        </w:tc>
        <w:tc>
          <w:tcPr>
            <w:tcW w:w="2430" w:type="dxa"/>
            <w:shd w:val="clear" w:color="auto" w:fill="auto"/>
          </w:tcPr>
          <w:p w14:paraId="239C26DE" w14:textId="77777777" w:rsidR="00CA0069" w:rsidRPr="00E6215A" w:rsidRDefault="00CA0069" w:rsidP="00AD333F">
            <w:pPr>
              <w:autoSpaceDE w:val="0"/>
              <w:autoSpaceDN w:val="0"/>
              <w:adjustRightInd w:val="0"/>
              <w:jc w:val="both"/>
              <w:rPr>
                <w:bCs/>
              </w:rPr>
            </w:pPr>
            <w:r w:rsidRPr="00E6215A">
              <w:rPr>
                <w:bCs/>
              </w:rPr>
              <w:t>3 (trys)</w:t>
            </w:r>
          </w:p>
        </w:tc>
        <w:tc>
          <w:tcPr>
            <w:tcW w:w="2410" w:type="dxa"/>
            <w:shd w:val="clear" w:color="auto" w:fill="auto"/>
          </w:tcPr>
          <w:p w14:paraId="388BD0D7" w14:textId="77777777" w:rsidR="00CA0069" w:rsidRPr="00E6215A" w:rsidRDefault="00CA0069" w:rsidP="00AD333F">
            <w:pPr>
              <w:autoSpaceDE w:val="0"/>
              <w:autoSpaceDN w:val="0"/>
              <w:adjustRightInd w:val="0"/>
              <w:jc w:val="both"/>
              <w:rPr>
                <w:bCs/>
              </w:rPr>
            </w:pPr>
            <w:r w:rsidRPr="00E6215A">
              <w:rPr>
                <w:bCs/>
              </w:rPr>
              <w:t>11-20 %</w:t>
            </w:r>
          </w:p>
        </w:tc>
        <w:tc>
          <w:tcPr>
            <w:tcW w:w="2693" w:type="dxa"/>
            <w:shd w:val="clear" w:color="auto" w:fill="auto"/>
          </w:tcPr>
          <w:p w14:paraId="66D798CD" w14:textId="77777777" w:rsidR="00CA0069" w:rsidRPr="00E6215A" w:rsidRDefault="00CA0069" w:rsidP="00AD333F">
            <w:pPr>
              <w:autoSpaceDE w:val="0"/>
              <w:autoSpaceDN w:val="0"/>
              <w:adjustRightInd w:val="0"/>
              <w:jc w:val="both"/>
              <w:rPr>
                <w:bCs/>
              </w:rPr>
            </w:pPr>
            <w:r w:rsidRPr="00E6215A">
              <w:rPr>
                <w:bCs/>
              </w:rPr>
              <w:t>11-25 %</w:t>
            </w:r>
          </w:p>
        </w:tc>
      </w:tr>
      <w:tr w:rsidR="00CA0069" w:rsidRPr="00E6215A" w14:paraId="4099363D" w14:textId="77777777" w:rsidTr="00AD333F">
        <w:tc>
          <w:tcPr>
            <w:tcW w:w="2106" w:type="dxa"/>
            <w:shd w:val="clear" w:color="auto" w:fill="auto"/>
          </w:tcPr>
          <w:p w14:paraId="47B1E738" w14:textId="77777777" w:rsidR="00CA0069" w:rsidRPr="00E6215A" w:rsidRDefault="00CA0069" w:rsidP="00AD333F">
            <w:pPr>
              <w:autoSpaceDE w:val="0"/>
              <w:autoSpaceDN w:val="0"/>
              <w:adjustRightInd w:val="0"/>
              <w:jc w:val="both"/>
              <w:rPr>
                <w:bCs/>
              </w:rPr>
            </w:pPr>
            <w:r w:rsidRPr="00E6215A">
              <w:rPr>
                <w:bCs/>
              </w:rPr>
              <w:t>Patenkinamas</w:t>
            </w:r>
          </w:p>
        </w:tc>
        <w:tc>
          <w:tcPr>
            <w:tcW w:w="2430" w:type="dxa"/>
            <w:shd w:val="clear" w:color="auto" w:fill="auto"/>
          </w:tcPr>
          <w:p w14:paraId="0F003CAB" w14:textId="77777777" w:rsidR="00CA0069" w:rsidRPr="00E6215A" w:rsidRDefault="00CA0069" w:rsidP="00AD333F">
            <w:pPr>
              <w:autoSpaceDE w:val="0"/>
              <w:autoSpaceDN w:val="0"/>
              <w:adjustRightInd w:val="0"/>
              <w:jc w:val="both"/>
              <w:rPr>
                <w:bCs/>
              </w:rPr>
            </w:pPr>
            <w:r w:rsidRPr="00E6215A">
              <w:rPr>
                <w:bCs/>
              </w:rPr>
              <w:t>4 (keturi)</w:t>
            </w:r>
          </w:p>
        </w:tc>
        <w:tc>
          <w:tcPr>
            <w:tcW w:w="2410" w:type="dxa"/>
            <w:shd w:val="clear" w:color="auto" w:fill="auto"/>
          </w:tcPr>
          <w:p w14:paraId="17242020" w14:textId="77777777" w:rsidR="00CA0069" w:rsidRPr="00E6215A" w:rsidRDefault="00CA0069" w:rsidP="00AD333F">
            <w:pPr>
              <w:autoSpaceDE w:val="0"/>
              <w:autoSpaceDN w:val="0"/>
              <w:adjustRightInd w:val="0"/>
              <w:jc w:val="both"/>
              <w:rPr>
                <w:bCs/>
              </w:rPr>
            </w:pPr>
            <w:r w:rsidRPr="00E6215A">
              <w:rPr>
                <w:bCs/>
              </w:rPr>
              <w:t>21-31 %</w:t>
            </w:r>
          </w:p>
        </w:tc>
        <w:tc>
          <w:tcPr>
            <w:tcW w:w="2693" w:type="dxa"/>
            <w:shd w:val="clear" w:color="auto" w:fill="auto"/>
          </w:tcPr>
          <w:p w14:paraId="5FF12159" w14:textId="77777777" w:rsidR="00CA0069" w:rsidRPr="00E6215A" w:rsidRDefault="00CA0069" w:rsidP="00AD333F">
            <w:pPr>
              <w:autoSpaceDE w:val="0"/>
              <w:autoSpaceDN w:val="0"/>
              <w:adjustRightInd w:val="0"/>
              <w:jc w:val="both"/>
              <w:rPr>
                <w:bCs/>
              </w:rPr>
            </w:pPr>
            <w:r w:rsidRPr="00E6215A">
              <w:rPr>
                <w:bCs/>
              </w:rPr>
              <w:t>26-35 %</w:t>
            </w:r>
          </w:p>
        </w:tc>
      </w:tr>
      <w:tr w:rsidR="00CA0069" w:rsidRPr="00E6215A" w14:paraId="4094B66B" w14:textId="77777777" w:rsidTr="00AD333F">
        <w:tc>
          <w:tcPr>
            <w:tcW w:w="2106" w:type="dxa"/>
            <w:shd w:val="clear" w:color="auto" w:fill="auto"/>
          </w:tcPr>
          <w:p w14:paraId="50C29302" w14:textId="77777777" w:rsidR="00CA0069" w:rsidRPr="00E6215A" w:rsidRDefault="00CA0069" w:rsidP="00AD333F">
            <w:pPr>
              <w:autoSpaceDE w:val="0"/>
              <w:autoSpaceDN w:val="0"/>
              <w:adjustRightInd w:val="0"/>
              <w:jc w:val="both"/>
              <w:rPr>
                <w:bCs/>
              </w:rPr>
            </w:pPr>
            <w:r w:rsidRPr="00E6215A">
              <w:rPr>
                <w:bCs/>
              </w:rPr>
              <w:t>Patenkinamas</w:t>
            </w:r>
          </w:p>
        </w:tc>
        <w:tc>
          <w:tcPr>
            <w:tcW w:w="2430" w:type="dxa"/>
            <w:shd w:val="clear" w:color="auto" w:fill="auto"/>
          </w:tcPr>
          <w:p w14:paraId="538E8D31" w14:textId="77777777" w:rsidR="00CA0069" w:rsidRPr="00E6215A" w:rsidRDefault="00CA0069" w:rsidP="00AD333F">
            <w:pPr>
              <w:autoSpaceDE w:val="0"/>
              <w:autoSpaceDN w:val="0"/>
              <w:adjustRightInd w:val="0"/>
              <w:jc w:val="both"/>
              <w:rPr>
                <w:bCs/>
              </w:rPr>
            </w:pPr>
            <w:r w:rsidRPr="00E6215A">
              <w:rPr>
                <w:bCs/>
              </w:rPr>
              <w:t>5 (penki)</w:t>
            </w:r>
          </w:p>
        </w:tc>
        <w:tc>
          <w:tcPr>
            <w:tcW w:w="2410" w:type="dxa"/>
            <w:shd w:val="clear" w:color="auto" w:fill="auto"/>
          </w:tcPr>
          <w:p w14:paraId="1ECB65FF" w14:textId="77777777" w:rsidR="00CA0069" w:rsidRPr="00E6215A" w:rsidRDefault="00CA0069" w:rsidP="00AD333F">
            <w:pPr>
              <w:autoSpaceDE w:val="0"/>
              <w:autoSpaceDN w:val="0"/>
              <w:adjustRightInd w:val="0"/>
              <w:jc w:val="both"/>
              <w:rPr>
                <w:bCs/>
              </w:rPr>
            </w:pPr>
            <w:r w:rsidRPr="00E6215A">
              <w:rPr>
                <w:bCs/>
              </w:rPr>
              <w:t>32-43 %</w:t>
            </w:r>
          </w:p>
        </w:tc>
        <w:tc>
          <w:tcPr>
            <w:tcW w:w="2693" w:type="dxa"/>
            <w:shd w:val="clear" w:color="auto" w:fill="auto"/>
          </w:tcPr>
          <w:p w14:paraId="7C14AF44" w14:textId="77777777" w:rsidR="00CA0069" w:rsidRPr="00E6215A" w:rsidRDefault="00CA0069" w:rsidP="00AD333F">
            <w:pPr>
              <w:autoSpaceDE w:val="0"/>
              <w:autoSpaceDN w:val="0"/>
              <w:adjustRightInd w:val="0"/>
              <w:jc w:val="both"/>
              <w:rPr>
                <w:bCs/>
              </w:rPr>
            </w:pPr>
            <w:r w:rsidRPr="00E6215A">
              <w:rPr>
                <w:bCs/>
              </w:rPr>
              <w:t>36-45 %</w:t>
            </w:r>
          </w:p>
        </w:tc>
      </w:tr>
      <w:tr w:rsidR="00CA0069" w:rsidRPr="00E6215A" w14:paraId="155D7F00" w14:textId="77777777" w:rsidTr="00AD333F">
        <w:tc>
          <w:tcPr>
            <w:tcW w:w="2106" w:type="dxa"/>
            <w:shd w:val="clear" w:color="auto" w:fill="auto"/>
          </w:tcPr>
          <w:p w14:paraId="2427044F" w14:textId="77777777" w:rsidR="00CA0069" w:rsidRPr="00E6215A" w:rsidRDefault="00CA0069" w:rsidP="00AD333F">
            <w:pPr>
              <w:autoSpaceDE w:val="0"/>
              <w:autoSpaceDN w:val="0"/>
              <w:adjustRightInd w:val="0"/>
              <w:jc w:val="both"/>
              <w:rPr>
                <w:bCs/>
              </w:rPr>
            </w:pPr>
            <w:r w:rsidRPr="00E6215A">
              <w:rPr>
                <w:bCs/>
              </w:rPr>
              <w:lastRenderedPageBreak/>
              <w:t>Pagrindinis</w:t>
            </w:r>
          </w:p>
        </w:tc>
        <w:tc>
          <w:tcPr>
            <w:tcW w:w="2430" w:type="dxa"/>
            <w:shd w:val="clear" w:color="auto" w:fill="auto"/>
          </w:tcPr>
          <w:p w14:paraId="07DD1196" w14:textId="77777777" w:rsidR="00CA0069" w:rsidRPr="00E6215A" w:rsidRDefault="00CA0069" w:rsidP="00AD333F">
            <w:pPr>
              <w:autoSpaceDE w:val="0"/>
              <w:autoSpaceDN w:val="0"/>
              <w:adjustRightInd w:val="0"/>
              <w:jc w:val="both"/>
              <w:rPr>
                <w:bCs/>
              </w:rPr>
            </w:pPr>
            <w:r w:rsidRPr="00E6215A">
              <w:rPr>
                <w:bCs/>
              </w:rPr>
              <w:t>6 (šeši)</w:t>
            </w:r>
          </w:p>
        </w:tc>
        <w:tc>
          <w:tcPr>
            <w:tcW w:w="2410" w:type="dxa"/>
            <w:shd w:val="clear" w:color="auto" w:fill="auto"/>
          </w:tcPr>
          <w:p w14:paraId="46F85486" w14:textId="77777777" w:rsidR="00CA0069" w:rsidRPr="00E6215A" w:rsidRDefault="00CA0069" w:rsidP="00AD333F">
            <w:pPr>
              <w:autoSpaceDE w:val="0"/>
              <w:autoSpaceDN w:val="0"/>
              <w:adjustRightInd w:val="0"/>
              <w:jc w:val="both"/>
              <w:rPr>
                <w:bCs/>
              </w:rPr>
            </w:pPr>
            <w:r w:rsidRPr="00E6215A">
              <w:rPr>
                <w:bCs/>
              </w:rPr>
              <w:t>44-55 %</w:t>
            </w:r>
          </w:p>
        </w:tc>
        <w:tc>
          <w:tcPr>
            <w:tcW w:w="2693" w:type="dxa"/>
            <w:shd w:val="clear" w:color="auto" w:fill="auto"/>
          </w:tcPr>
          <w:p w14:paraId="3FCF78E3" w14:textId="77777777" w:rsidR="00CA0069" w:rsidRPr="00E6215A" w:rsidRDefault="00CA0069" w:rsidP="00AD333F">
            <w:pPr>
              <w:autoSpaceDE w:val="0"/>
              <w:autoSpaceDN w:val="0"/>
              <w:adjustRightInd w:val="0"/>
              <w:jc w:val="both"/>
              <w:rPr>
                <w:bCs/>
              </w:rPr>
            </w:pPr>
            <w:r w:rsidRPr="00E6215A">
              <w:rPr>
                <w:bCs/>
              </w:rPr>
              <w:t>46-60 %</w:t>
            </w:r>
          </w:p>
        </w:tc>
      </w:tr>
      <w:tr w:rsidR="00CA0069" w:rsidRPr="00E6215A" w14:paraId="4D1E1470" w14:textId="77777777" w:rsidTr="00AD333F">
        <w:tc>
          <w:tcPr>
            <w:tcW w:w="2106" w:type="dxa"/>
            <w:shd w:val="clear" w:color="auto" w:fill="auto"/>
          </w:tcPr>
          <w:p w14:paraId="3EDDD102" w14:textId="77777777" w:rsidR="00CA0069" w:rsidRPr="00E6215A" w:rsidRDefault="00CA0069" w:rsidP="00AD333F">
            <w:pPr>
              <w:autoSpaceDE w:val="0"/>
              <w:autoSpaceDN w:val="0"/>
              <w:adjustRightInd w:val="0"/>
              <w:jc w:val="both"/>
              <w:rPr>
                <w:bCs/>
              </w:rPr>
            </w:pPr>
            <w:r w:rsidRPr="00E6215A">
              <w:rPr>
                <w:bCs/>
              </w:rPr>
              <w:t>Pagrindinis</w:t>
            </w:r>
          </w:p>
        </w:tc>
        <w:tc>
          <w:tcPr>
            <w:tcW w:w="2430" w:type="dxa"/>
            <w:shd w:val="clear" w:color="auto" w:fill="auto"/>
          </w:tcPr>
          <w:p w14:paraId="5EA8016E" w14:textId="77777777" w:rsidR="00CA0069" w:rsidRPr="00E6215A" w:rsidRDefault="00CA0069" w:rsidP="00AD333F">
            <w:pPr>
              <w:autoSpaceDE w:val="0"/>
              <w:autoSpaceDN w:val="0"/>
              <w:adjustRightInd w:val="0"/>
              <w:jc w:val="both"/>
              <w:rPr>
                <w:bCs/>
              </w:rPr>
            </w:pPr>
            <w:r w:rsidRPr="00E6215A">
              <w:rPr>
                <w:bCs/>
              </w:rPr>
              <w:t>7 (septyni)</w:t>
            </w:r>
          </w:p>
        </w:tc>
        <w:tc>
          <w:tcPr>
            <w:tcW w:w="2410" w:type="dxa"/>
            <w:shd w:val="clear" w:color="auto" w:fill="auto"/>
          </w:tcPr>
          <w:p w14:paraId="6E4BD2A4" w14:textId="77777777" w:rsidR="00CA0069" w:rsidRPr="00E6215A" w:rsidRDefault="00CA0069" w:rsidP="00AD333F">
            <w:pPr>
              <w:autoSpaceDE w:val="0"/>
              <w:autoSpaceDN w:val="0"/>
              <w:adjustRightInd w:val="0"/>
              <w:jc w:val="both"/>
              <w:rPr>
                <w:bCs/>
              </w:rPr>
            </w:pPr>
            <w:r w:rsidRPr="00E6215A">
              <w:rPr>
                <w:bCs/>
              </w:rPr>
              <w:t>56-70 %</w:t>
            </w:r>
          </w:p>
        </w:tc>
        <w:tc>
          <w:tcPr>
            <w:tcW w:w="2693" w:type="dxa"/>
            <w:shd w:val="clear" w:color="auto" w:fill="auto"/>
          </w:tcPr>
          <w:p w14:paraId="6DDCDD2E" w14:textId="77777777" w:rsidR="00CA0069" w:rsidRPr="00E6215A" w:rsidRDefault="00CA0069" w:rsidP="00AD333F">
            <w:pPr>
              <w:autoSpaceDE w:val="0"/>
              <w:autoSpaceDN w:val="0"/>
              <w:adjustRightInd w:val="0"/>
              <w:jc w:val="both"/>
              <w:rPr>
                <w:bCs/>
              </w:rPr>
            </w:pPr>
            <w:r w:rsidRPr="00E6215A">
              <w:rPr>
                <w:bCs/>
              </w:rPr>
              <w:t>61-75 %</w:t>
            </w:r>
          </w:p>
        </w:tc>
      </w:tr>
      <w:tr w:rsidR="00CA0069" w:rsidRPr="00E6215A" w14:paraId="69E049D0" w14:textId="77777777" w:rsidTr="00AD333F">
        <w:tc>
          <w:tcPr>
            <w:tcW w:w="2106" w:type="dxa"/>
            <w:shd w:val="clear" w:color="auto" w:fill="auto"/>
          </w:tcPr>
          <w:p w14:paraId="1602E7BA" w14:textId="77777777" w:rsidR="00CA0069" w:rsidRPr="00E6215A" w:rsidRDefault="00CA0069" w:rsidP="00AD333F">
            <w:pPr>
              <w:autoSpaceDE w:val="0"/>
              <w:autoSpaceDN w:val="0"/>
              <w:adjustRightInd w:val="0"/>
              <w:jc w:val="both"/>
              <w:rPr>
                <w:bCs/>
              </w:rPr>
            </w:pPr>
            <w:r w:rsidRPr="00E6215A">
              <w:rPr>
                <w:bCs/>
              </w:rPr>
              <w:t>Pagrindinis</w:t>
            </w:r>
          </w:p>
        </w:tc>
        <w:tc>
          <w:tcPr>
            <w:tcW w:w="2430" w:type="dxa"/>
            <w:shd w:val="clear" w:color="auto" w:fill="auto"/>
          </w:tcPr>
          <w:p w14:paraId="088098A6" w14:textId="77777777" w:rsidR="00CA0069" w:rsidRPr="00E6215A" w:rsidRDefault="00CA0069" w:rsidP="00AD333F">
            <w:pPr>
              <w:autoSpaceDE w:val="0"/>
              <w:autoSpaceDN w:val="0"/>
              <w:adjustRightInd w:val="0"/>
              <w:jc w:val="both"/>
              <w:rPr>
                <w:bCs/>
              </w:rPr>
            </w:pPr>
            <w:r w:rsidRPr="00E6215A">
              <w:rPr>
                <w:bCs/>
              </w:rPr>
              <w:t>8 (aštuoni)</w:t>
            </w:r>
          </w:p>
        </w:tc>
        <w:tc>
          <w:tcPr>
            <w:tcW w:w="2410" w:type="dxa"/>
            <w:shd w:val="clear" w:color="auto" w:fill="auto"/>
          </w:tcPr>
          <w:p w14:paraId="486CD61F" w14:textId="77777777" w:rsidR="00CA0069" w:rsidRPr="00E6215A" w:rsidRDefault="00CA0069" w:rsidP="00AD333F">
            <w:pPr>
              <w:autoSpaceDE w:val="0"/>
              <w:autoSpaceDN w:val="0"/>
              <w:adjustRightInd w:val="0"/>
              <w:jc w:val="both"/>
              <w:rPr>
                <w:bCs/>
              </w:rPr>
            </w:pPr>
            <w:r w:rsidRPr="00E6215A">
              <w:rPr>
                <w:bCs/>
              </w:rPr>
              <w:t>71-84 %</w:t>
            </w:r>
          </w:p>
        </w:tc>
        <w:tc>
          <w:tcPr>
            <w:tcW w:w="2693" w:type="dxa"/>
            <w:shd w:val="clear" w:color="auto" w:fill="auto"/>
          </w:tcPr>
          <w:p w14:paraId="125F377C" w14:textId="77777777" w:rsidR="00CA0069" w:rsidRPr="00E6215A" w:rsidRDefault="00CA0069" w:rsidP="00AD333F">
            <w:pPr>
              <w:autoSpaceDE w:val="0"/>
              <w:autoSpaceDN w:val="0"/>
              <w:adjustRightInd w:val="0"/>
              <w:jc w:val="both"/>
              <w:rPr>
                <w:bCs/>
              </w:rPr>
            </w:pPr>
            <w:r w:rsidRPr="00E6215A">
              <w:rPr>
                <w:bCs/>
              </w:rPr>
              <w:t>76-85 %</w:t>
            </w:r>
          </w:p>
        </w:tc>
      </w:tr>
      <w:tr w:rsidR="00CA0069" w:rsidRPr="00E6215A" w14:paraId="4032D433" w14:textId="77777777" w:rsidTr="00AD333F">
        <w:tc>
          <w:tcPr>
            <w:tcW w:w="2106" w:type="dxa"/>
            <w:shd w:val="clear" w:color="auto" w:fill="auto"/>
          </w:tcPr>
          <w:p w14:paraId="5C7CB27D" w14:textId="77777777" w:rsidR="00CA0069" w:rsidRPr="00E6215A" w:rsidRDefault="00CA0069" w:rsidP="00AD333F">
            <w:pPr>
              <w:autoSpaceDE w:val="0"/>
              <w:autoSpaceDN w:val="0"/>
              <w:adjustRightInd w:val="0"/>
              <w:jc w:val="both"/>
              <w:rPr>
                <w:bCs/>
              </w:rPr>
            </w:pPr>
            <w:r w:rsidRPr="00E6215A">
              <w:rPr>
                <w:bCs/>
              </w:rPr>
              <w:t>Aukštesnysis</w:t>
            </w:r>
          </w:p>
        </w:tc>
        <w:tc>
          <w:tcPr>
            <w:tcW w:w="2430" w:type="dxa"/>
            <w:shd w:val="clear" w:color="auto" w:fill="auto"/>
          </w:tcPr>
          <w:p w14:paraId="36D83DE7" w14:textId="77777777" w:rsidR="00CA0069" w:rsidRPr="00E6215A" w:rsidRDefault="00CA0069" w:rsidP="00AD333F">
            <w:pPr>
              <w:autoSpaceDE w:val="0"/>
              <w:autoSpaceDN w:val="0"/>
              <w:adjustRightInd w:val="0"/>
              <w:jc w:val="both"/>
              <w:rPr>
                <w:bCs/>
              </w:rPr>
            </w:pPr>
            <w:r w:rsidRPr="00E6215A">
              <w:rPr>
                <w:bCs/>
              </w:rPr>
              <w:t>9 (devyni)</w:t>
            </w:r>
          </w:p>
        </w:tc>
        <w:tc>
          <w:tcPr>
            <w:tcW w:w="2410" w:type="dxa"/>
            <w:shd w:val="clear" w:color="auto" w:fill="auto"/>
          </w:tcPr>
          <w:p w14:paraId="20CB8E40" w14:textId="77777777" w:rsidR="00CA0069" w:rsidRPr="00E6215A" w:rsidRDefault="00CA0069" w:rsidP="00AD333F">
            <w:pPr>
              <w:autoSpaceDE w:val="0"/>
              <w:autoSpaceDN w:val="0"/>
              <w:adjustRightInd w:val="0"/>
              <w:jc w:val="both"/>
              <w:rPr>
                <w:bCs/>
              </w:rPr>
            </w:pPr>
            <w:r w:rsidRPr="00E6215A">
              <w:rPr>
                <w:bCs/>
              </w:rPr>
              <w:t>85-95 %</w:t>
            </w:r>
          </w:p>
        </w:tc>
        <w:tc>
          <w:tcPr>
            <w:tcW w:w="2693" w:type="dxa"/>
            <w:shd w:val="clear" w:color="auto" w:fill="auto"/>
          </w:tcPr>
          <w:p w14:paraId="3C1D0418" w14:textId="77777777" w:rsidR="00CA0069" w:rsidRPr="00E6215A" w:rsidRDefault="00CA0069" w:rsidP="00AD333F">
            <w:pPr>
              <w:autoSpaceDE w:val="0"/>
              <w:autoSpaceDN w:val="0"/>
              <w:adjustRightInd w:val="0"/>
              <w:jc w:val="both"/>
              <w:rPr>
                <w:bCs/>
              </w:rPr>
            </w:pPr>
            <w:r w:rsidRPr="00E6215A">
              <w:rPr>
                <w:bCs/>
              </w:rPr>
              <w:t>86-98 %</w:t>
            </w:r>
          </w:p>
        </w:tc>
      </w:tr>
      <w:tr w:rsidR="00CA0069" w:rsidRPr="00E6215A" w14:paraId="68206376" w14:textId="77777777" w:rsidTr="00AD333F">
        <w:tc>
          <w:tcPr>
            <w:tcW w:w="2106" w:type="dxa"/>
            <w:shd w:val="clear" w:color="auto" w:fill="auto"/>
          </w:tcPr>
          <w:p w14:paraId="79038D4E" w14:textId="77777777" w:rsidR="00CA0069" w:rsidRPr="00E6215A" w:rsidRDefault="00CA0069" w:rsidP="00AD333F">
            <w:pPr>
              <w:autoSpaceDE w:val="0"/>
              <w:autoSpaceDN w:val="0"/>
              <w:adjustRightInd w:val="0"/>
              <w:jc w:val="both"/>
              <w:rPr>
                <w:bCs/>
              </w:rPr>
            </w:pPr>
            <w:r w:rsidRPr="00E6215A">
              <w:rPr>
                <w:bCs/>
              </w:rPr>
              <w:t>Aukštesnysis</w:t>
            </w:r>
          </w:p>
        </w:tc>
        <w:tc>
          <w:tcPr>
            <w:tcW w:w="2430" w:type="dxa"/>
            <w:shd w:val="clear" w:color="auto" w:fill="auto"/>
          </w:tcPr>
          <w:p w14:paraId="1850CEF1" w14:textId="77777777" w:rsidR="00CA0069" w:rsidRPr="00E6215A" w:rsidRDefault="00CA0069" w:rsidP="00AD333F">
            <w:pPr>
              <w:autoSpaceDE w:val="0"/>
              <w:autoSpaceDN w:val="0"/>
              <w:adjustRightInd w:val="0"/>
              <w:jc w:val="both"/>
              <w:rPr>
                <w:bCs/>
              </w:rPr>
            </w:pPr>
            <w:r w:rsidRPr="00E6215A">
              <w:rPr>
                <w:bCs/>
              </w:rPr>
              <w:t>10 (dešimt)</w:t>
            </w:r>
          </w:p>
        </w:tc>
        <w:tc>
          <w:tcPr>
            <w:tcW w:w="2410" w:type="dxa"/>
            <w:shd w:val="clear" w:color="auto" w:fill="auto"/>
          </w:tcPr>
          <w:p w14:paraId="6F1FB2B6" w14:textId="77777777" w:rsidR="00CA0069" w:rsidRPr="00E6215A" w:rsidRDefault="00CA0069" w:rsidP="00AD333F">
            <w:pPr>
              <w:autoSpaceDE w:val="0"/>
              <w:autoSpaceDN w:val="0"/>
              <w:adjustRightInd w:val="0"/>
              <w:jc w:val="both"/>
              <w:rPr>
                <w:bCs/>
              </w:rPr>
            </w:pPr>
            <w:r w:rsidRPr="00E6215A">
              <w:rPr>
                <w:bCs/>
              </w:rPr>
              <w:t>96-100 %</w:t>
            </w:r>
          </w:p>
        </w:tc>
        <w:tc>
          <w:tcPr>
            <w:tcW w:w="2693" w:type="dxa"/>
            <w:shd w:val="clear" w:color="auto" w:fill="auto"/>
          </w:tcPr>
          <w:p w14:paraId="2E17F50B" w14:textId="77777777" w:rsidR="00CA0069" w:rsidRPr="00E6215A" w:rsidRDefault="00CA0069" w:rsidP="00AD333F">
            <w:pPr>
              <w:autoSpaceDE w:val="0"/>
              <w:autoSpaceDN w:val="0"/>
              <w:adjustRightInd w:val="0"/>
              <w:jc w:val="both"/>
              <w:rPr>
                <w:bCs/>
              </w:rPr>
            </w:pPr>
            <w:r w:rsidRPr="00E6215A">
              <w:rPr>
                <w:bCs/>
              </w:rPr>
              <w:t>99-100 %</w:t>
            </w:r>
          </w:p>
        </w:tc>
      </w:tr>
    </w:tbl>
    <w:p w14:paraId="3D94961C" w14:textId="77777777" w:rsidR="00CA0069" w:rsidRDefault="00CA0069" w:rsidP="00CA0069">
      <w:pPr>
        <w:autoSpaceDE w:val="0"/>
        <w:autoSpaceDN w:val="0"/>
        <w:adjustRightInd w:val="0"/>
        <w:jc w:val="both"/>
        <w:rPr>
          <w:bCs/>
        </w:rPr>
      </w:pPr>
    </w:p>
    <w:p w14:paraId="084F8DC3" w14:textId="77777777" w:rsidR="00CA0069" w:rsidRDefault="00CA0069" w:rsidP="00CA0069">
      <w:pPr>
        <w:autoSpaceDE w:val="0"/>
        <w:autoSpaceDN w:val="0"/>
        <w:adjustRightInd w:val="0"/>
        <w:jc w:val="center"/>
        <w:rPr>
          <w:bCs/>
        </w:rPr>
      </w:pPr>
      <w:r>
        <w:rPr>
          <w:bCs/>
        </w:rPr>
        <w:t>_____________________________________</w:t>
      </w:r>
    </w:p>
    <w:p w14:paraId="6EFE204B" w14:textId="77777777" w:rsidR="00CA0069" w:rsidRPr="00997954" w:rsidRDefault="00CA0069" w:rsidP="00CA0069">
      <w:pPr>
        <w:autoSpaceDE w:val="0"/>
        <w:autoSpaceDN w:val="0"/>
        <w:adjustRightInd w:val="0"/>
        <w:jc w:val="both"/>
        <w:rPr>
          <w:bCs/>
        </w:rPr>
      </w:pPr>
    </w:p>
    <w:p w14:paraId="2629CEC4" w14:textId="77777777" w:rsidR="00CA0069" w:rsidRDefault="00CA0069" w:rsidP="00CA0069">
      <w:pPr>
        <w:ind w:firstLine="709"/>
      </w:pPr>
      <w:r>
        <w:t xml:space="preserve">Vertinimo kriterijus rengė: </w:t>
      </w:r>
    </w:p>
    <w:p w14:paraId="2CEDEFE0" w14:textId="77777777" w:rsidR="00CA0069" w:rsidRDefault="00CA0069" w:rsidP="00CA0069">
      <w:pPr>
        <w:ind w:firstLine="709"/>
      </w:pPr>
      <w:r>
        <w:t xml:space="preserve">matematikos mokytoja metodininkė Loreta </w:t>
      </w:r>
      <w:proofErr w:type="spellStart"/>
      <w:r>
        <w:t>Dragančukienė</w:t>
      </w:r>
      <w:proofErr w:type="spellEnd"/>
    </w:p>
    <w:p w14:paraId="3F182078" w14:textId="77777777" w:rsidR="00CA0069" w:rsidRDefault="00CA0069" w:rsidP="00CA0069">
      <w:pPr>
        <w:ind w:firstLine="709"/>
      </w:pPr>
      <w:r>
        <w:t>matematikos vyr. mokytoja Ona Banienė</w:t>
      </w:r>
    </w:p>
    <w:p w14:paraId="1BA268FF" w14:textId="77777777" w:rsidR="00CA0069" w:rsidRDefault="00CA0069" w:rsidP="00CA0069">
      <w:pPr>
        <w:ind w:firstLine="709"/>
      </w:pPr>
    </w:p>
    <w:p w14:paraId="2EDDCB3E" w14:textId="44DF07DC" w:rsidR="00CA0069" w:rsidRDefault="00CA0069">
      <w:r>
        <w:br w:type="page"/>
      </w:r>
    </w:p>
    <w:p w14:paraId="7B1AC4BA" w14:textId="77777777" w:rsidR="00CA0069" w:rsidRDefault="00CA0069" w:rsidP="00CA0069">
      <w:pPr>
        <w:autoSpaceDE w:val="0"/>
        <w:autoSpaceDN w:val="0"/>
        <w:adjustRightInd w:val="0"/>
        <w:ind w:left="5954"/>
        <w:jc w:val="both"/>
        <w:rPr>
          <w:rFonts w:ascii="Times New Roman,Bold" w:eastAsia="Calibri" w:hAnsi="Times New Roman,Bold" w:cs="Times New Roman,Bold"/>
          <w:bCs/>
        </w:rPr>
      </w:pPr>
      <w:r w:rsidRPr="00A86FC3">
        <w:rPr>
          <w:rFonts w:ascii="Times New Roman,Bold" w:eastAsia="Calibri" w:hAnsi="Times New Roman,Bold" w:cs="Times New Roman,Bold"/>
          <w:bCs/>
        </w:rPr>
        <w:lastRenderedPageBreak/>
        <w:t>Anykščių r. Svėdasų Juozo Tumo-Vaižganto gimnazijos mokinių pasiekimų ir pažangos vertinimo tvarkos aprašo</w:t>
      </w:r>
    </w:p>
    <w:p w14:paraId="4CFA0DB4" w14:textId="77777777" w:rsidR="00CA0069" w:rsidRPr="00A86FC3" w:rsidRDefault="00CA0069" w:rsidP="00CA0069">
      <w:pPr>
        <w:autoSpaceDE w:val="0"/>
        <w:autoSpaceDN w:val="0"/>
        <w:adjustRightInd w:val="0"/>
        <w:ind w:left="5954"/>
        <w:jc w:val="both"/>
        <w:rPr>
          <w:rFonts w:ascii="Times New Roman,Bold" w:eastAsia="Calibri" w:hAnsi="Times New Roman,Bold" w:cs="Times New Roman,Bold"/>
          <w:bCs/>
        </w:rPr>
      </w:pPr>
      <w:r w:rsidRPr="00AF431D">
        <w:rPr>
          <w:rFonts w:eastAsia="Calibri"/>
        </w:rPr>
        <w:t>9 priedas</w:t>
      </w:r>
    </w:p>
    <w:p w14:paraId="2FEC8F3A" w14:textId="77777777" w:rsidR="00CA0069" w:rsidRDefault="00CA0069" w:rsidP="00CA0069">
      <w:pPr>
        <w:autoSpaceDE w:val="0"/>
        <w:autoSpaceDN w:val="0"/>
        <w:adjustRightInd w:val="0"/>
        <w:jc w:val="center"/>
        <w:rPr>
          <w:rFonts w:eastAsia="Calibri"/>
        </w:rPr>
      </w:pPr>
    </w:p>
    <w:p w14:paraId="213F7FEF" w14:textId="77777777" w:rsidR="00CA0069" w:rsidRPr="00AF431D" w:rsidRDefault="00CA0069" w:rsidP="00CA0069">
      <w:pPr>
        <w:autoSpaceDE w:val="0"/>
        <w:autoSpaceDN w:val="0"/>
        <w:adjustRightInd w:val="0"/>
        <w:jc w:val="center"/>
        <w:rPr>
          <w:rFonts w:eastAsia="Calibri"/>
        </w:rPr>
      </w:pPr>
    </w:p>
    <w:p w14:paraId="1C1BC1D4" w14:textId="77777777" w:rsidR="00CA0069" w:rsidRPr="00AF431D" w:rsidRDefault="00CA0069" w:rsidP="00CA0069">
      <w:pPr>
        <w:autoSpaceDE w:val="0"/>
        <w:autoSpaceDN w:val="0"/>
        <w:adjustRightInd w:val="0"/>
        <w:jc w:val="center"/>
        <w:rPr>
          <w:rFonts w:eastAsia="Calibri"/>
          <w:b/>
          <w:bCs/>
        </w:rPr>
      </w:pPr>
      <w:r w:rsidRPr="00AF431D">
        <w:rPr>
          <w:rFonts w:eastAsia="Calibri"/>
          <w:b/>
          <w:bCs/>
        </w:rPr>
        <w:t>ANYKŠČIŲ R. SVĖDAS</w:t>
      </w:r>
      <w:r>
        <w:rPr>
          <w:rFonts w:eastAsia="Calibri"/>
          <w:b/>
          <w:bCs/>
        </w:rPr>
        <w:t>Ų JUOZO TUMO-VAIŽGANTO GIMNAZIJOS</w:t>
      </w:r>
    </w:p>
    <w:p w14:paraId="6FE798DC" w14:textId="77777777" w:rsidR="00CA0069" w:rsidRDefault="00CA0069" w:rsidP="00CA0069">
      <w:pPr>
        <w:autoSpaceDE w:val="0"/>
        <w:autoSpaceDN w:val="0"/>
        <w:adjustRightInd w:val="0"/>
        <w:jc w:val="center"/>
        <w:rPr>
          <w:rFonts w:eastAsia="Calibri"/>
          <w:b/>
          <w:bCs/>
        </w:rPr>
      </w:pPr>
      <w:r>
        <w:rPr>
          <w:rFonts w:eastAsia="Calibri"/>
          <w:b/>
        </w:rPr>
        <w:t xml:space="preserve">MOKINIŲ PAŽANGOS IR </w:t>
      </w:r>
      <w:r w:rsidRPr="00AF431D">
        <w:rPr>
          <w:rFonts w:eastAsia="Calibri"/>
          <w:b/>
        </w:rPr>
        <w:t xml:space="preserve">PASIEKIMŲ VERTINIMO MUZIKOS </w:t>
      </w:r>
      <w:r w:rsidRPr="00AF431D">
        <w:rPr>
          <w:rFonts w:eastAsia="Calibri"/>
          <w:b/>
          <w:bCs/>
        </w:rPr>
        <w:t>PAMOKOSE APRAŠAS</w:t>
      </w:r>
    </w:p>
    <w:p w14:paraId="0D698FF6" w14:textId="77777777" w:rsidR="00CA0069" w:rsidRPr="00A86FC3" w:rsidRDefault="00CA0069" w:rsidP="00CA0069">
      <w:pPr>
        <w:autoSpaceDE w:val="0"/>
        <w:autoSpaceDN w:val="0"/>
        <w:adjustRightInd w:val="0"/>
        <w:rPr>
          <w:rFonts w:eastAsia="Calibri"/>
          <w:b/>
          <w:bCs/>
        </w:rPr>
      </w:pPr>
    </w:p>
    <w:p w14:paraId="25C4900F" w14:textId="77777777" w:rsidR="00CA0069" w:rsidRDefault="00CA0069" w:rsidP="00CA0069">
      <w:pPr>
        <w:jc w:val="center"/>
        <w:rPr>
          <w:b/>
        </w:rPr>
      </w:pPr>
      <w:r>
        <w:rPr>
          <w:b/>
        </w:rPr>
        <w:t xml:space="preserve">I. VERTINIMAS </w:t>
      </w:r>
      <w:r w:rsidRPr="006A01A0">
        <w:rPr>
          <w:b/>
        </w:rPr>
        <w:t>1–2 KLASĖS</w:t>
      </w:r>
      <w:r>
        <w:rPr>
          <w:b/>
        </w:rPr>
        <w:t>E</w:t>
      </w:r>
    </w:p>
    <w:p w14:paraId="00D75211" w14:textId="77777777" w:rsidR="00CA0069" w:rsidRPr="006A01A0" w:rsidRDefault="00CA0069" w:rsidP="00CA0069">
      <w:pPr>
        <w:jc w:val="center"/>
        <w:rPr>
          <w:b/>
        </w:rPr>
      </w:pPr>
    </w:p>
    <w:p w14:paraId="5F73F5A5" w14:textId="77777777" w:rsidR="00CA0069" w:rsidRDefault="00CA0069" w:rsidP="00CA0069">
      <w:pPr>
        <w:ind w:firstLine="709"/>
        <w:jc w:val="both"/>
      </w:pPr>
      <w:r>
        <w:rPr>
          <w:b/>
          <w:bCs/>
        </w:rPr>
        <w:t>Neformalusis vertinimas</w:t>
      </w:r>
      <w:r>
        <w:t xml:space="preserve"> – vertinimas, kuris vyksta nuolat: stebint, susidarant nuomonę, kalbantis, diskutuojant. Įvertinimas neužrašomas arba fiksuojamas mokytojo pasirinkta forma (įvairiais ženklais).</w:t>
      </w:r>
    </w:p>
    <w:p w14:paraId="7EA39FDE" w14:textId="77777777" w:rsidR="00CA0069" w:rsidRPr="001321E3" w:rsidRDefault="00CA0069" w:rsidP="00CA0069"/>
    <w:tbl>
      <w:tblPr>
        <w:tblW w:w="0" w:type="auto"/>
        <w:tblInd w:w="30" w:type="dxa"/>
        <w:tblLook w:val="00A0" w:firstRow="1" w:lastRow="0" w:firstColumn="1" w:lastColumn="0" w:noHBand="0" w:noVBand="0"/>
      </w:tblPr>
      <w:tblGrid>
        <w:gridCol w:w="1971"/>
        <w:gridCol w:w="2530"/>
        <w:gridCol w:w="2533"/>
        <w:gridCol w:w="2558"/>
      </w:tblGrid>
      <w:tr w:rsidR="00CA0069" w:rsidRPr="001321E3" w14:paraId="4F6896DC" w14:textId="77777777" w:rsidTr="00AD333F">
        <w:tc>
          <w:tcPr>
            <w:tcW w:w="1985"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663906A6" w14:textId="77777777" w:rsidR="00CA0069" w:rsidRPr="003A114B" w:rsidRDefault="00CA0069" w:rsidP="00AD333F">
            <w:r w:rsidRPr="003A114B">
              <w:t>Lygiai/</w:t>
            </w:r>
          </w:p>
          <w:p w14:paraId="34C10A03" w14:textId="77777777" w:rsidR="00CA0069" w:rsidRPr="003A114B" w:rsidRDefault="00CA0069" w:rsidP="00AD333F">
            <w:r w:rsidRPr="003A114B">
              <w:t>Veiklos sritys</w:t>
            </w:r>
          </w:p>
        </w:tc>
        <w:tc>
          <w:tcPr>
            <w:tcW w:w="2551"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6CA9EAA8" w14:textId="77777777" w:rsidR="00CA0069" w:rsidRPr="003A114B" w:rsidRDefault="00CA0069" w:rsidP="00AD333F">
            <w:pPr>
              <w:jc w:val="center"/>
              <w:rPr>
                <w:b/>
              </w:rPr>
            </w:pPr>
            <w:r w:rsidRPr="003A114B">
              <w:rPr>
                <w:b/>
              </w:rPr>
              <w:t>Patenkinamas</w:t>
            </w:r>
          </w:p>
        </w:tc>
        <w:tc>
          <w:tcPr>
            <w:tcW w:w="2552"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4D9C1981" w14:textId="77777777" w:rsidR="00CA0069" w:rsidRPr="003A114B" w:rsidRDefault="00CA0069" w:rsidP="00AD333F">
            <w:pPr>
              <w:jc w:val="center"/>
              <w:rPr>
                <w:b/>
              </w:rPr>
            </w:pPr>
            <w:r w:rsidRPr="003A114B">
              <w:rPr>
                <w:b/>
              </w:rPr>
              <w:t>Pagrindinis</w:t>
            </w:r>
          </w:p>
        </w:tc>
        <w:tc>
          <w:tcPr>
            <w:tcW w:w="2580"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788B480C" w14:textId="77777777" w:rsidR="00CA0069" w:rsidRPr="003A114B" w:rsidRDefault="00CA0069" w:rsidP="00AD333F">
            <w:pPr>
              <w:jc w:val="center"/>
              <w:rPr>
                <w:b/>
              </w:rPr>
            </w:pPr>
            <w:r w:rsidRPr="003A114B">
              <w:rPr>
                <w:b/>
              </w:rPr>
              <w:t>Aukštesnysis</w:t>
            </w:r>
          </w:p>
          <w:p w14:paraId="1257DA91" w14:textId="77777777" w:rsidR="00CA0069" w:rsidRPr="003A114B" w:rsidRDefault="00CA0069" w:rsidP="00AD333F"/>
        </w:tc>
      </w:tr>
      <w:tr w:rsidR="00CA0069" w:rsidRPr="001321E3" w14:paraId="0C129367" w14:textId="77777777" w:rsidTr="00AD333F">
        <w:tc>
          <w:tcPr>
            <w:tcW w:w="1985"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7A7059DF" w14:textId="77777777" w:rsidR="00CA0069" w:rsidRPr="003A114B" w:rsidRDefault="00CA0069" w:rsidP="00AD333F">
            <w:pPr>
              <w:rPr>
                <w:b/>
              </w:rPr>
            </w:pPr>
            <w:r w:rsidRPr="003A114B">
              <w:rPr>
                <w:b/>
              </w:rPr>
              <w:t>Muzikinė raiška</w:t>
            </w:r>
          </w:p>
        </w:tc>
        <w:tc>
          <w:tcPr>
            <w:tcW w:w="2551"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4334CC0E" w14:textId="77777777" w:rsidR="00CA0069" w:rsidRPr="003A114B" w:rsidRDefault="00CA0069" w:rsidP="00AD333F">
            <w:r w:rsidRPr="003A114B">
              <w:rPr>
                <w:b/>
              </w:rPr>
              <w:t>Kartu su mokytoju padainuoja</w:t>
            </w:r>
            <w:r w:rsidRPr="003A114B">
              <w:t xml:space="preserve"> minimalios apimties (iki </w:t>
            </w:r>
            <w:proofErr w:type="spellStart"/>
            <w:r w:rsidRPr="003A114B">
              <w:t>tercijos</w:t>
            </w:r>
            <w:proofErr w:type="spellEnd"/>
            <w:r w:rsidRPr="003A114B">
              <w:t xml:space="preserve"> intervalo) ir paprastos ritmikos dainą. </w:t>
            </w:r>
          </w:p>
          <w:p w14:paraId="5B84FB4B" w14:textId="77777777" w:rsidR="00CA0069" w:rsidRPr="003A114B" w:rsidRDefault="00CA0069" w:rsidP="00AD333F">
            <w:r w:rsidRPr="003A114B">
              <w:rPr>
                <w:b/>
              </w:rPr>
              <w:t>Ritmiškai perskaito</w:t>
            </w:r>
            <w:r w:rsidRPr="003A114B">
              <w:t xml:space="preserve"> paprastus žodžius (pvz., bitė, ropė, obuolys, kamuolys ir pan.). </w:t>
            </w:r>
          </w:p>
          <w:p w14:paraId="17A94DA8" w14:textId="77777777" w:rsidR="00CA0069" w:rsidRPr="003A114B" w:rsidRDefault="00CA0069" w:rsidP="00AD333F">
            <w:r w:rsidRPr="003A114B">
              <w:rPr>
                <w:b/>
              </w:rPr>
              <w:t>Muzikuodamas ansamblyje slepiasi už kitų,</w:t>
            </w:r>
            <w:r w:rsidRPr="003A114B">
              <w:t xml:space="preserve"> priima tik teigiamus vertinimus.</w:t>
            </w:r>
          </w:p>
        </w:tc>
        <w:tc>
          <w:tcPr>
            <w:tcW w:w="2552"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5514DE9A" w14:textId="77777777" w:rsidR="00CA0069" w:rsidRPr="003A114B" w:rsidRDefault="00CA0069" w:rsidP="00AD333F">
            <w:r w:rsidRPr="003A114B">
              <w:rPr>
                <w:b/>
              </w:rPr>
              <w:t>Tiksliai intonuodamas grupėje</w:t>
            </w:r>
            <w:r w:rsidRPr="003A114B">
              <w:t xml:space="preserve"> padainuoja išmoktą nesudėtingą dainelę .</w:t>
            </w:r>
          </w:p>
          <w:p w14:paraId="1CAC991B" w14:textId="77777777" w:rsidR="00CA0069" w:rsidRPr="003A114B" w:rsidRDefault="00CA0069" w:rsidP="00AD333F">
            <w:r w:rsidRPr="003A114B">
              <w:rPr>
                <w:b/>
              </w:rPr>
              <w:t>Tiksliai</w:t>
            </w:r>
            <w:r w:rsidRPr="003A114B">
              <w:t xml:space="preserve"> atlieka ritminį piešinį.</w:t>
            </w:r>
          </w:p>
          <w:p w14:paraId="247A6E83" w14:textId="77777777" w:rsidR="00CA0069" w:rsidRPr="003A114B" w:rsidRDefault="00CA0069" w:rsidP="00AD333F">
            <w:r w:rsidRPr="003A114B">
              <w:rPr>
                <w:b/>
              </w:rPr>
              <w:t>Ritmiškai skaito</w:t>
            </w:r>
            <w:r w:rsidRPr="003A114B">
              <w:t xml:space="preserve"> sudėtingesnius žodžius (pvz., troleibusas, mama, burokas, pakaba ir pan.). </w:t>
            </w:r>
          </w:p>
          <w:p w14:paraId="07EE58EE" w14:textId="77777777" w:rsidR="00CA0069" w:rsidRPr="003A114B" w:rsidRDefault="00CA0069" w:rsidP="00AD333F">
            <w:r w:rsidRPr="003A114B">
              <w:rPr>
                <w:b/>
              </w:rPr>
              <w:t>Noriai dainuoja</w:t>
            </w:r>
            <w:r w:rsidRPr="003A114B">
              <w:t xml:space="preserve"> ir groja grupėje (ansamblyje).</w:t>
            </w:r>
          </w:p>
          <w:p w14:paraId="5DD664EC" w14:textId="77777777" w:rsidR="00CA0069" w:rsidRPr="003A114B" w:rsidRDefault="00CA0069" w:rsidP="00AD333F">
            <w:r w:rsidRPr="003A114B">
              <w:rPr>
                <w:b/>
              </w:rPr>
              <w:t>Kartu pradeda ir užbaigia kūrinį</w:t>
            </w:r>
            <w:r w:rsidRPr="003A114B">
              <w:t>.</w:t>
            </w:r>
          </w:p>
          <w:p w14:paraId="04EA9000" w14:textId="77777777" w:rsidR="00CA0069" w:rsidRPr="003A114B" w:rsidRDefault="00CA0069" w:rsidP="00AD333F">
            <w:pPr>
              <w:rPr>
                <w:b/>
              </w:rPr>
            </w:pPr>
            <w:r w:rsidRPr="003A114B">
              <w:rPr>
                <w:b/>
              </w:rPr>
              <w:t>Išlaiko pasirinktą tempą.</w:t>
            </w:r>
          </w:p>
          <w:p w14:paraId="35A2F072" w14:textId="77777777" w:rsidR="00CA0069" w:rsidRPr="003A114B" w:rsidRDefault="00CA0069" w:rsidP="00AD333F">
            <w:r w:rsidRPr="003A114B">
              <w:rPr>
                <w:b/>
              </w:rPr>
              <w:t>Improvizacijose atlieka</w:t>
            </w:r>
            <w:r w:rsidRPr="003A114B">
              <w:t xml:space="preserve"> pasikartojančius, išmoktus </w:t>
            </w:r>
            <w:r w:rsidRPr="003A114B">
              <w:lastRenderedPageBreak/>
              <w:t xml:space="preserve">ritminius darinius. </w:t>
            </w:r>
          </w:p>
          <w:p w14:paraId="46EF11D7" w14:textId="77777777" w:rsidR="00CA0069" w:rsidRPr="003A114B" w:rsidRDefault="00CA0069" w:rsidP="00AD333F"/>
        </w:tc>
        <w:tc>
          <w:tcPr>
            <w:tcW w:w="2580"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5C8C496F" w14:textId="77777777" w:rsidR="00CA0069" w:rsidRPr="003A114B" w:rsidRDefault="00CA0069" w:rsidP="00AD333F">
            <w:r w:rsidRPr="003A114B">
              <w:rPr>
                <w:b/>
              </w:rPr>
              <w:lastRenderedPageBreak/>
              <w:t>Vienas tiksliai ir išraiškingai</w:t>
            </w:r>
            <w:r w:rsidRPr="003A114B">
              <w:t xml:space="preserve"> padainuoja išmoktą nesudėtingą dainelę,</w:t>
            </w:r>
          </w:p>
          <w:p w14:paraId="0CEA097C" w14:textId="77777777" w:rsidR="00CA0069" w:rsidRPr="003A114B" w:rsidRDefault="00CA0069" w:rsidP="00AD333F">
            <w:r w:rsidRPr="003A114B">
              <w:rPr>
                <w:b/>
              </w:rPr>
              <w:t>Natūraliai ir išraiškingai perteikia dainelės nuotaikas.</w:t>
            </w:r>
            <w:r w:rsidRPr="003A114B">
              <w:t xml:space="preserve"> </w:t>
            </w:r>
          </w:p>
          <w:p w14:paraId="097A8B94" w14:textId="77777777" w:rsidR="00CA0069" w:rsidRPr="003A114B" w:rsidRDefault="00CA0069" w:rsidP="00AD333F">
            <w:r w:rsidRPr="003A114B">
              <w:rPr>
                <w:b/>
              </w:rPr>
              <w:t>Puikiai išlaiko</w:t>
            </w:r>
            <w:r w:rsidRPr="003A114B">
              <w:t xml:space="preserve"> pasirinktą tempą. </w:t>
            </w:r>
          </w:p>
          <w:p w14:paraId="3D4962B7" w14:textId="77777777" w:rsidR="00CA0069" w:rsidRPr="003A114B" w:rsidRDefault="00CA0069" w:rsidP="00AD333F">
            <w:r w:rsidRPr="003A114B">
              <w:rPr>
                <w:b/>
              </w:rPr>
              <w:t xml:space="preserve">Gali groti nesudėtingą </w:t>
            </w:r>
            <w:proofErr w:type="spellStart"/>
            <w:r w:rsidRPr="003A114B">
              <w:rPr>
                <w:b/>
              </w:rPr>
              <w:t>solo</w:t>
            </w:r>
            <w:proofErr w:type="spellEnd"/>
            <w:r w:rsidRPr="003A114B">
              <w:rPr>
                <w:b/>
              </w:rPr>
              <w:t xml:space="preserve"> partiją</w:t>
            </w:r>
            <w:r w:rsidRPr="003A114B">
              <w:t xml:space="preserve"> daugiabalsiame kūrinėlyje</w:t>
            </w:r>
          </w:p>
          <w:p w14:paraId="435CD7ED" w14:textId="77777777" w:rsidR="00CA0069" w:rsidRPr="003A114B" w:rsidRDefault="00CA0069" w:rsidP="00AD333F">
            <w:r w:rsidRPr="003A114B">
              <w:rPr>
                <w:b/>
              </w:rPr>
              <w:t>Tiksliai atlieka ritmo darinius</w:t>
            </w:r>
            <w:r w:rsidRPr="003A114B">
              <w:t xml:space="preserve"> </w:t>
            </w:r>
            <w:proofErr w:type="spellStart"/>
            <w:r w:rsidRPr="003A114B">
              <w:t>perkusiniais</w:t>
            </w:r>
            <w:proofErr w:type="spellEnd"/>
            <w:r w:rsidRPr="003A114B">
              <w:t xml:space="preserve"> instrumentais. </w:t>
            </w:r>
          </w:p>
          <w:p w14:paraId="5BD489F2" w14:textId="77777777" w:rsidR="00CA0069" w:rsidRPr="003A114B" w:rsidRDefault="00CA0069" w:rsidP="00AD333F">
            <w:r w:rsidRPr="003A114B">
              <w:rPr>
                <w:b/>
              </w:rPr>
              <w:t>Sukuria</w:t>
            </w:r>
            <w:r w:rsidRPr="003A114B">
              <w:t xml:space="preserve"> pradžią, pabaigą ir plėtotę turintį kūrinėlį, </w:t>
            </w:r>
          </w:p>
          <w:p w14:paraId="03BCE382" w14:textId="77777777" w:rsidR="00CA0069" w:rsidRPr="003A114B" w:rsidRDefault="00CA0069" w:rsidP="00AD333F">
            <w:pPr>
              <w:rPr>
                <w:b/>
              </w:rPr>
            </w:pPr>
            <w:r w:rsidRPr="003A114B">
              <w:rPr>
                <w:b/>
              </w:rPr>
              <w:t xml:space="preserve">Atlieka nesudėtingą </w:t>
            </w:r>
            <w:proofErr w:type="spellStart"/>
            <w:r w:rsidRPr="003A114B">
              <w:rPr>
                <w:b/>
              </w:rPr>
              <w:t>solo</w:t>
            </w:r>
            <w:proofErr w:type="spellEnd"/>
            <w:r w:rsidRPr="003A114B">
              <w:rPr>
                <w:b/>
              </w:rPr>
              <w:t xml:space="preserve"> </w:t>
            </w:r>
            <w:r w:rsidRPr="003A114B">
              <w:rPr>
                <w:b/>
              </w:rPr>
              <w:lastRenderedPageBreak/>
              <w:t xml:space="preserve">kūrinį </w:t>
            </w:r>
          </w:p>
          <w:p w14:paraId="0070967F" w14:textId="77777777" w:rsidR="00CA0069" w:rsidRPr="003A114B" w:rsidRDefault="00CA0069" w:rsidP="00AD333F">
            <w:r w:rsidRPr="003A114B">
              <w:t xml:space="preserve">klasės renginyje ar tėvų susirinkime. </w:t>
            </w:r>
          </w:p>
          <w:p w14:paraId="7A4A3650" w14:textId="77777777" w:rsidR="00CA0069" w:rsidRPr="003A114B" w:rsidRDefault="00CA0069" w:rsidP="00AD333F">
            <w:r w:rsidRPr="003A114B">
              <w:rPr>
                <w:b/>
              </w:rPr>
              <w:t>Noriai muzikuoja vienas</w:t>
            </w:r>
            <w:r w:rsidRPr="003A114B">
              <w:t>, ansamblyje derinasi prie kitų.</w:t>
            </w:r>
          </w:p>
        </w:tc>
      </w:tr>
      <w:tr w:rsidR="00CA0069" w:rsidRPr="006C7A73" w14:paraId="4EAC508A" w14:textId="77777777" w:rsidTr="00AD333F">
        <w:tc>
          <w:tcPr>
            <w:tcW w:w="1985"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3FAD8A7E" w14:textId="77777777" w:rsidR="00CA0069" w:rsidRPr="003A114B" w:rsidRDefault="00CA0069" w:rsidP="00AD333F">
            <w:pPr>
              <w:rPr>
                <w:b/>
              </w:rPr>
            </w:pPr>
            <w:r w:rsidRPr="003A114B">
              <w:rPr>
                <w:b/>
              </w:rPr>
              <w:t>Muzikos klausymasis, apibūdinimas ir vertinimas</w:t>
            </w:r>
          </w:p>
        </w:tc>
        <w:tc>
          <w:tcPr>
            <w:tcW w:w="2551"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7FA6E6D3" w14:textId="77777777" w:rsidR="00CA0069" w:rsidRPr="003A114B" w:rsidRDefault="00CA0069" w:rsidP="00AD333F">
            <w:r w:rsidRPr="003A114B">
              <w:rPr>
                <w:b/>
              </w:rPr>
              <w:t>Savais žodžiais apibūdina</w:t>
            </w:r>
            <w:r w:rsidRPr="003A114B">
              <w:t xml:space="preserve"> klausomos muzikos nuotaiką.</w:t>
            </w:r>
          </w:p>
          <w:p w14:paraId="40F231CD" w14:textId="77777777" w:rsidR="00CA0069" w:rsidRPr="003A114B" w:rsidRDefault="00CA0069" w:rsidP="00AD333F">
            <w:r w:rsidRPr="003A114B">
              <w:rPr>
                <w:b/>
              </w:rPr>
              <w:t>Išgirsta ir apibūdina</w:t>
            </w:r>
            <w:r w:rsidRPr="003A114B">
              <w:t xml:space="preserve"> kai kuriuos kūrinio išraiškos elementus.</w:t>
            </w:r>
          </w:p>
          <w:p w14:paraId="266D56C6" w14:textId="77777777" w:rsidR="00CA0069" w:rsidRPr="003A114B" w:rsidRDefault="00CA0069" w:rsidP="00AD333F">
            <w:r w:rsidRPr="003A114B">
              <w:rPr>
                <w:b/>
              </w:rPr>
              <w:t>Pasako</w:t>
            </w:r>
            <w:r w:rsidRPr="003A114B">
              <w:t>, kad muzikos kūrinys jam patiko arba nepatiko.</w:t>
            </w:r>
          </w:p>
        </w:tc>
        <w:tc>
          <w:tcPr>
            <w:tcW w:w="2552"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4BA6A07A" w14:textId="77777777" w:rsidR="00CA0069" w:rsidRPr="003A114B" w:rsidRDefault="00CA0069" w:rsidP="00AD333F">
            <w:r w:rsidRPr="003A114B">
              <w:rPr>
                <w:b/>
              </w:rPr>
              <w:t>Savais žodžiais apibūdina</w:t>
            </w:r>
            <w:r w:rsidRPr="003A114B">
              <w:t xml:space="preserve"> klausomos muzikos nuotaiką.</w:t>
            </w:r>
          </w:p>
          <w:p w14:paraId="52674B26" w14:textId="77777777" w:rsidR="00CA0069" w:rsidRPr="003A114B" w:rsidRDefault="00CA0069" w:rsidP="00AD333F">
            <w:r w:rsidRPr="003A114B">
              <w:rPr>
                <w:b/>
              </w:rPr>
              <w:t>Ją pavaizduoja</w:t>
            </w:r>
            <w:r w:rsidRPr="003A114B">
              <w:t xml:space="preserve"> piešiniu. </w:t>
            </w:r>
          </w:p>
          <w:p w14:paraId="5FBAE10C" w14:textId="77777777" w:rsidR="00CA0069" w:rsidRPr="003A114B" w:rsidRDefault="00CA0069" w:rsidP="00AD333F">
            <w:r w:rsidRPr="003A114B">
              <w:rPr>
                <w:b/>
              </w:rPr>
              <w:t>Nurodo</w:t>
            </w:r>
            <w:r w:rsidRPr="003A114B">
              <w:t xml:space="preserve"> ryškiausiai girdimą instrumentą.</w:t>
            </w:r>
          </w:p>
          <w:p w14:paraId="1F5866F2" w14:textId="77777777" w:rsidR="00CA0069" w:rsidRPr="003A114B" w:rsidRDefault="00CA0069" w:rsidP="00AD333F">
            <w:r w:rsidRPr="003A114B">
              <w:rPr>
                <w:b/>
              </w:rPr>
              <w:t xml:space="preserve">Pavaizduoja </w:t>
            </w:r>
            <w:r w:rsidRPr="003A114B">
              <w:t>ar nusako grojimo juo būdą.</w:t>
            </w:r>
          </w:p>
        </w:tc>
        <w:tc>
          <w:tcPr>
            <w:tcW w:w="2580"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1D7226BC" w14:textId="77777777" w:rsidR="00CA0069" w:rsidRPr="003A114B" w:rsidRDefault="00CA0069" w:rsidP="00AD333F">
            <w:r w:rsidRPr="003A114B">
              <w:rPr>
                <w:b/>
              </w:rPr>
              <w:t>Vaizdžiai apibūdina</w:t>
            </w:r>
            <w:r w:rsidRPr="003A114B">
              <w:t xml:space="preserve"> klausomos muzikos nuotaiką.</w:t>
            </w:r>
          </w:p>
          <w:p w14:paraId="3F44C573" w14:textId="77777777" w:rsidR="00CA0069" w:rsidRPr="003A114B" w:rsidRDefault="00CA0069" w:rsidP="00AD333F">
            <w:r w:rsidRPr="003A114B">
              <w:rPr>
                <w:b/>
              </w:rPr>
              <w:t>Savais žodžiais, bet kuo tiksliau,</w:t>
            </w:r>
            <w:r w:rsidRPr="003A114B">
              <w:t xml:space="preserve"> nurodo muzikos savybes. </w:t>
            </w:r>
          </w:p>
          <w:p w14:paraId="4C57ADBC" w14:textId="77777777" w:rsidR="00CA0069" w:rsidRPr="003A114B" w:rsidRDefault="00CA0069" w:rsidP="00AD333F">
            <w:r w:rsidRPr="003A114B">
              <w:rPr>
                <w:b/>
              </w:rPr>
              <w:t>Išvardija kelis</w:t>
            </w:r>
            <w:r w:rsidRPr="003A114B">
              <w:t xml:space="preserve"> girdimus instrumentus. </w:t>
            </w:r>
            <w:r w:rsidRPr="003A114B">
              <w:rPr>
                <w:b/>
              </w:rPr>
              <w:t>Judesiu tiksliai ir išraiškingai</w:t>
            </w:r>
            <w:r w:rsidRPr="003A114B">
              <w:t xml:space="preserve"> vaizduoja vyraujantį instrumentą. </w:t>
            </w:r>
          </w:p>
          <w:p w14:paraId="5AB0E0C8" w14:textId="77777777" w:rsidR="00CA0069" w:rsidRPr="003A114B" w:rsidRDefault="00CA0069" w:rsidP="00AD333F">
            <w:r w:rsidRPr="003A114B">
              <w:rPr>
                <w:b/>
              </w:rPr>
              <w:t>Pasako, kuris kūrinys</w:t>
            </w:r>
            <w:r w:rsidRPr="003A114B">
              <w:t xml:space="preserve"> labiausiai patiko, vertina ir palygina jį  su kitais.</w:t>
            </w:r>
          </w:p>
        </w:tc>
      </w:tr>
      <w:tr w:rsidR="00CA0069" w:rsidRPr="00C1730C" w14:paraId="5F53203E" w14:textId="77777777" w:rsidTr="00AD333F">
        <w:tc>
          <w:tcPr>
            <w:tcW w:w="1985"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439AAFF3" w14:textId="77777777" w:rsidR="00CA0069" w:rsidRPr="003A114B" w:rsidRDefault="00CA0069" w:rsidP="00AD333F">
            <w:pPr>
              <w:rPr>
                <w:b/>
              </w:rPr>
            </w:pPr>
            <w:r w:rsidRPr="003A114B">
              <w:rPr>
                <w:b/>
              </w:rPr>
              <w:t>Muzika socialinėje kultūrinėje aplinkoje</w:t>
            </w:r>
          </w:p>
        </w:tc>
        <w:tc>
          <w:tcPr>
            <w:tcW w:w="2551"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205CD3BF" w14:textId="77777777" w:rsidR="00CA0069" w:rsidRPr="003A114B" w:rsidRDefault="00CA0069" w:rsidP="00AD333F">
            <w:r w:rsidRPr="003A114B">
              <w:rPr>
                <w:b/>
              </w:rPr>
              <w:t xml:space="preserve"> Nurodo</w:t>
            </w:r>
            <w:r w:rsidRPr="003A114B">
              <w:t xml:space="preserve"> patinkantį muzikos  kūrinį.</w:t>
            </w:r>
          </w:p>
          <w:p w14:paraId="24341164" w14:textId="77777777" w:rsidR="00CA0069" w:rsidRPr="003A114B" w:rsidRDefault="00CA0069" w:rsidP="00AD333F">
            <w:r w:rsidRPr="003A114B">
              <w:rPr>
                <w:b/>
              </w:rPr>
              <w:t xml:space="preserve"> Pasako</w:t>
            </w:r>
            <w:r w:rsidRPr="003A114B">
              <w:t xml:space="preserve">, kada klausosi   muzikos. </w:t>
            </w:r>
          </w:p>
          <w:p w14:paraId="7C8BFC58" w14:textId="77777777" w:rsidR="00CA0069" w:rsidRPr="003A114B" w:rsidRDefault="00CA0069" w:rsidP="00AD333F">
            <w:r w:rsidRPr="003A114B">
              <w:rPr>
                <w:b/>
              </w:rPr>
              <w:t xml:space="preserve"> </w:t>
            </w:r>
          </w:p>
        </w:tc>
        <w:tc>
          <w:tcPr>
            <w:tcW w:w="2552"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215CC610" w14:textId="77777777" w:rsidR="00CA0069" w:rsidRPr="003A114B" w:rsidRDefault="00CA0069" w:rsidP="00AD333F">
            <w:r w:rsidRPr="003A114B">
              <w:rPr>
                <w:b/>
              </w:rPr>
              <w:t xml:space="preserve"> Nusako,</w:t>
            </w:r>
            <w:r w:rsidRPr="003A114B">
              <w:t xml:space="preserve"> kokios muzikos klausomasi namuose, ką mėgsta artimieji. </w:t>
            </w:r>
          </w:p>
          <w:p w14:paraId="7F2724A8" w14:textId="77777777" w:rsidR="00CA0069" w:rsidRPr="003A114B" w:rsidRDefault="00CA0069" w:rsidP="00AD333F">
            <w:r w:rsidRPr="003A114B">
              <w:rPr>
                <w:b/>
              </w:rPr>
              <w:t xml:space="preserve"> Paaiškina,</w:t>
            </w:r>
            <w:r w:rsidRPr="003A114B">
              <w:t xml:space="preserve"> kodėl jam patinka vienokia ar kitokia muzika.</w:t>
            </w:r>
          </w:p>
          <w:p w14:paraId="1BB640DD" w14:textId="77777777" w:rsidR="00CA0069" w:rsidRPr="003A114B" w:rsidRDefault="00CA0069" w:rsidP="00AD333F"/>
        </w:tc>
        <w:tc>
          <w:tcPr>
            <w:tcW w:w="2580"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39E30D44" w14:textId="77777777" w:rsidR="00CA0069" w:rsidRPr="003A114B" w:rsidRDefault="00CA0069" w:rsidP="00AD333F">
            <w:r w:rsidRPr="003A114B">
              <w:rPr>
                <w:b/>
              </w:rPr>
              <w:t>Išsamiai apibūdina</w:t>
            </w:r>
            <w:r w:rsidRPr="003A114B">
              <w:t xml:space="preserve"> savo pojūčius ir išgyvenimus klausydamas kūrinio. </w:t>
            </w:r>
          </w:p>
          <w:p w14:paraId="5680BF45" w14:textId="77777777" w:rsidR="00CA0069" w:rsidRPr="003A114B" w:rsidRDefault="00CA0069" w:rsidP="00AD333F">
            <w:r w:rsidRPr="003A114B">
              <w:rPr>
                <w:b/>
              </w:rPr>
              <w:t>Gali pasakyti,</w:t>
            </w:r>
            <w:r w:rsidRPr="003A114B">
              <w:t xml:space="preserve"> kodėl klausytas kūrinys jam labiausiai patiko. </w:t>
            </w:r>
          </w:p>
          <w:p w14:paraId="2436A48B" w14:textId="77777777" w:rsidR="00CA0069" w:rsidRPr="003A114B" w:rsidRDefault="00CA0069" w:rsidP="00AD333F">
            <w:r w:rsidRPr="003A114B">
              <w:rPr>
                <w:b/>
              </w:rPr>
              <w:t>Paaiškina,</w:t>
            </w:r>
            <w:r w:rsidRPr="003A114B">
              <w:t xml:space="preserve"> kokiuose namų įvykiuose kokia muzika galėtų skambėti.</w:t>
            </w:r>
          </w:p>
        </w:tc>
      </w:tr>
    </w:tbl>
    <w:p w14:paraId="1308C9C3" w14:textId="77777777" w:rsidR="00CA0069" w:rsidRDefault="00CA0069" w:rsidP="00CA0069">
      <w:pPr>
        <w:jc w:val="center"/>
        <w:rPr>
          <w:b/>
        </w:rPr>
      </w:pPr>
    </w:p>
    <w:p w14:paraId="5330EC25" w14:textId="77777777" w:rsidR="00CA0069" w:rsidRDefault="00CA0069" w:rsidP="00CA0069">
      <w:pPr>
        <w:jc w:val="center"/>
        <w:rPr>
          <w:b/>
        </w:rPr>
      </w:pPr>
      <w:r>
        <w:rPr>
          <w:b/>
        </w:rPr>
        <w:t>II. VERTINIMAS</w:t>
      </w:r>
      <w:r w:rsidRPr="00F44AC4">
        <w:rPr>
          <w:b/>
        </w:rPr>
        <w:t xml:space="preserve"> 3-4 KLASĖS</w:t>
      </w:r>
      <w:r>
        <w:rPr>
          <w:b/>
        </w:rPr>
        <w:t>E</w:t>
      </w:r>
    </w:p>
    <w:p w14:paraId="16E02B06" w14:textId="77777777" w:rsidR="00CA0069" w:rsidRDefault="00CA0069" w:rsidP="00CA0069">
      <w:pPr>
        <w:jc w:val="center"/>
        <w:rPr>
          <w:b/>
        </w:rPr>
      </w:pPr>
    </w:p>
    <w:p w14:paraId="30DF4804" w14:textId="77777777" w:rsidR="00CA0069" w:rsidRDefault="00CA0069" w:rsidP="00CA0069">
      <w:pPr>
        <w:ind w:firstLine="709"/>
        <w:jc w:val="both"/>
      </w:pPr>
      <w:r>
        <w:rPr>
          <w:b/>
          <w:bCs/>
        </w:rPr>
        <w:t>Neformalusis vertinimas</w:t>
      </w:r>
      <w:r>
        <w:t xml:space="preserve"> – vertinimas, kuris vyksta nuolat: stebint, susidarant nuomonę, kalbantis, diskutuojant. Įvertinimas neužrašomas arba fiksuojamas mokytojo pasirinkta forma (įvairiais ženklais).</w:t>
      </w:r>
    </w:p>
    <w:p w14:paraId="00DA9C32" w14:textId="77777777" w:rsidR="00CA0069" w:rsidRDefault="00CA0069" w:rsidP="00CA0069">
      <w:pPr>
        <w:ind w:left="1276"/>
      </w:pPr>
    </w:p>
    <w:tbl>
      <w:tblPr>
        <w:tblW w:w="0" w:type="auto"/>
        <w:tblInd w:w="30" w:type="dxa"/>
        <w:tblLook w:val="00A0" w:firstRow="1" w:lastRow="0" w:firstColumn="1" w:lastColumn="0" w:noHBand="0" w:noVBand="0"/>
      </w:tblPr>
      <w:tblGrid>
        <w:gridCol w:w="1973"/>
        <w:gridCol w:w="2529"/>
        <w:gridCol w:w="2531"/>
        <w:gridCol w:w="2559"/>
      </w:tblGrid>
      <w:tr w:rsidR="00CA0069" w:rsidRPr="004F2F9F" w14:paraId="0EE51373" w14:textId="77777777" w:rsidTr="00AD333F">
        <w:tc>
          <w:tcPr>
            <w:tcW w:w="1985"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5DA6DC5D" w14:textId="77777777" w:rsidR="00CA0069" w:rsidRPr="00A86FC3" w:rsidRDefault="00CA0069" w:rsidP="00AD333F">
            <w:r w:rsidRPr="00A86FC3">
              <w:lastRenderedPageBreak/>
              <w:t>Lygiai/</w:t>
            </w:r>
          </w:p>
          <w:p w14:paraId="6560D073" w14:textId="77777777" w:rsidR="00CA0069" w:rsidRPr="00A86FC3" w:rsidRDefault="00CA0069" w:rsidP="00AD333F">
            <w:r w:rsidRPr="00A86FC3">
              <w:t>Veiklos sritys</w:t>
            </w:r>
          </w:p>
        </w:tc>
        <w:tc>
          <w:tcPr>
            <w:tcW w:w="2551"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4E29A9F6" w14:textId="77777777" w:rsidR="00CA0069" w:rsidRPr="00A86FC3" w:rsidRDefault="00CA0069" w:rsidP="00AD333F">
            <w:pPr>
              <w:jc w:val="center"/>
              <w:rPr>
                <w:b/>
              </w:rPr>
            </w:pPr>
            <w:r w:rsidRPr="00A86FC3">
              <w:rPr>
                <w:b/>
              </w:rPr>
              <w:t>Patenkinamas</w:t>
            </w:r>
          </w:p>
        </w:tc>
        <w:tc>
          <w:tcPr>
            <w:tcW w:w="2552"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2F6A2892" w14:textId="77777777" w:rsidR="00CA0069" w:rsidRPr="00A86FC3" w:rsidRDefault="00CA0069" w:rsidP="00AD333F">
            <w:pPr>
              <w:jc w:val="center"/>
              <w:rPr>
                <w:b/>
              </w:rPr>
            </w:pPr>
            <w:r w:rsidRPr="00A86FC3">
              <w:rPr>
                <w:b/>
              </w:rPr>
              <w:t>Pagrindinis</w:t>
            </w:r>
          </w:p>
        </w:tc>
        <w:tc>
          <w:tcPr>
            <w:tcW w:w="2580"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16A33997" w14:textId="77777777" w:rsidR="00CA0069" w:rsidRPr="00A86FC3" w:rsidRDefault="00CA0069" w:rsidP="00AD333F">
            <w:pPr>
              <w:jc w:val="center"/>
              <w:rPr>
                <w:b/>
              </w:rPr>
            </w:pPr>
            <w:r w:rsidRPr="00A86FC3">
              <w:rPr>
                <w:b/>
              </w:rPr>
              <w:t>Aukštesnysis</w:t>
            </w:r>
          </w:p>
        </w:tc>
      </w:tr>
      <w:tr w:rsidR="00CA0069" w:rsidRPr="004F2F9F" w14:paraId="5529D817" w14:textId="77777777" w:rsidTr="00AD333F">
        <w:tc>
          <w:tcPr>
            <w:tcW w:w="1985"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0527E218" w14:textId="77777777" w:rsidR="00CA0069" w:rsidRPr="00A86FC3" w:rsidRDefault="00CA0069" w:rsidP="00AD333F">
            <w:pPr>
              <w:rPr>
                <w:b/>
              </w:rPr>
            </w:pPr>
            <w:r w:rsidRPr="00A86FC3">
              <w:rPr>
                <w:b/>
              </w:rPr>
              <w:t>Muzikinė raiška</w:t>
            </w:r>
          </w:p>
        </w:tc>
        <w:tc>
          <w:tcPr>
            <w:tcW w:w="2551"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661978DA" w14:textId="77777777" w:rsidR="00CA0069" w:rsidRPr="00A86FC3" w:rsidRDefault="00CA0069" w:rsidP="00AD333F">
            <w:r w:rsidRPr="00A86FC3">
              <w:rPr>
                <w:b/>
              </w:rPr>
              <w:t xml:space="preserve">Padainuoja mokytojo pasiūlytą, </w:t>
            </w:r>
            <w:r w:rsidRPr="00A86FC3">
              <w:t>jo balso ypatumus atitinkančią išmoktą dainelę.</w:t>
            </w:r>
          </w:p>
          <w:p w14:paraId="7A3E1DA1" w14:textId="77777777" w:rsidR="00CA0069" w:rsidRPr="00A86FC3" w:rsidRDefault="00CA0069" w:rsidP="00AD333F">
            <w:r w:rsidRPr="00A86FC3">
              <w:rPr>
                <w:b/>
              </w:rPr>
              <w:t>Pagroja vieną ritminį kūrinėlį.</w:t>
            </w:r>
            <w:r w:rsidRPr="00A86FC3">
              <w:t xml:space="preserve"> </w:t>
            </w:r>
          </w:p>
          <w:p w14:paraId="3C03B2E8" w14:textId="77777777" w:rsidR="00CA0069" w:rsidRPr="00A86FC3" w:rsidRDefault="00CA0069" w:rsidP="00AD333F">
            <w:r w:rsidRPr="00A86FC3">
              <w:rPr>
                <w:b/>
              </w:rPr>
              <w:t>Ansamblyje groja</w:t>
            </w:r>
            <w:r w:rsidRPr="00A86FC3">
              <w:t xml:space="preserve"> partiją </w:t>
            </w:r>
            <w:proofErr w:type="spellStart"/>
            <w:r w:rsidRPr="00A86FC3">
              <w:t>ostinato</w:t>
            </w:r>
            <w:proofErr w:type="spellEnd"/>
            <w:r w:rsidRPr="00A86FC3">
              <w:t xml:space="preserve">. </w:t>
            </w:r>
          </w:p>
          <w:p w14:paraId="74F34D36" w14:textId="77777777" w:rsidR="00CA0069" w:rsidRPr="00A86FC3" w:rsidRDefault="00CA0069" w:rsidP="00AD333F"/>
        </w:tc>
        <w:tc>
          <w:tcPr>
            <w:tcW w:w="2552"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34E61624" w14:textId="77777777" w:rsidR="00CA0069" w:rsidRPr="00A86FC3" w:rsidRDefault="00CA0069" w:rsidP="00AD333F">
            <w:r w:rsidRPr="00A86FC3">
              <w:rPr>
                <w:b/>
              </w:rPr>
              <w:t xml:space="preserve">Tiksliai intonuodamas vienas </w:t>
            </w:r>
            <w:r w:rsidRPr="00A86FC3">
              <w:t>padainuoja nesudėtingą pasirinktą dainą.</w:t>
            </w:r>
          </w:p>
          <w:p w14:paraId="79EC30ED" w14:textId="77777777" w:rsidR="00CA0069" w:rsidRPr="00A86FC3" w:rsidRDefault="00CA0069" w:rsidP="00AD333F">
            <w:r w:rsidRPr="00A86FC3">
              <w:rPr>
                <w:b/>
              </w:rPr>
              <w:t>Dainuodamas ar grodamas kartu su kitais,</w:t>
            </w:r>
            <w:r w:rsidRPr="00A86FC3">
              <w:t xml:space="preserve"> savo balsą derina prie kitų. </w:t>
            </w:r>
          </w:p>
          <w:p w14:paraId="751DE9BB" w14:textId="77777777" w:rsidR="00CA0069" w:rsidRPr="00A86FC3" w:rsidRDefault="00CA0069" w:rsidP="00AD333F">
            <w:r w:rsidRPr="00A86FC3">
              <w:rPr>
                <w:b/>
              </w:rPr>
              <w:t>Tiksliai pagroja keletą išmoktų sudėtingesnių</w:t>
            </w:r>
            <w:r w:rsidRPr="00A86FC3">
              <w:t xml:space="preserve"> ritminių  ir nesudėtingų melodinių kūrinėlių.</w:t>
            </w:r>
          </w:p>
          <w:p w14:paraId="179CB208" w14:textId="77777777" w:rsidR="00CA0069" w:rsidRPr="00A86FC3" w:rsidRDefault="00CA0069" w:rsidP="00AD333F">
            <w:r w:rsidRPr="00A86FC3">
              <w:rPr>
                <w:b/>
              </w:rPr>
              <w:t>Paaiškina</w:t>
            </w:r>
            <w:r w:rsidRPr="00A86FC3">
              <w:t xml:space="preserve"> savo sukurtos kompozicijos sumanymą, pagrindžia, kodėl pasirinko vienokias ar kitokias priemones. </w:t>
            </w:r>
          </w:p>
          <w:p w14:paraId="7166A390" w14:textId="77777777" w:rsidR="00CA0069" w:rsidRPr="00A86FC3" w:rsidRDefault="00CA0069" w:rsidP="00AD333F">
            <w:pPr>
              <w:rPr>
                <w:b/>
              </w:rPr>
            </w:pPr>
            <w:r w:rsidRPr="00A86FC3">
              <w:rPr>
                <w:b/>
              </w:rPr>
              <w:t xml:space="preserve">Noriai dalyvauja </w:t>
            </w:r>
            <w:r w:rsidRPr="00A86FC3">
              <w:t>klasės ir (ar) mokyklos kultūriniuose renginiuose</w:t>
            </w:r>
            <w:r w:rsidRPr="00A86FC3">
              <w:rPr>
                <w:b/>
              </w:rPr>
              <w:t xml:space="preserve">. </w:t>
            </w:r>
          </w:p>
          <w:p w14:paraId="099DB02B" w14:textId="77777777" w:rsidR="00CA0069" w:rsidRPr="00A86FC3" w:rsidRDefault="00CA0069" w:rsidP="00AD333F">
            <w:r w:rsidRPr="00A86FC3">
              <w:rPr>
                <w:b/>
              </w:rPr>
              <w:t>Muzikuodamas vienas ir su kitais, pasitiki savimi.</w:t>
            </w:r>
            <w:r w:rsidRPr="00A86FC3">
              <w:t xml:space="preserve"> </w:t>
            </w:r>
          </w:p>
          <w:p w14:paraId="017C27FC" w14:textId="77777777" w:rsidR="00CA0069" w:rsidRPr="00A86FC3" w:rsidRDefault="00CA0069" w:rsidP="00AD333F">
            <w:r w:rsidRPr="00A86FC3">
              <w:rPr>
                <w:b/>
              </w:rPr>
              <w:t>Gerbia</w:t>
            </w:r>
            <w:r w:rsidRPr="00A86FC3">
              <w:t xml:space="preserve"> kartu grupėje muzikuojančius mokinius, jei gali, padeda ir pataria jiems.</w:t>
            </w:r>
          </w:p>
        </w:tc>
        <w:tc>
          <w:tcPr>
            <w:tcW w:w="2580"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1316912B" w14:textId="77777777" w:rsidR="00CA0069" w:rsidRPr="00A86FC3" w:rsidRDefault="00CA0069" w:rsidP="00AD333F">
            <w:r w:rsidRPr="00A86FC3">
              <w:t xml:space="preserve"> </w:t>
            </w:r>
            <w:r w:rsidRPr="00A86FC3">
              <w:rPr>
                <w:b/>
              </w:rPr>
              <w:t>Dainuoja taisyklingai kvėpuodamas</w:t>
            </w:r>
            <w:r w:rsidRPr="00A86FC3">
              <w:t xml:space="preserve"> ir formuodamas garsą, tinkama laikysena.</w:t>
            </w:r>
          </w:p>
          <w:p w14:paraId="63CBCEF3" w14:textId="77777777" w:rsidR="00CA0069" w:rsidRPr="00A86FC3" w:rsidRDefault="00CA0069" w:rsidP="00AD333F">
            <w:r w:rsidRPr="00A86FC3">
              <w:rPr>
                <w:b/>
              </w:rPr>
              <w:t xml:space="preserve">Tiksliai intonuodamas ir išraiškingai </w:t>
            </w:r>
            <w:r w:rsidRPr="00A86FC3">
              <w:t xml:space="preserve">padainuoja mokytojo pasiūlytą sudėtingesnę dainą iš paruošto repertuaro. </w:t>
            </w:r>
          </w:p>
          <w:p w14:paraId="1CCF2BB1" w14:textId="77777777" w:rsidR="00CA0069" w:rsidRPr="00A86FC3" w:rsidRDefault="00CA0069" w:rsidP="00AD333F">
            <w:r w:rsidRPr="00A86FC3">
              <w:rPr>
                <w:b/>
              </w:rPr>
              <w:t>Ansamblyje girdi kitus</w:t>
            </w:r>
            <w:r w:rsidRPr="00A86FC3">
              <w:t xml:space="preserve"> ir derinasi prie jų.</w:t>
            </w:r>
          </w:p>
          <w:p w14:paraId="52CBD434" w14:textId="77777777" w:rsidR="00CA0069" w:rsidRPr="00A86FC3" w:rsidRDefault="00CA0069" w:rsidP="00AD333F">
            <w:r w:rsidRPr="00A86FC3">
              <w:rPr>
                <w:b/>
              </w:rPr>
              <w:t>Vienas ir grupėje pagroja</w:t>
            </w:r>
            <w:r w:rsidRPr="00A86FC3">
              <w:t xml:space="preserve"> sudėtingesnius ritminius ir melodinius kūrinėlius. </w:t>
            </w:r>
          </w:p>
          <w:p w14:paraId="7098C3DA" w14:textId="77777777" w:rsidR="00CA0069" w:rsidRPr="00A86FC3" w:rsidRDefault="00CA0069" w:rsidP="00AD333F">
            <w:pPr>
              <w:rPr>
                <w:b/>
              </w:rPr>
            </w:pPr>
            <w:r w:rsidRPr="00A86FC3">
              <w:rPr>
                <w:b/>
              </w:rPr>
              <w:t xml:space="preserve">Noriai groja </w:t>
            </w:r>
            <w:proofErr w:type="spellStart"/>
            <w:r w:rsidRPr="00A86FC3">
              <w:rPr>
                <w:b/>
              </w:rPr>
              <w:t>solo</w:t>
            </w:r>
            <w:proofErr w:type="spellEnd"/>
            <w:r w:rsidRPr="00A86FC3">
              <w:rPr>
                <w:b/>
              </w:rPr>
              <w:t xml:space="preserve"> partiją.</w:t>
            </w:r>
          </w:p>
          <w:p w14:paraId="2F9E70CA" w14:textId="77777777" w:rsidR="00CA0069" w:rsidRPr="00A86FC3" w:rsidRDefault="00CA0069" w:rsidP="00AD333F">
            <w:r w:rsidRPr="00A86FC3">
              <w:rPr>
                <w:b/>
              </w:rPr>
              <w:t>Apgalvotomis priemonėmis sukuria</w:t>
            </w:r>
            <w:r w:rsidRPr="00A86FC3">
              <w:t xml:space="preserve"> įdomią, išradingą, išraiškingą kompoziciją, paaiškina sumanymą ir pasirinktas priemones .</w:t>
            </w:r>
          </w:p>
          <w:p w14:paraId="6C59D31E" w14:textId="77777777" w:rsidR="00CA0069" w:rsidRPr="00A86FC3" w:rsidRDefault="00CA0069" w:rsidP="00AD333F">
            <w:r w:rsidRPr="00A86FC3">
              <w:rPr>
                <w:b/>
              </w:rPr>
              <w:t>Noriai dalyvauja klasės</w:t>
            </w:r>
            <w:r w:rsidRPr="00A86FC3">
              <w:t xml:space="preserve"> ir (ar) mokyklos kultūriniuose renginiuose, </w:t>
            </w:r>
            <w:r w:rsidRPr="00A86FC3">
              <w:rPr>
                <w:b/>
              </w:rPr>
              <w:t>užklasinėje muzikinėje veikloje.</w:t>
            </w:r>
            <w:r w:rsidRPr="00A86FC3">
              <w:t xml:space="preserve"> </w:t>
            </w:r>
          </w:p>
          <w:p w14:paraId="4D0508A7" w14:textId="77777777" w:rsidR="00CA0069" w:rsidRPr="00A86FC3" w:rsidRDefault="00CA0069" w:rsidP="00AD333F">
            <w:r w:rsidRPr="00A86FC3">
              <w:rPr>
                <w:b/>
              </w:rPr>
              <w:t>Imasi vadovauti</w:t>
            </w:r>
            <w:r w:rsidRPr="00A86FC3">
              <w:t xml:space="preserve"> renginio vietos paruošimui, padeda kitiems pasiruošti ar pasirinkti veiklą, aktyviai diskutuoja repertuaro parinkimo klausimu.</w:t>
            </w:r>
          </w:p>
        </w:tc>
      </w:tr>
      <w:tr w:rsidR="00CA0069" w:rsidRPr="004F2F9F" w14:paraId="29B10756" w14:textId="77777777" w:rsidTr="00AD333F">
        <w:tc>
          <w:tcPr>
            <w:tcW w:w="1985"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4153DA00" w14:textId="77777777" w:rsidR="00CA0069" w:rsidRPr="00A86FC3" w:rsidRDefault="00CA0069" w:rsidP="00AD333F">
            <w:pPr>
              <w:rPr>
                <w:b/>
              </w:rPr>
            </w:pPr>
            <w:r w:rsidRPr="00A86FC3">
              <w:rPr>
                <w:b/>
              </w:rPr>
              <w:t>Muzikos klausymasis, apibūdinimas ir vertinimas</w:t>
            </w:r>
          </w:p>
        </w:tc>
        <w:tc>
          <w:tcPr>
            <w:tcW w:w="2551"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48DEFE34" w14:textId="77777777" w:rsidR="00CA0069" w:rsidRPr="00A86FC3" w:rsidRDefault="00CA0069" w:rsidP="00AD333F">
            <w:r w:rsidRPr="00A86FC3">
              <w:rPr>
                <w:b/>
              </w:rPr>
              <w:t>Muzikos klausymuisi</w:t>
            </w:r>
            <w:r w:rsidRPr="00A86FC3">
              <w:t xml:space="preserve"> </w:t>
            </w:r>
            <w:r w:rsidRPr="00A86FC3">
              <w:rPr>
                <w:b/>
              </w:rPr>
              <w:t>dėmesį sukaupia fragmentiškai.</w:t>
            </w:r>
          </w:p>
          <w:p w14:paraId="2DCAE051" w14:textId="77777777" w:rsidR="00CA0069" w:rsidRPr="00A86FC3" w:rsidRDefault="00CA0069" w:rsidP="00AD333F">
            <w:r w:rsidRPr="00A86FC3">
              <w:rPr>
                <w:b/>
              </w:rPr>
              <w:t>Savais žodžiais</w:t>
            </w:r>
            <w:r w:rsidRPr="00A86FC3">
              <w:t xml:space="preserve"> paaiškina kūrinio nuotaiką.</w:t>
            </w:r>
          </w:p>
        </w:tc>
        <w:tc>
          <w:tcPr>
            <w:tcW w:w="2552"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5B0C4B95" w14:textId="77777777" w:rsidR="00CA0069" w:rsidRPr="00A86FC3" w:rsidRDefault="00CA0069" w:rsidP="00AD333F">
            <w:r w:rsidRPr="00A86FC3">
              <w:rPr>
                <w:b/>
              </w:rPr>
              <w:t>Susikaupęs klausosi</w:t>
            </w:r>
            <w:r w:rsidRPr="00A86FC3">
              <w:t xml:space="preserve"> muzikos kūrinių ir nusako mokytojo nurodytas išraiškos ir kalbos priemones</w:t>
            </w:r>
          </w:p>
          <w:p w14:paraId="01BC69E6" w14:textId="77777777" w:rsidR="00CA0069" w:rsidRPr="00A86FC3" w:rsidRDefault="00CA0069" w:rsidP="00AD333F"/>
        </w:tc>
        <w:tc>
          <w:tcPr>
            <w:tcW w:w="2580"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34375D12" w14:textId="77777777" w:rsidR="00CA0069" w:rsidRPr="00A86FC3" w:rsidRDefault="00CA0069" w:rsidP="00AD333F">
            <w:r w:rsidRPr="00A86FC3">
              <w:rPr>
                <w:b/>
              </w:rPr>
              <w:t>Įdėmiai  ir susikaupęs klausosi</w:t>
            </w:r>
            <w:r w:rsidRPr="00A86FC3">
              <w:t xml:space="preserve"> muzikos kūrinių ir nusako išraiškos priemones, atlikėjų sudėtį, dominuojančius instrumentus ar balso rūšį. </w:t>
            </w:r>
          </w:p>
          <w:p w14:paraId="4AFA3E14" w14:textId="77777777" w:rsidR="00CA0069" w:rsidRPr="00A86FC3" w:rsidRDefault="00CA0069" w:rsidP="00AD333F">
            <w:r w:rsidRPr="00A86FC3">
              <w:t xml:space="preserve">Vaizdžiai aiškina kūrinio </w:t>
            </w:r>
            <w:r w:rsidRPr="00A86FC3">
              <w:lastRenderedPageBreak/>
              <w:t>poveikį.</w:t>
            </w:r>
          </w:p>
          <w:p w14:paraId="7D2C5B21" w14:textId="77777777" w:rsidR="00CA0069" w:rsidRPr="00A86FC3" w:rsidRDefault="00CA0069" w:rsidP="00AD333F">
            <w:r w:rsidRPr="00A86FC3">
              <w:t xml:space="preserve"> Padeda mokiniams, kuriems klausytis ir suvokti muziką sekasi sunkiau.</w:t>
            </w:r>
          </w:p>
        </w:tc>
      </w:tr>
      <w:tr w:rsidR="00CA0069" w:rsidRPr="004F2F9F" w14:paraId="77DBDBD3" w14:textId="77777777" w:rsidTr="00AD333F">
        <w:tc>
          <w:tcPr>
            <w:tcW w:w="1985"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07733BF2" w14:textId="77777777" w:rsidR="00CA0069" w:rsidRPr="00A86FC3" w:rsidRDefault="00CA0069" w:rsidP="00AD333F">
            <w:pPr>
              <w:rPr>
                <w:b/>
              </w:rPr>
            </w:pPr>
            <w:r w:rsidRPr="00A86FC3">
              <w:rPr>
                <w:b/>
              </w:rPr>
              <w:t>Muzikos ryšiai su socialine kultūrine aplinka</w:t>
            </w:r>
          </w:p>
        </w:tc>
        <w:tc>
          <w:tcPr>
            <w:tcW w:w="2551"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6ACF7440" w14:textId="77777777" w:rsidR="00CA0069" w:rsidRPr="00A86FC3" w:rsidRDefault="00CA0069" w:rsidP="00AD333F">
            <w:pPr>
              <w:rPr>
                <w:b/>
              </w:rPr>
            </w:pPr>
            <w:r w:rsidRPr="00A86FC3">
              <w:rPr>
                <w:b/>
              </w:rPr>
              <w:t xml:space="preserve">Kalba apie tik jam pačiam patinkančią muziką. </w:t>
            </w:r>
          </w:p>
          <w:p w14:paraId="33ABA413" w14:textId="77777777" w:rsidR="00CA0069" w:rsidRPr="00A86FC3" w:rsidRDefault="00CA0069" w:rsidP="00AD333F">
            <w:r w:rsidRPr="00A86FC3">
              <w:rPr>
                <w:b/>
              </w:rPr>
              <w:t xml:space="preserve">Pasako </w:t>
            </w:r>
            <w:r w:rsidRPr="00A86FC3">
              <w:t>mėgstamą atlikėją ar kūrinį.</w:t>
            </w:r>
          </w:p>
        </w:tc>
        <w:tc>
          <w:tcPr>
            <w:tcW w:w="2552"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5AC24B3C" w14:textId="77777777" w:rsidR="00CA0069" w:rsidRPr="00A86FC3" w:rsidRDefault="00CA0069" w:rsidP="00AD333F">
            <w:r w:rsidRPr="00A86FC3">
              <w:rPr>
                <w:b/>
              </w:rPr>
              <w:t xml:space="preserve">Apibūdina </w:t>
            </w:r>
            <w:r w:rsidRPr="00A86FC3">
              <w:t xml:space="preserve">įvairioms gyvenimo situacijoms tinkamą muzikinį foną. </w:t>
            </w:r>
          </w:p>
          <w:p w14:paraId="6ACD30EF" w14:textId="77777777" w:rsidR="00CA0069" w:rsidRPr="00A86FC3" w:rsidRDefault="00CA0069" w:rsidP="00AD333F">
            <w:r w:rsidRPr="00A86FC3">
              <w:rPr>
                <w:b/>
              </w:rPr>
              <w:t>Išsako savo nuomonę</w:t>
            </w:r>
            <w:r w:rsidRPr="00A86FC3">
              <w:t xml:space="preserve"> apie muziką.</w:t>
            </w:r>
          </w:p>
        </w:tc>
        <w:tc>
          <w:tcPr>
            <w:tcW w:w="2580" w:type="dxa"/>
            <w:tcBorders>
              <w:top w:val="single" w:sz="6" w:space="0" w:color="C4C4C4"/>
              <w:left w:val="single" w:sz="6" w:space="0" w:color="C4C4C4"/>
              <w:bottom w:val="single" w:sz="6" w:space="0" w:color="C4C4C4"/>
              <w:right w:val="single" w:sz="6" w:space="0" w:color="C4C4C4"/>
            </w:tcBorders>
            <w:tcMar>
              <w:top w:w="30" w:type="dxa"/>
              <w:left w:w="30" w:type="dxa"/>
              <w:bottom w:w="30" w:type="dxa"/>
              <w:right w:w="30" w:type="dxa"/>
            </w:tcMar>
          </w:tcPr>
          <w:p w14:paraId="5CDB2F7E" w14:textId="77777777" w:rsidR="00CA0069" w:rsidRPr="00A86FC3" w:rsidRDefault="00CA0069" w:rsidP="00AD333F">
            <w:r w:rsidRPr="00A86FC3">
              <w:t xml:space="preserve"> </w:t>
            </w:r>
            <w:r w:rsidRPr="00A86FC3">
              <w:rPr>
                <w:b/>
              </w:rPr>
              <w:t>Nagrinėja ir vertina</w:t>
            </w:r>
            <w:r w:rsidRPr="00A86FC3">
              <w:t xml:space="preserve"> įvairiose erdvėse skambančią muziką, palygina.</w:t>
            </w:r>
          </w:p>
          <w:p w14:paraId="5FB9D98D" w14:textId="77777777" w:rsidR="00CA0069" w:rsidRPr="00A86FC3" w:rsidRDefault="00CA0069" w:rsidP="00AD333F">
            <w:r w:rsidRPr="00A86FC3">
              <w:t xml:space="preserve"> </w:t>
            </w:r>
            <w:r w:rsidRPr="00A86FC3">
              <w:rPr>
                <w:b/>
              </w:rPr>
              <w:t>Apibūdina</w:t>
            </w:r>
            <w:r w:rsidRPr="00A86FC3">
              <w:t xml:space="preserve"> įvairioms gyvenimo situacijoms tinkamą muzikinį foną</w:t>
            </w:r>
          </w:p>
        </w:tc>
      </w:tr>
    </w:tbl>
    <w:p w14:paraId="488D132E" w14:textId="77777777" w:rsidR="00CA0069" w:rsidRDefault="00CA0069" w:rsidP="00CA0069">
      <w:pPr>
        <w:jc w:val="center"/>
        <w:rPr>
          <w:b/>
          <w:bCs/>
          <w:sz w:val="28"/>
          <w:szCs w:val="28"/>
          <w:u w:val="single"/>
        </w:rPr>
      </w:pPr>
    </w:p>
    <w:p w14:paraId="6725AA58" w14:textId="77777777" w:rsidR="00CA0069" w:rsidRPr="00AF431D" w:rsidRDefault="00CA0069" w:rsidP="00CA0069">
      <w:pPr>
        <w:jc w:val="center"/>
        <w:rPr>
          <w:b/>
          <w:bCs/>
        </w:rPr>
      </w:pPr>
      <w:r>
        <w:rPr>
          <w:b/>
          <w:bCs/>
        </w:rPr>
        <w:t xml:space="preserve">III. </w:t>
      </w:r>
      <w:r w:rsidRPr="00132C9D">
        <w:rPr>
          <w:b/>
          <w:bCs/>
        </w:rPr>
        <w:t>VERTINIMAS 5-8, I-II KLASĖSE</w:t>
      </w:r>
      <w:r w:rsidRPr="00AF431D">
        <w:rPr>
          <w:b/>
          <w:bCs/>
        </w:rPr>
        <w:t xml:space="preserve"> </w:t>
      </w:r>
    </w:p>
    <w:p w14:paraId="2B04DB9F" w14:textId="77777777" w:rsidR="00CA0069" w:rsidRPr="00AF431D" w:rsidRDefault="00CA0069" w:rsidP="00CA0069">
      <w:pPr>
        <w:rPr>
          <w:szCs w:val="20"/>
        </w:rPr>
      </w:pPr>
    </w:p>
    <w:p w14:paraId="746A1A95" w14:textId="77777777" w:rsidR="00CA0069" w:rsidRPr="00AF431D" w:rsidRDefault="00CA0069" w:rsidP="00CA0069">
      <w:pPr>
        <w:ind w:firstLine="709"/>
        <w:jc w:val="both"/>
        <w:rPr>
          <w:szCs w:val="20"/>
        </w:rPr>
      </w:pPr>
      <w:r w:rsidRPr="00AF431D">
        <w:rPr>
          <w:szCs w:val="20"/>
        </w:rPr>
        <w:t>Muzikos pamokose taikomas kaupiamais ir diagnostinis  mokinių žinių ir gebėjimų vertinimas.</w:t>
      </w:r>
    </w:p>
    <w:p w14:paraId="258AAC55" w14:textId="77777777" w:rsidR="00CA0069" w:rsidRPr="00AF431D" w:rsidRDefault="00CA0069" w:rsidP="00CA0069">
      <w:pPr>
        <w:ind w:firstLine="709"/>
        <w:jc w:val="both"/>
        <w:rPr>
          <w:b/>
          <w:szCs w:val="20"/>
        </w:rPr>
      </w:pPr>
      <w:r w:rsidRPr="00AF431D">
        <w:rPr>
          <w:b/>
          <w:szCs w:val="20"/>
        </w:rPr>
        <w:t>Kaupiamojo vertinimo kriterijai:</w:t>
      </w:r>
    </w:p>
    <w:p w14:paraId="5402096D" w14:textId="77777777" w:rsidR="00CA0069" w:rsidRPr="00AF431D" w:rsidRDefault="00CA0069" w:rsidP="00CA0069">
      <w:pPr>
        <w:tabs>
          <w:tab w:val="left" w:pos="7560"/>
        </w:tabs>
        <w:ind w:firstLine="709"/>
        <w:jc w:val="both"/>
        <w:rPr>
          <w:szCs w:val="20"/>
        </w:rPr>
      </w:pPr>
      <w:r w:rsidRPr="00AF431D">
        <w:rPr>
          <w:b/>
          <w:szCs w:val="20"/>
        </w:rPr>
        <w:t>Pasirengimas pamokai:</w:t>
      </w:r>
      <w:r w:rsidRPr="00AF431D">
        <w:rPr>
          <w:szCs w:val="20"/>
        </w:rPr>
        <w:t xml:space="preserve"> </w:t>
      </w:r>
    </w:p>
    <w:p w14:paraId="6D307E8D" w14:textId="77777777" w:rsidR="00CA0069" w:rsidRPr="00AF431D" w:rsidRDefault="00CA0069" w:rsidP="00CA0069">
      <w:pPr>
        <w:tabs>
          <w:tab w:val="left" w:pos="7560"/>
        </w:tabs>
        <w:ind w:firstLine="709"/>
        <w:jc w:val="both"/>
        <w:rPr>
          <w:szCs w:val="20"/>
        </w:rPr>
      </w:pPr>
      <w:r w:rsidRPr="00AF431D">
        <w:rPr>
          <w:szCs w:val="20"/>
        </w:rPr>
        <w:t>stebima ir fiksuojama, ar mokinys pasirengęs pamokai.</w:t>
      </w:r>
    </w:p>
    <w:p w14:paraId="7873CCE6" w14:textId="77777777" w:rsidR="00CA0069" w:rsidRPr="00AF431D" w:rsidRDefault="00CA0069" w:rsidP="00CA0069">
      <w:pPr>
        <w:ind w:firstLine="709"/>
        <w:jc w:val="both"/>
        <w:rPr>
          <w:b/>
          <w:szCs w:val="20"/>
        </w:rPr>
      </w:pPr>
      <w:r w:rsidRPr="00AF431D">
        <w:rPr>
          <w:b/>
          <w:szCs w:val="20"/>
        </w:rPr>
        <w:t xml:space="preserve">Aktyvumas pamokoje: </w:t>
      </w:r>
    </w:p>
    <w:p w14:paraId="0D888021" w14:textId="77777777" w:rsidR="00CA0069" w:rsidRPr="00AF431D" w:rsidRDefault="00CA0069" w:rsidP="00CA0069">
      <w:pPr>
        <w:numPr>
          <w:ilvl w:val="0"/>
          <w:numId w:val="55"/>
        </w:numPr>
        <w:tabs>
          <w:tab w:val="left" w:pos="0"/>
          <w:tab w:val="left" w:pos="1134"/>
        </w:tabs>
        <w:spacing w:after="0"/>
        <w:ind w:firstLine="709"/>
        <w:jc w:val="both"/>
        <w:rPr>
          <w:szCs w:val="20"/>
        </w:rPr>
      </w:pPr>
      <w:r w:rsidRPr="00AF431D">
        <w:rPr>
          <w:szCs w:val="20"/>
        </w:rPr>
        <w:t xml:space="preserve">fiksuojama, ar aktyviai dalyvaujama pamokoje, atlieka nurodytas užduotis. </w:t>
      </w:r>
    </w:p>
    <w:p w14:paraId="48A82D1B" w14:textId="77777777" w:rsidR="00CA0069" w:rsidRPr="00AF431D" w:rsidRDefault="00CA0069" w:rsidP="00CA0069">
      <w:pPr>
        <w:tabs>
          <w:tab w:val="left" w:pos="0"/>
          <w:tab w:val="left" w:pos="1134"/>
        </w:tabs>
        <w:ind w:firstLine="709"/>
        <w:jc w:val="both"/>
        <w:rPr>
          <w:b/>
          <w:szCs w:val="20"/>
        </w:rPr>
      </w:pPr>
      <w:r w:rsidRPr="00AF431D">
        <w:rPr>
          <w:b/>
          <w:szCs w:val="20"/>
        </w:rPr>
        <w:t>Už puikų darbą skiriami pliusai, už nedarbą – minusai.  Surinkus 10 pliusų, elektroniniame dienyne rašoma 10;</w:t>
      </w:r>
    </w:p>
    <w:p w14:paraId="76D74AB5" w14:textId="77777777" w:rsidR="00CA0069" w:rsidRPr="00AF431D" w:rsidRDefault="00CA0069" w:rsidP="00CA0069">
      <w:pPr>
        <w:tabs>
          <w:tab w:val="left" w:pos="0"/>
          <w:tab w:val="left" w:pos="1134"/>
        </w:tabs>
        <w:ind w:firstLine="709"/>
        <w:jc w:val="both"/>
        <w:rPr>
          <w:b/>
          <w:szCs w:val="20"/>
        </w:rPr>
      </w:pPr>
      <w:r w:rsidRPr="00AF431D">
        <w:rPr>
          <w:b/>
          <w:szCs w:val="20"/>
        </w:rPr>
        <w:t xml:space="preserve">Gebėjimas vertinti kitus ir įsivertinti pačiam: </w:t>
      </w:r>
    </w:p>
    <w:p w14:paraId="3C5A0328" w14:textId="77777777" w:rsidR="00CA0069" w:rsidRPr="00AF431D" w:rsidRDefault="00CA0069" w:rsidP="00CA0069">
      <w:pPr>
        <w:numPr>
          <w:ilvl w:val="0"/>
          <w:numId w:val="55"/>
        </w:numPr>
        <w:tabs>
          <w:tab w:val="left" w:pos="0"/>
          <w:tab w:val="left" w:pos="1134"/>
        </w:tabs>
        <w:spacing w:after="0"/>
        <w:ind w:firstLine="709"/>
        <w:jc w:val="both"/>
        <w:rPr>
          <w:szCs w:val="20"/>
        </w:rPr>
      </w:pPr>
      <w:r w:rsidRPr="00AF431D">
        <w:rPr>
          <w:szCs w:val="20"/>
        </w:rPr>
        <w:t>Skatinama objektyviai vertinti kitus ir, ypač kitiems girdint, įsivertinti pačiam.</w:t>
      </w:r>
    </w:p>
    <w:p w14:paraId="6437E3AE" w14:textId="77777777" w:rsidR="00CA0069" w:rsidRPr="00AF431D" w:rsidRDefault="00CA0069" w:rsidP="00CA0069">
      <w:pPr>
        <w:numPr>
          <w:ilvl w:val="0"/>
          <w:numId w:val="55"/>
        </w:numPr>
        <w:tabs>
          <w:tab w:val="left" w:pos="0"/>
          <w:tab w:val="left" w:pos="1134"/>
        </w:tabs>
        <w:spacing w:after="0"/>
        <w:ind w:firstLine="709"/>
        <w:jc w:val="both"/>
        <w:rPr>
          <w:szCs w:val="20"/>
        </w:rPr>
      </w:pPr>
      <w:r w:rsidRPr="00AF431D">
        <w:rPr>
          <w:szCs w:val="20"/>
        </w:rPr>
        <w:t xml:space="preserve">Apibrėžti ir analizuoti klaidas, išsakyti pastabas. </w:t>
      </w:r>
    </w:p>
    <w:p w14:paraId="4F26755C" w14:textId="77777777" w:rsidR="00CA0069" w:rsidRPr="00AF431D" w:rsidRDefault="00CA0069" w:rsidP="00CA0069">
      <w:pPr>
        <w:tabs>
          <w:tab w:val="left" w:pos="0"/>
          <w:tab w:val="left" w:pos="1134"/>
        </w:tabs>
        <w:ind w:firstLine="709"/>
        <w:jc w:val="both"/>
        <w:rPr>
          <w:b/>
          <w:szCs w:val="20"/>
        </w:rPr>
      </w:pPr>
      <w:r w:rsidRPr="00AF431D">
        <w:rPr>
          <w:b/>
          <w:szCs w:val="20"/>
        </w:rPr>
        <w:t xml:space="preserve">Už kiekvieną pastebėtą draugų ir savo klaidą gaunamas pliusas. </w:t>
      </w:r>
    </w:p>
    <w:p w14:paraId="11711A86" w14:textId="77777777" w:rsidR="00CA0069" w:rsidRPr="00AF431D" w:rsidRDefault="00CA0069" w:rsidP="00CA0069">
      <w:pPr>
        <w:tabs>
          <w:tab w:val="left" w:pos="0"/>
          <w:tab w:val="left" w:pos="1134"/>
        </w:tabs>
        <w:ind w:firstLine="709"/>
        <w:jc w:val="both"/>
        <w:rPr>
          <w:b/>
          <w:szCs w:val="20"/>
        </w:rPr>
      </w:pPr>
      <w:r w:rsidRPr="00AF431D">
        <w:rPr>
          <w:b/>
          <w:szCs w:val="20"/>
        </w:rPr>
        <w:t xml:space="preserve">Renginių stebėjimas ir vertinimas: </w:t>
      </w:r>
    </w:p>
    <w:p w14:paraId="3B1340D3" w14:textId="77777777" w:rsidR="00CA0069" w:rsidRPr="00AF431D" w:rsidRDefault="00CA0069" w:rsidP="00CA0069">
      <w:pPr>
        <w:numPr>
          <w:ilvl w:val="0"/>
          <w:numId w:val="55"/>
        </w:numPr>
        <w:tabs>
          <w:tab w:val="left" w:pos="0"/>
          <w:tab w:val="left" w:pos="1134"/>
        </w:tabs>
        <w:spacing w:after="0"/>
        <w:ind w:firstLine="709"/>
        <w:jc w:val="both"/>
        <w:rPr>
          <w:szCs w:val="20"/>
        </w:rPr>
      </w:pPr>
      <w:r w:rsidRPr="00AF431D">
        <w:rPr>
          <w:szCs w:val="20"/>
        </w:rPr>
        <w:t>Skatinama dalyvauti projektinėje veikloje, klasėje,  mokykloje, vietos bendruomenėje ir pan.</w:t>
      </w:r>
    </w:p>
    <w:p w14:paraId="6CAAB6B1" w14:textId="77777777" w:rsidR="00CA0069" w:rsidRPr="00AF431D" w:rsidRDefault="00CA0069" w:rsidP="00CA0069">
      <w:pPr>
        <w:numPr>
          <w:ilvl w:val="0"/>
          <w:numId w:val="55"/>
        </w:numPr>
        <w:tabs>
          <w:tab w:val="left" w:pos="0"/>
          <w:tab w:val="left" w:pos="1134"/>
        </w:tabs>
        <w:spacing w:after="0"/>
        <w:ind w:firstLine="709"/>
        <w:jc w:val="both"/>
        <w:rPr>
          <w:szCs w:val="20"/>
        </w:rPr>
      </w:pPr>
      <w:r w:rsidRPr="00AF431D">
        <w:rPr>
          <w:szCs w:val="20"/>
        </w:rPr>
        <w:t xml:space="preserve">Raginama stebėti muzikos projektus, lankyti renginius, spektaklius, juos aptarti klasėje, grupėje, analizuoti, vertinti, išsakyti savo nuomonę bei ją pagrįsti. </w:t>
      </w:r>
    </w:p>
    <w:p w14:paraId="6C2F8E8C" w14:textId="77777777" w:rsidR="00CA0069" w:rsidRPr="00AF431D" w:rsidRDefault="00CA0069" w:rsidP="00CA0069">
      <w:pPr>
        <w:tabs>
          <w:tab w:val="left" w:pos="0"/>
          <w:tab w:val="left" w:pos="1134"/>
        </w:tabs>
        <w:ind w:firstLine="709"/>
        <w:jc w:val="both"/>
        <w:rPr>
          <w:b/>
          <w:szCs w:val="20"/>
        </w:rPr>
      </w:pPr>
      <w:r w:rsidRPr="00AF431D">
        <w:rPr>
          <w:b/>
          <w:szCs w:val="20"/>
        </w:rPr>
        <w:t>Už aktyvų darbą projektinėje, meninėje veikloje, lankytų koncertų, spektaklių aptarimą, vertinimą ir analizavimą, elektroniniame dienyne rašoma 10.</w:t>
      </w:r>
    </w:p>
    <w:p w14:paraId="777C8093" w14:textId="77777777" w:rsidR="00CA0069" w:rsidRPr="00AF431D" w:rsidRDefault="00CA0069" w:rsidP="00CA0069">
      <w:pPr>
        <w:ind w:firstLine="709"/>
        <w:jc w:val="both"/>
        <w:rPr>
          <w:b/>
        </w:rPr>
      </w:pPr>
      <w:r w:rsidRPr="00AF431D">
        <w:rPr>
          <w:b/>
        </w:rPr>
        <w:t>Vertinimas už papildomai atliktą darbą:</w:t>
      </w:r>
    </w:p>
    <w:p w14:paraId="7E5D8102" w14:textId="77777777" w:rsidR="00CA0069" w:rsidRPr="00AF431D" w:rsidRDefault="00CA0069" w:rsidP="00CA0069">
      <w:pPr>
        <w:numPr>
          <w:ilvl w:val="0"/>
          <w:numId w:val="54"/>
        </w:numPr>
        <w:spacing w:after="0"/>
        <w:ind w:firstLine="709"/>
        <w:jc w:val="both"/>
      </w:pPr>
      <w:r w:rsidRPr="00AF431D">
        <w:lastRenderedPageBreak/>
        <w:t>Dainavimas chore ar ansamblyje, pasirodymai, aplankytų koncertų bei muzikinių spektaklių programos ir recenzijos.</w:t>
      </w:r>
    </w:p>
    <w:p w14:paraId="642B226F" w14:textId="77777777" w:rsidR="00CA0069" w:rsidRPr="00AF431D" w:rsidRDefault="00CA0069" w:rsidP="00CA0069">
      <w:pPr>
        <w:numPr>
          <w:ilvl w:val="0"/>
          <w:numId w:val="54"/>
        </w:numPr>
        <w:spacing w:after="0"/>
        <w:ind w:firstLine="709"/>
        <w:jc w:val="both"/>
      </w:pPr>
      <w:r w:rsidRPr="00AF431D">
        <w:t>Perskaitytų muzikine tema straipsnių, knygų, kompozitorių biografijų recenzijos.</w:t>
      </w:r>
    </w:p>
    <w:p w14:paraId="65D4EE23" w14:textId="77777777" w:rsidR="00CA0069" w:rsidRPr="00AF431D" w:rsidRDefault="00CA0069" w:rsidP="00CA0069">
      <w:pPr>
        <w:numPr>
          <w:ilvl w:val="0"/>
          <w:numId w:val="54"/>
        </w:numPr>
        <w:spacing w:after="0"/>
        <w:ind w:firstLine="709"/>
        <w:jc w:val="both"/>
      </w:pPr>
      <w:r w:rsidRPr="00AF431D">
        <w:t>Sukaupta medžiaga apie mėgstamus atlikėjus.</w:t>
      </w:r>
    </w:p>
    <w:p w14:paraId="34C0B18C" w14:textId="77777777" w:rsidR="00CA0069" w:rsidRPr="00AF431D" w:rsidRDefault="00CA0069" w:rsidP="00CA0069">
      <w:pPr>
        <w:numPr>
          <w:ilvl w:val="0"/>
          <w:numId w:val="54"/>
        </w:numPr>
        <w:spacing w:after="0"/>
        <w:ind w:firstLine="709"/>
        <w:jc w:val="both"/>
      </w:pPr>
      <w:r w:rsidRPr="00AF431D">
        <w:t>Sukauptų muzikos kūrinių natos ar įrašai, pranešimai, mokinių kūryba ir kt.</w:t>
      </w:r>
    </w:p>
    <w:p w14:paraId="5F6812DC" w14:textId="77777777" w:rsidR="00CA0069" w:rsidRPr="00AF431D" w:rsidRDefault="00CA0069" w:rsidP="00CA0069">
      <w:pPr>
        <w:ind w:firstLine="709"/>
        <w:jc w:val="both"/>
        <w:rPr>
          <w:b/>
          <w:szCs w:val="20"/>
        </w:rPr>
      </w:pPr>
      <w:r w:rsidRPr="00AF431D">
        <w:rPr>
          <w:b/>
          <w:color w:val="222222"/>
        </w:rPr>
        <w:t>Už puikiai atliktus darbus</w:t>
      </w:r>
      <w:r w:rsidRPr="00AF431D">
        <w:rPr>
          <w:color w:val="222222"/>
        </w:rPr>
        <w:t xml:space="preserve"> </w:t>
      </w:r>
      <w:r w:rsidRPr="00AF431D">
        <w:rPr>
          <w:b/>
          <w:szCs w:val="20"/>
        </w:rPr>
        <w:t>elektroniniame dienyne rašoma 10.</w:t>
      </w:r>
    </w:p>
    <w:p w14:paraId="36A87B4E" w14:textId="77777777" w:rsidR="00CA0069" w:rsidRPr="00AF431D" w:rsidRDefault="00CA0069" w:rsidP="00CA0069">
      <w:pPr>
        <w:ind w:firstLine="709"/>
        <w:jc w:val="both"/>
        <w:rPr>
          <w:color w:val="222222"/>
        </w:rPr>
      </w:pPr>
    </w:p>
    <w:p w14:paraId="788F4310" w14:textId="77777777" w:rsidR="00CA0069" w:rsidRPr="00AF431D" w:rsidRDefault="00CA0069" w:rsidP="00CA0069">
      <w:pPr>
        <w:ind w:firstLine="709"/>
        <w:jc w:val="both"/>
      </w:pPr>
      <w:r w:rsidRPr="00AF431D">
        <w:t xml:space="preserve">Muzikos pamoka susideda iš </w:t>
      </w:r>
      <w:proofErr w:type="spellStart"/>
      <w:r w:rsidRPr="00AF431D">
        <w:t>keletos</w:t>
      </w:r>
      <w:proofErr w:type="spellEnd"/>
      <w:r w:rsidRPr="00AF431D">
        <w:t xml:space="preserve"> veiksenų (dainavimas, grojimas, </w:t>
      </w:r>
      <w:proofErr w:type="spellStart"/>
      <w:r w:rsidRPr="00AF431D">
        <w:t>ritmavimas</w:t>
      </w:r>
      <w:proofErr w:type="spellEnd"/>
      <w:r w:rsidRPr="00AF431D">
        <w:t xml:space="preserve">, improvizacija, </w:t>
      </w:r>
    </w:p>
    <w:p w14:paraId="2B0CB3F3" w14:textId="77777777" w:rsidR="00CA0069" w:rsidRPr="00AF431D" w:rsidRDefault="00CA0069" w:rsidP="00CA0069">
      <w:pPr>
        <w:ind w:firstLine="709"/>
        <w:jc w:val="both"/>
      </w:pPr>
      <w:r w:rsidRPr="00AF431D">
        <w:t xml:space="preserve">muzikos rašto pažinimas, muzikos klausymas,  žinios apie muzikinės kultūros reiškinius ir t.t.) </w:t>
      </w:r>
    </w:p>
    <w:p w14:paraId="216043ED" w14:textId="77777777" w:rsidR="00CA0069" w:rsidRPr="00AF431D" w:rsidRDefault="00CA0069" w:rsidP="00CA0069">
      <w:pPr>
        <w:ind w:firstLine="709"/>
        <w:jc w:val="both"/>
      </w:pPr>
      <w:r w:rsidRPr="00AF431D">
        <w:t>Trimestro pabaigoje vertinama susumuojant įvairių veiksenų pasiekimus.</w:t>
      </w:r>
    </w:p>
    <w:p w14:paraId="051A9BFD" w14:textId="77777777" w:rsidR="00CA0069" w:rsidRPr="00AF431D" w:rsidRDefault="00CA0069" w:rsidP="00CA0069">
      <w:pPr>
        <w:ind w:firstLine="709"/>
        <w:jc w:val="both"/>
        <w:rPr>
          <w:b/>
        </w:rPr>
      </w:pPr>
    </w:p>
    <w:p w14:paraId="68DEF7EC" w14:textId="77777777" w:rsidR="00CA0069" w:rsidRPr="00AF431D" w:rsidRDefault="00CA0069" w:rsidP="00CA0069">
      <w:pPr>
        <w:ind w:firstLine="709"/>
        <w:jc w:val="both"/>
        <w:rPr>
          <w:b/>
        </w:rPr>
      </w:pPr>
      <w:r w:rsidRPr="00AF431D">
        <w:rPr>
          <w:b/>
        </w:rPr>
        <w:t>Vertinama:</w:t>
      </w:r>
    </w:p>
    <w:p w14:paraId="4CDA0FB8" w14:textId="77777777" w:rsidR="00CA0069" w:rsidRPr="00AF431D" w:rsidRDefault="00CA0069" w:rsidP="00CA0069">
      <w:pPr>
        <w:numPr>
          <w:ilvl w:val="0"/>
          <w:numId w:val="53"/>
        </w:numPr>
        <w:spacing w:after="0"/>
        <w:ind w:firstLine="709"/>
        <w:jc w:val="both"/>
        <w:rPr>
          <w:b/>
        </w:rPr>
      </w:pPr>
      <w:r w:rsidRPr="00AF431D">
        <w:rPr>
          <w:b/>
        </w:rPr>
        <w:t xml:space="preserve">Muzikavimas (dainavimas, grojimas, ritmika, </w:t>
      </w:r>
      <w:proofErr w:type="spellStart"/>
      <w:r w:rsidRPr="00AF431D">
        <w:rPr>
          <w:b/>
        </w:rPr>
        <w:t>solfedžiavimas</w:t>
      </w:r>
      <w:proofErr w:type="spellEnd"/>
      <w:r w:rsidRPr="00AF431D">
        <w:rPr>
          <w:b/>
        </w:rPr>
        <w:t>).</w:t>
      </w:r>
    </w:p>
    <w:p w14:paraId="6499F0C4" w14:textId="77777777" w:rsidR="00CA0069" w:rsidRPr="00AF431D" w:rsidRDefault="00CA0069" w:rsidP="00CA0069">
      <w:pPr>
        <w:numPr>
          <w:ilvl w:val="0"/>
          <w:numId w:val="53"/>
        </w:numPr>
        <w:spacing w:after="0"/>
        <w:ind w:firstLine="709"/>
        <w:jc w:val="both"/>
        <w:rPr>
          <w:b/>
        </w:rPr>
      </w:pPr>
      <w:r w:rsidRPr="00AF431D">
        <w:rPr>
          <w:b/>
        </w:rPr>
        <w:t>Muzikos kūrinių atpažinimas bei muzikos klausymo užduočių atlikimas.</w:t>
      </w:r>
    </w:p>
    <w:p w14:paraId="00B670C4" w14:textId="77777777" w:rsidR="00CA0069" w:rsidRPr="00AF431D" w:rsidRDefault="00CA0069" w:rsidP="00CA0069">
      <w:pPr>
        <w:numPr>
          <w:ilvl w:val="0"/>
          <w:numId w:val="53"/>
        </w:numPr>
        <w:spacing w:after="0"/>
        <w:ind w:firstLine="709"/>
        <w:jc w:val="both"/>
        <w:rPr>
          <w:b/>
        </w:rPr>
      </w:pPr>
      <w:r w:rsidRPr="00AF431D">
        <w:rPr>
          <w:b/>
        </w:rPr>
        <w:t>Muzikos istorijos žinios.</w:t>
      </w:r>
    </w:p>
    <w:p w14:paraId="7210AF58" w14:textId="77777777" w:rsidR="00CA0069" w:rsidRPr="00AF431D" w:rsidRDefault="00CA0069" w:rsidP="00CA0069">
      <w:pPr>
        <w:numPr>
          <w:ilvl w:val="0"/>
          <w:numId w:val="53"/>
        </w:numPr>
        <w:spacing w:after="0"/>
        <w:ind w:firstLine="709"/>
        <w:jc w:val="both"/>
        <w:rPr>
          <w:b/>
        </w:rPr>
      </w:pPr>
      <w:r w:rsidRPr="00AF431D">
        <w:rPr>
          <w:b/>
        </w:rPr>
        <w:t>Muzikos rašto pažinimas.</w:t>
      </w:r>
    </w:p>
    <w:p w14:paraId="0523C041" w14:textId="77777777" w:rsidR="00CA0069" w:rsidRPr="00AF431D" w:rsidRDefault="00CA0069" w:rsidP="00CA0069">
      <w:pPr>
        <w:ind w:firstLine="709"/>
        <w:jc w:val="both"/>
      </w:pPr>
    </w:p>
    <w:p w14:paraId="4793313D" w14:textId="77777777" w:rsidR="00CA0069" w:rsidRPr="00AF431D" w:rsidRDefault="00CA0069" w:rsidP="00CA0069">
      <w:pPr>
        <w:ind w:firstLine="709"/>
        <w:jc w:val="both"/>
        <w:rPr>
          <w:b/>
        </w:rPr>
      </w:pPr>
      <w:r w:rsidRPr="00AF431D">
        <w:rPr>
          <w:b/>
        </w:rPr>
        <w:t xml:space="preserve">Muzikavimas (dainavimas, grojimas, ritmika, </w:t>
      </w:r>
      <w:proofErr w:type="spellStart"/>
      <w:r w:rsidRPr="00AF431D">
        <w:rPr>
          <w:b/>
        </w:rPr>
        <w:t>solfedžiavimas</w:t>
      </w:r>
      <w:proofErr w:type="spellEnd"/>
      <w:r w:rsidRPr="00AF431D">
        <w:rPr>
          <w:b/>
        </w:rPr>
        <w:t>):</w:t>
      </w:r>
    </w:p>
    <w:p w14:paraId="74D4D0C4" w14:textId="77777777" w:rsidR="00CA0069" w:rsidRPr="00AF431D" w:rsidRDefault="00CA0069" w:rsidP="00CA0069">
      <w:pPr>
        <w:ind w:firstLine="709"/>
        <w:jc w:val="both"/>
      </w:pPr>
      <w:r w:rsidRPr="00AF431D">
        <w:t>10 – tikslus ritmas, intonacija (švarus, įtaigus dainavimas, grojimas), tikslingas, pagrįstas išraiškos priemonių naudojimas (turi būti akivaizdu, kad mokinys supranta, apie ką dainuoja ir pan.);</w:t>
      </w:r>
    </w:p>
    <w:p w14:paraId="2359E6B7" w14:textId="77777777" w:rsidR="00CA0069" w:rsidRPr="00AF431D" w:rsidRDefault="00CA0069" w:rsidP="00CA0069">
      <w:pPr>
        <w:ind w:firstLine="709"/>
        <w:jc w:val="both"/>
      </w:pPr>
      <w:r w:rsidRPr="00AF431D">
        <w:t>9 – mokinys muzikavo ritmiškai, švariai intonavo, bet naudojo nepagrįstas išraiškos priemones arba jos buvo netikslingos;</w:t>
      </w:r>
    </w:p>
    <w:p w14:paraId="4AF4C988" w14:textId="77777777" w:rsidR="00CA0069" w:rsidRPr="00AF431D" w:rsidRDefault="00CA0069" w:rsidP="00CA0069">
      <w:pPr>
        <w:ind w:firstLine="709"/>
        <w:jc w:val="both"/>
      </w:pPr>
      <w:r w:rsidRPr="00AF431D">
        <w:t>8 – muzikuojant trūksta ritmo ar intonacijos pojūčio, išraiškos priemonių;</w:t>
      </w:r>
    </w:p>
    <w:p w14:paraId="2BE43216" w14:textId="77777777" w:rsidR="00CA0069" w:rsidRPr="00AF431D" w:rsidRDefault="00CA0069" w:rsidP="00CA0069">
      <w:pPr>
        <w:ind w:firstLine="709"/>
        <w:jc w:val="both"/>
      </w:pPr>
      <w:r w:rsidRPr="00AF431D">
        <w:t>7 – muzikuojant trūksta ir ritmo, ir intonacijos, nėra išraiškos priemonių;</w:t>
      </w:r>
    </w:p>
    <w:p w14:paraId="6C623B00" w14:textId="77777777" w:rsidR="00CA0069" w:rsidRPr="00AF431D" w:rsidRDefault="00CA0069" w:rsidP="00CA0069">
      <w:pPr>
        <w:ind w:firstLine="709"/>
        <w:jc w:val="both"/>
      </w:pPr>
      <w:r w:rsidRPr="00AF431D">
        <w:t>6 – muzikuojant ritmo ir intonacijos elementai atliekami patenkinamai;</w:t>
      </w:r>
    </w:p>
    <w:p w14:paraId="0F7E5402" w14:textId="77777777" w:rsidR="00CA0069" w:rsidRPr="00AF431D" w:rsidRDefault="00CA0069" w:rsidP="00CA0069">
      <w:pPr>
        <w:ind w:firstLine="709"/>
        <w:jc w:val="both"/>
      </w:pPr>
      <w:r w:rsidRPr="00AF431D">
        <w:t>5 - muzikuojant ritmo ir intonacijos elementai atliekami nepakankamai;</w:t>
      </w:r>
    </w:p>
    <w:p w14:paraId="7C697E81" w14:textId="77777777" w:rsidR="00CA0069" w:rsidRPr="00AF431D" w:rsidRDefault="00CA0069" w:rsidP="00CA0069">
      <w:pPr>
        <w:ind w:firstLine="709"/>
        <w:jc w:val="both"/>
      </w:pPr>
      <w:r w:rsidRPr="00AF431D">
        <w:t>4 - muzikuojant ritmo ir intonacijos elementai atliekami bet kaip, nerodant pastangų;</w:t>
      </w:r>
    </w:p>
    <w:p w14:paraId="76271A63" w14:textId="77777777" w:rsidR="00CA0069" w:rsidRPr="00AF431D" w:rsidRDefault="00CA0069" w:rsidP="00CA0069">
      <w:pPr>
        <w:ind w:firstLine="709"/>
        <w:jc w:val="both"/>
      </w:pPr>
      <w:r w:rsidRPr="00AF431D">
        <w:t>3 – bandė muzikuoti, bet labai nekokybiškai, nesidomi siūloma veikla, trukdo dirbti draugams;</w:t>
      </w:r>
    </w:p>
    <w:p w14:paraId="552C4E29" w14:textId="77777777" w:rsidR="00CA0069" w:rsidRPr="00AF431D" w:rsidRDefault="00CA0069" w:rsidP="00CA0069">
      <w:pPr>
        <w:ind w:firstLine="709"/>
        <w:jc w:val="both"/>
      </w:pPr>
      <w:r w:rsidRPr="00AF431D">
        <w:t>2 – iš vis nemuzikavo, nedalyvavo bendrame muzikavime, trukdo dirbti kitiems;</w:t>
      </w:r>
    </w:p>
    <w:p w14:paraId="1FBF6106" w14:textId="77777777" w:rsidR="00CA0069" w:rsidRPr="00AF431D" w:rsidRDefault="00CA0069" w:rsidP="00CA0069">
      <w:pPr>
        <w:ind w:firstLine="709"/>
        <w:jc w:val="both"/>
      </w:pPr>
      <w:r w:rsidRPr="00AF431D">
        <w:t>1 – atsisako dirbti, nereaguoja į pastabas. Grubiai pažeidžia saugaus darbo reikalavimus.</w:t>
      </w:r>
    </w:p>
    <w:p w14:paraId="0BF9ECC3" w14:textId="77777777" w:rsidR="00CA0069" w:rsidRPr="00AF431D" w:rsidRDefault="00CA0069" w:rsidP="00CA0069">
      <w:pPr>
        <w:ind w:firstLine="709"/>
        <w:jc w:val="both"/>
      </w:pPr>
    </w:p>
    <w:p w14:paraId="0DFCB68E" w14:textId="77777777" w:rsidR="00CA0069" w:rsidRPr="00AF431D" w:rsidRDefault="00CA0069" w:rsidP="00CA0069">
      <w:pPr>
        <w:ind w:firstLine="709"/>
        <w:jc w:val="both"/>
        <w:rPr>
          <w:b/>
        </w:rPr>
      </w:pPr>
      <w:r w:rsidRPr="00AF431D">
        <w:rPr>
          <w:b/>
        </w:rPr>
        <w:t>Muzikos kūrinių atpažinimas bei muzikos klausymo užduočių atlikimas:</w:t>
      </w:r>
    </w:p>
    <w:p w14:paraId="32F42487" w14:textId="77777777" w:rsidR="00CA0069" w:rsidRPr="00AF431D" w:rsidRDefault="00CA0069" w:rsidP="00CA0069">
      <w:pPr>
        <w:ind w:firstLine="709"/>
        <w:jc w:val="both"/>
      </w:pPr>
      <w:r w:rsidRPr="00AF431D">
        <w:lastRenderedPageBreak/>
        <w:t>10 – atpažįstami visi kūriniai; puikiai atliktos užduotys, panaudojant teisingus muzikinius terminus, sąvokas, esmę nusakant savais žodžiais;</w:t>
      </w:r>
    </w:p>
    <w:p w14:paraId="5B2A18B2" w14:textId="77777777" w:rsidR="00CA0069" w:rsidRPr="00AF431D" w:rsidRDefault="00CA0069" w:rsidP="00CA0069">
      <w:pPr>
        <w:ind w:firstLine="709"/>
        <w:jc w:val="both"/>
      </w:pPr>
      <w:r w:rsidRPr="00AF431D">
        <w:t>9 – atpažįstama 90% kūrinių, labai gerai atliktos užduotys, panaudojant teisingus muzikinius terminus, sąvokas, esmę nusakant savais žodžiais;</w:t>
      </w:r>
    </w:p>
    <w:p w14:paraId="790253B4" w14:textId="77777777" w:rsidR="00CA0069" w:rsidRPr="00AF431D" w:rsidRDefault="00CA0069" w:rsidP="00CA0069">
      <w:pPr>
        <w:ind w:firstLine="709"/>
        <w:jc w:val="both"/>
      </w:pPr>
      <w:r w:rsidRPr="00AF431D">
        <w:t>8 - atpažįstama 80% kūrinių, gerai atliktos užduotys, panaudojant teisingus muzikinius terminus, stengiamasi sąvokas apibūdinti savais žodžiais;</w:t>
      </w:r>
    </w:p>
    <w:p w14:paraId="695227EF" w14:textId="77777777" w:rsidR="00CA0069" w:rsidRPr="00AF431D" w:rsidRDefault="00CA0069" w:rsidP="00CA0069">
      <w:pPr>
        <w:ind w:firstLine="709"/>
        <w:jc w:val="both"/>
      </w:pPr>
      <w:r w:rsidRPr="00AF431D">
        <w:t>7 – atpažįstama 70% kūrinių, užduotys atliktos panaudojant teisingus muzikinius terminus, tačiau sąvokos apibūdintos savais žodžiais neaiškiai;</w:t>
      </w:r>
    </w:p>
    <w:p w14:paraId="0FD2EC4B" w14:textId="77777777" w:rsidR="00CA0069" w:rsidRPr="00AF431D" w:rsidRDefault="00CA0069" w:rsidP="00CA0069">
      <w:pPr>
        <w:ind w:firstLine="709"/>
        <w:jc w:val="both"/>
      </w:pPr>
      <w:r>
        <w:t>6 –</w:t>
      </w:r>
      <w:r w:rsidRPr="00AF431D">
        <w:t xml:space="preserve"> atpažįstama 60% kūrinių, užduotys atliktos panaudojant ka</w:t>
      </w:r>
      <w:r>
        <w:t xml:space="preserve">i kuriuos netinkamus </w:t>
      </w:r>
      <w:r w:rsidRPr="00AF431D">
        <w:t>muzikinius terminus, sąvokas;</w:t>
      </w:r>
    </w:p>
    <w:p w14:paraId="29BFC560" w14:textId="77777777" w:rsidR="00CA0069" w:rsidRPr="00AF431D" w:rsidRDefault="00CA0069" w:rsidP="00CA0069">
      <w:pPr>
        <w:ind w:firstLine="709"/>
        <w:jc w:val="both"/>
      </w:pPr>
      <w:r>
        <w:t>5 –</w:t>
      </w:r>
      <w:r w:rsidRPr="00AF431D">
        <w:t xml:space="preserve"> atpažįstama 50% kūrinių, užduotys atliktos panaudojant netikslius  muzikinius terminus, sąvokas;</w:t>
      </w:r>
    </w:p>
    <w:p w14:paraId="3D03BC55" w14:textId="77777777" w:rsidR="00CA0069" w:rsidRPr="00AF431D" w:rsidRDefault="00CA0069" w:rsidP="00CA0069">
      <w:pPr>
        <w:ind w:firstLine="709"/>
        <w:jc w:val="both"/>
      </w:pPr>
      <w:r>
        <w:t>4 –</w:t>
      </w:r>
      <w:r w:rsidRPr="00AF431D">
        <w:t xml:space="preserve"> atpažįstama 40% kūrinių, užduotys atliktos panaudojant  netinkamus  muzikinius terminus, sąvokas, negeba savais žodžiais apibūdinti kūrinių;</w:t>
      </w:r>
    </w:p>
    <w:p w14:paraId="535CD528" w14:textId="77777777" w:rsidR="00CA0069" w:rsidRPr="00AF431D" w:rsidRDefault="00CA0069" w:rsidP="00CA0069">
      <w:pPr>
        <w:ind w:firstLine="709"/>
        <w:jc w:val="both"/>
      </w:pPr>
      <w:r>
        <w:t>3 –</w:t>
      </w:r>
      <w:r w:rsidRPr="00AF431D">
        <w:t xml:space="preserve"> atpažįstama 30% kūrinių, beveik nedirba, nesidomi siūloma veikla, trukdo dirbti draugams, neatlieka net dalies užduočių;</w:t>
      </w:r>
    </w:p>
    <w:p w14:paraId="2B6A35ED" w14:textId="77777777" w:rsidR="00CA0069" w:rsidRPr="00AF431D" w:rsidRDefault="00CA0069" w:rsidP="00CA0069">
      <w:pPr>
        <w:ind w:firstLine="709"/>
        <w:jc w:val="both"/>
      </w:pPr>
      <w:r>
        <w:t>2 –</w:t>
      </w:r>
      <w:r w:rsidRPr="00AF431D">
        <w:t xml:space="preserve"> atpažįstama 20% kūrinių, nedirba, trukdo dirbti kitiems, neatlieka net dalies užduočių;</w:t>
      </w:r>
    </w:p>
    <w:p w14:paraId="24A38922" w14:textId="77777777" w:rsidR="00CA0069" w:rsidRPr="00AF431D" w:rsidRDefault="00CA0069" w:rsidP="00CA0069">
      <w:pPr>
        <w:ind w:firstLine="709"/>
        <w:jc w:val="both"/>
      </w:pPr>
      <w:r w:rsidRPr="00AF431D">
        <w:t>1 – neatpažintas nė vienas kūrinys, atsisako dirbti, nereaguoja į pastabas. Grubiai pažeidžia saugaus darbo reikalavimus.</w:t>
      </w:r>
    </w:p>
    <w:p w14:paraId="30D0B47F" w14:textId="77777777" w:rsidR="00CA0069" w:rsidRPr="00AF431D" w:rsidRDefault="00CA0069" w:rsidP="00CA0069">
      <w:pPr>
        <w:ind w:firstLine="709"/>
        <w:jc w:val="both"/>
      </w:pPr>
    </w:p>
    <w:p w14:paraId="51A92921" w14:textId="77777777" w:rsidR="00CA0069" w:rsidRPr="00AF431D" w:rsidRDefault="00CA0069" w:rsidP="00CA0069">
      <w:pPr>
        <w:ind w:firstLine="709"/>
        <w:jc w:val="both"/>
        <w:rPr>
          <w:b/>
        </w:rPr>
      </w:pPr>
      <w:r w:rsidRPr="00AF431D">
        <w:rPr>
          <w:b/>
        </w:rPr>
        <w:t>Muzikos istorijos žinios:</w:t>
      </w:r>
    </w:p>
    <w:p w14:paraId="619BAB48" w14:textId="77777777" w:rsidR="00CA0069" w:rsidRPr="00AF431D" w:rsidRDefault="00CA0069" w:rsidP="00CA0069">
      <w:pPr>
        <w:ind w:firstLine="709"/>
        <w:jc w:val="both"/>
      </w:pPr>
      <w:r w:rsidRPr="00AF431D">
        <w:t>10 – atsako 95-100% klausimų, suvokia bendrakultūrinius ryšius, samprotauja, pasakoja savais žodžiais;</w:t>
      </w:r>
    </w:p>
    <w:p w14:paraId="2C06D042" w14:textId="77777777" w:rsidR="00CA0069" w:rsidRPr="00AF431D" w:rsidRDefault="00CA0069" w:rsidP="00CA0069">
      <w:pPr>
        <w:ind w:firstLine="709"/>
        <w:jc w:val="both"/>
      </w:pPr>
      <w:r w:rsidRPr="00AF431D">
        <w:t>9</w:t>
      </w:r>
      <w:r>
        <w:t xml:space="preserve"> –</w:t>
      </w:r>
      <w:r w:rsidRPr="00AF431D">
        <w:t xml:space="preserve"> atsako 85-94% klausimų, suvokia bendrakultūrinius ryšius, samprotauja, pasakoja savais žodžiais;</w:t>
      </w:r>
    </w:p>
    <w:p w14:paraId="1C704B6C" w14:textId="77777777" w:rsidR="00CA0069" w:rsidRPr="00AF431D" w:rsidRDefault="00CA0069" w:rsidP="00CA0069">
      <w:pPr>
        <w:ind w:firstLine="709"/>
        <w:jc w:val="both"/>
      </w:pPr>
      <w:r>
        <w:t>8 –</w:t>
      </w:r>
      <w:r w:rsidRPr="00AF431D">
        <w:t xml:space="preserve"> atsako 75-84% klausimų arba šiek tiek mažiau, bet suvokia bendrakultūrinius ryšius, samprotauja, atsako savais žodžiais;</w:t>
      </w:r>
    </w:p>
    <w:p w14:paraId="1B0A20BD" w14:textId="77777777" w:rsidR="00CA0069" w:rsidRPr="00AF431D" w:rsidRDefault="00CA0069" w:rsidP="00CA0069">
      <w:pPr>
        <w:ind w:firstLine="709"/>
        <w:jc w:val="both"/>
      </w:pPr>
      <w:r>
        <w:t>7 –</w:t>
      </w:r>
      <w:r w:rsidRPr="00AF431D">
        <w:t xml:space="preserve"> atsako 65-74% klausimų, apibūdina bendrakultūrinius ryšius, samprotauja, atsako savais žodžiais, tačiau darydamas klaidų;</w:t>
      </w:r>
    </w:p>
    <w:p w14:paraId="6E96B678" w14:textId="77777777" w:rsidR="00CA0069" w:rsidRPr="00AF431D" w:rsidRDefault="00CA0069" w:rsidP="00CA0069">
      <w:pPr>
        <w:ind w:firstLine="709"/>
        <w:jc w:val="both"/>
      </w:pPr>
      <w:r>
        <w:t>6 –</w:t>
      </w:r>
      <w:r w:rsidRPr="00AF431D">
        <w:t xml:space="preserve"> atsako 55-64% klausimų, atsakydamas naudoja savus žodžius, klysta samprotaudamas;</w:t>
      </w:r>
    </w:p>
    <w:p w14:paraId="26E30232" w14:textId="77777777" w:rsidR="00CA0069" w:rsidRPr="00AF431D" w:rsidRDefault="00CA0069" w:rsidP="00CA0069">
      <w:pPr>
        <w:ind w:firstLine="709"/>
        <w:jc w:val="both"/>
      </w:pPr>
      <w:r>
        <w:t>5 –</w:t>
      </w:r>
      <w:r w:rsidRPr="00AF431D">
        <w:t xml:space="preserve"> atsako 45-54% klausimų, samprotauja labai nerišliai;</w:t>
      </w:r>
    </w:p>
    <w:p w14:paraId="6DD80184" w14:textId="77777777" w:rsidR="00CA0069" w:rsidRPr="00AF431D" w:rsidRDefault="00CA0069" w:rsidP="00CA0069">
      <w:pPr>
        <w:ind w:firstLine="709"/>
        <w:jc w:val="both"/>
      </w:pPr>
      <w:r>
        <w:t>4 –</w:t>
      </w:r>
      <w:r w:rsidRPr="00AF431D">
        <w:t xml:space="preserve"> atsako 35-44% klausimų, samprotauja labai nerišliai;</w:t>
      </w:r>
    </w:p>
    <w:p w14:paraId="12BF1E7D" w14:textId="77777777" w:rsidR="00CA0069" w:rsidRPr="00AF431D" w:rsidRDefault="00CA0069" w:rsidP="00CA0069">
      <w:pPr>
        <w:ind w:firstLine="709"/>
        <w:jc w:val="both"/>
      </w:pPr>
      <w:r>
        <w:t>3 –</w:t>
      </w:r>
      <w:r w:rsidRPr="00AF431D">
        <w:t xml:space="preserve"> atsako 25-34% klausimų, beveik nedirba, nesidomi siūloma veikla, trukdo dirbti draugams, neatlieka net dalies užduočių;</w:t>
      </w:r>
    </w:p>
    <w:p w14:paraId="49016CDD" w14:textId="77777777" w:rsidR="00CA0069" w:rsidRPr="00AF431D" w:rsidRDefault="00CA0069" w:rsidP="00CA0069">
      <w:pPr>
        <w:ind w:firstLine="709"/>
        <w:jc w:val="both"/>
      </w:pPr>
      <w:r>
        <w:lastRenderedPageBreak/>
        <w:t>2 –</w:t>
      </w:r>
      <w:r w:rsidRPr="00AF431D">
        <w:t xml:space="preserve"> atsako 15-24% klausimų, trukdo dirbti kitiems, neatlieka net dalies užduočių;</w:t>
      </w:r>
    </w:p>
    <w:p w14:paraId="56BA30C0" w14:textId="77777777" w:rsidR="00CA0069" w:rsidRPr="00AF431D" w:rsidRDefault="00CA0069" w:rsidP="00CA0069">
      <w:pPr>
        <w:ind w:firstLine="709"/>
        <w:jc w:val="both"/>
      </w:pPr>
      <w:r w:rsidRPr="00AF431D">
        <w:t>1 – 10-14% teisingų atsakymų arba nė vieno teisingo, atsisako dirbti, nereaguoja į pastabas. Grubiai pažeidžia saugaus darbo reikalavimus.</w:t>
      </w:r>
    </w:p>
    <w:p w14:paraId="3FED271E" w14:textId="77777777" w:rsidR="00CA0069" w:rsidRPr="00AF431D" w:rsidRDefault="00CA0069" w:rsidP="00CA0069">
      <w:pPr>
        <w:ind w:firstLine="709"/>
        <w:jc w:val="both"/>
      </w:pPr>
    </w:p>
    <w:p w14:paraId="08027CEC" w14:textId="77777777" w:rsidR="00CA0069" w:rsidRPr="00AF431D" w:rsidRDefault="00CA0069" w:rsidP="00CA0069">
      <w:pPr>
        <w:ind w:firstLine="709"/>
        <w:jc w:val="both"/>
        <w:rPr>
          <w:b/>
        </w:rPr>
      </w:pPr>
      <w:r w:rsidRPr="00AF431D">
        <w:rPr>
          <w:b/>
        </w:rPr>
        <w:t>Muzikos rašto pažinimas:</w:t>
      </w:r>
    </w:p>
    <w:p w14:paraId="627F2719" w14:textId="77777777" w:rsidR="00CA0069" w:rsidRPr="00AF431D" w:rsidRDefault="00CA0069" w:rsidP="00CA0069">
      <w:pPr>
        <w:ind w:firstLine="709"/>
        <w:jc w:val="both"/>
      </w:pPr>
      <w:r w:rsidRPr="00AF431D">
        <w:t xml:space="preserve">10 – puikiai skiria </w:t>
      </w:r>
      <w:proofErr w:type="spellStart"/>
      <w:r w:rsidRPr="00AF431D">
        <w:t>alteracijos</w:t>
      </w:r>
      <w:proofErr w:type="spellEnd"/>
      <w:r w:rsidRPr="00AF431D">
        <w:t xml:space="preserve"> ženklus, geba rašyti ir skaityti įprasta notacija, suvokia muzikos kalbos terminus bei juos tikslingai taiko praktinėse užduotyse;</w:t>
      </w:r>
    </w:p>
    <w:p w14:paraId="430BE138" w14:textId="77777777" w:rsidR="00CA0069" w:rsidRPr="00AF431D" w:rsidRDefault="00CA0069" w:rsidP="00CA0069">
      <w:pPr>
        <w:ind w:firstLine="709"/>
        <w:jc w:val="both"/>
      </w:pPr>
      <w:r w:rsidRPr="00AF431D">
        <w:t xml:space="preserve">9 – labai gerai skiria </w:t>
      </w:r>
      <w:proofErr w:type="spellStart"/>
      <w:r w:rsidRPr="00AF431D">
        <w:t>alteracijos</w:t>
      </w:r>
      <w:proofErr w:type="spellEnd"/>
      <w:r w:rsidRPr="00AF431D">
        <w:t xml:space="preserve"> ženklus, geba rašyti ir skaityti įprasta notacija, suvokia muzikos kalbos terminus bei juos tikslingai taiko praktinėse užduotyse;</w:t>
      </w:r>
    </w:p>
    <w:p w14:paraId="39CBF3D7" w14:textId="77777777" w:rsidR="00CA0069" w:rsidRPr="00AF431D" w:rsidRDefault="00CA0069" w:rsidP="00CA0069">
      <w:pPr>
        <w:ind w:firstLine="709"/>
        <w:jc w:val="both"/>
      </w:pPr>
      <w:r>
        <w:t>8 –</w:t>
      </w:r>
      <w:r w:rsidRPr="00AF431D">
        <w:t xml:space="preserve"> skiria </w:t>
      </w:r>
      <w:proofErr w:type="spellStart"/>
      <w:r w:rsidRPr="00AF431D">
        <w:t>alteracijos</w:t>
      </w:r>
      <w:proofErr w:type="spellEnd"/>
      <w:r w:rsidRPr="00AF431D">
        <w:t xml:space="preserve"> ženklus, rašydamas ir skaitydamas įprasta notacija, daro neesminių klaidų, suvokia muzikos kalbos terminus, tačiau  taikydamas praktinėse užduotyse juos painioja;</w:t>
      </w:r>
    </w:p>
    <w:p w14:paraId="6056586B" w14:textId="77777777" w:rsidR="00CA0069" w:rsidRPr="00AF431D" w:rsidRDefault="00CA0069" w:rsidP="00CA0069">
      <w:pPr>
        <w:ind w:firstLine="709"/>
        <w:jc w:val="both"/>
      </w:pPr>
      <w:r w:rsidRPr="00AF431D">
        <w:t xml:space="preserve">7 – kartais painioja </w:t>
      </w:r>
      <w:proofErr w:type="spellStart"/>
      <w:r w:rsidRPr="00AF431D">
        <w:t>alteracijos</w:t>
      </w:r>
      <w:proofErr w:type="spellEnd"/>
      <w:r w:rsidRPr="00AF431D">
        <w:t xml:space="preserve"> ženklus, rašydamas ir skaitydamas įprasta notacija, daro neesminių klaidų, suvokia muzikos kalbos terminų bei sąvokų įvairovę, bet jais naudojasi tik mokytojo padedamas;</w:t>
      </w:r>
    </w:p>
    <w:p w14:paraId="6B8AEE7D" w14:textId="77777777" w:rsidR="00CA0069" w:rsidRPr="00AF431D" w:rsidRDefault="00CA0069" w:rsidP="00CA0069">
      <w:pPr>
        <w:ind w:firstLine="709"/>
        <w:jc w:val="both"/>
      </w:pPr>
      <w:r w:rsidRPr="00AF431D">
        <w:t xml:space="preserve">6 – painioja </w:t>
      </w:r>
      <w:proofErr w:type="spellStart"/>
      <w:r w:rsidRPr="00AF431D">
        <w:t>alteracijos</w:t>
      </w:r>
      <w:proofErr w:type="spellEnd"/>
      <w:r w:rsidRPr="00AF431D">
        <w:t xml:space="preserve"> ženklus, dažnai klysta rašydamas ir skaitydamas įprasta notacija, suvokia muzikos kalbos terminų įvairovę, bet negeba jų taikyti praktinėje veikloje;</w:t>
      </w:r>
    </w:p>
    <w:p w14:paraId="4BEC27A6" w14:textId="77777777" w:rsidR="00CA0069" w:rsidRPr="00AF431D" w:rsidRDefault="00CA0069" w:rsidP="00CA0069">
      <w:pPr>
        <w:ind w:firstLine="709"/>
        <w:jc w:val="both"/>
      </w:pPr>
      <w:r w:rsidRPr="00AF431D">
        <w:t xml:space="preserve">5 – beveik nežino </w:t>
      </w:r>
      <w:proofErr w:type="spellStart"/>
      <w:r w:rsidRPr="00AF431D">
        <w:t>alteracijos</w:t>
      </w:r>
      <w:proofErr w:type="spellEnd"/>
      <w:r w:rsidRPr="00AF431D">
        <w:t xml:space="preserve"> ženklų, dažniau nei vidutiniškai su  klaidomis rašo ir skaito įprasta notacija, nesuvokia muzikos kalbos terminų įvairovės; </w:t>
      </w:r>
    </w:p>
    <w:p w14:paraId="3DB9D70F" w14:textId="77777777" w:rsidR="00CA0069" w:rsidRPr="00AF431D" w:rsidRDefault="00CA0069" w:rsidP="00CA0069">
      <w:pPr>
        <w:ind w:firstLine="709"/>
        <w:jc w:val="both"/>
      </w:pPr>
      <w:r w:rsidRPr="00AF431D">
        <w:t xml:space="preserve">4 – neskiria </w:t>
      </w:r>
      <w:proofErr w:type="spellStart"/>
      <w:r w:rsidRPr="00AF431D">
        <w:t>alteracijos</w:t>
      </w:r>
      <w:proofErr w:type="spellEnd"/>
      <w:r w:rsidRPr="00AF431D">
        <w:t xml:space="preserve"> ženklų, minimalūs muzikinės kalbos įgūdžiai, nesuvokia muzikinių terminų, juos įvardija tik padedamas mokytojo;</w:t>
      </w:r>
    </w:p>
    <w:p w14:paraId="1D7C266E" w14:textId="77777777" w:rsidR="00CA0069" w:rsidRPr="00AF431D" w:rsidRDefault="00CA0069" w:rsidP="00CA0069">
      <w:pPr>
        <w:ind w:firstLine="709"/>
        <w:jc w:val="both"/>
      </w:pPr>
      <w:r>
        <w:t>3 –</w:t>
      </w:r>
      <w:r w:rsidRPr="00AF431D">
        <w:t xml:space="preserve"> neskiria </w:t>
      </w:r>
      <w:proofErr w:type="spellStart"/>
      <w:r w:rsidRPr="00AF431D">
        <w:t>alteracijos</w:t>
      </w:r>
      <w:proofErr w:type="spellEnd"/>
      <w:r w:rsidRPr="00AF431D">
        <w:t xml:space="preserve"> ženklų, nėra muzikinės kalbos įgūdžių, beveik nedirba, nesidomi siūloma veikla, trukdo dirbti draugams, neatlieka net dalies kūrybinės užduoties; </w:t>
      </w:r>
    </w:p>
    <w:p w14:paraId="3EDB047B" w14:textId="77777777" w:rsidR="00CA0069" w:rsidRPr="00AF431D" w:rsidRDefault="00CA0069" w:rsidP="00CA0069">
      <w:pPr>
        <w:ind w:firstLine="709"/>
        <w:jc w:val="both"/>
      </w:pPr>
      <w:r w:rsidRPr="00AF431D">
        <w:t xml:space="preserve">2 – neskiria </w:t>
      </w:r>
      <w:proofErr w:type="spellStart"/>
      <w:r w:rsidRPr="00AF431D">
        <w:t>alteracijos</w:t>
      </w:r>
      <w:proofErr w:type="spellEnd"/>
      <w:r w:rsidRPr="00AF431D">
        <w:t xml:space="preserve"> ženklų, nemoka muzikinio rašto, trukdo dirbti kitiems, neatlieka net dalies užduočių;</w:t>
      </w:r>
    </w:p>
    <w:p w14:paraId="7347B733" w14:textId="77777777" w:rsidR="00CA0069" w:rsidRPr="00AF431D" w:rsidRDefault="00CA0069" w:rsidP="00CA0069">
      <w:pPr>
        <w:ind w:firstLine="709"/>
        <w:jc w:val="both"/>
      </w:pPr>
      <w:r w:rsidRPr="00AF431D">
        <w:t>1 – atsisako dirbti, nereaguoja į pastabas. Grubiai pažeidžia saugaus darbo reikalavimus.</w:t>
      </w:r>
    </w:p>
    <w:p w14:paraId="214C1B89" w14:textId="77777777" w:rsidR="00CA0069" w:rsidRDefault="00CA0069" w:rsidP="00CA0069">
      <w:pPr>
        <w:ind w:firstLine="709"/>
        <w:jc w:val="both"/>
        <w:rPr>
          <w:szCs w:val="20"/>
        </w:rPr>
      </w:pPr>
    </w:p>
    <w:p w14:paraId="7FC921EB" w14:textId="77777777" w:rsidR="00CA0069" w:rsidRPr="00AF431D" w:rsidRDefault="00CA0069" w:rsidP="00CA0069">
      <w:pPr>
        <w:jc w:val="center"/>
        <w:rPr>
          <w:szCs w:val="20"/>
        </w:rPr>
      </w:pPr>
      <w:r>
        <w:rPr>
          <w:szCs w:val="20"/>
        </w:rPr>
        <w:t>___________________________________</w:t>
      </w:r>
    </w:p>
    <w:p w14:paraId="62273BB1" w14:textId="77777777" w:rsidR="00CA0069" w:rsidRDefault="00CA0069" w:rsidP="00CA0069">
      <w:pPr>
        <w:ind w:firstLine="709"/>
        <w:jc w:val="both"/>
      </w:pPr>
    </w:p>
    <w:p w14:paraId="1629D0F1" w14:textId="77777777" w:rsidR="00CA0069" w:rsidRPr="00AF431D" w:rsidRDefault="00CA0069" w:rsidP="00CA0069">
      <w:pPr>
        <w:ind w:firstLine="709"/>
        <w:jc w:val="both"/>
      </w:pPr>
      <w:r>
        <w:t>Vertinimo kriterijus rengė:</w:t>
      </w:r>
    </w:p>
    <w:p w14:paraId="5D4166A5" w14:textId="77777777" w:rsidR="00CA0069" w:rsidRPr="00AF431D" w:rsidRDefault="00CA0069" w:rsidP="00CA0069">
      <w:pPr>
        <w:ind w:firstLine="709"/>
        <w:jc w:val="both"/>
      </w:pPr>
      <w:r>
        <w:t xml:space="preserve">muzikos vyr. mokytoja </w:t>
      </w:r>
      <w:r w:rsidRPr="00AF431D">
        <w:t xml:space="preserve">Sigutė </w:t>
      </w:r>
      <w:proofErr w:type="spellStart"/>
      <w:r w:rsidRPr="00AF431D">
        <w:t>Kovienė</w:t>
      </w:r>
      <w:proofErr w:type="spellEnd"/>
    </w:p>
    <w:p w14:paraId="310BB184" w14:textId="77777777" w:rsidR="00CA0069" w:rsidRDefault="00CA0069" w:rsidP="00CA0069">
      <w:pPr>
        <w:jc w:val="both"/>
        <w:rPr>
          <w:lang w:val="fi-FI"/>
        </w:rPr>
      </w:pPr>
    </w:p>
    <w:p w14:paraId="3B3D6BBF" w14:textId="2B1041B7" w:rsidR="00FA5FE5" w:rsidRDefault="00FA5FE5">
      <w:pPr>
        <w:rPr>
          <w:lang w:val="fi-FI"/>
        </w:rPr>
      </w:pPr>
      <w:r>
        <w:rPr>
          <w:lang w:val="fi-FI"/>
        </w:rPr>
        <w:br w:type="page"/>
      </w:r>
    </w:p>
    <w:p w14:paraId="1A9338D3" w14:textId="77777777" w:rsidR="00FA5FE5" w:rsidRPr="00867FCF" w:rsidRDefault="00FA5FE5" w:rsidP="00FA5FE5">
      <w:pPr>
        <w:autoSpaceDE w:val="0"/>
        <w:autoSpaceDN w:val="0"/>
        <w:adjustRightInd w:val="0"/>
        <w:spacing w:after="0" w:line="240" w:lineRule="auto"/>
        <w:ind w:left="5954"/>
        <w:jc w:val="both"/>
        <w:rPr>
          <w:rFonts w:ascii="Times New Roman,Bold" w:hAnsi="Times New Roman,Bold" w:cs="Times New Roman,Bold"/>
          <w:bCs/>
        </w:rPr>
      </w:pPr>
      <w:r w:rsidRPr="00867FCF">
        <w:rPr>
          <w:rFonts w:ascii="Times New Roman,Bold" w:hAnsi="Times New Roman,Bold" w:cs="Times New Roman,Bold"/>
          <w:bCs/>
        </w:rPr>
        <w:lastRenderedPageBreak/>
        <w:t>Anykščių r. Svėdasų Juozo Tumo-Vaižganto gimnazijos mokinių pasiekimų ir pažangos vertinimo tvarkos aprašo</w:t>
      </w:r>
    </w:p>
    <w:p w14:paraId="1CF7BE36" w14:textId="77777777" w:rsidR="00FA5FE5" w:rsidRDefault="00FA5FE5" w:rsidP="00FA5FE5">
      <w:pPr>
        <w:autoSpaceDE w:val="0"/>
        <w:autoSpaceDN w:val="0"/>
        <w:adjustRightInd w:val="0"/>
        <w:spacing w:after="0" w:line="240" w:lineRule="auto"/>
        <w:ind w:left="5954"/>
        <w:jc w:val="both"/>
        <w:rPr>
          <w:rFonts w:ascii="Times New Roman" w:hAnsi="Times New Roman"/>
          <w:sz w:val="24"/>
          <w:szCs w:val="24"/>
        </w:rPr>
      </w:pPr>
      <w:r>
        <w:rPr>
          <w:rFonts w:ascii="Times New Roman" w:hAnsi="Times New Roman"/>
          <w:sz w:val="24"/>
          <w:szCs w:val="24"/>
        </w:rPr>
        <w:t>10</w:t>
      </w:r>
      <w:r w:rsidRPr="00867FCF">
        <w:rPr>
          <w:rFonts w:ascii="Times New Roman" w:hAnsi="Times New Roman"/>
          <w:sz w:val="24"/>
          <w:szCs w:val="24"/>
        </w:rPr>
        <w:t xml:space="preserve"> priedas </w:t>
      </w:r>
    </w:p>
    <w:p w14:paraId="6748E300" w14:textId="77777777" w:rsidR="00FA5FE5" w:rsidRDefault="00FA5FE5" w:rsidP="00FA5FE5">
      <w:pPr>
        <w:autoSpaceDE w:val="0"/>
        <w:autoSpaceDN w:val="0"/>
        <w:adjustRightInd w:val="0"/>
        <w:spacing w:after="0" w:line="240" w:lineRule="auto"/>
        <w:ind w:left="5954"/>
        <w:jc w:val="both"/>
        <w:rPr>
          <w:rFonts w:ascii="Times New Roman" w:hAnsi="Times New Roman"/>
          <w:sz w:val="24"/>
          <w:szCs w:val="24"/>
        </w:rPr>
      </w:pPr>
    </w:p>
    <w:p w14:paraId="7239587B" w14:textId="77777777" w:rsidR="00FA5FE5" w:rsidRPr="00867FCF" w:rsidRDefault="00FA5FE5" w:rsidP="00FA5FE5">
      <w:pPr>
        <w:autoSpaceDE w:val="0"/>
        <w:autoSpaceDN w:val="0"/>
        <w:adjustRightInd w:val="0"/>
        <w:spacing w:after="0" w:line="240" w:lineRule="auto"/>
        <w:ind w:left="5954"/>
        <w:jc w:val="both"/>
        <w:rPr>
          <w:rFonts w:ascii="Times New Roman,Bold" w:hAnsi="Times New Roman,Bold" w:cs="Times New Roman,Bold"/>
          <w:bCs/>
        </w:rPr>
      </w:pPr>
    </w:p>
    <w:p w14:paraId="1D044C97" w14:textId="77777777" w:rsidR="00FA5FE5" w:rsidRDefault="00FA5FE5" w:rsidP="00FA5FE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ANYKŠČIŲ R. SVĖDASŲ JUOZO TUMO-VAIŽGANTO GIMNAZIJOS</w:t>
      </w:r>
    </w:p>
    <w:p w14:paraId="48FAF188" w14:textId="77777777" w:rsidR="00FA5FE5" w:rsidRDefault="00FA5FE5" w:rsidP="00FA5FE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MOKINIŲ PAŽANGOS IR PASIEKIMŲ VERTINIMO KŪNO KULTŪROS </w:t>
      </w:r>
      <w:r>
        <w:rPr>
          <w:rFonts w:ascii="Times New Roman" w:hAnsi="Times New Roman"/>
          <w:b/>
          <w:bCs/>
          <w:sz w:val="24"/>
          <w:szCs w:val="24"/>
        </w:rPr>
        <w:t>PAMOKOSE APRAŠAS</w:t>
      </w:r>
    </w:p>
    <w:p w14:paraId="5E10BC7B" w14:textId="77777777" w:rsidR="00FA5FE5" w:rsidRDefault="00FA5FE5" w:rsidP="00FA5FE5">
      <w:pPr>
        <w:autoSpaceDE w:val="0"/>
        <w:autoSpaceDN w:val="0"/>
        <w:adjustRightInd w:val="0"/>
        <w:spacing w:after="0" w:line="240" w:lineRule="auto"/>
        <w:jc w:val="center"/>
        <w:rPr>
          <w:rFonts w:ascii="Times New Roman" w:hAnsi="Times New Roman"/>
          <w:bCs/>
          <w:sz w:val="24"/>
          <w:szCs w:val="24"/>
        </w:rPr>
      </w:pPr>
    </w:p>
    <w:p w14:paraId="431B9EDD" w14:textId="77777777" w:rsidR="00FA5FE5" w:rsidRPr="00E8009C" w:rsidRDefault="00FA5FE5" w:rsidP="00D54538">
      <w:pPr>
        <w:autoSpaceDE w:val="0"/>
        <w:autoSpaceDN w:val="0"/>
        <w:adjustRightInd w:val="0"/>
        <w:spacing w:after="0" w:line="360" w:lineRule="auto"/>
        <w:jc w:val="center"/>
        <w:rPr>
          <w:rFonts w:ascii="Times New Roman" w:hAnsi="Times New Roman"/>
          <w:bCs/>
          <w:sz w:val="24"/>
          <w:szCs w:val="24"/>
        </w:rPr>
      </w:pPr>
    </w:p>
    <w:p w14:paraId="15AA5882" w14:textId="77777777" w:rsidR="00FA5FE5" w:rsidRDefault="00FA5FE5" w:rsidP="00D54538">
      <w:pPr>
        <w:numPr>
          <w:ilvl w:val="0"/>
          <w:numId w:val="56"/>
        </w:numPr>
        <w:tabs>
          <w:tab w:val="left" w:pos="1134"/>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rPr>
        <w:t xml:space="preserve">Kūno kultūros (pasirinktos sporto šakos) 5-8, </w:t>
      </w:r>
      <w:proofErr w:type="spellStart"/>
      <w:r>
        <w:rPr>
          <w:rFonts w:ascii="Times New Roman" w:hAnsi="Times New Roman"/>
          <w:sz w:val="24"/>
          <w:szCs w:val="24"/>
        </w:rPr>
        <w:t>Ig-IVg</w:t>
      </w:r>
      <w:proofErr w:type="spellEnd"/>
      <w:r>
        <w:rPr>
          <w:rFonts w:ascii="Times New Roman" w:hAnsi="Times New Roman"/>
          <w:sz w:val="24"/>
          <w:szCs w:val="24"/>
        </w:rPr>
        <w:t xml:space="preserve"> klasių pagrindinės grupės mokinių vertinimas: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8253"/>
      </w:tblGrid>
      <w:tr w:rsidR="00FA5FE5" w14:paraId="790E9304" w14:textId="77777777" w:rsidTr="00AD333F">
        <w:tc>
          <w:tcPr>
            <w:tcW w:w="1267" w:type="dxa"/>
            <w:tcBorders>
              <w:top w:val="single" w:sz="4" w:space="0" w:color="auto"/>
              <w:left w:val="single" w:sz="4" w:space="0" w:color="auto"/>
              <w:bottom w:val="single" w:sz="4" w:space="0" w:color="auto"/>
              <w:right w:val="single" w:sz="4" w:space="0" w:color="auto"/>
            </w:tcBorders>
            <w:hideMark/>
          </w:tcPr>
          <w:p w14:paraId="43122CFF"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rPr>
              <w:t>Vertinimas</w:t>
            </w:r>
          </w:p>
        </w:tc>
        <w:tc>
          <w:tcPr>
            <w:tcW w:w="8372" w:type="dxa"/>
            <w:tcBorders>
              <w:top w:val="single" w:sz="4" w:space="0" w:color="auto"/>
              <w:left w:val="single" w:sz="4" w:space="0" w:color="auto"/>
              <w:bottom w:val="single" w:sz="4" w:space="0" w:color="auto"/>
              <w:right w:val="single" w:sz="4" w:space="0" w:color="auto"/>
            </w:tcBorders>
            <w:hideMark/>
          </w:tcPr>
          <w:p w14:paraId="2B550E33"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Bold" w:hAnsi="Times New Roman,Bold" w:cs="Times New Roman,Bold"/>
                <w:b/>
                <w:bCs/>
              </w:rPr>
              <w:t>Vertinimo aprašas</w:t>
            </w:r>
          </w:p>
        </w:tc>
      </w:tr>
      <w:tr w:rsidR="00FA5FE5" w14:paraId="08B9366E" w14:textId="77777777" w:rsidTr="00AD333F">
        <w:tc>
          <w:tcPr>
            <w:tcW w:w="1267" w:type="dxa"/>
            <w:tcBorders>
              <w:top w:val="single" w:sz="4" w:space="0" w:color="auto"/>
              <w:left w:val="single" w:sz="4" w:space="0" w:color="auto"/>
              <w:bottom w:val="single" w:sz="4" w:space="0" w:color="auto"/>
              <w:right w:val="single" w:sz="4" w:space="0" w:color="auto"/>
            </w:tcBorders>
            <w:hideMark/>
          </w:tcPr>
          <w:p w14:paraId="3F2AEE26"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10</w:t>
            </w:r>
          </w:p>
        </w:tc>
        <w:tc>
          <w:tcPr>
            <w:tcW w:w="8372" w:type="dxa"/>
            <w:tcBorders>
              <w:top w:val="single" w:sz="4" w:space="0" w:color="auto"/>
              <w:left w:val="single" w:sz="4" w:space="0" w:color="auto"/>
              <w:bottom w:val="single" w:sz="4" w:space="0" w:color="auto"/>
              <w:right w:val="single" w:sz="4" w:space="0" w:color="auto"/>
            </w:tcBorders>
            <w:hideMark/>
          </w:tcPr>
          <w:p w14:paraId="6CFEFEA5"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Motyvuotai atlieka užduotis, puikiai demonstruoja pratimų techniką, žaidimų taktiką,</w:t>
            </w:r>
          </w:p>
          <w:p w14:paraId="0D7BEDCA"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puikūs siektini pratimų rezultatai, vyrauja teigiamos emocijos. Visada pasiruošia pamokai,</w:t>
            </w:r>
          </w:p>
          <w:p w14:paraId="665E1CF2"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nedalyvauja pamokoje tik turėdamas atleidimą. Reiškia motyvacija pasirinktai sporto šakai,</w:t>
            </w:r>
          </w:p>
          <w:p w14:paraId="43896374"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rPr>
              <w:t>dalyvauja tos srities varžybose.</w:t>
            </w:r>
          </w:p>
        </w:tc>
      </w:tr>
      <w:tr w:rsidR="00FA5FE5" w14:paraId="1D7679DD" w14:textId="77777777" w:rsidTr="00AD333F">
        <w:tc>
          <w:tcPr>
            <w:tcW w:w="1267" w:type="dxa"/>
            <w:tcBorders>
              <w:top w:val="single" w:sz="4" w:space="0" w:color="auto"/>
              <w:left w:val="single" w:sz="4" w:space="0" w:color="auto"/>
              <w:bottom w:val="single" w:sz="4" w:space="0" w:color="auto"/>
              <w:right w:val="single" w:sz="4" w:space="0" w:color="auto"/>
            </w:tcBorders>
            <w:hideMark/>
          </w:tcPr>
          <w:p w14:paraId="4469D2E8"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9</w:t>
            </w:r>
          </w:p>
        </w:tc>
        <w:tc>
          <w:tcPr>
            <w:tcW w:w="8372" w:type="dxa"/>
            <w:tcBorders>
              <w:top w:val="single" w:sz="4" w:space="0" w:color="auto"/>
              <w:left w:val="single" w:sz="4" w:space="0" w:color="auto"/>
              <w:bottom w:val="single" w:sz="4" w:space="0" w:color="auto"/>
              <w:right w:val="single" w:sz="4" w:space="0" w:color="auto"/>
            </w:tcBorders>
            <w:hideMark/>
          </w:tcPr>
          <w:p w14:paraId="2ACCE9EC"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Moka tinkamai atlikti pratimus, laikosi nuoseklumo, taiko pratimų įvairovę, labai geri</w:t>
            </w:r>
          </w:p>
          <w:p w14:paraId="1236BBD5"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siektini pratimų atlikimo rezultatai, turi motyvaciją, vyrauja teigiamos emocijos. Visada</w:t>
            </w:r>
          </w:p>
          <w:p w14:paraId="58D09D97"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pasiruošia pamokai, nedalyvauja pamokoje tik turėdamas atleidimą. Reiškia motyvacija</w:t>
            </w:r>
          </w:p>
          <w:p w14:paraId="563A8112"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rPr>
              <w:t>pasirinktai sporto šakai, dalyvauja tos srities varžybose.</w:t>
            </w:r>
          </w:p>
        </w:tc>
      </w:tr>
      <w:tr w:rsidR="00FA5FE5" w14:paraId="122E3F3A" w14:textId="77777777" w:rsidTr="00AD333F">
        <w:tc>
          <w:tcPr>
            <w:tcW w:w="1267" w:type="dxa"/>
            <w:tcBorders>
              <w:top w:val="single" w:sz="4" w:space="0" w:color="auto"/>
              <w:left w:val="single" w:sz="4" w:space="0" w:color="auto"/>
              <w:bottom w:val="single" w:sz="4" w:space="0" w:color="auto"/>
              <w:right w:val="single" w:sz="4" w:space="0" w:color="auto"/>
            </w:tcBorders>
            <w:hideMark/>
          </w:tcPr>
          <w:p w14:paraId="652DE375"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8</w:t>
            </w:r>
          </w:p>
        </w:tc>
        <w:tc>
          <w:tcPr>
            <w:tcW w:w="8372" w:type="dxa"/>
            <w:tcBorders>
              <w:top w:val="single" w:sz="4" w:space="0" w:color="auto"/>
              <w:left w:val="single" w:sz="4" w:space="0" w:color="auto"/>
              <w:bottom w:val="single" w:sz="4" w:space="0" w:color="auto"/>
              <w:right w:val="single" w:sz="4" w:space="0" w:color="auto"/>
            </w:tcBorders>
            <w:hideMark/>
          </w:tcPr>
          <w:p w14:paraId="2C7BE6FB"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Nedaro klaidų atlikdami pratimus, gera technika, vyrauja teigiamos emocijos. Visada</w:t>
            </w:r>
          </w:p>
          <w:p w14:paraId="2858FF1B"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pasiruošia pamokai, nedalyvauja pamokoje tik turėdamas atleidimą. Reiškia motyvacija</w:t>
            </w:r>
          </w:p>
          <w:p w14:paraId="793F7311" w14:textId="77777777" w:rsidR="00FA5FE5" w:rsidRDefault="00FA5FE5" w:rsidP="00D54538">
            <w:pPr>
              <w:autoSpaceDE w:val="0"/>
              <w:autoSpaceDN w:val="0"/>
              <w:adjustRightInd w:val="0"/>
              <w:spacing w:after="0" w:line="360" w:lineRule="auto"/>
              <w:rPr>
                <w:rFonts w:ascii="Times New Roman" w:hAnsi="Times New Roman"/>
                <w:b/>
                <w:bCs/>
                <w:sz w:val="24"/>
                <w:szCs w:val="24"/>
              </w:rPr>
            </w:pPr>
            <w:r>
              <w:rPr>
                <w:rFonts w:ascii="Times New Roman" w:hAnsi="Times New Roman"/>
              </w:rPr>
              <w:t>pasirinktai sporto šakai.</w:t>
            </w:r>
          </w:p>
        </w:tc>
      </w:tr>
      <w:tr w:rsidR="00FA5FE5" w14:paraId="5FE8BA09" w14:textId="77777777" w:rsidTr="00AD333F">
        <w:tc>
          <w:tcPr>
            <w:tcW w:w="1267" w:type="dxa"/>
            <w:tcBorders>
              <w:top w:val="single" w:sz="4" w:space="0" w:color="auto"/>
              <w:left w:val="single" w:sz="4" w:space="0" w:color="auto"/>
              <w:bottom w:val="single" w:sz="4" w:space="0" w:color="auto"/>
              <w:right w:val="single" w:sz="4" w:space="0" w:color="auto"/>
            </w:tcBorders>
            <w:hideMark/>
          </w:tcPr>
          <w:p w14:paraId="133C44DA"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7</w:t>
            </w:r>
          </w:p>
        </w:tc>
        <w:tc>
          <w:tcPr>
            <w:tcW w:w="8372" w:type="dxa"/>
            <w:tcBorders>
              <w:top w:val="single" w:sz="4" w:space="0" w:color="auto"/>
              <w:left w:val="single" w:sz="4" w:space="0" w:color="auto"/>
              <w:bottom w:val="single" w:sz="4" w:space="0" w:color="auto"/>
              <w:right w:val="single" w:sz="4" w:space="0" w:color="auto"/>
            </w:tcBorders>
            <w:hideMark/>
          </w:tcPr>
          <w:p w14:paraId="0A2A1C31"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Užduotis atlieka pagal nustatytus reikalavimus. Visada pasiruošia pamokai, nedalyvauja</w:t>
            </w:r>
          </w:p>
          <w:p w14:paraId="0C8831BC" w14:textId="77777777" w:rsidR="00FA5FE5" w:rsidRDefault="00FA5FE5" w:rsidP="00D54538">
            <w:pPr>
              <w:autoSpaceDE w:val="0"/>
              <w:autoSpaceDN w:val="0"/>
              <w:adjustRightInd w:val="0"/>
              <w:spacing w:after="0" w:line="360" w:lineRule="auto"/>
              <w:rPr>
                <w:rFonts w:ascii="Times New Roman" w:hAnsi="Times New Roman"/>
                <w:b/>
                <w:bCs/>
                <w:sz w:val="24"/>
                <w:szCs w:val="24"/>
              </w:rPr>
            </w:pPr>
            <w:r>
              <w:rPr>
                <w:rFonts w:ascii="Times New Roman" w:hAnsi="Times New Roman"/>
              </w:rPr>
              <w:t>pamokoje tik turėdamas atleidimą. Ne visada motyvuotas.</w:t>
            </w:r>
          </w:p>
        </w:tc>
      </w:tr>
      <w:tr w:rsidR="00FA5FE5" w14:paraId="2BC7AE7A" w14:textId="77777777" w:rsidTr="00AD333F">
        <w:tc>
          <w:tcPr>
            <w:tcW w:w="1267" w:type="dxa"/>
            <w:tcBorders>
              <w:top w:val="single" w:sz="4" w:space="0" w:color="auto"/>
              <w:left w:val="single" w:sz="4" w:space="0" w:color="auto"/>
              <w:bottom w:val="single" w:sz="4" w:space="0" w:color="auto"/>
              <w:right w:val="single" w:sz="4" w:space="0" w:color="auto"/>
            </w:tcBorders>
            <w:hideMark/>
          </w:tcPr>
          <w:p w14:paraId="7E35C2B5"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6</w:t>
            </w:r>
          </w:p>
        </w:tc>
        <w:tc>
          <w:tcPr>
            <w:tcW w:w="8372" w:type="dxa"/>
            <w:tcBorders>
              <w:top w:val="single" w:sz="4" w:space="0" w:color="auto"/>
              <w:left w:val="single" w:sz="4" w:space="0" w:color="auto"/>
              <w:bottom w:val="single" w:sz="4" w:space="0" w:color="auto"/>
              <w:right w:val="single" w:sz="4" w:space="0" w:color="auto"/>
            </w:tcBorders>
            <w:hideMark/>
          </w:tcPr>
          <w:p w14:paraId="6F7B98FB"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Užduotis atlieka iki galo, daro šiek tiek klaidų. Ne visada ruošiasi pamokai, neturi</w:t>
            </w:r>
          </w:p>
          <w:p w14:paraId="73A8BF81"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rPr>
              <w:t>pateisinamos priežasties.</w:t>
            </w:r>
          </w:p>
        </w:tc>
      </w:tr>
      <w:tr w:rsidR="00FA5FE5" w14:paraId="0EF10C8D" w14:textId="77777777" w:rsidTr="00AD333F">
        <w:tc>
          <w:tcPr>
            <w:tcW w:w="1267" w:type="dxa"/>
            <w:tcBorders>
              <w:top w:val="single" w:sz="4" w:space="0" w:color="auto"/>
              <w:left w:val="single" w:sz="4" w:space="0" w:color="auto"/>
              <w:bottom w:val="single" w:sz="4" w:space="0" w:color="auto"/>
              <w:right w:val="single" w:sz="4" w:space="0" w:color="auto"/>
            </w:tcBorders>
            <w:hideMark/>
          </w:tcPr>
          <w:p w14:paraId="267D467A"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5</w:t>
            </w:r>
          </w:p>
        </w:tc>
        <w:tc>
          <w:tcPr>
            <w:tcW w:w="8372" w:type="dxa"/>
            <w:tcBorders>
              <w:top w:val="single" w:sz="4" w:space="0" w:color="auto"/>
              <w:left w:val="single" w:sz="4" w:space="0" w:color="auto"/>
              <w:bottom w:val="single" w:sz="4" w:space="0" w:color="auto"/>
              <w:right w:val="single" w:sz="4" w:space="0" w:color="auto"/>
            </w:tcBorders>
            <w:hideMark/>
          </w:tcPr>
          <w:p w14:paraId="2F058D17"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Padaro kelias pratimo atlikimo technikos klaidas, atsainiai. Ne visada ruošiasi pamokai,</w:t>
            </w:r>
          </w:p>
          <w:p w14:paraId="03026BDF"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rPr>
              <w:t>neturi pateisinamos priežasties. Nemotyvuotas , kartais dalyvauja rengiamose varžybose.</w:t>
            </w:r>
          </w:p>
        </w:tc>
      </w:tr>
      <w:tr w:rsidR="00FA5FE5" w14:paraId="61EAA259" w14:textId="77777777" w:rsidTr="00AD333F">
        <w:tc>
          <w:tcPr>
            <w:tcW w:w="1267" w:type="dxa"/>
            <w:tcBorders>
              <w:top w:val="single" w:sz="4" w:space="0" w:color="auto"/>
              <w:left w:val="single" w:sz="4" w:space="0" w:color="auto"/>
              <w:bottom w:val="single" w:sz="4" w:space="0" w:color="auto"/>
              <w:right w:val="single" w:sz="4" w:space="0" w:color="auto"/>
            </w:tcBorders>
            <w:hideMark/>
          </w:tcPr>
          <w:p w14:paraId="507B3C17"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4</w:t>
            </w:r>
          </w:p>
        </w:tc>
        <w:tc>
          <w:tcPr>
            <w:tcW w:w="8372" w:type="dxa"/>
            <w:tcBorders>
              <w:top w:val="single" w:sz="4" w:space="0" w:color="auto"/>
              <w:left w:val="single" w:sz="4" w:space="0" w:color="auto"/>
              <w:bottom w:val="single" w:sz="4" w:space="0" w:color="auto"/>
              <w:right w:val="single" w:sz="4" w:space="0" w:color="auto"/>
            </w:tcBorders>
            <w:hideMark/>
          </w:tcPr>
          <w:p w14:paraId="22BD180C"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Pratimą atlieka neteisinga technika, nenuosekliai, neturi motyvacijos. Ne visada ruošiasi</w:t>
            </w:r>
          </w:p>
          <w:p w14:paraId="4B504818" w14:textId="77777777" w:rsidR="00FA5FE5" w:rsidRDefault="00FA5FE5" w:rsidP="00D54538">
            <w:pPr>
              <w:autoSpaceDE w:val="0"/>
              <w:autoSpaceDN w:val="0"/>
              <w:adjustRightInd w:val="0"/>
              <w:spacing w:after="0" w:line="360" w:lineRule="auto"/>
              <w:rPr>
                <w:rFonts w:ascii="Times New Roman" w:hAnsi="Times New Roman"/>
                <w:b/>
                <w:bCs/>
                <w:sz w:val="24"/>
                <w:szCs w:val="24"/>
              </w:rPr>
            </w:pPr>
            <w:r>
              <w:rPr>
                <w:rFonts w:ascii="Times New Roman" w:hAnsi="Times New Roman"/>
              </w:rPr>
              <w:t>pamokai ,neturi pateisinamos priežasties. Nemotyvuotas.</w:t>
            </w:r>
          </w:p>
        </w:tc>
      </w:tr>
      <w:tr w:rsidR="00FA5FE5" w14:paraId="148309E1" w14:textId="77777777" w:rsidTr="00AD333F">
        <w:tc>
          <w:tcPr>
            <w:tcW w:w="1267" w:type="dxa"/>
            <w:tcBorders>
              <w:top w:val="single" w:sz="4" w:space="0" w:color="auto"/>
              <w:left w:val="single" w:sz="4" w:space="0" w:color="auto"/>
              <w:bottom w:val="single" w:sz="4" w:space="0" w:color="auto"/>
              <w:right w:val="single" w:sz="4" w:space="0" w:color="auto"/>
            </w:tcBorders>
            <w:hideMark/>
          </w:tcPr>
          <w:p w14:paraId="0163242D"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3</w:t>
            </w:r>
          </w:p>
        </w:tc>
        <w:tc>
          <w:tcPr>
            <w:tcW w:w="8372" w:type="dxa"/>
            <w:tcBorders>
              <w:top w:val="single" w:sz="4" w:space="0" w:color="auto"/>
              <w:left w:val="single" w:sz="4" w:space="0" w:color="auto"/>
              <w:bottom w:val="single" w:sz="4" w:space="0" w:color="auto"/>
              <w:right w:val="single" w:sz="4" w:space="0" w:color="auto"/>
            </w:tcBorders>
            <w:hideMark/>
          </w:tcPr>
          <w:p w14:paraId="536F7EC7"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Prastas pratimo atlikimo rezultatas, nerodo noro siekti teigiamo pokyčio. Prastai lankė</w:t>
            </w:r>
          </w:p>
          <w:p w14:paraId="775F8D7B"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pamokas ,būdavo nepasiruošęs be priežasties.  Nemotyvuotas , nedalyvauja rengiamose</w:t>
            </w:r>
          </w:p>
          <w:p w14:paraId="27C39049"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rPr>
              <w:t>varžybose.</w:t>
            </w:r>
          </w:p>
        </w:tc>
      </w:tr>
      <w:tr w:rsidR="00FA5FE5" w14:paraId="063ED9B6" w14:textId="77777777" w:rsidTr="00AD333F">
        <w:tc>
          <w:tcPr>
            <w:tcW w:w="1267" w:type="dxa"/>
            <w:tcBorders>
              <w:top w:val="single" w:sz="4" w:space="0" w:color="auto"/>
              <w:left w:val="single" w:sz="4" w:space="0" w:color="auto"/>
              <w:bottom w:val="single" w:sz="4" w:space="0" w:color="auto"/>
              <w:right w:val="single" w:sz="4" w:space="0" w:color="auto"/>
            </w:tcBorders>
            <w:hideMark/>
          </w:tcPr>
          <w:p w14:paraId="021EA98D"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2</w:t>
            </w:r>
          </w:p>
        </w:tc>
        <w:tc>
          <w:tcPr>
            <w:tcW w:w="8372" w:type="dxa"/>
            <w:tcBorders>
              <w:top w:val="single" w:sz="4" w:space="0" w:color="auto"/>
              <w:left w:val="single" w:sz="4" w:space="0" w:color="auto"/>
              <w:bottom w:val="single" w:sz="4" w:space="0" w:color="auto"/>
              <w:right w:val="single" w:sz="4" w:space="0" w:color="auto"/>
            </w:tcBorders>
            <w:hideMark/>
          </w:tcPr>
          <w:p w14:paraId="6D5B2B29" w14:textId="77777777" w:rsidR="00FA5FE5" w:rsidRDefault="00FA5FE5" w:rsidP="00D54538">
            <w:pPr>
              <w:autoSpaceDE w:val="0"/>
              <w:autoSpaceDN w:val="0"/>
              <w:adjustRightInd w:val="0"/>
              <w:spacing w:after="0" w:line="360" w:lineRule="auto"/>
              <w:rPr>
                <w:rFonts w:ascii="Times New Roman" w:hAnsi="Times New Roman"/>
              </w:rPr>
            </w:pPr>
            <w:r>
              <w:rPr>
                <w:rFonts w:ascii="Times New Roman" w:hAnsi="Times New Roman"/>
              </w:rPr>
              <w:t>Nepavyko atlikti užduoties ar pratimo. Nelankė pamokų, nerodė pastangų. Be priežasties nepasiruošė 3 pamokas.  Motyvacijos</w:t>
            </w:r>
          </w:p>
          <w:p w14:paraId="5D93B2CA"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rPr>
              <w:t>nėra.</w:t>
            </w:r>
          </w:p>
        </w:tc>
      </w:tr>
      <w:tr w:rsidR="00FA5FE5" w14:paraId="5E2B9E52" w14:textId="77777777" w:rsidTr="00AD333F">
        <w:tc>
          <w:tcPr>
            <w:tcW w:w="1267" w:type="dxa"/>
            <w:tcBorders>
              <w:top w:val="single" w:sz="4" w:space="0" w:color="auto"/>
              <w:left w:val="single" w:sz="4" w:space="0" w:color="auto"/>
              <w:bottom w:val="single" w:sz="4" w:space="0" w:color="auto"/>
              <w:right w:val="single" w:sz="4" w:space="0" w:color="auto"/>
            </w:tcBorders>
            <w:hideMark/>
          </w:tcPr>
          <w:p w14:paraId="3432C4EE"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1</w:t>
            </w:r>
          </w:p>
        </w:tc>
        <w:tc>
          <w:tcPr>
            <w:tcW w:w="8372" w:type="dxa"/>
            <w:tcBorders>
              <w:top w:val="single" w:sz="4" w:space="0" w:color="auto"/>
              <w:left w:val="single" w:sz="4" w:space="0" w:color="auto"/>
              <w:bottom w:val="single" w:sz="4" w:space="0" w:color="auto"/>
              <w:right w:val="single" w:sz="4" w:space="0" w:color="auto"/>
            </w:tcBorders>
            <w:hideMark/>
          </w:tcPr>
          <w:p w14:paraId="1AB99F94" w14:textId="77777777" w:rsidR="00FA5FE5" w:rsidRDefault="00FA5FE5" w:rsidP="00D54538">
            <w:pPr>
              <w:autoSpaceDE w:val="0"/>
              <w:autoSpaceDN w:val="0"/>
              <w:adjustRightInd w:val="0"/>
              <w:spacing w:after="0" w:line="360" w:lineRule="auto"/>
              <w:jc w:val="both"/>
              <w:rPr>
                <w:rFonts w:ascii="Times New Roman" w:hAnsi="Times New Roman"/>
                <w:b/>
                <w:bCs/>
                <w:sz w:val="24"/>
                <w:szCs w:val="24"/>
              </w:rPr>
            </w:pPr>
            <w:r>
              <w:rPr>
                <w:rFonts w:ascii="Times New Roman" w:hAnsi="Times New Roman"/>
              </w:rPr>
              <w:t>Pamokų nelankė, atsisakė atlikti užduotį be priežasties.</w:t>
            </w:r>
          </w:p>
        </w:tc>
      </w:tr>
    </w:tbl>
    <w:p w14:paraId="4A659A69" w14:textId="77777777" w:rsidR="00FA5FE5" w:rsidRDefault="00FA5FE5" w:rsidP="00D54538">
      <w:pPr>
        <w:numPr>
          <w:ilvl w:val="0"/>
          <w:numId w:val="56"/>
        </w:numPr>
        <w:tabs>
          <w:tab w:val="left" w:pos="1134"/>
        </w:tabs>
        <w:autoSpaceDE w:val="0"/>
        <w:autoSpaceDN w:val="0"/>
        <w:adjustRightInd w:val="0"/>
        <w:spacing w:after="0" w:line="360" w:lineRule="auto"/>
        <w:ind w:firstLine="709"/>
        <w:rPr>
          <w:rFonts w:ascii="Times New Roman" w:hAnsi="Times New Roman"/>
        </w:rPr>
      </w:pPr>
      <w:r>
        <w:rPr>
          <w:rFonts w:ascii="Times New Roman,Bold" w:hAnsi="Times New Roman,Bold" w:cs="Times New Roman,Bold"/>
          <w:b/>
          <w:bCs/>
        </w:rPr>
        <w:t xml:space="preserve">Specialiosios medicininės grupės </w:t>
      </w:r>
      <w:r>
        <w:rPr>
          <w:rFonts w:ascii="Times New Roman" w:hAnsi="Times New Roman"/>
        </w:rPr>
        <w:t>mokiniai nuo pamokų atleidžiami direktoriaus įsakymu.</w:t>
      </w:r>
    </w:p>
    <w:p w14:paraId="36E19A31" w14:textId="77777777" w:rsidR="00FA5FE5" w:rsidRDefault="00FA5FE5" w:rsidP="00D54538">
      <w:pPr>
        <w:numPr>
          <w:ilvl w:val="0"/>
          <w:numId w:val="56"/>
        </w:numPr>
        <w:tabs>
          <w:tab w:val="left" w:pos="1134"/>
        </w:tabs>
        <w:autoSpaceDE w:val="0"/>
        <w:autoSpaceDN w:val="0"/>
        <w:adjustRightInd w:val="0"/>
        <w:spacing w:after="0" w:line="360" w:lineRule="auto"/>
        <w:ind w:firstLine="709"/>
        <w:rPr>
          <w:rFonts w:ascii="Times New Roman" w:hAnsi="Times New Roman"/>
        </w:rPr>
      </w:pPr>
      <w:r>
        <w:rPr>
          <w:rFonts w:ascii="Times New Roman,Bold" w:hAnsi="Times New Roman,Bold" w:cs="Times New Roman,Bold"/>
          <w:b/>
          <w:bCs/>
        </w:rPr>
        <w:lastRenderedPageBreak/>
        <w:t xml:space="preserve">Parengiamosios medicininės grupės </w:t>
      </w:r>
      <w:r>
        <w:rPr>
          <w:rFonts w:ascii="Times New Roman" w:hAnsi="Times New Roman"/>
        </w:rPr>
        <w:t>mokiniai vertinami pažymiu, bet atleidžiami nuo pratimų, kenkiančių jų sveikatai.</w:t>
      </w:r>
    </w:p>
    <w:p w14:paraId="07E520CC" w14:textId="77777777" w:rsidR="00FA5FE5" w:rsidRPr="00E8009C" w:rsidRDefault="00FA5FE5" w:rsidP="00D54538">
      <w:pPr>
        <w:numPr>
          <w:ilvl w:val="0"/>
          <w:numId w:val="56"/>
        </w:numPr>
        <w:tabs>
          <w:tab w:val="left" w:pos="1134"/>
        </w:tabs>
        <w:autoSpaceDE w:val="0"/>
        <w:autoSpaceDN w:val="0"/>
        <w:adjustRightInd w:val="0"/>
        <w:spacing w:after="0" w:line="360" w:lineRule="auto"/>
        <w:ind w:firstLine="709"/>
        <w:jc w:val="both"/>
        <w:rPr>
          <w:rFonts w:ascii="Times New Roman" w:hAnsi="Times New Roman"/>
        </w:rPr>
      </w:pPr>
      <w:r w:rsidRPr="00E8009C">
        <w:rPr>
          <w:rFonts w:ascii="Times New Roman" w:hAnsi="Times New Roman"/>
          <w:b/>
          <w:bCs/>
        </w:rPr>
        <w:t xml:space="preserve">Mokiniai, lankantys sporto mokyklas </w:t>
      </w:r>
      <w:r w:rsidRPr="00E8009C">
        <w:rPr>
          <w:rFonts w:ascii="Times New Roman" w:hAnsi="Times New Roman"/>
        </w:rPr>
        <w:t>ir direktoriaus įsakymu atleisti nuo kūno kultūros</w:t>
      </w:r>
      <w:r>
        <w:rPr>
          <w:rFonts w:ascii="Times New Roman" w:hAnsi="Times New Roman"/>
        </w:rPr>
        <w:t xml:space="preserve"> </w:t>
      </w:r>
      <w:r w:rsidRPr="00E8009C">
        <w:rPr>
          <w:rFonts w:ascii="Times New Roman" w:hAnsi="Times New Roman"/>
        </w:rPr>
        <w:t>pamokų, vertinami pažymiu. Atsiskaito mokytojo ir mokinio sutartu laiku.</w:t>
      </w:r>
    </w:p>
    <w:p w14:paraId="7C27E129" w14:textId="77777777" w:rsidR="00FA5FE5" w:rsidRDefault="00FA5FE5" w:rsidP="00D54538">
      <w:pPr>
        <w:tabs>
          <w:tab w:val="left" w:pos="1134"/>
        </w:tabs>
        <w:autoSpaceDE w:val="0"/>
        <w:autoSpaceDN w:val="0"/>
        <w:adjustRightInd w:val="0"/>
        <w:spacing w:after="0" w:line="360" w:lineRule="auto"/>
        <w:ind w:firstLine="709"/>
        <w:rPr>
          <w:rFonts w:ascii="Times New Roman" w:hAnsi="Times New Roman"/>
        </w:rPr>
      </w:pPr>
      <w:r>
        <w:rPr>
          <w:rFonts w:ascii="Times New Roman" w:hAnsi="Times New Roman"/>
        </w:rPr>
        <w:t>5. Mokiniai skatinami puikiais pažymiais (,,10‘‘) už:</w:t>
      </w:r>
    </w:p>
    <w:p w14:paraId="20F5E4CC" w14:textId="77777777" w:rsidR="00FA5FE5" w:rsidRDefault="00FA5FE5" w:rsidP="00D54538">
      <w:pPr>
        <w:autoSpaceDE w:val="0"/>
        <w:autoSpaceDN w:val="0"/>
        <w:adjustRightInd w:val="0"/>
        <w:spacing w:after="0" w:line="360" w:lineRule="auto"/>
        <w:ind w:firstLine="709"/>
        <w:rPr>
          <w:rFonts w:ascii="Times New Roman" w:hAnsi="Times New Roman"/>
        </w:rPr>
      </w:pPr>
      <w:r>
        <w:rPr>
          <w:rFonts w:ascii="Times New Roman" w:hAnsi="Times New Roman"/>
        </w:rPr>
        <w:t>5.1. Dalyvavimą varžybose,</w:t>
      </w:r>
    </w:p>
    <w:p w14:paraId="1457262D" w14:textId="77777777" w:rsidR="00FA5FE5" w:rsidRDefault="00FA5FE5" w:rsidP="00D54538">
      <w:pPr>
        <w:autoSpaceDE w:val="0"/>
        <w:autoSpaceDN w:val="0"/>
        <w:adjustRightInd w:val="0"/>
        <w:spacing w:after="0" w:line="360" w:lineRule="auto"/>
        <w:ind w:firstLine="709"/>
        <w:rPr>
          <w:rFonts w:ascii="Times New Roman" w:hAnsi="Times New Roman"/>
        </w:rPr>
      </w:pPr>
      <w:r>
        <w:rPr>
          <w:rFonts w:ascii="Times New Roman" w:hAnsi="Times New Roman"/>
        </w:rPr>
        <w:t>5.2. Teigiamą rezultatų pokytį,</w:t>
      </w:r>
    </w:p>
    <w:p w14:paraId="6E604B6F" w14:textId="77777777" w:rsidR="00FA5FE5" w:rsidRDefault="00FA5FE5" w:rsidP="00D54538">
      <w:pPr>
        <w:autoSpaceDE w:val="0"/>
        <w:autoSpaceDN w:val="0"/>
        <w:adjustRightInd w:val="0"/>
        <w:spacing w:after="0" w:line="360" w:lineRule="auto"/>
        <w:ind w:firstLine="709"/>
        <w:rPr>
          <w:rFonts w:ascii="Times New Roman" w:hAnsi="Times New Roman"/>
        </w:rPr>
      </w:pPr>
      <w:r>
        <w:rPr>
          <w:rFonts w:ascii="Times New Roman" w:hAnsi="Times New Roman"/>
        </w:rPr>
        <w:t>5.3. Sveikos gyvensenos nuostatas, žinias,</w:t>
      </w:r>
    </w:p>
    <w:p w14:paraId="7F3ADF46" w14:textId="77777777" w:rsidR="00FA5FE5" w:rsidRDefault="00FA5FE5" w:rsidP="00D54538">
      <w:pPr>
        <w:autoSpaceDE w:val="0"/>
        <w:autoSpaceDN w:val="0"/>
        <w:adjustRightInd w:val="0"/>
        <w:spacing w:after="0" w:line="360" w:lineRule="auto"/>
        <w:ind w:firstLine="709"/>
        <w:rPr>
          <w:rFonts w:ascii="Times New Roman" w:hAnsi="Times New Roman"/>
        </w:rPr>
      </w:pPr>
      <w:r>
        <w:rPr>
          <w:rFonts w:ascii="Times New Roman" w:hAnsi="Times New Roman"/>
        </w:rPr>
        <w:t>5.4. Už dalyvavimą sporto būreliuose, treniruotėse.</w:t>
      </w:r>
    </w:p>
    <w:p w14:paraId="10948DAC" w14:textId="77777777" w:rsidR="00FA5FE5" w:rsidRDefault="00FA5FE5" w:rsidP="00FA5FE5">
      <w:pPr>
        <w:autoSpaceDE w:val="0"/>
        <w:autoSpaceDN w:val="0"/>
        <w:adjustRightInd w:val="0"/>
        <w:spacing w:after="0" w:line="240" w:lineRule="auto"/>
        <w:jc w:val="center"/>
        <w:rPr>
          <w:rFonts w:ascii="Times New Roman" w:hAnsi="Times New Roman"/>
        </w:rPr>
      </w:pPr>
      <w:r>
        <w:rPr>
          <w:rFonts w:ascii="Times New Roman" w:hAnsi="Times New Roman"/>
        </w:rPr>
        <w:t>_______________________________________</w:t>
      </w:r>
    </w:p>
    <w:p w14:paraId="2E0BC219" w14:textId="77777777" w:rsidR="00FA5FE5" w:rsidRDefault="00FA5FE5" w:rsidP="00FA5FE5">
      <w:pPr>
        <w:autoSpaceDE w:val="0"/>
        <w:autoSpaceDN w:val="0"/>
        <w:adjustRightInd w:val="0"/>
        <w:spacing w:after="0" w:line="240" w:lineRule="auto"/>
        <w:rPr>
          <w:rFonts w:ascii="Times New Roman" w:hAnsi="Times New Roman"/>
        </w:rPr>
      </w:pPr>
      <w:r>
        <w:rPr>
          <w:rFonts w:ascii="Times New Roman" w:hAnsi="Times New Roman"/>
        </w:rPr>
        <w:t>Vertinimo kriterijus rengė:</w:t>
      </w:r>
    </w:p>
    <w:p w14:paraId="1421FEEB" w14:textId="77777777" w:rsidR="00FA5FE5" w:rsidRDefault="00FA5FE5" w:rsidP="00FA5FE5">
      <w:pPr>
        <w:autoSpaceDE w:val="0"/>
        <w:autoSpaceDN w:val="0"/>
        <w:adjustRightInd w:val="0"/>
        <w:spacing w:after="0" w:line="240" w:lineRule="auto"/>
        <w:rPr>
          <w:rFonts w:ascii="Times New Roman" w:hAnsi="Times New Roman"/>
        </w:rPr>
      </w:pPr>
      <w:r>
        <w:rPr>
          <w:rFonts w:ascii="Times New Roman" w:hAnsi="Times New Roman"/>
        </w:rPr>
        <w:t xml:space="preserve">Vyr. kūno kultūros mokytoja Rūta </w:t>
      </w:r>
      <w:proofErr w:type="spellStart"/>
      <w:r>
        <w:rPr>
          <w:rFonts w:ascii="Times New Roman" w:hAnsi="Times New Roman"/>
        </w:rPr>
        <w:t>Maniušienė</w:t>
      </w:r>
      <w:proofErr w:type="spellEnd"/>
    </w:p>
    <w:p w14:paraId="773D3BEF" w14:textId="77777777" w:rsidR="00FA5FE5" w:rsidRPr="00867FCF" w:rsidRDefault="00FA5FE5" w:rsidP="00FA5FE5">
      <w:pPr>
        <w:autoSpaceDE w:val="0"/>
        <w:autoSpaceDN w:val="0"/>
        <w:adjustRightInd w:val="0"/>
        <w:spacing w:after="0" w:line="240" w:lineRule="auto"/>
        <w:rPr>
          <w:rFonts w:ascii="Times New Roman" w:hAnsi="Times New Roman"/>
        </w:rPr>
      </w:pPr>
      <w:r>
        <w:rPr>
          <w:rFonts w:ascii="Times New Roman" w:hAnsi="Times New Roman"/>
        </w:rPr>
        <w:t>Vyr. kūno kultūros mokytojas Vytautas Jucys</w:t>
      </w:r>
      <w:bookmarkStart w:id="0" w:name="_GoBack"/>
      <w:bookmarkEnd w:id="0"/>
    </w:p>
    <w:p w14:paraId="29B5C713" w14:textId="00E49C35" w:rsidR="00FA5FE5" w:rsidRDefault="00FA5FE5">
      <w:r>
        <w:br w:type="page"/>
      </w:r>
    </w:p>
    <w:p w14:paraId="5BC9CF37" w14:textId="77777777" w:rsidR="00FA5FE5" w:rsidRPr="008729EE" w:rsidRDefault="00FA5FE5" w:rsidP="00FA5FE5">
      <w:pPr>
        <w:autoSpaceDE w:val="0"/>
        <w:autoSpaceDN w:val="0"/>
        <w:adjustRightInd w:val="0"/>
        <w:ind w:left="5954"/>
        <w:jc w:val="both"/>
        <w:rPr>
          <w:rFonts w:ascii="Times New Roman,Bold" w:eastAsia="Calibri" w:hAnsi="Times New Roman,Bold" w:cs="Times New Roman,Bold"/>
          <w:bCs/>
        </w:rPr>
      </w:pPr>
      <w:r w:rsidRPr="008729EE">
        <w:rPr>
          <w:rFonts w:ascii="Times New Roman,Bold" w:eastAsia="Calibri" w:hAnsi="Times New Roman,Bold" w:cs="Times New Roman,Bold"/>
          <w:bCs/>
        </w:rPr>
        <w:lastRenderedPageBreak/>
        <w:t>Anykščių r. Svėdasų Juozo Tumo-Vaižganto gimnazijos mokinių pasiekimų ir pažangos vertinimo tvarkos aprašo</w:t>
      </w:r>
    </w:p>
    <w:p w14:paraId="681F5E99" w14:textId="77777777" w:rsidR="00FA5FE5" w:rsidRPr="008729EE" w:rsidRDefault="00FA5FE5" w:rsidP="00FA5FE5">
      <w:pPr>
        <w:autoSpaceDE w:val="0"/>
        <w:autoSpaceDN w:val="0"/>
        <w:adjustRightInd w:val="0"/>
        <w:ind w:left="5954"/>
        <w:jc w:val="both"/>
        <w:rPr>
          <w:rFonts w:eastAsia="Calibri"/>
        </w:rPr>
      </w:pPr>
      <w:r>
        <w:rPr>
          <w:rFonts w:eastAsia="Calibri"/>
        </w:rPr>
        <w:t>11</w:t>
      </w:r>
      <w:r w:rsidRPr="008729EE">
        <w:rPr>
          <w:rFonts w:eastAsia="Calibri"/>
        </w:rPr>
        <w:t xml:space="preserve"> priedas </w:t>
      </w:r>
    </w:p>
    <w:p w14:paraId="55EE88E4" w14:textId="77777777" w:rsidR="00FA5FE5" w:rsidRDefault="00FA5FE5" w:rsidP="00FA5FE5">
      <w:pPr>
        <w:ind w:left="-360"/>
        <w:jc w:val="center"/>
        <w:rPr>
          <w:b/>
        </w:rPr>
      </w:pPr>
    </w:p>
    <w:p w14:paraId="3B06773C" w14:textId="77777777" w:rsidR="00FA5FE5" w:rsidRPr="00D54538" w:rsidRDefault="00FA5FE5" w:rsidP="00FA5FE5">
      <w:pPr>
        <w:autoSpaceDE w:val="0"/>
        <w:autoSpaceDN w:val="0"/>
        <w:adjustRightInd w:val="0"/>
        <w:jc w:val="center"/>
        <w:rPr>
          <w:rFonts w:ascii="Times New Roman" w:eastAsia="Calibri" w:hAnsi="Times New Roman" w:cs="Times New Roman"/>
          <w:b/>
          <w:bCs/>
          <w:sz w:val="24"/>
          <w:szCs w:val="24"/>
        </w:rPr>
      </w:pPr>
      <w:r w:rsidRPr="00D54538">
        <w:rPr>
          <w:rFonts w:ascii="Times New Roman" w:eastAsia="Calibri" w:hAnsi="Times New Roman" w:cs="Times New Roman"/>
          <w:b/>
          <w:bCs/>
          <w:sz w:val="24"/>
          <w:szCs w:val="24"/>
        </w:rPr>
        <w:t>ANYKŠČIŲ R. SVĖDASŲ JUOZO TUMO-VAIŽGANTO GIMNAZIJOS</w:t>
      </w:r>
    </w:p>
    <w:p w14:paraId="0218FB90" w14:textId="77777777" w:rsidR="00FA5FE5" w:rsidRPr="00D54538" w:rsidRDefault="00FA5FE5" w:rsidP="00FA5FE5">
      <w:pPr>
        <w:autoSpaceDE w:val="0"/>
        <w:autoSpaceDN w:val="0"/>
        <w:adjustRightInd w:val="0"/>
        <w:jc w:val="center"/>
        <w:rPr>
          <w:rFonts w:ascii="Times New Roman" w:eastAsia="Calibri" w:hAnsi="Times New Roman" w:cs="Times New Roman"/>
          <w:b/>
          <w:bCs/>
          <w:sz w:val="24"/>
          <w:szCs w:val="24"/>
        </w:rPr>
      </w:pPr>
      <w:r w:rsidRPr="00D54538">
        <w:rPr>
          <w:rFonts w:ascii="Times New Roman" w:eastAsia="Calibri" w:hAnsi="Times New Roman" w:cs="Times New Roman"/>
          <w:b/>
          <w:sz w:val="24"/>
          <w:szCs w:val="24"/>
        </w:rPr>
        <w:t xml:space="preserve">MOKINIŲ PAŽANGOS IR PASIEKIMŲ VERTINIMO ISTORIJOS IR PILIETIŠKUMO PAGRINDŲ </w:t>
      </w:r>
      <w:r w:rsidRPr="00D54538">
        <w:rPr>
          <w:rFonts w:ascii="Times New Roman" w:eastAsia="Calibri" w:hAnsi="Times New Roman" w:cs="Times New Roman"/>
          <w:b/>
          <w:bCs/>
          <w:sz w:val="24"/>
          <w:szCs w:val="24"/>
        </w:rPr>
        <w:t>PAMOKOSE APRAŠAS</w:t>
      </w:r>
    </w:p>
    <w:p w14:paraId="682C1F88" w14:textId="77777777" w:rsidR="00FA5FE5" w:rsidRPr="00D54538" w:rsidRDefault="00FA5FE5" w:rsidP="00FA5FE5">
      <w:pPr>
        <w:ind w:left="-360"/>
        <w:jc w:val="center"/>
        <w:rPr>
          <w:rFonts w:ascii="Times New Roman" w:hAnsi="Times New Roman" w:cs="Times New Roman"/>
          <w:b/>
          <w:sz w:val="24"/>
          <w:szCs w:val="24"/>
        </w:rPr>
      </w:pPr>
    </w:p>
    <w:p w14:paraId="7FC28955" w14:textId="77777777" w:rsidR="00FA5FE5" w:rsidRPr="00D54538" w:rsidRDefault="00FA5FE5" w:rsidP="00FA5FE5">
      <w:pPr>
        <w:widowControl w:val="0"/>
        <w:ind w:right="638"/>
        <w:jc w:val="center"/>
        <w:rPr>
          <w:rFonts w:ascii="Times New Roman" w:hAnsi="Times New Roman" w:cs="Times New Roman"/>
          <w:b/>
          <w:sz w:val="24"/>
          <w:szCs w:val="24"/>
        </w:rPr>
      </w:pPr>
      <w:r w:rsidRPr="00D54538">
        <w:rPr>
          <w:rFonts w:ascii="Times New Roman" w:hAnsi="Times New Roman" w:cs="Times New Roman"/>
          <w:b/>
          <w:sz w:val="24"/>
          <w:szCs w:val="24"/>
        </w:rPr>
        <w:t>I. DIAGNOSTINIS VERTINIMAS (VERTINAMA PAŽYMIU)</w:t>
      </w:r>
    </w:p>
    <w:p w14:paraId="651B756B" w14:textId="77777777" w:rsidR="00FA5FE5" w:rsidRPr="00D54538" w:rsidRDefault="00FA5FE5" w:rsidP="00FA5FE5">
      <w:pPr>
        <w:pStyle w:val="Pagrindiniotekstopirmatrauka"/>
        <w:widowControl w:val="0"/>
        <w:spacing w:after="0"/>
        <w:jc w:val="both"/>
      </w:pPr>
    </w:p>
    <w:p w14:paraId="6974674E" w14:textId="77777777" w:rsidR="00FA5FE5" w:rsidRPr="00D54538" w:rsidRDefault="00FA5FE5" w:rsidP="00FA5FE5">
      <w:pPr>
        <w:pStyle w:val="Pagrindiniotekstopirmatrauka"/>
        <w:widowControl w:val="0"/>
        <w:spacing w:after="0" w:line="276" w:lineRule="auto"/>
        <w:ind w:firstLine="709"/>
        <w:jc w:val="both"/>
      </w:pPr>
      <w:r w:rsidRPr="00D54538">
        <w:rPr>
          <w:b/>
        </w:rPr>
        <w:t>1. Kontrolinis darbas (istorija)</w:t>
      </w:r>
      <w:r w:rsidRPr="00D54538">
        <w:t>.</w:t>
      </w:r>
    </w:p>
    <w:p w14:paraId="31AC0895" w14:textId="77777777" w:rsidR="00FA5FE5" w:rsidRPr="00D54538" w:rsidRDefault="00FA5FE5" w:rsidP="00FA5FE5">
      <w:pPr>
        <w:pStyle w:val="Pagrindiniotekstopirmatrauka"/>
        <w:widowControl w:val="0"/>
        <w:numPr>
          <w:ilvl w:val="0"/>
          <w:numId w:val="2"/>
        </w:numPr>
        <w:tabs>
          <w:tab w:val="clear" w:pos="1080"/>
          <w:tab w:val="num" w:pos="0"/>
          <w:tab w:val="left" w:pos="1134"/>
        </w:tabs>
        <w:spacing w:after="0" w:line="276" w:lineRule="auto"/>
        <w:ind w:left="0" w:firstLine="709"/>
        <w:jc w:val="both"/>
      </w:pPr>
      <w:r w:rsidRPr="00D54538">
        <w:t>Tai ne mažesnis kaip 40 minučių trukmės raštu atliekamas darbas skirtas patikrinti, kaip išmokta dalyko programos dalis (kelios temos, skyrius ir pan.) ir fiksuoti mokinio mokymosi rezultatus, pažymiu vertinant žinias, įgūdžius, dalykinius bei bendruosius gebėjimus;</w:t>
      </w:r>
    </w:p>
    <w:p w14:paraId="2FD20F87" w14:textId="77777777" w:rsidR="00FA5FE5" w:rsidRPr="00D54538" w:rsidRDefault="00FA5FE5" w:rsidP="00FA5FE5">
      <w:pPr>
        <w:pStyle w:val="Sraassuenkleliais2"/>
        <w:widowControl w:val="0"/>
        <w:numPr>
          <w:ilvl w:val="0"/>
          <w:numId w:val="2"/>
        </w:numPr>
        <w:tabs>
          <w:tab w:val="clear" w:pos="1080"/>
          <w:tab w:val="num" w:pos="0"/>
          <w:tab w:val="left" w:pos="1134"/>
        </w:tabs>
        <w:spacing w:line="276" w:lineRule="auto"/>
        <w:ind w:left="0" w:firstLine="709"/>
        <w:jc w:val="both"/>
      </w:pPr>
      <w:r w:rsidRPr="00D54538">
        <w:t>Elektroniniame dienyne kontrolinių darbų tvarkaraštį sudarau pirmą mėnesio savaitę arba ne vėliau kaip savaitė iki kontrolinio darbo;</w:t>
      </w:r>
    </w:p>
    <w:p w14:paraId="28AA67E4" w14:textId="77777777" w:rsidR="00FA5FE5" w:rsidRPr="00D54538" w:rsidRDefault="00FA5FE5" w:rsidP="00FA5FE5">
      <w:pPr>
        <w:pStyle w:val="Sraassuenkleliais2"/>
        <w:widowControl w:val="0"/>
        <w:numPr>
          <w:ilvl w:val="0"/>
          <w:numId w:val="2"/>
        </w:numPr>
        <w:tabs>
          <w:tab w:val="clear" w:pos="1080"/>
          <w:tab w:val="num" w:pos="0"/>
          <w:tab w:val="left" w:pos="1134"/>
        </w:tabs>
        <w:spacing w:line="276" w:lineRule="auto"/>
        <w:ind w:left="0" w:firstLine="709"/>
        <w:jc w:val="both"/>
      </w:pPr>
      <w:r w:rsidRPr="00D54538">
        <w:t>Prieš kontrolinį darbą mokiniams primenu, kad vertinsiu pagal surinktą balų  skaičių.</w:t>
      </w:r>
    </w:p>
    <w:p w14:paraId="2C6051FF" w14:textId="77777777" w:rsidR="00FA5FE5" w:rsidRPr="00D54538" w:rsidRDefault="00FA5FE5" w:rsidP="00FA5FE5">
      <w:pPr>
        <w:pStyle w:val="Sraassuenkleliais2"/>
        <w:widowControl w:val="0"/>
        <w:numPr>
          <w:ilvl w:val="0"/>
          <w:numId w:val="2"/>
        </w:numPr>
        <w:tabs>
          <w:tab w:val="clear" w:pos="1080"/>
          <w:tab w:val="num" w:pos="0"/>
          <w:tab w:val="left" w:pos="1134"/>
        </w:tabs>
        <w:spacing w:line="276" w:lineRule="auto"/>
        <w:ind w:left="0" w:firstLine="709"/>
        <w:jc w:val="both"/>
      </w:pPr>
      <w:r w:rsidRPr="00D54538">
        <w:t>Kontrolinį darbą ištaisau iki sekančios pamokos;</w:t>
      </w:r>
    </w:p>
    <w:p w14:paraId="06367803" w14:textId="77777777" w:rsidR="00FA5FE5" w:rsidRPr="00D54538" w:rsidRDefault="00FA5FE5" w:rsidP="00FA5FE5">
      <w:pPr>
        <w:pStyle w:val="Sraassuenkleliais2"/>
        <w:widowControl w:val="0"/>
        <w:numPr>
          <w:ilvl w:val="0"/>
          <w:numId w:val="2"/>
        </w:numPr>
        <w:tabs>
          <w:tab w:val="clear" w:pos="1080"/>
          <w:tab w:val="num" w:pos="0"/>
          <w:tab w:val="left" w:pos="1134"/>
        </w:tabs>
        <w:spacing w:line="276" w:lineRule="auto"/>
        <w:ind w:left="0" w:firstLine="709"/>
        <w:jc w:val="both"/>
      </w:pPr>
      <w:r w:rsidRPr="00D54538">
        <w:t>Ištaisiusi kontrolinį darbą, atlieku jo analizę ir su rezultatais supažindinu mokinius;</w:t>
      </w:r>
    </w:p>
    <w:p w14:paraId="72A6AC6E" w14:textId="77777777" w:rsidR="00FA5FE5" w:rsidRPr="00D54538" w:rsidRDefault="00FA5FE5" w:rsidP="00FA5FE5">
      <w:pPr>
        <w:pStyle w:val="Sraassuenkleliais2"/>
        <w:widowControl w:val="0"/>
        <w:numPr>
          <w:ilvl w:val="0"/>
          <w:numId w:val="2"/>
        </w:numPr>
        <w:tabs>
          <w:tab w:val="clear" w:pos="1080"/>
          <w:tab w:val="num" w:pos="0"/>
          <w:tab w:val="left" w:pos="1134"/>
        </w:tabs>
        <w:spacing w:line="276" w:lineRule="auto"/>
        <w:ind w:left="0" w:firstLine="709"/>
        <w:jc w:val="both"/>
      </w:pPr>
      <w:r w:rsidRPr="00D54538">
        <w:t xml:space="preserve">Mokinys dėl ligos neatvykęs į  kontrolinį darbą, turi teisę atsiskaityti per 2 savaites. Neatsiskaičius jam rašau </w:t>
      </w:r>
      <w:r w:rsidRPr="00D54538">
        <w:rPr>
          <w:lang w:val="en-US"/>
        </w:rPr>
        <w:t>1;</w:t>
      </w:r>
    </w:p>
    <w:p w14:paraId="7F31F1A4" w14:textId="77777777" w:rsidR="00FA5FE5" w:rsidRPr="00D54538" w:rsidRDefault="00FA5FE5" w:rsidP="00FA5FE5">
      <w:pPr>
        <w:pStyle w:val="Sraassuenkleliais2"/>
        <w:widowControl w:val="0"/>
        <w:numPr>
          <w:ilvl w:val="0"/>
          <w:numId w:val="2"/>
        </w:numPr>
        <w:tabs>
          <w:tab w:val="clear" w:pos="1080"/>
          <w:tab w:val="num" w:pos="0"/>
          <w:tab w:val="left" w:pos="1134"/>
        </w:tabs>
        <w:spacing w:line="276" w:lineRule="auto"/>
        <w:ind w:left="0" w:firstLine="709"/>
        <w:jc w:val="both"/>
      </w:pPr>
      <w:r w:rsidRPr="00D54538">
        <w:t>Parašytų kontrolinių darbų įvertinimus elektroniniame dienyne pažymiu nustatyta spalva (raudona);</w:t>
      </w:r>
    </w:p>
    <w:p w14:paraId="3A10202F" w14:textId="77777777" w:rsidR="00FA5FE5" w:rsidRPr="00D54538" w:rsidRDefault="00FA5FE5" w:rsidP="00FA5FE5">
      <w:pPr>
        <w:pStyle w:val="Sraassuenkleliais2"/>
        <w:widowControl w:val="0"/>
        <w:numPr>
          <w:ilvl w:val="0"/>
          <w:numId w:val="2"/>
        </w:numPr>
        <w:tabs>
          <w:tab w:val="clear" w:pos="1080"/>
          <w:tab w:val="num" w:pos="0"/>
          <w:tab w:val="left" w:pos="1134"/>
        </w:tabs>
        <w:spacing w:line="276" w:lineRule="auto"/>
        <w:ind w:left="0" w:firstLine="709"/>
        <w:jc w:val="both"/>
      </w:pPr>
      <w:r w:rsidRPr="00D54538">
        <w:t>Paskutinę dieną prieš atostogas ( suderinus su mokiniais galima rašyti) ir pirmą dieną po atostogų  kontrolinių darbų istorijos pamokose mokiniai nerašo.</w:t>
      </w:r>
    </w:p>
    <w:p w14:paraId="17AF6B71" w14:textId="77777777" w:rsidR="00FA5FE5" w:rsidRPr="00D54538" w:rsidRDefault="00FA5FE5" w:rsidP="00FA5FE5">
      <w:pPr>
        <w:pStyle w:val="Sraassuenkleliais2"/>
        <w:widowControl w:val="0"/>
        <w:numPr>
          <w:ilvl w:val="0"/>
          <w:numId w:val="0"/>
        </w:numPr>
        <w:tabs>
          <w:tab w:val="left" w:pos="720"/>
        </w:tabs>
        <w:spacing w:line="276" w:lineRule="auto"/>
        <w:ind w:left="720"/>
        <w:jc w:val="both"/>
      </w:pPr>
    </w:p>
    <w:p w14:paraId="3FB982A7" w14:textId="77777777" w:rsidR="00FA5FE5" w:rsidRPr="00D54538" w:rsidRDefault="00FA5FE5" w:rsidP="00FA5FE5">
      <w:pPr>
        <w:pStyle w:val="Sraas2"/>
        <w:widowControl w:val="0"/>
        <w:spacing w:line="276" w:lineRule="auto"/>
        <w:ind w:left="0" w:firstLine="709"/>
        <w:jc w:val="both"/>
        <w:rPr>
          <w:b/>
        </w:rPr>
      </w:pPr>
      <w:r w:rsidRPr="00D54538">
        <w:rPr>
          <w:b/>
        </w:rPr>
        <w:t>2. Savarankiškas darbas (istorija ir pilietiškumo pagrindai).</w:t>
      </w:r>
    </w:p>
    <w:p w14:paraId="4AD607C6" w14:textId="77777777" w:rsidR="00FA5FE5" w:rsidRPr="00D54538" w:rsidRDefault="00FA5FE5" w:rsidP="00FA5FE5">
      <w:pPr>
        <w:pStyle w:val="Sraas2"/>
        <w:widowControl w:val="0"/>
        <w:numPr>
          <w:ilvl w:val="0"/>
          <w:numId w:val="3"/>
        </w:numPr>
        <w:tabs>
          <w:tab w:val="clear" w:pos="1080"/>
          <w:tab w:val="num" w:pos="0"/>
          <w:tab w:val="left" w:pos="1134"/>
        </w:tabs>
        <w:spacing w:line="276" w:lineRule="auto"/>
        <w:ind w:left="0" w:firstLine="720"/>
        <w:jc w:val="both"/>
      </w:pPr>
      <w:r w:rsidRPr="00D54538">
        <w:t>Tai iki 30 minučių trukmės raštu atliekamas darbas, skirtas patikrinti, kaip išmokta viena ar dvi    skyriaus temos;</w:t>
      </w:r>
    </w:p>
    <w:p w14:paraId="0FF51F3C" w14:textId="77777777" w:rsidR="00FA5FE5" w:rsidRPr="00D54538" w:rsidRDefault="00FA5FE5" w:rsidP="00FA5FE5">
      <w:pPr>
        <w:pStyle w:val="Sraas2"/>
        <w:widowControl w:val="0"/>
        <w:numPr>
          <w:ilvl w:val="0"/>
          <w:numId w:val="3"/>
        </w:numPr>
        <w:tabs>
          <w:tab w:val="clear" w:pos="1080"/>
          <w:tab w:val="num" w:pos="0"/>
          <w:tab w:val="left" w:pos="1134"/>
        </w:tabs>
        <w:spacing w:line="276" w:lineRule="auto"/>
        <w:ind w:left="0" w:firstLine="720"/>
        <w:jc w:val="both"/>
      </w:pPr>
      <w:r w:rsidRPr="00D54538">
        <w:t>Savarankiško darbo metu užrašais ir papildoma literatūra naudotis neleidžiu;</w:t>
      </w:r>
    </w:p>
    <w:p w14:paraId="49BBEE47" w14:textId="77777777" w:rsidR="00FA5FE5" w:rsidRPr="00D54538" w:rsidRDefault="00FA5FE5" w:rsidP="00FA5FE5">
      <w:pPr>
        <w:pStyle w:val="Sraassuenkleliais2"/>
        <w:widowControl w:val="0"/>
        <w:numPr>
          <w:ilvl w:val="0"/>
          <w:numId w:val="3"/>
        </w:numPr>
        <w:tabs>
          <w:tab w:val="clear" w:pos="1080"/>
          <w:tab w:val="num" w:pos="0"/>
          <w:tab w:val="left" w:pos="1134"/>
        </w:tabs>
        <w:spacing w:line="276" w:lineRule="auto"/>
        <w:ind w:left="0" w:firstLine="720"/>
        <w:jc w:val="both"/>
      </w:pPr>
      <w:r w:rsidRPr="00D54538">
        <w:t>Savarankiško darbo rašymo datą į elektroninį dienyną parašau  prieš vieną dieną;</w:t>
      </w:r>
    </w:p>
    <w:p w14:paraId="49B0FD73" w14:textId="77777777" w:rsidR="00FA5FE5" w:rsidRPr="00D54538" w:rsidRDefault="00FA5FE5" w:rsidP="00FA5FE5">
      <w:pPr>
        <w:pStyle w:val="Sraassuenkleliais2"/>
        <w:widowControl w:val="0"/>
        <w:numPr>
          <w:ilvl w:val="0"/>
          <w:numId w:val="3"/>
        </w:numPr>
        <w:tabs>
          <w:tab w:val="clear" w:pos="1080"/>
          <w:tab w:val="num" w:pos="0"/>
          <w:tab w:val="left" w:pos="1134"/>
        </w:tabs>
        <w:spacing w:line="276" w:lineRule="auto"/>
        <w:ind w:left="0" w:firstLine="720"/>
        <w:jc w:val="both"/>
      </w:pPr>
      <w:r w:rsidRPr="00D54538">
        <w:t>Prieš savarankišką darbą mokiniams primenu, kad vertinsiu pagal surinktą balų  skaičių;</w:t>
      </w:r>
    </w:p>
    <w:p w14:paraId="25F7EE95" w14:textId="77777777" w:rsidR="00FA5FE5" w:rsidRPr="00D54538" w:rsidRDefault="00FA5FE5" w:rsidP="00FA5FE5">
      <w:pPr>
        <w:pStyle w:val="Sraassuenkleliais2"/>
        <w:widowControl w:val="0"/>
        <w:numPr>
          <w:ilvl w:val="0"/>
          <w:numId w:val="3"/>
        </w:numPr>
        <w:tabs>
          <w:tab w:val="clear" w:pos="1080"/>
          <w:tab w:val="num" w:pos="0"/>
          <w:tab w:val="left" w:pos="1134"/>
        </w:tabs>
        <w:spacing w:line="276" w:lineRule="auto"/>
        <w:ind w:left="0" w:firstLine="720"/>
        <w:jc w:val="both"/>
      </w:pPr>
      <w:r w:rsidRPr="00D54538">
        <w:t>Savarankišką darbą ištaisau iki sekančios pamokos;</w:t>
      </w:r>
    </w:p>
    <w:p w14:paraId="3388A0BF" w14:textId="77777777" w:rsidR="00FA5FE5" w:rsidRPr="00D54538" w:rsidRDefault="00FA5FE5" w:rsidP="00FA5FE5">
      <w:pPr>
        <w:pStyle w:val="Sraassuenkleliais2"/>
        <w:widowControl w:val="0"/>
        <w:numPr>
          <w:ilvl w:val="0"/>
          <w:numId w:val="3"/>
        </w:numPr>
        <w:tabs>
          <w:tab w:val="clear" w:pos="1080"/>
          <w:tab w:val="num" w:pos="0"/>
          <w:tab w:val="left" w:pos="1134"/>
        </w:tabs>
        <w:spacing w:line="276" w:lineRule="auto"/>
        <w:ind w:left="0" w:firstLine="720"/>
        <w:jc w:val="both"/>
      </w:pPr>
      <w:r w:rsidRPr="00D54538">
        <w:t>Ištaisiusi savarankišką darbą, atlieku jo analizę ir su rezultatais supažindinu mokinius;</w:t>
      </w:r>
    </w:p>
    <w:p w14:paraId="1B8B9854" w14:textId="77777777" w:rsidR="00FA5FE5" w:rsidRPr="00D54538" w:rsidRDefault="00FA5FE5" w:rsidP="00FA5FE5">
      <w:pPr>
        <w:pStyle w:val="Sraassuenkleliais2"/>
        <w:widowControl w:val="0"/>
        <w:numPr>
          <w:ilvl w:val="0"/>
          <w:numId w:val="3"/>
        </w:numPr>
        <w:tabs>
          <w:tab w:val="clear" w:pos="1080"/>
          <w:tab w:val="num" w:pos="0"/>
          <w:tab w:val="left" w:pos="1134"/>
        </w:tabs>
        <w:spacing w:line="276" w:lineRule="auto"/>
        <w:ind w:left="0" w:firstLine="720"/>
        <w:jc w:val="both"/>
      </w:pPr>
      <w:r w:rsidRPr="00D54538">
        <w:t>Už nerašytą savarankišką darbą mokiniai atsiskaito tokia pat tvarka, kaip ir už kontrolinį darbą;</w:t>
      </w:r>
    </w:p>
    <w:p w14:paraId="555F994B" w14:textId="77777777" w:rsidR="00FA5FE5" w:rsidRPr="00D54538" w:rsidRDefault="00FA5FE5" w:rsidP="00FA5FE5">
      <w:pPr>
        <w:pStyle w:val="Sraassuenkleliais2"/>
        <w:widowControl w:val="0"/>
        <w:numPr>
          <w:ilvl w:val="0"/>
          <w:numId w:val="3"/>
        </w:numPr>
        <w:tabs>
          <w:tab w:val="clear" w:pos="1080"/>
          <w:tab w:val="num" w:pos="0"/>
          <w:tab w:val="left" w:pos="1134"/>
        </w:tabs>
        <w:spacing w:line="276" w:lineRule="auto"/>
        <w:ind w:left="0" w:firstLine="720"/>
        <w:jc w:val="both"/>
      </w:pPr>
      <w:r w:rsidRPr="00D54538">
        <w:t>Parašytų savarankiškų darbų įvertinimus elektroniniame dienyne pažymiu nustatyta spalva (žalia).</w:t>
      </w:r>
      <w:r w:rsidRPr="00D54538">
        <w:rPr>
          <w:b/>
        </w:rPr>
        <w:t xml:space="preserve"> </w:t>
      </w:r>
    </w:p>
    <w:p w14:paraId="4F88B6B9" w14:textId="77777777" w:rsidR="00FA5FE5" w:rsidRPr="00D54538" w:rsidRDefault="00FA5FE5" w:rsidP="00FA5FE5">
      <w:pPr>
        <w:pStyle w:val="Sraassuenkleliais2"/>
        <w:widowControl w:val="0"/>
        <w:numPr>
          <w:ilvl w:val="0"/>
          <w:numId w:val="0"/>
        </w:numPr>
        <w:spacing w:line="276" w:lineRule="auto"/>
        <w:ind w:firstLine="709"/>
        <w:jc w:val="both"/>
      </w:pPr>
    </w:p>
    <w:p w14:paraId="4AD6C74D" w14:textId="77777777" w:rsidR="00FA5FE5" w:rsidRPr="00D54538" w:rsidRDefault="00FA5FE5" w:rsidP="00FA5FE5">
      <w:pPr>
        <w:pStyle w:val="Sraassuenkleliais2"/>
        <w:widowControl w:val="0"/>
        <w:numPr>
          <w:ilvl w:val="0"/>
          <w:numId w:val="0"/>
        </w:numPr>
        <w:spacing w:line="276" w:lineRule="auto"/>
        <w:ind w:firstLine="709"/>
        <w:jc w:val="both"/>
      </w:pPr>
    </w:p>
    <w:p w14:paraId="2CA8A49F" w14:textId="77777777" w:rsidR="00FA5FE5" w:rsidRPr="00D54538" w:rsidRDefault="00FA5FE5" w:rsidP="00FA5FE5">
      <w:pPr>
        <w:pStyle w:val="Default"/>
        <w:widowControl w:val="0"/>
        <w:spacing w:line="276" w:lineRule="auto"/>
        <w:ind w:firstLine="709"/>
        <w:jc w:val="both"/>
        <w:rPr>
          <w:b/>
        </w:rPr>
      </w:pPr>
      <w:r w:rsidRPr="00D54538">
        <w:rPr>
          <w:b/>
        </w:rPr>
        <w:lastRenderedPageBreak/>
        <w:t>3. Apibendrinamasis sumuojamasis vertinimas.</w:t>
      </w:r>
    </w:p>
    <w:p w14:paraId="5CC044D2" w14:textId="77777777" w:rsidR="00FA5FE5" w:rsidRPr="00D54538" w:rsidRDefault="00FA5FE5" w:rsidP="00FA5FE5">
      <w:pPr>
        <w:pStyle w:val="Default"/>
        <w:widowControl w:val="0"/>
        <w:spacing w:line="276" w:lineRule="auto"/>
        <w:ind w:firstLine="709"/>
        <w:jc w:val="both"/>
        <w:rPr>
          <w:i/>
        </w:rPr>
      </w:pPr>
      <w:r w:rsidRPr="00D54538">
        <w:rPr>
          <w:i/>
        </w:rPr>
        <w:t>Kaupiamasis pažymys (istorija ir pilietiškumo pagrindai):</w:t>
      </w:r>
    </w:p>
    <w:p w14:paraId="571D1D0E" w14:textId="77777777" w:rsidR="00FA5FE5" w:rsidRPr="00D54538" w:rsidRDefault="00FA5FE5" w:rsidP="00FA5FE5">
      <w:pPr>
        <w:pStyle w:val="Sraas2"/>
        <w:widowControl w:val="0"/>
        <w:numPr>
          <w:ilvl w:val="0"/>
          <w:numId w:val="4"/>
        </w:numPr>
        <w:spacing w:line="276" w:lineRule="auto"/>
        <w:ind w:left="0" w:firstLine="709"/>
        <w:jc w:val="both"/>
      </w:pPr>
      <w:r w:rsidRPr="00D54538">
        <w:t>Tai pažymys, kurį sudaro už įvairius darbus (namų darbus, praktines užduotis, trumpas apklausas raštu, trumpalaikius projektus ir kt.) gauti trys pažymiai, išvedant jų aritmetinį vidurkį (pvz.7,5=8);</w:t>
      </w:r>
    </w:p>
    <w:p w14:paraId="12F08A17" w14:textId="77777777" w:rsidR="00FA5FE5" w:rsidRPr="00D54538" w:rsidRDefault="00FA5FE5" w:rsidP="00FA5FE5">
      <w:pPr>
        <w:pStyle w:val="Sraas2"/>
        <w:widowControl w:val="0"/>
        <w:numPr>
          <w:ilvl w:val="0"/>
          <w:numId w:val="4"/>
        </w:numPr>
        <w:spacing w:line="276" w:lineRule="auto"/>
        <w:ind w:left="0" w:firstLine="709"/>
        <w:jc w:val="both"/>
      </w:pPr>
      <w:r w:rsidRPr="00D54538">
        <w:t>Jei mokinys, dėl nelankytų pamokų, nesurenka trijų pažymių kartu  su dauguma klasės mokinių, pažymio vidurkį vedu iš dviejų pažymių arba įrašau esantį vienintelį pažymį;</w:t>
      </w:r>
    </w:p>
    <w:p w14:paraId="30EE4C54" w14:textId="77777777" w:rsidR="00FA5FE5" w:rsidRPr="00D54538" w:rsidRDefault="00FA5FE5" w:rsidP="00FA5FE5">
      <w:pPr>
        <w:pStyle w:val="Sraas2"/>
        <w:widowControl w:val="0"/>
        <w:numPr>
          <w:ilvl w:val="0"/>
          <w:numId w:val="4"/>
        </w:numPr>
        <w:spacing w:line="276" w:lineRule="auto"/>
        <w:ind w:left="0" w:firstLine="709"/>
        <w:jc w:val="both"/>
      </w:pPr>
      <w:r w:rsidRPr="00D54538">
        <w:t>Kaupiamąjį pažymį  įrašau į elektroninį  dienyną ir jį pažymiu nustatyta spalva ( melsva).</w:t>
      </w:r>
    </w:p>
    <w:p w14:paraId="40F3004B" w14:textId="77777777" w:rsidR="00FA5FE5" w:rsidRPr="00D54538" w:rsidRDefault="00FA5FE5" w:rsidP="00FA5FE5">
      <w:pPr>
        <w:pStyle w:val="Sraas2"/>
        <w:widowControl w:val="0"/>
        <w:spacing w:line="276" w:lineRule="auto"/>
        <w:ind w:left="709" w:firstLine="0"/>
        <w:jc w:val="both"/>
      </w:pPr>
    </w:p>
    <w:p w14:paraId="455F058D" w14:textId="77777777" w:rsidR="00FA5FE5" w:rsidRPr="00D54538" w:rsidRDefault="00FA5FE5" w:rsidP="00FA5FE5">
      <w:pPr>
        <w:pStyle w:val="Sraas2"/>
        <w:widowControl w:val="0"/>
        <w:spacing w:line="276" w:lineRule="auto"/>
        <w:ind w:left="0" w:firstLine="709"/>
        <w:jc w:val="both"/>
        <w:rPr>
          <w:b/>
        </w:rPr>
      </w:pPr>
      <w:r w:rsidRPr="00D54538">
        <w:rPr>
          <w:b/>
          <w:lang w:val="en-US"/>
        </w:rPr>
        <w:t>4</w:t>
      </w:r>
      <w:r w:rsidRPr="00D54538">
        <w:rPr>
          <w:b/>
        </w:rPr>
        <w:t xml:space="preserve">. Bandomasis egzaminas </w:t>
      </w:r>
      <w:proofErr w:type="spellStart"/>
      <w:r w:rsidRPr="00D54538">
        <w:rPr>
          <w:b/>
        </w:rPr>
        <w:t>IVg</w:t>
      </w:r>
      <w:proofErr w:type="spellEnd"/>
      <w:r w:rsidRPr="00D54538">
        <w:rPr>
          <w:b/>
        </w:rPr>
        <w:t xml:space="preserve"> (istorija).</w:t>
      </w:r>
    </w:p>
    <w:p w14:paraId="6964D6ED" w14:textId="77777777" w:rsidR="00FA5FE5" w:rsidRPr="00D54538" w:rsidRDefault="00FA5FE5" w:rsidP="00FA5FE5">
      <w:pPr>
        <w:pStyle w:val="Sraas2"/>
        <w:widowControl w:val="0"/>
        <w:numPr>
          <w:ilvl w:val="0"/>
          <w:numId w:val="5"/>
        </w:numPr>
        <w:tabs>
          <w:tab w:val="clear" w:pos="1003"/>
          <w:tab w:val="num" w:pos="0"/>
          <w:tab w:val="left" w:pos="993"/>
        </w:tabs>
        <w:spacing w:line="276" w:lineRule="auto"/>
        <w:ind w:left="0" w:firstLine="720"/>
        <w:jc w:val="both"/>
      </w:pPr>
      <w:r w:rsidRPr="00D54538">
        <w:t>Tai egzaminas, kurį rašo mokiniai, baigdami  vidurinio ugdymo programą, dažniausiai prieš pasirenkant egzaminą;</w:t>
      </w:r>
    </w:p>
    <w:p w14:paraId="5C9620BB" w14:textId="77777777" w:rsidR="00FA5FE5" w:rsidRPr="00D54538" w:rsidRDefault="00FA5FE5" w:rsidP="00FA5FE5">
      <w:pPr>
        <w:pStyle w:val="Sraas2"/>
        <w:widowControl w:val="0"/>
        <w:numPr>
          <w:ilvl w:val="0"/>
          <w:numId w:val="5"/>
        </w:numPr>
        <w:tabs>
          <w:tab w:val="clear" w:pos="1003"/>
          <w:tab w:val="num" w:pos="0"/>
          <w:tab w:val="left" w:pos="993"/>
        </w:tabs>
        <w:spacing w:line="276" w:lineRule="auto"/>
        <w:ind w:left="0" w:firstLine="720"/>
        <w:jc w:val="both"/>
      </w:pPr>
      <w:r w:rsidRPr="00D54538">
        <w:t>Bandomojo egzamino rezultatus analizuoju ir su jais supažindinu mokinius;</w:t>
      </w:r>
    </w:p>
    <w:p w14:paraId="06728F96" w14:textId="77777777" w:rsidR="00FA5FE5" w:rsidRPr="00D54538" w:rsidRDefault="00FA5FE5" w:rsidP="00FA5FE5">
      <w:pPr>
        <w:pStyle w:val="Sraas2"/>
        <w:widowControl w:val="0"/>
        <w:numPr>
          <w:ilvl w:val="0"/>
          <w:numId w:val="5"/>
        </w:numPr>
        <w:tabs>
          <w:tab w:val="clear" w:pos="1003"/>
          <w:tab w:val="num" w:pos="0"/>
          <w:tab w:val="left" w:pos="993"/>
        </w:tabs>
        <w:spacing w:line="276" w:lineRule="auto"/>
        <w:ind w:left="0" w:firstLine="720"/>
        <w:jc w:val="both"/>
        <w:rPr>
          <w:b/>
        </w:rPr>
      </w:pPr>
      <w:r w:rsidRPr="00D54538">
        <w:t>Badomuosius egzaminus, pagal Brandos egzaminų modelius</w:t>
      </w:r>
      <w:r w:rsidRPr="00D54538">
        <w:rPr>
          <w:i/>
        </w:rPr>
        <w:t xml:space="preserve">, </w:t>
      </w:r>
      <w:r w:rsidRPr="00D54538">
        <w:t>vertinu laikantis brandos egzaminų vertinimo instrukcija ;</w:t>
      </w:r>
    </w:p>
    <w:p w14:paraId="73FB2550" w14:textId="77777777" w:rsidR="00FA5FE5" w:rsidRPr="00D54538" w:rsidRDefault="00FA5FE5" w:rsidP="00FA5FE5">
      <w:pPr>
        <w:pStyle w:val="Sraas2"/>
        <w:widowControl w:val="0"/>
        <w:numPr>
          <w:ilvl w:val="0"/>
          <w:numId w:val="5"/>
        </w:numPr>
        <w:tabs>
          <w:tab w:val="clear" w:pos="1003"/>
          <w:tab w:val="num" w:pos="0"/>
          <w:tab w:val="left" w:pos="993"/>
        </w:tabs>
        <w:spacing w:line="276" w:lineRule="auto"/>
        <w:ind w:left="0" w:firstLine="720"/>
        <w:jc w:val="both"/>
        <w:rPr>
          <w:b/>
        </w:rPr>
      </w:pPr>
      <w:r w:rsidRPr="00D54538">
        <w:t>Brandos egzaminą  prilyginu kontroliniam darbui, rašau pažymį ir elektroniniame dienyne pažymiu nustatyta spalva (raudona).</w:t>
      </w:r>
    </w:p>
    <w:p w14:paraId="04D35445" w14:textId="77777777" w:rsidR="00FA5FE5" w:rsidRPr="00D54538" w:rsidRDefault="00FA5FE5" w:rsidP="00FA5FE5">
      <w:pPr>
        <w:pStyle w:val="Sraas2"/>
        <w:widowControl w:val="0"/>
        <w:spacing w:line="276" w:lineRule="auto"/>
        <w:ind w:left="0" w:firstLine="0"/>
        <w:jc w:val="both"/>
        <w:rPr>
          <w:b/>
        </w:rPr>
      </w:pPr>
    </w:p>
    <w:p w14:paraId="3A548540" w14:textId="77777777" w:rsidR="00FA5FE5" w:rsidRPr="00D54538" w:rsidRDefault="00FA5FE5" w:rsidP="00FA5FE5">
      <w:pPr>
        <w:pStyle w:val="Sraas2"/>
        <w:widowControl w:val="0"/>
        <w:spacing w:line="276" w:lineRule="auto"/>
        <w:ind w:left="0" w:firstLine="709"/>
        <w:jc w:val="both"/>
        <w:rPr>
          <w:b/>
        </w:rPr>
      </w:pPr>
      <w:r w:rsidRPr="00D54538">
        <w:rPr>
          <w:b/>
        </w:rPr>
        <w:t>5</w:t>
      </w:r>
      <w:r w:rsidRPr="00D54538">
        <w:rPr>
          <w:b/>
          <w:lang w:val="en-US"/>
        </w:rPr>
        <w:t>.</w:t>
      </w:r>
      <w:r w:rsidRPr="00D54538">
        <w:rPr>
          <w:b/>
        </w:rPr>
        <w:t xml:space="preserve"> Dalyvavimas konkursuose, olimpiadose ir kt.</w:t>
      </w:r>
    </w:p>
    <w:p w14:paraId="5788CC34" w14:textId="77777777" w:rsidR="00FA5FE5" w:rsidRPr="00D54538" w:rsidRDefault="00FA5FE5" w:rsidP="00FA5FE5">
      <w:pPr>
        <w:pStyle w:val="Sraas2"/>
        <w:widowControl w:val="0"/>
        <w:numPr>
          <w:ilvl w:val="0"/>
          <w:numId w:val="6"/>
        </w:numPr>
        <w:tabs>
          <w:tab w:val="clear" w:pos="1003"/>
          <w:tab w:val="num" w:pos="0"/>
          <w:tab w:val="left" w:pos="993"/>
        </w:tabs>
        <w:spacing w:line="276" w:lineRule="auto"/>
        <w:ind w:left="0" w:firstLine="720"/>
        <w:jc w:val="both"/>
      </w:pPr>
      <w:r w:rsidRPr="00D54538">
        <w:t>Mokyklinėje istorijos olimpiadoje, Konstitucijos ir Europos Sąjungos egzamine mokykloje .užėmus prizines vietas,  už dalyvavimą rajoninėje istorijos olimpiadoje , dalyvavimą apskrities ir respublikiniuose konkursuose rašau dešimt (10, arba 10 ir 10).</w:t>
      </w:r>
    </w:p>
    <w:p w14:paraId="360ECC92" w14:textId="77777777" w:rsidR="00FA5FE5" w:rsidRPr="00D54538" w:rsidRDefault="00FA5FE5" w:rsidP="00FA5FE5">
      <w:pPr>
        <w:pStyle w:val="Sraas2"/>
        <w:widowControl w:val="0"/>
        <w:numPr>
          <w:ilvl w:val="0"/>
          <w:numId w:val="6"/>
        </w:numPr>
        <w:tabs>
          <w:tab w:val="clear" w:pos="1003"/>
          <w:tab w:val="num" w:pos="0"/>
          <w:tab w:val="left" w:pos="993"/>
        </w:tabs>
        <w:spacing w:line="276" w:lineRule="auto"/>
        <w:ind w:left="0" w:firstLine="720"/>
        <w:jc w:val="both"/>
      </w:pPr>
      <w:r w:rsidRPr="00D54538">
        <w:t>Už dalyvavimą mokyklinėje istorijos olimpiadoje, Konstitucijos ir Europos Sąjungos egzamine, bet ne užėmus prizinės vietos, rašau  devynis (9).</w:t>
      </w:r>
    </w:p>
    <w:p w14:paraId="70CAC32B" w14:textId="77777777" w:rsidR="00FA5FE5" w:rsidRPr="00D54538" w:rsidRDefault="00FA5FE5" w:rsidP="00FA5FE5">
      <w:pPr>
        <w:pStyle w:val="Sraas2"/>
        <w:widowControl w:val="0"/>
        <w:tabs>
          <w:tab w:val="left" w:pos="993"/>
        </w:tabs>
        <w:ind w:left="1003" w:firstLine="0"/>
        <w:jc w:val="both"/>
      </w:pPr>
    </w:p>
    <w:p w14:paraId="2DAE496D" w14:textId="77777777" w:rsidR="00FA5FE5" w:rsidRPr="00D54538" w:rsidRDefault="00FA5FE5" w:rsidP="00FA5FE5">
      <w:pPr>
        <w:pStyle w:val="Sraas2"/>
        <w:widowControl w:val="0"/>
        <w:ind w:left="0" w:firstLine="0"/>
        <w:jc w:val="center"/>
      </w:pPr>
      <w:r w:rsidRPr="00D54538">
        <w:rPr>
          <w:b/>
        </w:rPr>
        <w:t>II. FORMUOJAMASIS VERTINIMAS</w:t>
      </w:r>
      <w:r w:rsidRPr="00D54538">
        <w:t>.</w:t>
      </w:r>
    </w:p>
    <w:p w14:paraId="1243975E" w14:textId="77777777" w:rsidR="00FA5FE5" w:rsidRPr="00D54538" w:rsidRDefault="00FA5FE5" w:rsidP="00FA5FE5">
      <w:pPr>
        <w:pStyle w:val="Sraas2"/>
        <w:widowControl w:val="0"/>
        <w:ind w:left="0" w:firstLine="0"/>
        <w:jc w:val="both"/>
      </w:pPr>
    </w:p>
    <w:p w14:paraId="4612B08A" w14:textId="77777777" w:rsidR="00FA5FE5" w:rsidRPr="00D54538" w:rsidRDefault="00FA5FE5" w:rsidP="00FA5FE5">
      <w:pPr>
        <w:widowControl w:val="0"/>
        <w:numPr>
          <w:ilvl w:val="0"/>
          <w:numId w:val="7"/>
        </w:numPr>
        <w:tabs>
          <w:tab w:val="left" w:pos="993"/>
        </w:tabs>
        <w:spacing w:after="0"/>
        <w:ind w:right="638" w:hanging="11"/>
        <w:jc w:val="both"/>
        <w:rPr>
          <w:rFonts w:ascii="Times New Roman" w:hAnsi="Times New Roman" w:cs="Times New Roman"/>
          <w:sz w:val="24"/>
          <w:szCs w:val="24"/>
        </w:rPr>
      </w:pPr>
      <w:proofErr w:type="spellStart"/>
      <w:r w:rsidRPr="00D54538">
        <w:rPr>
          <w:rFonts w:ascii="Times New Roman" w:hAnsi="Times New Roman" w:cs="Times New Roman"/>
          <w:sz w:val="24"/>
          <w:szCs w:val="24"/>
          <w:lang w:val="en-US"/>
        </w:rPr>
        <w:t>Vertinimo</w:t>
      </w:r>
      <w:proofErr w:type="spellEnd"/>
      <w:r w:rsidRPr="00D54538">
        <w:rPr>
          <w:rFonts w:ascii="Times New Roman" w:hAnsi="Times New Roman" w:cs="Times New Roman"/>
          <w:sz w:val="24"/>
          <w:szCs w:val="24"/>
          <w:lang w:val="en-US"/>
        </w:rPr>
        <w:t xml:space="preserve"> </w:t>
      </w:r>
      <w:proofErr w:type="spellStart"/>
      <w:r w:rsidRPr="00D54538">
        <w:rPr>
          <w:rFonts w:ascii="Times New Roman" w:hAnsi="Times New Roman" w:cs="Times New Roman"/>
          <w:sz w:val="24"/>
          <w:szCs w:val="24"/>
          <w:lang w:val="en-US"/>
        </w:rPr>
        <w:t>nesieju</w:t>
      </w:r>
      <w:proofErr w:type="spellEnd"/>
      <w:r w:rsidRPr="00D54538">
        <w:rPr>
          <w:rFonts w:ascii="Times New Roman" w:hAnsi="Times New Roman" w:cs="Times New Roman"/>
          <w:sz w:val="24"/>
          <w:szCs w:val="24"/>
          <w:lang w:val="en-US"/>
        </w:rPr>
        <w:t xml:space="preserve"> </w:t>
      </w:r>
      <w:proofErr w:type="spellStart"/>
      <w:r w:rsidRPr="00D54538">
        <w:rPr>
          <w:rFonts w:ascii="Times New Roman" w:hAnsi="Times New Roman" w:cs="Times New Roman"/>
          <w:sz w:val="24"/>
          <w:szCs w:val="24"/>
          <w:lang w:val="en-US"/>
        </w:rPr>
        <w:t>su</w:t>
      </w:r>
      <w:proofErr w:type="spellEnd"/>
      <w:r w:rsidRPr="00D54538">
        <w:rPr>
          <w:rFonts w:ascii="Times New Roman" w:hAnsi="Times New Roman" w:cs="Times New Roman"/>
          <w:sz w:val="24"/>
          <w:szCs w:val="24"/>
          <w:lang w:val="en-US"/>
        </w:rPr>
        <w:t xml:space="preserve"> </w:t>
      </w:r>
      <w:proofErr w:type="spellStart"/>
      <w:r w:rsidRPr="00D54538">
        <w:rPr>
          <w:rFonts w:ascii="Times New Roman" w:hAnsi="Times New Roman" w:cs="Times New Roman"/>
          <w:sz w:val="24"/>
          <w:szCs w:val="24"/>
          <w:lang w:val="en-US"/>
        </w:rPr>
        <w:t>pažymiu</w:t>
      </w:r>
      <w:proofErr w:type="spellEnd"/>
      <w:r w:rsidRPr="00D54538">
        <w:rPr>
          <w:rFonts w:ascii="Times New Roman" w:hAnsi="Times New Roman" w:cs="Times New Roman"/>
          <w:sz w:val="24"/>
          <w:szCs w:val="24"/>
          <w:lang w:val="en-US"/>
        </w:rPr>
        <w:t>;</w:t>
      </w:r>
    </w:p>
    <w:p w14:paraId="560B6B3C" w14:textId="77777777" w:rsidR="00FA5FE5" w:rsidRPr="00D54538" w:rsidRDefault="00FA5FE5" w:rsidP="00FA5FE5">
      <w:pPr>
        <w:widowControl w:val="0"/>
        <w:numPr>
          <w:ilvl w:val="0"/>
          <w:numId w:val="7"/>
        </w:numPr>
        <w:tabs>
          <w:tab w:val="left" w:pos="993"/>
        </w:tabs>
        <w:spacing w:after="0"/>
        <w:ind w:right="638" w:hanging="11"/>
        <w:jc w:val="both"/>
        <w:rPr>
          <w:rFonts w:ascii="Times New Roman" w:hAnsi="Times New Roman" w:cs="Times New Roman"/>
          <w:sz w:val="24"/>
          <w:szCs w:val="24"/>
        </w:rPr>
      </w:pPr>
      <w:r w:rsidRPr="00D54538">
        <w:rPr>
          <w:rFonts w:ascii="Times New Roman" w:hAnsi="Times New Roman" w:cs="Times New Roman"/>
          <w:sz w:val="24"/>
          <w:szCs w:val="24"/>
        </w:rPr>
        <w:t>Vertinu žodžiu arba raštu (pagyrimai, paskatinimai, pastabos, įspėjimai ir kt.) už:</w:t>
      </w:r>
    </w:p>
    <w:p w14:paraId="0F1DB31E" w14:textId="77777777" w:rsidR="00FA5FE5" w:rsidRPr="00D54538" w:rsidRDefault="00FA5FE5" w:rsidP="00FA5FE5">
      <w:pPr>
        <w:widowControl w:val="0"/>
        <w:ind w:firstLine="709"/>
        <w:jc w:val="both"/>
        <w:rPr>
          <w:rFonts w:ascii="Times New Roman" w:hAnsi="Times New Roman" w:cs="Times New Roman"/>
          <w:sz w:val="24"/>
          <w:szCs w:val="24"/>
        </w:rPr>
      </w:pPr>
      <w:r w:rsidRPr="00D54538">
        <w:rPr>
          <w:rFonts w:ascii="Times New Roman" w:hAnsi="Times New Roman" w:cs="Times New Roman"/>
          <w:sz w:val="24"/>
          <w:szCs w:val="24"/>
        </w:rPr>
        <w:t>1. Darbą pamokoje;</w:t>
      </w:r>
    </w:p>
    <w:p w14:paraId="016D42F8" w14:textId="77777777" w:rsidR="00FA5FE5" w:rsidRPr="00D54538" w:rsidRDefault="00FA5FE5" w:rsidP="00FA5FE5">
      <w:pPr>
        <w:widowControl w:val="0"/>
        <w:ind w:firstLine="709"/>
        <w:jc w:val="both"/>
        <w:rPr>
          <w:rFonts w:ascii="Times New Roman" w:hAnsi="Times New Roman" w:cs="Times New Roman"/>
          <w:sz w:val="24"/>
          <w:szCs w:val="24"/>
        </w:rPr>
      </w:pPr>
      <w:r w:rsidRPr="00D54538">
        <w:rPr>
          <w:rFonts w:ascii="Times New Roman" w:hAnsi="Times New Roman" w:cs="Times New Roman"/>
          <w:sz w:val="24"/>
          <w:szCs w:val="24"/>
        </w:rPr>
        <w:t>2. Dalyvavimą diskusijoje, akcijoje, renginyje;</w:t>
      </w:r>
    </w:p>
    <w:p w14:paraId="57AED8FE" w14:textId="77777777" w:rsidR="00FA5FE5" w:rsidRPr="00D54538" w:rsidRDefault="00FA5FE5" w:rsidP="00FA5FE5">
      <w:pPr>
        <w:widowControl w:val="0"/>
        <w:ind w:firstLine="709"/>
        <w:jc w:val="both"/>
        <w:rPr>
          <w:rFonts w:ascii="Times New Roman" w:hAnsi="Times New Roman" w:cs="Times New Roman"/>
          <w:sz w:val="24"/>
          <w:szCs w:val="24"/>
        </w:rPr>
      </w:pPr>
      <w:r w:rsidRPr="00D54538">
        <w:rPr>
          <w:rFonts w:ascii="Times New Roman" w:hAnsi="Times New Roman" w:cs="Times New Roman"/>
          <w:sz w:val="24"/>
          <w:szCs w:val="24"/>
        </w:rPr>
        <w:t>3. Argumentuotą nuomonės dėstymą;</w:t>
      </w:r>
    </w:p>
    <w:p w14:paraId="69C76B41" w14:textId="77777777" w:rsidR="00FA5FE5" w:rsidRPr="00D54538" w:rsidRDefault="00FA5FE5" w:rsidP="00FA5FE5">
      <w:pPr>
        <w:widowControl w:val="0"/>
        <w:ind w:firstLine="709"/>
        <w:jc w:val="both"/>
        <w:rPr>
          <w:rFonts w:ascii="Times New Roman" w:hAnsi="Times New Roman" w:cs="Times New Roman"/>
          <w:sz w:val="24"/>
          <w:szCs w:val="24"/>
        </w:rPr>
      </w:pPr>
      <w:r w:rsidRPr="00D54538">
        <w:rPr>
          <w:rFonts w:ascii="Times New Roman" w:hAnsi="Times New Roman" w:cs="Times New Roman"/>
          <w:sz w:val="24"/>
          <w:szCs w:val="24"/>
        </w:rPr>
        <w:t>4. Atsakymų papildymą ir tikslinimą;</w:t>
      </w:r>
    </w:p>
    <w:p w14:paraId="226A7FE5" w14:textId="77777777" w:rsidR="00FA5FE5" w:rsidRPr="00D54538" w:rsidRDefault="00FA5FE5" w:rsidP="00FA5FE5">
      <w:pPr>
        <w:widowControl w:val="0"/>
        <w:ind w:firstLine="709"/>
        <w:jc w:val="both"/>
        <w:rPr>
          <w:rFonts w:ascii="Times New Roman" w:hAnsi="Times New Roman" w:cs="Times New Roman"/>
          <w:sz w:val="24"/>
          <w:szCs w:val="24"/>
        </w:rPr>
      </w:pPr>
      <w:r w:rsidRPr="00D54538">
        <w:rPr>
          <w:rFonts w:ascii="Times New Roman" w:hAnsi="Times New Roman" w:cs="Times New Roman"/>
          <w:sz w:val="24"/>
          <w:szCs w:val="24"/>
        </w:rPr>
        <w:t>5. Už daromą pažangą;</w:t>
      </w:r>
    </w:p>
    <w:p w14:paraId="6AB94184" w14:textId="77777777" w:rsidR="00FA5FE5" w:rsidRPr="00D54538" w:rsidRDefault="00FA5FE5" w:rsidP="00FA5FE5">
      <w:pPr>
        <w:widowControl w:val="0"/>
        <w:ind w:firstLine="709"/>
        <w:jc w:val="both"/>
        <w:rPr>
          <w:rFonts w:ascii="Times New Roman" w:hAnsi="Times New Roman" w:cs="Times New Roman"/>
          <w:sz w:val="24"/>
          <w:szCs w:val="24"/>
        </w:rPr>
      </w:pPr>
      <w:r w:rsidRPr="00D54538">
        <w:rPr>
          <w:rFonts w:ascii="Times New Roman" w:hAnsi="Times New Roman" w:cs="Times New Roman"/>
          <w:sz w:val="24"/>
          <w:szCs w:val="24"/>
        </w:rPr>
        <w:t>6. Už bendravimą ir bendradarbiavimą.</w:t>
      </w:r>
    </w:p>
    <w:p w14:paraId="6013502D" w14:textId="77777777" w:rsidR="00FA5FE5" w:rsidRPr="00D54538" w:rsidRDefault="00FA5FE5" w:rsidP="00FA5FE5">
      <w:pPr>
        <w:widowControl w:val="0"/>
        <w:ind w:firstLine="709"/>
        <w:jc w:val="both"/>
        <w:rPr>
          <w:rFonts w:ascii="Times New Roman" w:hAnsi="Times New Roman" w:cs="Times New Roman"/>
          <w:sz w:val="24"/>
          <w:szCs w:val="24"/>
        </w:rPr>
      </w:pPr>
    </w:p>
    <w:p w14:paraId="5FF7A56A" w14:textId="77777777" w:rsidR="00FA5FE5" w:rsidRPr="00D54538" w:rsidRDefault="00FA5FE5" w:rsidP="00FA5FE5">
      <w:pPr>
        <w:widowControl w:val="0"/>
        <w:jc w:val="center"/>
        <w:rPr>
          <w:rFonts w:ascii="Times New Roman" w:hAnsi="Times New Roman" w:cs="Times New Roman"/>
          <w:b/>
          <w:sz w:val="24"/>
          <w:szCs w:val="24"/>
          <w:lang w:val="en-US"/>
        </w:rPr>
      </w:pPr>
      <w:r w:rsidRPr="00D54538">
        <w:rPr>
          <w:rFonts w:ascii="Times New Roman" w:hAnsi="Times New Roman" w:cs="Times New Roman"/>
          <w:b/>
          <w:sz w:val="24"/>
          <w:szCs w:val="24"/>
        </w:rPr>
        <w:t>III.</w:t>
      </w:r>
      <w:r w:rsidRPr="00D54538">
        <w:rPr>
          <w:rFonts w:ascii="Times New Roman" w:hAnsi="Times New Roman" w:cs="Times New Roman"/>
          <w:sz w:val="24"/>
          <w:szCs w:val="24"/>
        </w:rPr>
        <w:t xml:space="preserve"> </w:t>
      </w:r>
      <w:r w:rsidRPr="00D54538">
        <w:rPr>
          <w:rFonts w:ascii="Times New Roman" w:hAnsi="Times New Roman" w:cs="Times New Roman"/>
          <w:b/>
          <w:sz w:val="24"/>
          <w:szCs w:val="24"/>
          <w:lang w:val="en-US"/>
        </w:rPr>
        <w:t>VERTINIMO TVARKA</w:t>
      </w:r>
    </w:p>
    <w:p w14:paraId="3A91AFE5" w14:textId="77777777" w:rsidR="00FA5FE5" w:rsidRPr="00D54538" w:rsidRDefault="00FA5FE5" w:rsidP="00FA5FE5">
      <w:pPr>
        <w:widowControl w:val="0"/>
        <w:jc w:val="center"/>
        <w:rPr>
          <w:rFonts w:ascii="Times New Roman" w:hAnsi="Times New Roman" w:cs="Times New Roman"/>
          <w:sz w:val="24"/>
          <w:szCs w:val="24"/>
          <w:lang w:val="en-US"/>
        </w:rPr>
      </w:pPr>
    </w:p>
    <w:p w14:paraId="0215BC9C" w14:textId="77777777" w:rsidR="00FA5FE5" w:rsidRPr="00D54538" w:rsidRDefault="00FA5FE5" w:rsidP="00D54538">
      <w:pPr>
        <w:widowControl w:val="0"/>
        <w:numPr>
          <w:ilvl w:val="0"/>
          <w:numId w:val="8"/>
        </w:numPr>
        <w:tabs>
          <w:tab w:val="clear" w:pos="720"/>
          <w:tab w:val="num" w:pos="0"/>
          <w:tab w:val="left" w:pos="993"/>
        </w:tabs>
        <w:spacing w:after="0" w:line="360" w:lineRule="auto"/>
        <w:ind w:left="0" w:right="51" w:firstLine="709"/>
        <w:jc w:val="both"/>
        <w:rPr>
          <w:rFonts w:ascii="Times New Roman" w:hAnsi="Times New Roman" w:cs="Times New Roman"/>
          <w:b/>
          <w:color w:val="000000"/>
          <w:sz w:val="24"/>
          <w:szCs w:val="24"/>
          <w:u w:val="single"/>
        </w:rPr>
      </w:pPr>
      <w:r w:rsidRPr="00D54538">
        <w:rPr>
          <w:rFonts w:ascii="Times New Roman" w:hAnsi="Times New Roman" w:cs="Times New Roman"/>
          <w:color w:val="000000"/>
          <w:sz w:val="24"/>
          <w:szCs w:val="24"/>
        </w:rPr>
        <w:t xml:space="preserve">Vertindama vadovaujuosi Bendrosiose programose nurodytais vertinimo kriterijais ir </w:t>
      </w:r>
      <w:r w:rsidRPr="00D54538">
        <w:rPr>
          <w:rFonts w:ascii="Times New Roman" w:hAnsi="Times New Roman" w:cs="Times New Roman"/>
          <w:color w:val="000000"/>
          <w:sz w:val="24"/>
          <w:szCs w:val="24"/>
        </w:rPr>
        <w:lastRenderedPageBreak/>
        <w:t>gimnazijos  Mokinių pasiekimų ir pažangos vertinimo tvarkos aprašu.</w:t>
      </w:r>
    </w:p>
    <w:p w14:paraId="16F16D0A" w14:textId="77777777" w:rsidR="00FA5FE5" w:rsidRPr="00D54538" w:rsidRDefault="00FA5FE5" w:rsidP="00D54538">
      <w:pPr>
        <w:widowControl w:val="0"/>
        <w:numPr>
          <w:ilvl w:val="0"/>
          <w:numId w:val="8"/>
        </w:numPr>
        <w:tabs>
          <w:tab w:val="clear" w:pos="720"/>
          <w:tab w:val="num" w:pos="0"/>
          <w:tab w:val="left" w:pos="993"/>
          <w:tab w:val="left" w:pos="10205"/>
        </w:tabs>
        <w:spacing w:after="0" w:line="360" w:lineRule="auto"/>
        <w:ind w:left="0" w:right="51" w:firstLine="709"/>
        <w:jc w:val="both"/>
        <w:rPr>
          <w:rFonts w:ascii="Times New Roman" w:hAnsi="Times New Roman" w:cs="Times New Roman"/>
          <w:sz w:val="24"/>
          <w:szCs w:val="24"/>
        </w:rPr>
      </w:pPr>
      <w:r w:rsidRPr="00D54538">
        <w:rPr>
          <w:rFonts w:ascii="Times New Roman" w:hAnsi="Times New Roman" w:cs="Times New Roman"/>
          <w:sz w:val="24"/>
          <w:szCs w:val="24"/>
        </w:rPr>
        <w:t>5 kl. mokinių pirmą mėnesį nevertinu, antrą – nerašau nepatenkinamų pažymių, o trimestro įvertinimą skaičiuoju pagal visų pažymių vidurkį.</w:t>
      </w:r>
    </w:p>
    <w:p w14:paraId="46F0CD3C" w14:textId="77777777" w:rsidR="00FA5FE5" w:rsidRPr="00D54538" w:rsidRDefault="00FA5FE5" w:rsidP="00D54538">
      <w:pPr>
        <w:widowControl w:val="0"/>
        <w:numPr>
          <w:ilvl w:val="0"/>
          <w:numId w:val="8"/>
        </w:numPr>
        <w:tabs>
          <w:tab w:val="clear" w:pos="720"/>
          <w:tab w:val="num" w:pos="0"/>
          <w:tab w:val="left" w:pos="993"/>
        </w:tabs>
        <w:spacing w:after="0" w:line="360" w:lineRule="auto"/>
        <w:ind w:left="0" w:right="51" w:firstLine="709"/>
        <w:jc w:val="both"/>
        <w:rPr>
          <w:rFonts w:ascii="Times New Roman" w:hAnsi="Times New Roman" w:cs="Times New Roman"/>
          <w:b/>
          <w:color w:val="000000"/>
          <w:sz w:val="24"/>
          <w:szCs w:val="24"/>
          <w:u w:val="single"/>
        </w:rPr>
      </w:pPr>
      <w:r w:rsidRPr="00D54538">
        <w:rPr>
          <w:rFonts w:ascii="Times New Roman" w:hAnsi="Times New Roman" w:cs="Times New Roman"/>
          <w:color w:val="000000"/>
          <w:sz w:val="24"/>
          <w:szCs w:val="24"/>
        </w:rPr>
        <w:t>Vertindama skatinu mokinių mokymosi motyvaciją, stiprinu jų pasitikėjimą savimi.</w:t>
      </w:r>
    </w:p>
    <w:p w14:paraId="1EFE54E9" w14:textId="77777777" w:rsidR="00FA5FE5" w:rsidRPr="00D54538" w:rsidRDefault="00FA5FE5" w:rsidP="00D54538">
      <w:pPr>
        <w:widowControl w:val="0"/>
        <w:numPr>
          <w:ilvl w:val="0"/>
          <w:numId w:val="8"/>
        </w:numPr>
        <w:tabs>
          <w:tab w:val="clear" w:pos="720"/>
          <w:tab w:val="num" w:pos="0"/>
          <w:tab w:val="left" w:pos="993"/>
        </w:tabs>
        <w:spacing w:after="0" w:line="360" w:lineRule="auto"/>
        <w:ind w:left="0" w:right="51" w:firstLine="709"/>
        <w:jc w:val="both"/>
        <w:rPr>
          <w:rFonts w:ascii="Times New Roman" w:hAnsi="Times New Roman" w:cs="Times New Roman"/>
          <w:b/>
          <w:color w:val="000000"/>
          <w:sz w:val="24"/>
          <w:szCs w:val="24"/>
          <w:u w:val="single"/>
        </w:rPr>
      </w:pPr>
      <w:r w:rsidRPr="00D54538">
        <w:rPr>
          <w:rFonts w:ascii="Times New Roman" w:hAnsi="Times New Roman" w:cs="Times New Roman"/>
          <w:color w:val="000000"/>
          <w:sz w:val="24"/>
          <w:szCs w:val="24"/>
        </w:rPr>
        <w:t xml:space="preserve">Vertinu  atsižvelgdama į mokinio individualias savybes bei objektyvias aplinkybes. </w:t>
      </w:r>
    </w:p>
    <w:p w14:paraId="1E0C2784" w14:textId="77777777" w:rsidR="00FA5FE5" w:rsidRPr="00D54538" w:rsidRDefault="00FA5FE5" w:rsidP="00D54538">
      <w:pPr>
        <w:widowControl w:val="0"/>
        <w:numPr>
          <w:ilvl w:val="0"/>
          <w:numId w:val="8"/>
        </w:numPr>
        <w:tabs>
          <w:tab w:val="clear" w:pos="720"/>
          <w:tab w:val="num" w:pos="0"/>
          <w:tab w:val="left" w:pos="993"/>
        </w:tabs>
        <w:spacing w:after="0" w:line="360" w:lineRule="auto"/>
        <w:ind w:left="0" w:right="51" w:firstLine="709"/>
        <w:jc w:val="both"/>
        <w:rPr>
          <w:rFonts w:ascii="Times New Roman" w:hAnsi="Times New Roman" w:cs="Times New Roman"/>
          <w:b/>
          <w:color w:val="000000"/>
          <w:sz w:val="24"/>
          <w:szCs w:val="24"/>
          <w:u w:val="single"/>
        </w:rPr>
      </w:pPr>
      <w:r w:rsidRPr="00D54538">
        <w:rPr>
          <w:rFonts w:ascii="Times New Roman" w:hAnsi="Times New Roman" w:cs="Times New Roman"/>
          <w:color w:val="000000"/>
          <w:sz w:val="24"/>
          <w:szCs w:val="24"/>
        </w:rPr>
        <w:t>Su  taikomu vertinimo aprašu mokinius supažindinu mokslo metų pradžioje.</w:t>
      </w:r>
    </w:p>
    <w:p w14:paraId="5354C79F" w14:textId="77777777" w:rsidR="00FA5FE5" w:rsidRPr="00D54538" w:rsidRDefault="00FA5FE5" w:rsidP="00D54538">
      <w:pPr>
        <w:widowControl w:val="0"/>
        <w:numPr>
          <w:ilvl w:val="0"/>
          <w:numId w:val="8"/>
        </w:numPr>
        <w:tabs>
          <w:tab w:val="clear" w:pos="720"/>
          <w:tab w:val="num" w:pos="0"/>
          <w:tab w:val="left" w:pos="993"/>
        </w:tabs>
        <w:spacing w:after="0" w:line="360" w:lineRule="auto"/>
        <w:ind w:left="0" w:right="51" w:firstLine="709"/>
        <w:jc w:val="both"/>
        <w:rPr>
          <w:rFonts w:ascii="Times New Roman" w:hAnsi="Times New Roman" w:cs="Times New Roman"/>
          <w:b/>
          <w:color w:val="000000"/>
          <w:sz w:val="24"/>
          <w:szCs w:val="24"/>
          <w:u w:val="single"/>
        </w:rPr>
      </w:pPr>
      <w:r w:rsidRPr="00D54538">
        <w:rPr>
          <w:rFonts w:ascii="Times New Roman" w:hAnsi="Times New Roman" w:cs="Times New Roman"/>
          <w:color w:val="000000"/>
          <w:sz w:val="24"/>
          <w:szCs w:val="24"/>
        </w:rPr>
        <w:t>Kiekvieno skyriaus pradžioje nurodau, kokie yra žinių ir gebėjimų lygių reikalavimai toms temoms, kokie atsiskaitomieji darbai bus rašomi.</w:t>
      </w:r>
    </w:p>
    <w:p w14:paraId="767B0257" w14:textId="77777777" w:rsidR="00FA5FE5" w:rsidRPr="00D54538" w:rsidRDefault="00FA5FE5" w:rsidP="00D54538">
      <w:pPr>
        <w:widowControl w:val="0"/>
        <w:numPr>
          <w:ilvl w:val="0"/>
          <w:numId w:val="8"/>
        </w:numPr>
        <w:tabs>
          <w:tab w:val="clear" w:pos="720"/>
          <w:tab w:val="num" w:pos="0"/>
          <w:tab w:val="left" w:pos="993"/>
        </w:tabs>
        <w:spacing w:after="0" w:line="360" w:lineRule="auto"/>
        <w:ind w:left="0" w:right="51" w:firstLine="709"/>
        <w:jc w:val="both"/>
        <w:rPr>
          <w:rFonts w:ascii="Times New Roman" w:hAnsi="Times New Roman" w:cs="Times New Roman"/>
          <w:sz w:val="24"/>
          <w:szCs w:val="24"/>
        </w:rPr>
      </w:pPr>
      <w:r w:rsidRPr="00D54538">
        <w:rPr>
          <w:rFonts w:ascii="Times New Roman" w:hAnsi="Times New Roman" w:cs="Times New Roman"/>
          <w:sz w:val="24"/>
          <w:szCs w:val="24"/>
        </w:rPr>
        <w:t xml:space="preserve">Trimestro pažymį vedu 5, 7, 8, </w:t>
      </w:r>
      <w:proofErr w:type="spellStart"/>
      <w:r w:rsidRPr="00D54538">
        <w:rPr>
          <w:rFonts w:ascii="Times New Roman" w:hAnsi="Times New Roman" w:cs="Times New Roman"/>
          <w:sz w:val="24"/>
          <w:szCs w:val="24"/>
        </w:rPr>
        <w:t>Ig</w:t>
      </w:r>
      <w:proofErr w:type="spellEnd"/>
      <w:r w:rsidRPr="00D54538">
        <w:rPr>
          <w:rFonts w:ascii="Times New Roman" w:hAnsi="Times New Roman" w:cs="Times New Roman"/>
          <w:sz w:val="24"/>
          <w:szCs w:val="24"/>
        </w:rPr>
        <w:t xml:space="preserve">, </w:t>
      </w:r>
      <w:proofErr w:type="spellStart"/>
      <w:r w:rsidRPr="00D54538">
        <w:rPr>
          <w:rFonts w:ascii="Times New Roman" w:hAnsi="Times New Roman" w:cs="Times New Roman"/>
          <w:sz w:val="24"/>
          <w:szCs w:val="24"/>
        </w:rPr>
        <w:t>IIg</w:t>
      </w:r>
      <w:proofErr w:type="spellEnd"/>
      <w:r w:rsidRPr="00D54538">
        <w:rPr>
          <w:rFonts w:ascii="Times New Roman" w:hAnsi="Times New Roman" w:cs="Times New Roman"/>
          <w:sz w:val="24"/>
          <w:szCs w:val="24"/>
        </w:rPr>
        <w:t xml:space="preserve">  klasėse esant 2 savaitinėms pamokoms – iš ne mažiau kaip 4 pažymių,  </w:t>
      </w:r>
      <w:proofErr w:type="spellStart"/>
      <w:r w:rsidRPr="00D54538">
        <w:rPr>
          <w:rFonts w:ascii="Times New Roman" w:hAnsi="Times New Roman" w:cs="Times New Roman"/>
          <w:sz w:val="24"/>
          <w:szCs w:val="24"/>
        </w:rPr>
        <w:t>IIIg</w:t>
      </w:r>
      <w:proofErr w:type="spellEnd"/>
      <w:r w:rsidRPr="00D54538">
        <w:rPr>
          <w:rFonts w:ascii="Times New Roman" w:hAnsi="Times New Roman" w:cs="Times New Roman"/>
          <w:sz w:val="24"/>
          <w:szCs w:val="24"/>
        </w:rPr>
        <w:t xml:space="preserve"> ,</w:t>
      </w:r>
      <w:proofErr w:type="spellStart"/>
      <w:r w:rsidRPr="00D54538">
        <w:rPr>
          <w:rFonts w:ascii="Times New Roman" w:hAnsi="Times New Roman" w:cs="Times New Roman"/>
          <w:sz w:val="24"/>
          <w:szCs w:val="24"/>
        </w:rPr>
        <w:t>IVg</w:t>
      </w:r>
      <w:proofErr w:type="spellEnd"/>
      <w:r w:rsidRPr="00D54538">
        <w:rPr>
          <w:rFonts w:ascii="Times New Roman" w:hAnsi="Times New Roman" w:cs="Times New Roman"/>
          <w:sz w:val="24"/>
          <w:szCs w:val="24"/>
        </w:rPr>
        <w:t xml:space="preserve"> - esant 3 savaitinėms pamokoms – iš ne mažiau kaip 5 pažymių, </w:t>
      </w:r>
      <w:proofErr w:type="spellStart"/>
      <w:r w:rsidRPr="00D54538">
        <w:rPr>
          <w:rFonts w:ascii="Times New Roman" w:hAnsi="Times New Roman" w:cs="Times New Roman"/>
          <w:sz w:val="24"/>
          <w:szCs w:val="24"/>
        </w:rPr>
        <w:t>IIg</w:t>
      </w:r>
      <w:proofErr w:type="spellEnd"/>
      <w:r w:rsidRPr="00D54538">
        <w:rPr>
          <w:rFonts w:ascii="Times New Roman" w:hAnsi="Times New Roman" w:cs="Times New Roman"/>
          <w:sz w:val="24"/>
          <w:szCs w:val="24"/>
        </w:rPr>
        <w:t xml:space="preserve"> kl. pilietiškumo pagrindų pažymį vedu iš ne mažiau kaip 2 pažymių.</w:t>
      </w:r>
    </w:p>
    <w:p w14:paraId="6815ACCD" w14:textId="77777777" w:rsidR="00FA5FE5" w:rsidRPr="00D54538" w:rsidRDefault="00FA5FE5" w:rsidP="00D54538">
      <w:pPr>
        <w:widowControl w:val="0"/>
        <w:tabs>
          <w:tab w:val="num" w:pos="0"/>
          <w:tab w:val="left" w:pos="993"/>
        </w:tabs>
        <w:spacing w:line="360" w:lineRule="auto"/>
        <w:ind w:right="51" w:firstLine="709"/>
        <w:jc w:val="both"/>
        <w:rPr>
          <w:rFonts w:ascii="Times New Roman" w:hAnsi="Times New Roman" w:cs="Times New Roman"/>
          <w:color w:val="000000"/>
          <w:sz w:val="24"/>
          <w:szCs w:val="24"/>
        </w:rPr>
      </w:pPr>
      <w:r w:rsidRPr="00D54538">
        <w:rPr>
          <w:rFonts w:ascii="Times New Roman" w:hAnsi="Times New Roman" w:cs="Times New Roman"/>
          <w:color w:val="000000"/>
          <w:sz w:val="24"/>
          <w:szCs w:val="24"/>
        </w:rPr>
        <w:t>8. Nustatau mokymosi sunkumų turintiems mokiniams vertinimo kriterijus pagal individualizuotą ar pritaikytą programą.</w:t>
      </w:r>
    </w:p>
    <w:p w14:paraId="22933594" w14:textId="77777777" w:rsidR="00FA5FE5" w:rsidRPr="00D54538" w:rsidRDefault="00FA5FE5" w:rsidP="00D54538">
      <w:pPr>
        <w:widowControl w:val="0"/>
        <w:tabs>
          <w:tab w:val="num" w:pos="0"/>
          <w:tab w:val="left" w:pos="993"/>
        </w:tabs>
        <w:spacing w:line="360" w:lineRule="auto"/>
        <w:ind w:right="51" w:firstLine="709"/>
        <w:jc w:val="both"/>
        <w:rPr>
          <w:rFonts w:ascii="Times New Roman" w:hAnsi="Times New Roman" w:cs="Times New Roman"/>
          <w:color w:val="000000"/>
          <w:sz w:val="24"/>
          <w:szCs w:val="24"/>
        </w:rPr>
      </w:pPr>
      <w:r w:rsidRPr="00D54538">
        <w:rPr>
          <w:rFonts w:ascii="Times New Roman" w:hAnsi="Times New Roman" w:cs="Times New Roman"/>
          <w:sz w:val="24"/>
          <w:szCs w:val="24"/>
        </w:rPr>
        <w:t>9. N</w:t>
      </w:r>
      <w:r w:rsidRPr="00D54538">
        <w:rPr>
          <w:rFonts w:ascii="Times New Roman" w:hAnsi="Times New Roman" w:cs="Times New Roman"/>
          <w:sz w:val="24"/>
          <w:szCs w:val="24"/>
          <w:lang w:val="pt-BR"/>
        </w:rPr>
        <w:t xml:space="preserve">ustatau vertinimo kriterijus įskaitas laikantiems mokiniams </w:t>
      </w:r>
      <w:r w:rsidRPr="00D54538">
        <w:rPr>
          <w:rFonts w:ascii="Times New Roman" w:hAnsi="Times New Roman" w:cs="Times New Roman"/>
          <w:color w:val="000000"/>
          <w:sz w:val="24"/>
          <w:szCs w:val="24"/>
          <w:lang w:val="pt-BR"/>
        </w:rPr>
        <w:t>(kei</w:t>
      </w:r>
      <w:proofErr w:type="spellStart"/>
      <w:r w:rsidRPr="00D54538">
        <w:rPr>
          <w:rFonts w:ascii="Times New Roman" w:hAnsi="Times New Roman" w:cs="Times New Roman"/>
          <w:color w:val="000000"/>
          <w:sz w:val="24"/>
          <w:szCs w:val="24"/>
        </w:rPr>
        <w:t>čiant</w:t>
      </w:r>
      <w:proofErr w:type="spellEnd"/>
      <w:r w:rsidRPr="00D54538">
        <w:rPr>
          <w:rFonts w:ascii="Times New Roman" w:hAnsi="Times New Roman" w:cs="Times New Roman"/>
          <w:color w:val="000000"/>
          <w:sz w:val="24"/>
          <w:szCs w:val="24"/>
        </w:rPr>
        <w:t xml:space="preserve"> mokymosi kursus, mokymosi dalykus, atsiskaitant už neatestuotą pusmečio įvertinimą).</w:t>
      </w:r>
    </w:p>
    <w:p w14:paraId="047B20F9" w14:textId="77777777" w:rsidR="00FA5FE5" w:rsidRPr="00D54538" w:rsidRDefault="00FA5FE5" w:rsidP="00D54538">
      <w:pPr>
        <w:widowControl w:val="0"/>
        <w:tabs>
          <w:tab w:val="num" w:pos="0"/>
          <w:tab w:val="left" w:pos="993"/>
        </w:tabs>
        <w:spacing w:line="360" w:lineRule="auto"/>
        <w:ind w:right="51" w:firstLine="709"/>
        <w:jc w:val="both"/>
        <w:rPr>
          <w:rFonts w:ascii="Times New Roman" w:hAnsi="Times New Roman" w:cs="Times New Roman"/>
          <w:color w:val="000000"/>
          <w:sz w:val="24"/>
          <w:szCs w:val="24"/>
        </w:rPr>
      </w:pPr>
      <w:r w:rsidRPr="00D54538">
        <w:rPr>
          <w:rFonts w:ascii="Times New Roman" w:hAnsi="Times New Roman" w:cs="Times New Roman"/>
          <w:color w:val="000000"/>
          <w:sz w:val="24"/>
          <w:szCs w:val="24"/>
        </w:rPr>
        <w:t>10. Trimestro  įvertinimus  išvedu pagal aritmetinį vidurkį (pvz. 6,5=7).</w:t>
      </w:r>
    </w:p>
    <w:p w14:paraId="02AC9866" w14:textId="77777777" w:rsidR="00FA5FE5" w:rsidRPr="00D54538" w:rsidRDefault="00FA5FE5" w:rsidP="00D54538">
      <w:pPr>
        <w:widowControl w:val="0"/>
        <w:tabs>
          <w:tab w:val="num" w:pos="0"/>
          <w:tab w:val="left" w:pos="993"/>
        </w:tabs>
        <w:spacing w:line="360" w:lineRule="auto"/>
        <w:ind w:right="51" w:firstLine="709"/>
        <w:jc w:val="both"/>
        <w:rPr>
          <w:rFonts w:ascii="Times New Roman" w:hAnsi="Times New Roman" w:cs="Times New Roman"/>
          <w:color w:val="000000"/>
          <w:sz w:val="24"/>
          <w:szCs w:val="24"/>
        </w:rPr>
      </w:pPr>
      <w:r w:rsidRPr="00D54538">
        <w:rPr>
          <w:rFonts w:ascii="Times New Roman" w:hAnsi="Times New Roman" w:cs="Times New Roman"/>
          <w:color w:val="000000"/>
          <w:sz w:val="24"/>
          <w:szCs w:val="24"/>
        </w:rPr>
        <w:t>11. Metinį pažymį vedu skaičiuodama I, II ir III trimestro pažymių vidurkius, pagal nuorodas lentelėje:</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410"/>
        <w:gridCol w:w="2551"/>
        <w:gridCol w:w="2552"/>
      </w:tblGrid>
      <w:tr w:rsidR="00FA5FE5" w:rsidRPr="00D54538" w14:paraId="3D14D10C" w14:textId="77777777" w:rsidTr="00AD333F">
        <w:trPr>
          <w:trHeight w:val="690"/>
        </w:trPr>
        <w:tc>
          <w:tcPr>
            <w:tcW w:w="2410" w:type="dxa"/>
            <w:tcBorders>
              <w:top w:val="single" w:sz="4" w:space="0" w:color="auto"/>
              <w:left w:val="single" w:sz="4" w:space="0" w:color="auto"/>
              <w:bottom w:val="single" w:sz="4" w:space="0" w:color="auto"/>
              <w:right w:val="single" w:sz="4" w:space="0" w:color="auto"/>
            </w:tcBorders>
            <w:vAlign w:val="center"/>
            <w:hideMark/>
          </w:tcPr>
          <w:p w14:paraId="085E035F" w14:textId="77777777" w:rsidR="00FA5FE5" w:rsidRPr="00D54538" w:rsidRDefault="00FA5FE5" w:rsidP="00AD333F">
            <w:pPr>
              <w:autoSpaceDE w:val="0"/>
              <w:autoSpaceDN w:val="0"/>
              <w:adjustRightInd w:val="0"/>
              <w:jc w:val="center"/>
              <w:rPr>
                <w:rFonts w:ascii="Times New Roman" w:hAnsi="Times New Roman" w:cs="Times New Roman"/>
                <w:b/>
                <w:bCs/>
                <w:sz w:val="24"/>
                <w:szCs w:val="24"/>
              </w:rPr>
            </w:pPr>
            <w:r w:rsidRPr="00D54538">
              <w:rPr>
                <w:rFonts w:ascii="Times New Roman" w:hAnsi="Times New Roman" w:cs="Times New Roman"/>
                <w:b/>
                <w:bCs/>
                <w:sz w:val="24"/>
                <w:szCs w:val="24"/>
              </w:rPr>
              <w:t>I trimestras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9B3FF0C" w14:textId="77777777" w:rsidR="00FA5FE5" w:rsidRPr="00D54538" w:rsidRDefault="00FA5FE5" w:rsidP="00AD333F">
            <w:pPr>
              <w:autoSpaceDE w:val="0"/>
              <w:autoSpaceDN w:val="0"/>
              <w:adjustRightInd w:val="0"/>
              <w:jc w:val="center"/>
              <w:rPr>
                <w:rFonts w:ascii="Times New Roman" w:hAnsi="Times New Roman" w:cs="Times New Roman"/>
                <w:sz w:val="24"/>
                <w:szCs w:val="24"/>
              </w:rPr>
            </w:pPr>
            <w:r w:rsidRPr="00D54538">
              <w:rPr>
                <w:rFonts w:ascii="Times New Roman" w:hAnsi="Times New Roman" w:cs="Times New Roman"/>
                <w:b/>
                <w:bCs/>
                <w:sz w:val="24"/>
                <w:szCs w:val="24"/>
              </w:rPr>
              <w:t>II trimestras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94C374B" w14:textId="77777777" w:rsidR="00FA5FE5" w:rsidRPr="00D54538" w:rsidRDefault="00FA5FE5" w:rsidP="00AD333F">
            <w:pPr>
              <w:autoSpaceDE w:val="0"/>
              <w:autoSpaceDN w:val="0"/>
              <w:adjustRightInd w:val="0"/>
              <w:jc w:val="center"/>
              <w:rPr>
                <w:rFonts w:ascii="Times New Roman" w:hAnsi="Times New Roman" w:cs="Times New Roman"/>
                <w:sz w:val="24"/>
                <w:szCs w:val="24"/>
              </w:rPr>
            </w:pPr>
            <w:r w:rsidRPr="00D54538">
              <w:rPr>
                <w:rFonts w:ascii="Times New Roman" w:hAnsi="Times New Roman" w:cs="Times New Roman"/>
                <w:b/>
                <w:bCs/>
                <w:sz w:val="24"/>
                <w:szCs w:val="24"/>
              </w:rPr>
              <w:t>III trimestras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BF1FA1B" w14:textId="77777777" w:rsidR="00FA5FE5" w:rsidRPr="00D54538" w:rsidRDefault="00FA5FE5" w:rsidP="00AD333F">
            <w:pPr>
              <w:autoSpaceDE w:val="0"/>
              <w:autoSpaceDN w:val="0"/>
              <w:adjustRightInd w:val="0"/>
              <w:jc w:val="center"/>
              <w:rPr>
                <w:rFonts w:ascii="Times New Roman" w:hAnsi="Times New Roman" w:cs="Times New Roman"/>
                <w:b/>
                <w:bCs/>
                <w:sz w:val="24"/>
                <w:szCs w:val="24"/>
              </w:rPr>
            </w:pPr>
            <w:r w:rsidRPr="00D54538">
              <w:rPr>
                <w:rFonts w:ascii="Times New Roman" w:hAnsi="Times New Roman" w:cs="Times New Roman"/>
                <w:b/>
                <w:bCs/>
                <w:sz w:val="24"/>
                <w:szCs w:val="24"/>
              </w:rPr>
              <w:t>Metinis</w:t>
            </w:r>
          </w:p>
        </w:tc>
      </w:tr>
      <w:tr w:rsidR="00FA5FE5" w:rsidRPr="00D54538" w14:paraId="05E829B6" w14:textId="77777777" w:rsidTr="00AD333F">
        <w:trPr>
          <w:trHeight w:val="70"/>
        </w:trPr>
        <w:tc>
          <w:tcPr>
            <w:tcW w:w="2410" w:type="dxa"/>
            <w:tcBorders>
              <w:top w:val="single" w:sz="4" w:space="0" w:color="auto"/>
              <w:left w:val="single" w:sz="4" w:space="0" w:color="auto"/>
              <w:bottom w:val="single" w:sz="4" w:space="0" w:color="auto"/>
              <w:right w:val="single" w:sz="4" w:space="0" w:color="auto"/>
            </w:tcBorders>
            <w:hideMark/>
          </w:tcPr>
          <w:p w14:paraId="62A4A148"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14:paraId="60CC44E2"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hideMark/>
          </w:tcPr>
          <w:p w14:paraId="177B8A5D"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5</w:t>
            </w:r>
          </w:p>
        </w:tc>
        <w:tc>
          <w:tcPr>
            <w:tcW w:w="2552" w:type="dxa"/>
            <w:tcBorders>
              <w:top w:val="single" w:sz="4" w:space="0" w:color="auto"/>
              <w:left w:val="single" w:sz="4" w:space="0" w:color="auto"/>
              <w:bottom w:val="single" w:sz="4" w:space="0" w:color="auto"/>
              <w:right w:val="single" w:sz="4" w:space="0" w:color="auto"/>
            </w:tcBorders>
            <w:hideMark/>
          </w:tcPr>
          <w:p w14:paraId="7977D9B7"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5</w:t>
            </w:r>
          </w:p>
        </w:tc>
      </w:tr>
      <w:tr w:rsidR="00FA5FE5" w:rsidRPr="00D54538" w14:paraId="005C7D54" w14:textId="77777777" w:rsidTr="00AD333F">
        <w:tc>
          <w:tcPr>
            <w:tcW w:w="2410" w:type="dxa"/>
            <w:tcBorders>
              <w:top w:val="single" w:sz="4" w:space="0" w:color="auto"/>
              <w:left w:val="single" w:sz="4" w:space="0" w:color="auto"/>
              <w:bottom w:val="single" w:sz="4" w:space="0" w:color="auto"/>
              <w:right w:val="single" w:sz="4" w:space="0" w:color="auto"/>
            </w:tcBorders>
            <w:hideMark/>
          </w:tcPr>
          <w:p w14:paraId="3694D1B5"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14:paraId="063DD523"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14:paraId="0D266507" w14:textId="77777777" w:rsidR="00FA5FE5" w:rsidRPr="00D54538" w:rsidRDefault="00FA5FE5" w:rsidP="00AD333F">
            <w:pPr>
              <w:autoSpaceDE w:val="0"/>
              <w:autoSpaceDN w:val="0"/>
              <w:adjustRightInd w:val="0"/>
              <w:jc w:val="both"/>
              <w:rPr>
                <w:rFonts w:ascii="Times New Roman" w:hAnsi="Times New Roman" w:cs="Times New Roman"/>
                <w:sz w:val="24"/>
                <w:szCs w:val="24"/>
                <w:lang w:val="en-US"/>
              </w:rPr>
            </w:pPr>
            <w:r w:rsidRPr="00D54538">
              <w:rPr>
                <w:rFonts w:ascii="Times New Roman" w:hAnsi="Times New Roman" w:cs="Times New Roman"/>
                <w:sz w:val="24"/>
                <w:szCs w:val="24"/>
              </w:rPr>
              <w:t>4/5</w:t>
            </w:r>
            <w:r w:rsidRPr="00D54538">
              <w:rPr>
                <w:rFonts w:ascii="Times New Roman" w:hAnsi="Times New Roman" w:cs="Times New Roman"/>
                <w:sz w:val="24"/>
                <w:szCs w:val="24"/>
                <w:lang w:val="en-US"/>
              </w:rPr>
              <w:t>*</w:t>
            </w:r>
          </w:p>
        </w:tc>
        <w:tc>
          <w:tcPr>
            <w:tcW w:w="2552" w:type="dxa"/>
            <w:tcBorders>
              <w:top w:val="single" w:sz="4" w:space="0" w:color="auto"/>
              <w:left w:val="single" w:sz="4" w:space="0" w:color="auto"/>
              <w:bottom w:val="single" w:sz="4" w:space="0" w:color="auto"/>
              <w:right w:val="single" w:sz="4" w:space="0" w:color="auto"/>
            </w:tcBorders>
            <w:hideMark/>
          </w:tcPr>
          <w:p w14:paraId="14FE71B2"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5</w:t>
            </w:r>
          </w:p>
        </w:tc>
      </w:tr>
      <w:tr w:rsidR="00FA5FE5" w:rsidRPr="00D54538" w14:paraId="1EE9B806" w14:textId="77777777" w:rsidTr="00AD333F">
        <w:trPr>
          <w:trHeight w:val="70"/>
        </w:trPr>
        <w:tc>
          <w:tcPr>
            <w:tcW w:w="2410" w:type="dxa"/>
            <w:tcBorders>
              <w:top w:val="single" w:sz="4" w:space="0" w:color="auto"/>
              <w:left w:val="single" w:sz="4" w:space="0" w:color="auto"/>
              <w:bottom w:val="single" w:sz="4" w:space="0" w:color="auto"/>
              <w:right w:val="single" w:sz="4" w:space="0" w:color="auto"/>
            </w:tcBorders>
            <w:hideMark/>
          </w:tcPr>
          <w:p w14:paraId="7740B3D0"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14:paraId="083F2A87"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14:paraId="7A4F378F"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hideMark/>
          </w:tcPr>
          <w:p w14:paraId="4C1363D5"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3</w:t>
            </w:r>
          </w:p>
        </w:tc>
      </w:tr>
      <w:tr w:rsidR="00FA5FE5" w:rsidRPr="00D54538" w14:paraId="71A9B216" w14:textId="77777777" w:rsidTr="00AD333F">
        <w:tc>
          <w:tcPr>
            <w:tcW w:w="2410" w:type="dxa"/>
            <w:tcBorders>
              <w:top w:val="single" w:sz="4" w:space="0" w:color="auto"/>
              <w:left w:val="single" w:sz="4" w:space="0" w:color="auto"/>
              <w:bottom w:val="single" w:sz="4" w:space="0" w:color="auto"/>
              <w:right w:val="single" w:sz="4" w:space="0" w:color="auto"/>
            </w:tcBorders>
            <w:hideMark/>
          </w:tcPr>
          <w:p w14:paraId="07458943"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14:paraId="11AF82F8"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5</w:t>
            </w:r>
          </w:p>
        </w:tc>
        <w:tc>
          <w:tcPr>
            <w:tcW w:w="2551" w:type="dxa"/>
            <w:tcBorders>
              <w:top w:val="single" w:sz="4" w:space="0" w:color="auto"/>
              <w:left w:val="single" w:sz="4" w:space="0" w:color="auto"/>
              <w:bottom w:val="single" w:sz="4" w:space="0" w:color="auto"/>
              <w:right w:val="single" w:sz="4" w:space="0" w:color="auto"/>
            </w:tcBorders>
            <w:hideMark/>
          </w:tcPr>
          <w:p w14:paraId="15401D58"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4</w:t>
            </w:r>
          </w:p>
        </w:tc>
        <w:tc>
          <w:tcPr>
            <w:tcW w:w="2552" w:type="dxa"/>
            <w:tcBorders>
              <w:top w:val="single" w:sz="4" w:space="0" w:color="auto"/>
              <w:left w:val="single" w:sz="4" w:space="0" w:color="auto"/>
              <w:bottom w:val="single" w:sz="4" w:space="0" w:color="auto"/>
              <w:right w:val="single" w:sz="4" w:space="0" w:color="auto"/>
            </w:tcBorders>
            <w:hideMark/>
          </w:tcPr>
          <w:p w14:paraId="57B263C0"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4</w:t>
            </w:r>
          </w:p>
        </w:tc>
      </w:tr>
      <w:tr w:rsidR="00FA5FE5" w:rsidRPr="00D54538" w14:paraId="217B7DBE" w14:textId="77777777" w:rsidTr="00AD333F">
        <w:tc>
          <w:tcPr>
            <w:tcW w:w="2410" w:type="dxa"/>
            <w:tcBorders>
              <w:top w:val="single" w:sz="4" w:space="0" w:color="auto"/>
              <w:left w:val="single" w:sz="4" w:space="0" w:color="auto"/>
              <w:bottom w:val="single" w:sz="4" w:space="0" w:color="auto"/>
              <w:right w:val="single" w:sz="4" w:space="0" w:color="auto"/>
            </w:tcBorders>
            <w:hideMark/>
          </w:tcPr>
          <w:p w14:paraId="1621E111" w14:textId="77777777" w:rsidR="00FA5FE5" w:rsidRPr="00D54538" w:rsidRDefault="00FA5FE5" w:rsidP="00AD333F">
            <w:pPr>
              <w:autoSpaceDE w:val="0"/>
              <w:autoSpaceDN w:val="0"/>
              <w:adjustRightInd w:val="0"/>
              <w:jc w:val="both"/>
              <w:rPr>
                <w:rFonts w:ascii="Times New Roman" w:hAnsi="Times New Roman" w:cs="Times New Roman"/>
                <w:sz w:val="24"/>
                <w:szCs w:val="24"/>
              </w:rPr>
            </w:pPr>
            <w:proofErr w:type="spellStart"/>
            <w:r w:rsidRPr="00D54538">
              <w:rPr>
                <w:rFonts w:ascii="Times New Roman" w:hAnsi="Times New Roman" w:cs="Times New Roman"/>
                <w:sz w:val="24"/>
                <w:szCs w:val="24"/>
              </w:rPr>
              <w:t>Neat</w:t>
            </w:r>
            <w:proofErr w:type="spellEnd"/>
          </w:p>
        </w:tc>
        <w:tc>
          <w:tcPr>
            <w:tcW w:w="2410" w:type="dxa"/>
            <w:tcBorders>
              <w:top w:val="single" w:sz="4" w:space="0" w:color="auto"/>
              <w:left w:val="single" w:sz="4" w:space="0" w:color="auto"/>
              <w:bottom w:val="single" w:sz="4" w:space="0" w:color="auto"/>
              <w:right w:val="single" w:sz="4" w:space="0" w:color="auto"/>
            </w:tcBorders>
            <w:hideMark/>
          </w:tcPr>
          <w:p w14:paraId="2CC41262"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6</w:t>
            </w:r>
          </w:p>
        </w:tc>
        <w:tc>
          <w:tcPr>
            <w:tcW w:w="2551" w:type="dxa"/>
            <w:tcBorders>
              <w:top w:val="single" w:sz="4" w:space="0" w:color="auto"/>
              <w:left w:val="single" w:sz="4" w:space="0" w:color="auto"/>
              <w:bottom w:val="single" w:sz="4" w:space="0" w:color="auto"/>
              <w:right w:val="single" w:sz="4" w:space="0" w:color="auto"/>
            </w:tcBorders>
            <w:hideMark/>
          </w:tcPr>
          <w:p w14:paraId="7901FED5"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6</w:t>
            </w:r>
          </w:p>
        </w:tc>
        <w:tc>
          <w:tcPr>
            <w:tcW w:w="2552" w:type="dxa"/>
            <w:tcBorders>
              <w:top w:val="single" w:sz="4" w:space="0" w:color="auto"/>
              <w:left w:val="single" w:sz="4" w:space="0" w:color="auto"/>
              <w:bottom w:val="single" w:sz="4" w:space="0" w:color="auto"/>
              <w:right w:val="single" w:sz="4" w:space="0" w:color="auto"/>
            </w:tcBorders>
            <w:hideMark/>
          </w:tcPr>
          <w:p w14:paraId="5C9A2B49"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4</w:t>
            </w:r>
          </w:p>
        </w:tc>
      </w:tr>
      <w:tr w:rsidR="00FA5FE5" w:rsidRPr="00D54538" w14:paraId="632B25BA" w14:textId="77777777" w:rsidTr="00AD333F">
        <w:tc>
          <w:tcPr>
            <w:tcW w:w="2410" w:type="dxa"/>
            <w:tcBorders>
              <w:top w:val="single" w:sz="4" w:space="0" w:color="auto"/>
              <w:left w:val="single" w:sz="4" w:space="0" w:color="auto"/>
              <w:bottom w:val="single" w:sz="4" w:space="0" w:color="auto"/>
              <w:right w:val="single" w:sz="4" w:space="0" w:color="auto"/>
            </w:tcBorders>
            <w:hideMark/>
          </w:tcPr>
          <w:p w14:paraId="19939CEB" w14:textId="77777777" w:rsidR="00FA5FE5" w:rsidRPr="00D54538" w:rsidRDefault="00FA5FE5" w:rsidP="00AD333F">
            <w:pPr>
              <w:autoSpaceDE w:val="0"/>
              <w:autoSpaceDN w:val="0"/>
              <w:adjustRightInd w:val="0"/>
              <w:jc w:val="both"/>
              <w:rPr>
                <w:rFonts w:ascii="Times New Roman" w:hAnsi="Times New Roman" w:cs="Times New Roman"/>
                <w:sz w:val="24"/>
                <w:szCs w:val="24"/>
              </w:rPr>
            </w:pPr>
            <w:r w:rsidRPr="00D54538">
              <w:rPr>
                <w:rFonts w:ascii="Times New Roman" w:hAnsi="Times New Roman" w:cs="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hideMark/>
          </w:tcPr>
          <w:p w14:paraId="4EF7B45E" w14:textId="77777777" w:rsidR="00FA5FE5" w:rsidRPr="00D54538" w:rsidRDefault="00FA5FE5" w:rsidP="00AD333F">
            <w:pPr>
              <w:autoSpaceDE w:val="0"/>
              <w:autoSpaceDN w:val="0"/>
              <w:adjustRightInd w:val="0"/>
              <w:jc w:val="both"/>
              <w:rPr>
                <w:rFonts w:ascii="Times New Roman" w:hAnsi="Times New Roman" w:cs="Times New Roman"/>
                <w:sz w:val="24"/>
                <w:szCs w:val="24"/>
              </w:rPr>
            </w:pPr>
            <w:proofErr w:type="spellStart"/>
            <w:r w:rsidRPr="00D54538">
              <w:rPr>
                <w:rFonts w:ascii="Times New Roman" w:hAnsi="Times New Roman" w:cs="Times New Roman"/>
                <w:sz w:val="24"/>
                <w:szCs w:val="24"/>
              </w:rPr>
              <w:t>Neat</w:t>
            </w:r>
            <w:proofErr w:type="spellEnd"/>
            <w:r w:rsidRPr="00D5453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14:paraId="0FCF618E" w14:textId="77777777" w:rsidR="00FA5FE5" w:rsidRPr="00D54538" w:rsidRDefault="00FA5FE5" w:rsidP="00AD333F">
            <w:pPr>
              <w:autoSpaceDE w:val="0"/>
              <w:autoSpaceDN w:val="0"/>
              <w:adjustRightInd w:val="0"/>
              <w:jc w:val="both"/>
              <w:rPr>
                <w:rFonts w:ascii="Times New Roman" w:hAnsi="Times New Roman" w:cs="Times New Roman"/>
                <w:sz w:val="24"/>
                <w:szCs w:val="24"/>
              </w:rPr>
            </w:pPr>
            <w:proofErr w:type="spellStart"/>
            <w:r w:rsidRPr="00D54538">
              <w:rPr>
                <w:rFonts w:ascii="Times New Roman" w:hAnsi="Times New Roman" w:cs="Times New Roman"/>
                <w:sz w:val="24"/>
                <w:szCs w:val="24"/>
              </w:rPr>
              <w:t>Neat</w:t>
            </w:r>
            <w:proofErr w:type="spellEnd"/>
            <w:r w:rsidRPr="00D54538">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21DE2B2D" w14:textId="77777777" w:rsidR="00FA5FE5" w:rsidRPr="00D54538" w:rsidRDefault="00FA5FE5" w:rsidP="00AD333F">
            <w:pPr>
              <w:autoSpaceDE w:val="0"/>
              <w:autoSpaceDN w:val="0"/>
              <w:adjustRightInd w:val="0"/>
              <w:jc w:val="both"/>
              <w:rPr>
                <w:rFonts w:ascii="Times New Roman" w:hAnsi="Times New Roman" w:cs="Times New Roman"/>
                <w:sz w:val="24"/>
                <w:szCs w:val="24"/>
              </w:rPr>
            </w:pPr>
            <w:proofErr w:type="spellStart"/>
            <w:r w:rsidRPr="00D54538">
              <w:rPr>
                <w:rFonts w:ascii="Times New Roman" w:hAnsi="Times New Roman" w:cs="Times New Roman"/>
                <w:sz w:val="24"/>
                <w:szCs w:val="24"/>
              </w:rPr>
              <w:t>Neat</w:t>
            </w:r>
            <w:proofErr w:type="spellEnd"/>
            <w:r w:rsidRPr="00D54538">
              <w:rPr>
                <w:rFonts w:ascii="Times New Roman" w:hAnsi="Times New Roman" w:cs="Times New Roman"/>
                <w:sz w:val="24"/>
                <w:szCs w:val="24"/>
              </w:rPr>
              <w:t>.</w:t>
            </w:r>
          </w:p>
        </w:tc>
      </w:tr>
      <w:tr w:rsidR="00FA5FE5" w:rsidRPr="00D54538" w14:paraId="3672673E" w14:textId="77777777" w:rsidTr="00AD333F">
        <w:tc>
          <w:tcPr>
            <w:tcW w:w="2410" w:type="dxa"/>
            <w:tcBorders>
              <w:top w:val="single" w:sz="4" w:space="0" w:color="auto"/>
              <w:left w:val="single" w:sz="4" w:space="0" w:color="auto"/>
              <w:bottom w:val="single" w:sz="4" w:space="0" w:color="auto"/>
              <w:right w:val="single" w:sz="4" w:space="0" w:color="auto"/>
            </w:tcBorders>
            <w:hideMark/>
          </w:tcPr>
          <w:p w14:paraId="09533C3F" w14:textId="77777777" w:rsidR="00FA5FE5" w:rsidRPr="00D54538" w:rsidRDefault="00FA5FE5" w:rsidP="00AD333F">
            <w:pPr>
              <w:autoSpaceDE w:val="0"/>
              <w:autoSpaceDN w:val="0"/>
              <w:adjustRightInd w:val="0"/>
              <w:jc w:val="both"/>
              <w:rPr>
                <w:rFonts w:ascii="Times New Roman" w:hAnsi="Times New Roman" w:cs="Times New Roman"/>
                <w:sz w:val="24"/>
                <w:szCs w:val="24"/>
              </w:rPr>
            </w:pPr>
            <w:proofErr w:type="spellStart"/>
            <w:r w:rsidRPr="00D54538">
              <w:rPr>
                <w:rFonts w:ascii="Times New Roman" w:hAnsi="Times New Roman" w:cs="Times New Roman"/>
                <w:sz w:val="24"/>
                <w:szCs w:val="24"/>
              </w:rPr>
              <w:t>Neat</w:t>
            </w:r>
            <w:proofErr w:type="spellEnd"/>
            <w:r w:rsidRPr="00D54538">
              <w:rPr>
                <w:rFonts w:ascii="Times New Roman" w:hAnsi="Times New Roman" w:cs="Times New Roman"/>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14:paraId="593AF109" w14:textId="77777777" w:rsidR="00FA5FE5" w:rsidRPr="00D54538" w:rsidRDefault="00FA5FE5" w:rsidP="00AD333F">
            <w:pPr>
              <w:autoSpaceDE w:val="0"/>
              <w:autoSpaceDN w:val="0"/>
              <w:adjustRightInd w:val="0"/>
              <w:jc w:val="both"/>
              <w:rPr>
                <w:rFonts w:ascii="Times New Roman" w:hAnsi="Times New Roman" w:cs="Times New Roman"/>
                <w:sz w:val="24"/>
                <w:szCs w:val="24"/>
              </w:rPr>
            </w:pPr>
            <w:proofErr w:type="spellStart"/>
            <w:r w:rsidRPr="00D54538">
              <w:rPr>
                <w:rFonts w:ascii="Times New Roman" w:hAnsi="Times New Roman" w:cs="Times New Roman"/>
                <w:sz w:val="24"/>
                <w:szCs w:val="24"/>
              </w:rPr>
              <w:t>Neat</w:t>
            </w:r>
            <w:proofErr w:type="spellEnd"/>
            <w:r w:rsidRPr="00D54538">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14:paraId="453DD04B" w14:textId="77777777" w:rsidR="00FA5FE5" w:rsidRPr="00D54538" w:rsidRDefault="00FA5FE5" w:rsidP="00AD333F">
            <w:pPr>
              <w:autoSpaceDE w:val="0"/>
              <w:autoSpaceDN w:val="0"/>
              <w:adjustRightInd w:val="0"/>
              <w:jc w:val="both"/>
              <w:rPr>
                <w:rFonts w:ascii="Times New Roman" w:hAnsi="Times New Roman" w:cs="Times New Roman"/>
                <w:sz w:val="24"/>
                <w:szCs w:val="24"/>
              </w:rPr>
            </w:pPr>
            <w:proofErr w:type="spellStart"/>
            <w:r w:rsidRPr="00D54538">
              <w:rPr>
                <w:rFonts w:ascii="Times New Roman" w:hAnsi="Times New Roman" w:cs="Times New Roman"/>
                <w:sz w:val="24"/>
                <w:szCs w:val="24"/>
              </w:rPr>
              <w:t>Neat</w:t>
            </w:r>
            <w:proofErr w:type="spellEnd"/>
            <w:r w:rsidRPr="00D54538">
              <w:rPr>
                <w:rFonts w:ascii="Times New Roman" w:hAnsi="Times New Roman" w:cs="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hideMark/>
          </w:tcPr>
          <w:p w14:paraId="6F6CA7E8" w14:textId="77777777" w:rsidR="00FA5FE5" w:rsidRPr="00D54538" w:rsidRDefault="00FA5FE5" w:rsidP="00AD333F">
            <w:pPr>
              <w:autoSpaceDE w:val="0"/>
              <w:autoSpaceDN w:val="0"/>
              <w:adjustRightInd w:val="0"/>
              <w:jc w:val="both"/>
              <w:rPr>
                <w:rFonts w:ascii="Times New Roman" w:hAnsi="Times New Roman" w:cs="Times New Roman"/>
                <w:sz w:val="24"/>
                <w:szCs w:val="24"/>
              </w:rPr>
            </w:pPr>
            <w:proofErr w:type="spellStart"/>
            <w:r w:rsidRPr="00D54538">
              <w:rPr>
                <w:rFonts w:ascii="Times New Roman" w:hAnsi="Times New Roman" w:cs="Times New Roman"/>
                <w:sz w:val="24"/>
                <w:szCs w:val="24"/>
              </w:rPr>
              <w:t>Neat</w:t>
            </w:r>
            <w:proofErr w:type="spellEnd"/>
            <w:r w:rsidRPr="00D54538">
              <w:rPr>
                <w:rFonts w:ascii="Times New Roman" w:hAnsi="Times New Roman" w:cs="Times New Roman"/>
                <w:sz w:val="24"/>
                <w:szCs w:val="24"/>
              </w:rPr>
              <w:t>.</w:t>
            </w:r>
          </w:p>
        </w:tc>
      </w:tr>
    </w:tbl>
    <w:p w14:paraId="5DEF8805" w14:textId="77777777" w:rsidR="00FA5FE5" w:rsidRPr="00D54538" w:rsidRDefault="00FA5FE5" w:rsidP="00FA5FE5">
      <w:pPr>
        <w:tabs>
          <w:tab w:val="left" w:pos="9923"/>
        </w:tabs>
        <w:ind w:right="-55" w:firstLine="709"/>
        <w:jc w:val="both"/>
        <w:rPr>
          <w:rFonts w:ascii="Times New Roman" w:hAnsi="Times New Roman" w:cs="Times New Roman"/>
          <w:sz w:val="24"/>
          <w:szCs w:val="24"/>
        </w:rPr>
      </w:pPr>
      <w:r w:rsidRPr="00D54538">
        <w:rPr>
          <w:rFonts w:ascii="Times New Roman" w:hAnsi="Times New Roman" w:cs="Times New Roman"/>
          <w:sz w:val="24"/>
          <w:szCs w:val="24"/>
        </w:rPr>
        <w:t>* metinis pažymys vedamas iš visų mokslo metų pažymių.</w:t>
      </w:r>
    </w:p>
    <w:p w14:paraId="49420121" w14:textId="77777777" w:rsidR="00FA5FE5" w:rsidRPr="00D54538" w:rsidRDefault="00FA5FE5" w:rsidP="00FA5FE5">
      <w:pPr>
        <w:tabs>
          <w:tab w:val="left" w:pos="9923"/>
        </w:tabs>
        <w:ind w:right="49" w:firstLine="709"/>
        <w:jc w:val="both"/>
        <w:rPr>
          <w:rFonts w:ascii="Times New Roman" w:hAnsi="Times New Roman" w:cs="Times New Roman"/>
          <w:color w:val="000000"/>
          <w:sz w:val="24"/>
          <w:szCs w:val="24"/>
        </w:rPr>
      </w:pPr>
      <w:r w:rsidRPr="00D54538">
        <w:rPr>
          <w:rFonts w:ascii="Times New Roman" w:hAnsi="Times New Roman" w:cs="Times New Roman"/>
          <w:color w:val="000000"/>
          <w:sz w:val="24"/>
          <w:szCs w:val="24"/>
        </w:rPr>
        <w:t>12. Informuoju klasių auklėtojus ir mokinių tėvus apie mokinių mokymosi pasiekimus ir problemas.</w:t>
      </w:r>
    </w:p>
    <w:p w14:paraId="04323C9D" w14:textId="77777777" w:rsidR="00FA5FE5" w:rsidRPr="00D54538" w:rsidRDefault="00FA5FE5" w:rsidP="00FA5FE5">
      <w:pPr>
        <w:tabs>
          <w:tab w:val="left" w:pos="9923"/>
        </w:tabs>
        <w:ind w:right="49" w:firstLine="709"/>
        <w:jc w:val="both"/>
        <w:rPr>
          <w:rFonts w:ascii="Times New Roman" w:hAnsi="Times New Roman" w:cs="Times New Roman"/>
          <w:color w:val="000000"/>
          <w:sz w:val="24"/>
          <w:szCs w:val="24"/>
        </w:rPr>
      </w:pPr>
      <w:r w:rsidRPr="00D54538">
        <w:rPr>
          <w:rFonts w:ascii="Times New Roman" w:hAnsi="Times New Roman" w:cs="Times New Roman"/>
          <w:color w:val="000000"/>
          <w:sz w:val="24"/>
          <w:szCs w:val="24"/>
        </w:rPr>
        <w:lastRenderedPageBreak/>
        <w:t>13. Sistemingai ir laiku  teikiu informaciją moksleiviams, tėvams, klasės auklėtojui (nuolat fiksuoju mokymosi rezultatus elektroniniame dienyne, laiku išvedu trimestro  pažymius).</w:t>
      </w:r>
    </w:p>
    <w:p w14:paraId="164BFC8C" w14:textId="77777777" w:rsidR="00FA5FE5" w:rsidRPr="00D54538" w:rsidRDefault="00FA5FE5" w:rsidP="00FA5FE5">
      <w:pPr>
        <w:tabs>
          <w:tab w:val="left" w:pos="9923"/>
        </w:tabs>
        <w:ind w:right="49" w:firstLine="709"/>
        <w:jc w:val="both"/>
        <w:rPr>
          <w:rFonts w:ascii="Times New Roman" w:hAnsi="Times New Roman" w:cs="Times New Roman"/>
          <w:color w:val="000000"/>
          <w:sz w:val="24"/>
          <w:szCs w:val="24"/>
        </w:rPr>
      </w:pPr>
      <w:r w:rsidRPr="00D54538">
        <w:rPr>
          <w:rFonts w:ascii="Times New Roman" w:hAnsi="Times New Roman" w:cs="Times New Roman"/>
          <w:color w:val="000000"/>
          <w:sz w:val="24"/>
          <w:szCs w:val="24"/>
        </w:rPr>
        <w:t>14. Koreguoju vertinimo sistemą atsižvelgdamas į klasės auklėtojų, mokinių ir jų tėvų pasiūlymus.</w:t>
      </w:r>
    </w:p>
    <w:p w14:paraId="7C245275" w14:textId="77777777" w:rsidR="00FA5FE5" w:rsidRPr="00AD1D5A" w:rsidRDefault="00FA5FE5" w:rsidP="00FA5FE5">
      <w:pPr>
        <w:ind w:left="720" w:right="638" w:hanging="720"/>
        <w:jc w:val="both"/>
        <w:rPr>
          <w:color w:val="000000"/>
        </w:rPr>
      </w:pPr>
    </w:p>
    <w:p w14:paraId="187C5D46" w14:textId="77777777" w:rsidR="00FA5FE5" w:rsidRPr="00AD1D5A" w:rsidRDefault="00FA5FE5" w:rsidP="00FA5FE5">
      <w:pPr>
        <w:ind w:right="638"/>
        <w:jc w:val="center"/>
        <w:rPr>
          <w:color w:val="000000"/>
        </w:rPr>
      </w:pPr>
      <w:r>
        <w:rPr>
          <w:color w:val="000000"/>
        </w:rPr>
        <w:t>_______________________________________</w:t>
      </w:r>
    </w:p>
    <w:p w14:paraId="53547092" w14:textId="77777777" w:rsidR="00FA5FE5" w:rsidRPr="00AD1D5A" w:rsidRDefault="00FA5FE5" w:rsidP="00FA5FE5">
      <w:pPr>
        <w:ind w:right="638" w:firstLine="709"/>
        <w:rPr>
          <w:color w:val="000000"/>
        </w:rPr>
      </w:pPr>
      <w:r>
        <w:rPr>
          <w:color w:val="000000"/>
        </w:rPr>
        <w:t>Vertinimo kriterijus rengė:</w:t>
      </w:r>
    </w:p>
    <w:p w14:paraId="696F6DDF" w14:textId="77777777" w:rsidR="00FA5FE5" w:rsidRPr="00FA5FE5" w:rsidRDefault="00FA5FE5" w:rsidP="00FA5FE5">
      <w:pPr>
        <w:ind w:right="638" w:firstLine="709"/>
        <w:rPr>
          <w:color w:val="000000"/>
        </w:rPr>
      </w:pPr>
      <w:r w:rsidRPr="00AD1D5A">
        <w:rPr>
          <w:color w:val="000000"/>
        </w:rPr>
        <w:t>Istorijos mokytoja me</w:t>
      </w:r>
      <w:r>
        <w:rPr>
          <w:color w:val="000000"/>
        </w:rPr>
        <w:t xml:space="preserve">todininkė </w:t>
      </w:r>
      <w:r w:rsidRPr="00AD1D5A">
        <w:rPr>
          <w:color w:val="000000"/>
        </w:rPr>
        <w:t xml:space="preserve">Gražina </w:t>
      </w:r>
      <w:proofErr w:type="spellStart"/>
      <w:r w:rsidRPr="00AD1D5A">
        <w:rPr>
          <w:color w:val="000000"/>
        </w:rPr>
        <w:t>Gvozdaitė</w:t>
      </w:r>
      <w:proofErr w:type="spellEnd"/>
    </w:p>
    <w:p w14:paraId="72D7063C" w14:textId="77777777" w:rsidR="00FA5FE5" w:rsidRPr="00AD1D5A" w:rsidRDefault="00FA5FE5" w:rsidP="00FA5FE5"/>
    <w:p w14:paraId="5D4943C4" w14:textId="040DFCDC" w:rsidR="00FA5FE5" w:rsidRDefault="00FA5FE5">
      <w:r>
        <w:br w:type="page"/>
      </w:r>
    </w:p>
    <w:p w14:paraId="6648292B" w14:textId="77777777" w:rsidR="00FA5FE5" w:rsidRPr="00A454A7" w:rsidRDefault="00FA5FE5" w:rsidP="00FA5FE5">
      <w:pPr>
        <w:autoSpaceDE w:val="0"/>
        <w:autoSpaceDN w:val="0"/>
        <w:adjustRightInd w:val="0"/>
        <w:spacing w:after="0" w:line="240" w:lineRule="auto"/>
        <w:ind w:left="5954"/>
        <w:jc w:val="both"/>
        <w:rPr>
          <w:rFonts w:ascii="Times New Roman,Bold" w:hAnsi="Times New Roman,Bold" w:cs="Times New Roman,Bold"/>
          <w:bCs/>
        </w:rPr>
      </w:pPr>
      <w:r w:rsidRPr="00A454A7">
        <w:rPr>
          <w:rFonts w:ascii="Times New Roman,Bold" w:hAnsi="Times New Roman,Bold" w:cs="Times New Roman,Bold"/>
          <w:bCs/>
        </w:rPr>
        <w:lastRenderedPageBreak/>
        <w:t>Anykščių r. Svėdasų Juozo Tumo-Vaižganto gimnazijos mokinių pasiekimų ir pažangos vertinimo tvarkos aprašo</w:t>
      </w:r>
    </w:p>
    <w:p w14:paraId="79604E34" w14:textId="77777777" w:rsidR="00FA5FE5" w:rsidRPr="00A454A7" w:rsidRDefault="00FA5FE5" w:rsidP="00FA5FE5">
      <w:pPr>
        <w:autoSpaceDE w:val="0"/>
        <w:autoSpaceDN w:val="0"/>
        <w:adjustRightInd w:val="0"/>
        <w:spacing w:after="0" w:line="240" w:lineRule="auto"/>
        <w:ind w:left="5954"/>
        <w:jc w:val="both"/>
        <w:rPr>
          <w:rFonts w:ascii="Times New Roman" w:hAnsi="Times New Roman"/>
          <w:sz w:val="24"/>
          <w:szCs w:val="24"/>
        </w:rPr>
      </w:pPr>
      <w:r>
        <w:rPr>
          <w:rFonts w:ascii="Times New Roman" w:hAnsi="Times New Roman"/>
          <w:sz w:val="24"/>
          <w:szCs w:val="24"/>
        </w:rPr>
        <w:t>12</w:t>
      </w:r>
      <w:r w:rsidRPr="00A454A7">
        <w:rPr>
          <w:rFonts w:ascii="Times New Roman" w:hAnsi="Times New Roman"/>
          <w:sz w:val="24"/>
          <w:szCs w:val="24"/>
        </w:rPr>
        <w:t xml:space="preserve"> priedas </w:t>
      </w:r>
    </w:p>
    <w:p w14:paraId="7EA51D31" w14:textId="77777777" w:rsidR="00FA5FE5" w:rsidRDefault="00FA5FE5" w:rsidP="00FA5FE5">
      <w:pPr>
        <w:autoSpaceDE w:val="0"/>
        <w:autoSpaceDN w:val="0"/>
        <w:adjustRightInd w:val="0"/>
        <w:spacing w:after="0" w:line="240" w:lineRule="auto"/>
        <w:rPr>
          <w:rFonts w:ascii="Times New Roman" w:hAnsi="Times New Roman"/>
          <w:sz w:val="24"/>
          <w:szCs w:val="24"/>
        </w:rPr>
      </w:pPr>
    </w:p>
    <w:p w14:paraId="1F5DEE31" w14:textId="77777777" w:rsidR="00FA5FE5" w:rsidRDefault="00FA5FE5" w:rsidP="00FA5FE5">
      <w:pPr>
        <w:autoSpaceDE w:val="0"/>
        <w:autoSpaceDN w:val="0"/>
        <w:adjustRightInd w:val="0"/>
        <w:spacing w:after="0" w:line="240" w:lineRule="auto"/>
        <w:rPr>
          <w:rFonts w:ascii="Times New Roman" w:hAnsi="Times New Roman"/>
          <w:sz w:val="24"/>
          <w:szCs w:val="24"/>
        </w:rPr>
      </w:pPr>
    </w:p>
    <w:p w14:paraId="71879E59" w14:textId="77777777" w:rsidR="00FA5FE5" w:rsidRDefault="00FA5FE5" w:rsidP="00FA5FE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ANYKŠČIŲ R. SVĖDASŲ JUOZO TUMO-VAIŽGANTO GIMNAZIJOS</w:t>
      </w:r>
    </w:p>
    <w:p w14:paraId="7AD2A048" w14:textId="77777777" w:rsidR="00FA5FE5" w:rsidRDefault="00FA5FE5" w:rsidP="00FA5FE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MOKINIŲ PAŽANGOS IR PASIEKIMŲ VERTINIMO FIZIKOS </w:t>
      </w:r>
      <w:r>
        <w:rPr>
          <w:rFonts w:ascii="Times New Roman" w:hAnsi="Times New Roman"/>
          <w:b/>
          <w:bCs/>
          <w:sz w:val="24"/>
          <w:szCs w:val="24"/>
        </w:rPr>
        <w:t xml:space="preserve">PAMOKOSE </w:t>
      </w:r>
    </w:p>
    <w:p w14:paraId="7D5BF658" w14:textId="77777777" w:rsidR="00FA5FE5" w:rsidRDefault="00FA5FE5" w:rsidP="00FA5FE5">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APRAŠAS</w:t>
      </w:r>
    </w:p>
    <w:p w14:paraId="4C06887A" w14:textId="77777777" w:rsidR="00FA5FE5" w:rsidRDefault="00FA5FE5" w:rsidP="00FA5FE5">
      <w:pPr>
        <w:autoSpaceDE w:val="0"/>
        <w:autoSpaceDN w:val="0"/>
        <w:adjustRightInd w:val="0"/>
        <w:spacing w:after="0" w:line="240" w:lineRule="auto"/>
        <w:jc w:val="center"/>
        <w:rPr>
          <w:rFonts w:ascii="Times New Roman" w:hAnsi="Times New Roman"/>
          <w:b/>
          <w:bCs/>
          <w:sz w:val="24"/>
          <w:szCs w:val="24"/>
        </w:rPr>
      </w:pPr>
    </w:p>
    <w:p w14:paraId="0FE0199B"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1. Mokiniai vertinami užbaigus kiekvieną skyrių, atlikus praktinius (laboratorinius) darbus, už atsakinėjimą žodžiu, kūrybinius darbus, projektus.</w:t>
      </w:r>
    </w:p>
    <w:p w14:paraId="2342FCF1"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2. Įvertinamas mokinių dalyvavimas mokyklos, rajono, šalies olimpiadose;</w:t>
      </w:r>
    </w:p>
    <w:p w14:paraId="5BEE74C7"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3. Vertinimai fiksuojami pratybų sąsiuviniuose, laboratorinių darbų lapuose, patikrinamuosiuose darbuose, dienynuose.</w:t>
      </w:r>
    </w:p>
    <w:p w14:paraId="6602DE37" w14:textId="77777777" w:rsidR="00FA5FE5" w:rsidRDefault="00FA5FE5" w:rsidP="00FA5FE5">
      <w:pPr>
        <w:autoSpaceDE w:val="0"/>
        <w:autoSpaceDN w:val="0"/>
        <w:adjustRightInd w:val="0"/>
        <w:spacing w:after="0" w:line="240" w:lineRule="auto"/>
        <w:ind w:firstLine="709"/>
        <w:jc w:val="both"/>
        <w:rPr>
          <w:rFonts w:ascii="TimesNewRoman" w:hAnsi="TimesNewRoman" w:cs="TimesNewRoman"/>
          <w:b/>
          <w:sz w:val="24"/>
          <w:szCs w:val="24"/>
        </w:rPr>
      </w:pPr>
      <w:r>
        <w:rPr>
          <w:rFonts w:ascii="TimesNewRoman" w:hAnsi="TimesNewRoman" w:cs="TimesNewRoman"/>
          <w:b/>
          <w:sz w:val="24"/>
          <w:szCs w:val="24"/>
        </w:rPr>
        <w:t>Laboratoriniai (praktikos) darbai:</w:t>
      </w:r>
    </w:p>
    <w:p w14:paraId="1713E1B7"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1. tikrinamieji darbai, trunkantys ne mažiau kaip 35 min., jų metu užrašomi teoriškai ar praktiškai atliktų tyrimų arba bandymų rezultatai;</w:t>
      </w:r>
    </w:p>
    <w:p w14:paraId="70C6D503"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2. apie laboratorinį (praktinį) darbą pranešama ne vėliau kaip prieš 1 pamoką;</w:t>
      </w:r>
    </w:p>
    <w:p w14:paraId="16E6C263"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3. laboratorinio (praktinio) darbo rezultatai paskelbiami per savaitę;</w:t>
      </w:r>
    </w:p>
    <w:p w14:paraId="2DBC11D4"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4. įvertinimas įrašomas į dienyną;</w:t>
      </w:r>
    </w:p>
    <w:p w14:paraId="2304BEE5"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5.mokinys, neatvykęs į laboratorinį (praktinį) darbą, atsiskaityti neprivalo;</w:t>
      </w:r>
    </w:p>
    <w:p w14:paraId="081C189C"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6. laboratoriniai (praktiniai) darbai atliekami nepriklausomai nuo to, kiek rašoma kontrolinių, rašomųjų darbų.</w:t>
      </w:r>
    </w:p>
    <w:p w14:paraId="38E8BBBD" w14:textId="77777777" w:rsidR="00FA5FE5" w:rsidRDefault="00FA5FE5" w:rsidP="00FA5FE5">
      <w:pPr>
        <w:autoSpaceDE w:val="0"/>
        <w:autoSpaceDN w:val="0"/>
        <w:adjustRightInd w:val="0"/>
        <w:spacing w:after="0" w:line="240" w:lineRule="auto"/>
        <w:ind w:firstLine="709"/>
        <w:jc w:val="both"/>
        <w:rPr>
          <w:rFonts w:ascii="TimesNewRoman" w:hAnsi="TimesNewRoman" w:cs="TimesNewRoman"/>
          <w:b/>
          <w:sz w:val="24"/>
          <w:szCs w:val="24"/>
        </w:rPr>
      </w:pPr>
      <w:r>
        <w:rPr>
          <w:rFonts w:ascii="TimesNewRoman" w:hAnsi="TimesNewRoman" w:cs="TimesNewRoman"/>
          <w:b/>
          <w:sz w:val="24"/>
          <w:szCs w:val="24"/>
        </w:rPr>
        <w:t>Referatai:</w:t>
      </w:r>
    </w:p>
    <w:p w14:paraId="53771BCC"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1. mokiniai kartą-du per pusmetį gali rašyti referatą pasirinkta ar nurodyta tema (suderinus su dėstančiu mokytoju);</w:t>
      </w:r>
    </w:p>
    <w:p w14:paraId="1B724EA8"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2. pristačius referatą, jo įvertinimas įrašomas į dienyną.</w:t>
      </w:r>
    </w:p>
    <w:p w14:paraId="0B404BF1" w14:textId="77777777" w:rsidR="00FA5FE5" w:rsidRDefault="00FA5FE5" w:rsidP="00FA5FE5">
      <w:pPr>
        <w:autoSpaceDE w:val="0"/>
        <w:autoSpaceDN w:val="0"/>
        <w:adjustRightInd w:val="0"/>
        <w:spacing w:after="0" w:line="240" w:lineRule="auto"/>
        <w:ind w:firstLine="709"/>
        <w:jc w:val="both"/>
        <w:rPr>
          <w:rFonts w:ascii="TimesNewRoman" w:hAnsi="TimesNewRoman" w:cs="TimesNewRoman"/>
          <w:b/>
          <w:sz w:val="24"/>
          <w:szCs w:val="24"/>
        </w:rPr>
      </w:pPr>
      <w:r>
        <w:rPr>
          <w:rFonts w:ascii="TimesNewRoman" w:hAnsi="TimesNewRoman" w:cs="TimesNewRoman"/>
          <w:b/>
          <w:sz w:val="24"/>
          <w:szCs w:val="24"/>
        </w:rPr>
        <w:t>Projektiniai darbai:</w:t>
      </w:r>
    </w:p>
    <w:p w14:paraId="3CAE05E9"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1. parengiami iš vienos temos, bet gali būti integruoti, metiniai darbai;</w:t>
      </w:r>
    </w:p>
    <w:p w14:paraId="7B259FAC"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2. apie projektinį darbą mokiniai informuojami ne vėliau kaip prieš savaitę;</w:t>
      </w:r>
    </w:p>
    <w:p w14:paraId="6D6B7621"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3. trumpalaikį projektinį darbą gali atlikti 1 mokinys arba grupelės po 2-3 mokinius;</w:t>
      </w:r>
    </w:p>
    <w:p w14:paraId="4E9FB883"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4. galutinis vertinimas susideda iš vertinimų: už atsakymą į temą ir pateiktą medžiagą; darbo</w:t>
      </w:r>
    </w:p>
    <w:p w14:paraId="6076626A" w14:textId="77777777" w:rsidR="00FA5FE5" w:rsidRDefault="00FA5FE5" w:rsidP="00FA5FE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 pristatymą; estetiškumą;- už atsakymus į papildomus 2-3 klausimus iš temos, pateiktus mokytojo ar mokinių.</w:t>
      </w:r>
    </w:p>
    <w:p w14:paraId="38AA5AC5"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 xml:space="preserve">5. kiekviena dalis vertinama </w:t>
      </w:r>
      <w:proofErr w:type="spellStart"/>
      <w:r>
        <w:rPr>
          <w:rFonts w:ascii="TimesNewRoman" w:hAnsi="TimesNewRoman" w:cs="TimesNewRoman"/>
          <w:sz w:val="24"/>
          <w:szCs w:val="24"/>
        </w:rPr>
        <w:t>dešimtbalės</w:t>
      </w:r>
      <w:proofErr w:type="spellEnd"/>
      <w:r>
        <w:rPr>
          <w:rFonts w:ascii="TimesNewRoman" w:hAnsi="TimesNewRoman" w:cs="TimesNewRoman"/>
          <w:sz w:val="24"/>
          <w:szCs w:val="24"/>
        </w:rPr>
        <w:t xml:space="preserve"> sistemos pažymiu ir vedamas aritmetinis vidurkis;</w:t>
      </w:r>
    </w:p>
    <w:p w14:paraId="7A68FE5F" w14:textId="77777777" w:rsidR="00FA5FE5" w:rsidRDefault="00FA5FE5" w:rsidP="00FA5FE5">
      <w:pPr>
        <w:spacing w:after="0" w:line="240" w:lineRule="auto"/>
        <w:ind w:firstLine="709"/>
        <w:jc w:val="both"/>
      </w:pPr>
      <w:r>
        <w:rPr>
          <w:rFonts w:ascii="TimesNewRoman" w:hAnsi="TimesNewRoman" w:cs="TimesNewRoman"/>
          <w:sz w:val="24"/>
          <w:szCs w:val="24"/>
        </w:rPr>
        <w:t>6. galutinis pažymys įrašomas į dienyną projekto pristatymo dieną.</w:t>
      </w:r>
    </w:p>
    <w:p w14:paraId="28F3754E" w14:textId="77777777" w:rsidR="00FA5FE5" w:rsidRDefault="00FA5FE5" w:rsidP="00FA5FE5">
      <w:pPr>
        <w:autoSpaceDE w:val="0"/>
        <w:autoSpaceDN w:val="0"/>
        <w:adjustRightInd w:val="0"/>
        <w:spacing w:after="0" w:line="240" w:lineRule="auto"/>
        <w:ind w:firstLine="709"/>
        <w:jc w:val="both"/>
        <w:rPr>
          <w:rFonts w:ascii="TimesNewRoman" w:hAnsi="TimesNewRoman" w:cs="TimesNewRoman"/>
          <w:b/>
          <w:sz w:val="24"/>
          <w:szCs w:val="24"/>
        </w:rPr>
      </w:pPr>
      <w:r>
        <w:rPr>
          <w:rFonts w:ascii="TimesNewRoman" w:hAnsi="TimesNewRoman" w:cs="TimesNewRoman"/>
          <w:b/>
          <w:sz w:val="24"/>
          <w:szCs w:val="24"/>
        </w:rPr>
        <w:t>Testas:</w:t>
      </w:r>
    </w:p>
    <w:p w14:paraId="1EE7EF4E"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1. darbas raštu, užduočių, ženklų, simbolių rinkinys mokinių žinioms patikrinti, kurio trukmė pamokoje neribojama;</w:t>
      </w:r>
    </w:p>
    <w:p w14:paraId="42D43F21"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2. testo užduotys gali būti parengtos iš vienos temos, skyriaus ar visos mokymosi medžiagos;</w:t>
      </w:r>
    </w:p>
    <w:p w14:paraId="6386ACE1"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3. patikrinimas testu gali vykti pasirinktinai (tikrinami ne visų mokinių žinios);</w:t>
      </w:r>
    </w:p>
    <w:p w14:paraId="40A3100D"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4. apie testo rašymą iš anksto informuoti nebūtina;</w:t>
      </w:r>
    </w:p>
    <w:p w14:paraId="4AAB942B"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5. patikrinti ir įvertinti testai turi būti grąžinami ne vėliau kaip kitą pamoką;</w:t>
      </w:r>
    </w:p>
    <w:p w14:paraId="33602078"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6. testo pažymys įrašymas į dienyną.</w:t>
      </w:r>
    </w:p>
    <w:p w14:paraId="09CA7630"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p>
    <w:p w14:paraId="3724B3B4" w14:textId="77777777" w:rsidR="00FA5FE5" w:rsidRDefault="00FA5FE5" w:rsidP="00FA5FE5">
      <w:pPr>
        <w:autoSpaceDE w:val="0"/>
        <w:autoSpaceDN w:val="0"/>
        <w:adjustRightInd w:val="0"/>
        <w:spacing w:after="0" w:line="240" w:lineRule="auto"/>
        <w:jc w:val="center"/>
        <w:rPr>
          <w:rFonts w:ascii="TimesNewRoman" w:hAnsi="TimesNewRoman" w:cs="TimesNewRoman"/>
          <w:sz w:val="24"/>
          <w:szCs w:val="24"/>
        </w:rPr>
      </w:pPr>
      <w:r>
        <w:rPr>
          <w:rFonts w:ascii="TimesNewRoman" w:hAnsi="TimesNewRoman" w:cs="TimesNewRoman"/>
          <w:sz w:val="24"/>
          <w:szCs w:val="24"/>
        </w:rPr>
        <w:t>_____________________________________</w:t>
      </w:r>
    </w:p>
    <w:p w14:paraId="160ED6F0" w14:textId="77777777" w:rsidR="00FA5FE5" w:rsidRDefault="00FA5FE5" w:rsidP="00FA5FE5">
      <w:pPr>
        <w:autoSpaceDE w:val="0"/>
        <w:autoSpaceDN w:val="0"/>
        <w:adjustRightInd w:val="0"/>
        <w:spacing w:after="0"/>
        <w:ind w:firstLine="709"/>
        <w:jc w:val="both"/>
        <w:rPr>
          <w:rFonts w:ascii="TimesNewRoman" w:hAnsi="TimesNewRoman" w:cs="TimesNewRoman"/>
          <w:sz w:val="24"/>
          <w:szCs w:val="24"/>
        </w:rPr>
      </w:pPr>
    </w:p>
    <w:p w14:paraId="525860CC"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Vertinimo kriterijus rengė:</w:t>
      </w:r>
    </w:p>
    <w:p w14:paraId="23864103" w14:textId="77777777" w:rsidR="00FA5FE5" w:rsidRDefault="00FA5FE5" w:rsidP="00FA5FE5">
      <w:pPr>
        <w:autoSpaceDE w:val="0"/>
        <w:autoSpaceDN w:val="0"/>
        <w:adjustRightInd w:val="0"/>
        <w:spacing w:after="0" w:line="240" w:lineRule="auto"/>
        <w:ind w:firstLine="709"/>
        <w:jc w:val="both"/>
        <w:rPr>
          <w:rFonts w:ascii="TimesNewRoman" w:hAnsi="TimesNewRoman" w:cs="TimesNewRoman"/>
          <w:sz w:val="24"/>
          <w:szCs w:val="24"/>
        </w:rPr>
      </w:pPr>
      <w:r>
        <w:rPr>
          <w:rFonts w:ascii="TimesNewRoman" w:hAnsi="TimesNewRoman" w:cs="TimesNewRoman"/>
          <w:sz w:val="24"/>
          <w:szCs w:val="24"/>
        </w:rPr>
        <w:t xml:space="preserve">fizikos mokytoja metodininkė Elena </w:t>
      </w:r>
      <w:proofErr w:type="spellStart"/>
      <w:r>
        <w:rPr>
          <w:rFonts w:ascii="TimesNewRoman" w:hAnsi="TimesNewRoman" w:cs="TimesNewRoman"/>
          <w:sz w:val="24"/>
          <w:szCs w:val="24"/>
        </w:rPr>
        <w:t>Indriūnienė</w:t>
      </w:r>
      <w:proofErr w:type="spellEnd"/>
    </w:p>
    <w:p w14:paraId="27AA463C" w14:textId="7C042EB5" w:rsidR="00FA5FE5" w:rsidRDefault="00FA5FE5">
      <w:r>
        <w:br w:type="page"/>
      </w:r>
    </w:p>
    <w:p w14:paraId="2CE003F8" w14:textId="77777777" w:rsidR="00363D6F" w:rsidRPr="00536841" w:rsidRDefault="00363D6F" w:rsidP="00363D6F">
      <w:pPr>
        <w:autoSpaceDE w:val="0"/>
        <w:autoSpaceDN w:val="0"/>
        <w:adjustRightInd w:val="0"/>
        <w:spacing w:after="0" w:line="240" w:lineRule="auto"/>
        <w:ind w:left="5954"/>
        <w:jc w:val="both"/>
        <w:rPr>
          <w:rFonts w:ascii="Times New Roman,Bold" w:eastAsia="Calibri" w:hAnsi="Times New Roman,Bold" w:cs="Times New Roman,Bold"/>
          <w:bCs/>
        </w:rPr>
      </w:pPr>
      <w:r w:rsidRPr="00536841">
        <w:rPr>
          <w:rFonts w:ascii="Times New Roman,Bold" w:eastAsia="Calibri" w:hAnsi="Times New Roman,Bold" w:cs="Times New Roman,Bold"/>
          <w:bCs/>
        </w:rPr>
        <w:lastRenderedPageBreak/>
        <w:t>Anykščių r. Svėdasų Juozo Tumo-Vaižganto gimnazijos mokinių pasiekimų ir pažangos vertinimo tvarkos aprašo</w:t>
      </w:r>
    </w:p>
    <w:p w14:paraId="29050235" w14:textId="77777777" w:rsidR="00363D6F" w:rsidRDefault="00363D6F" w:rsidP="00363D6F">
      <w:pPr>
        <w:autoSpaceDE w:val="0"/>
        <w:autoSpaceDN w:val="0"/>
        <w:adjustRightInd w:val="0"/>
        <w:spacing w:after="0" w:line="240" w:lineRule="auto"/>
        <w:ind w:left="5954"/>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536841">
        <w:rPr>
          <w:rFonts w:ascii="Times New Roman" w:eastAsia="Calibri" w:hAnsi="Times New Roman" w:cs="Times New Roman"/>
          <w:sz w:val="24"/>
          <w:szCs w:val="24"/>
        </w:rPr>
        <w:t xml:space="preserve"> priedas </w:t>
      </w:r>
    </w:p>
    <w:p w14:paraId="40327F2D" w14:textId="77777777" w:rsidR="00363D6F" w:rsidRDefault="00363D6F" w:rsidP="00363D6F">
      <w:pPr>
        <w:autoSpaceDE w:val="0"/>
        <w:autoSpaceDN w:val="0"/>
        <w:adjustRightInd w:val="0"/>
        <w:spacing w:after="0" w:line="240" w:lineRule="auto"/>
        <w:ind w:left="5954"/>
        <w:jc w:val="both"/>
        <w:rPr>
          <w:rFonts w:ascii="Times New Roman" w:eastAsia="Calibri" w:hAnsi="Times New Roman" w:cs="Times New Roman"/>
          <w:sz w:val="24"/>
          <w:szCs w:val="24"/>
        </w:rPr>
      </w:pPr>
    </w:p>
    <w:p w14:paraId="6C45A59B" w14:textId="77777777" w:rsidR="00363D6F" w:rsidRPr="00536841" w:rsidRDefault="00363D6F" w:rsidP="00363D6F">
      <w:pPr>
        <w:autoSpaceDE w:val="0"/>
        <w:autoSpaceDN w:val="0"/>
        <w:adjustRightInd w:val="0"/>
        <w:spacing w:after="0" w:line="240" w:lineRule="auto"/>
        <w:ind w:left="5954"/>
        <w:jc w:val="both"/>
        <w:rPr>
          <w:rFonts w:ascii="Times New Roman" w:eastAsia="Calibri" w:hAnsi="Times New Roman" w:cs="Times New Roman"/>
          <w:sz w:val="24"/>
          <w:szCs w:val="24"/>
        </w:rPr>
      </w:pPr>
    </w:p>
    <w:p w14:paraId="46EF175B" w14:textId="77777777" w:rsidR="00363D6F" w:rsidRPr="005720E3" w:rsidRDefault="00363D6F" w:rsidP="00363D6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ANYKŠČIŲ R. SVĖDASŲ JUOZO TUMO–VAIŽGANTO GIMNAZIJOS</w:t>
      </w:r>
    </w:p>
    <w:p w14:paraId="5D5FD533" w14:textId="77777777" w:rsidR="00363D6F" w:rsidRPr="00954898" w:rsidRDefault="00363D6F" w:rsidP="00363D6F">
      <w:pPr>
        <w:widowControl w:val="0"/>
        <w:spacing w:after="0" w:line="240" w:lineRule="auto"/>
        <w:jc w:val="center"/>
        <w:rPr>
          <w:rFonts w:ascii="Times New Roman" w:eastAsia="Times New Roman" w:hAnsi="Times New Roman" w:cs="Times New Roman"/>
          <w:b/>
          <w:sz w:val="24"/>
          <w:szCs w:val="24"/>
          <w:lang w:eastAsia="lt-LT"/>
        </w:rPr>
      </w:pPr>
      <w:r w:rsidRPr="00954898">
        <w:rPr>
          <w:rFonts w:ascii="Times New Roman" w:eastAsia="Times New Roman" w:hAnsi="Times New Roman" w:cs="Times New Roman"/>
          <w:b/>
          <w:sz w:val="24"/>
          <w:szCs w:val="24"/>
          <w:lang w:eastAsia="lt-LT"/>
        </w:rPr>
        <w:t xml:space="preserve">MOKINIŲ </w:t>
      </w:r>
      <w:r>
        <w:rPr>
          <w:rFonts w:ascii="Times New Roman" w:eastAsia="Times New Roman" w:hAnsi="Times New Roman" w:cs="Times New Roman"/>
          <w:b/>
          <w:sz w:val="24"/>
          <w:szCs w:val="24"/>
          <w:lang w:eastAsia="lt-LT"/>
        </w:rPr>
        <w:t>PAŽANGOS IR PASIEKIMŲ VERTINIMO CHEMIJOS PAMOKOSE APRAŠAS</w:t>
      </w:r>
    </w:p>
    <w:p w14:paraId="4082E8E2" w14:textId="77777777" w:rsidR="00363D6F" w:rsidRDefault="00363D6F" w:rsidP="00363D6F">
      <w:pPr>
        <w:widowControl w:val="0"/>
        <w:spacing w:after="0" w:line="240" w:lineRule="auto"/>
        <w:jc w:val="both"/>
        <w:rPr>
          <w:rFonts w:ascii="Times New Roman" w:eastAsia="Times New Roman" w:hAnsi="Times New Roman" w:cs="Times New Roman"/>
          <w:sz w:val="24"/>
          <w:szCs w:val="24"/>
          <w:lang w:eastAsia="lt-LT"/>
        </w:rPr>
      </w:pPr>
    </w:p>
    <w:p w14:paraId="792CFA65" w14:textId="77777777" w:rsidR="00363D6F" w:rsidRPr="00954898" w:rsidRDefault="00363D6F" w:rsidP="00363D6F">
      <w:pPr>
        <w:widowControl w:val="0"/>
        <w:spacing w:after="0" w:line="240" w:lineRule="auto"/>
        <w:jc w:val="both"/>
        <w:rPr>
          <w:rFonts w:ascii="Times New Roman" w:eastAsia="Times New Roman" w:hAnsi="Times New Roman" w:cs="Times New Roman"/>
          <w:sz w:val="24"/>
          <w:szCs w:val="24"/>
          <w:lang w:eastAsia="lt-LT"/>
        </w:rPr>
      </w:pPr>
    </w:p>
    <w:p w14:paraId="4D8EDBCB" w14:textId="77777777" w:rsidR="00363D6F" w:rsidRDefault="00363D6F" w:rsidP="00363D6F">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Pr="00954898">
        <w:rPr>
          <w:rFonts w:ascii="Times New Roman" w:hAnsi="Times New Roman" w:cs="Times New Roman"/>
          <w:b/>
          <w:bCs/>
          <w:sz w:val="24"/>
          <w:szCs w:val="24"/>
        </w:rPr>
        <w:t>VERTINIMO TIKSLAS IR UŽDAVINIAI</w:t>
      </w:r>
    </w:p>
    <w:p w14:paraId="7C92D22F" w14:textId="77777777" w:rsidR="00363D6F" w:rsidRPr="00954898" w:rsidRDefault="00363D6F" w:rsidP="00363D6F">
      <w:pPr>
        <w:widowControl w:val="0"/>
        <w:autoSpaceDE w:val="0"/>
        <w:autoSpaceDN w:val="0"/>
        <w:adjustRightInd w:val="0"/>
        <w:spacing w:after="0" w:line="240" w:lineRule="auto"/>
        <w:jc w:val="center"/>
        <w:rPr>
          <w:rFonts w:ascii="Times New Roman" w:hAnsi="Times New Roman" w:cs="Times New Roman"/>
          <w:b/>
          <w:bCs/>
          <w:sz w:val="24"/>
          <w:szCs w:val="24"/>
        </w:rPr>
      </w:pPr>
    </w:p>
    <w:p w14:paraId="2796544E"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b/>
          <w:bCs/>
          <w:sz w:val="24"/>
          <w:szCs w:val="24"/>
        </w:rPr>
      </w:pPr>
      <w:r w:rsidRPr="00954898">
        <w:rPr>
          <w:rFonts w:ascii="Times New Roman" w:hAnsi="Times New Roman" w:cs="Times New Roman"/>
          <w:sz w:val="24"/>
          <w:szCs w:val="24"/>
        </w:rPr>
        <w:t xml:space="preserve">1. </w:t>
      </w:r>
      <w:r w:rsidRPr="00954898">
        <w:rPr>
          <w:rFonts w:ascii="Times New Roman" w:hAnsi="Times New Roman" w:cs="Times New Roman"/>
          <w:b/>
          <w:bCs/>
          <w:sz w:val="24"/>
          <w:szCs w:val="24"/>
        </w:rPr>
        <w:t>Vertinimo tikslas:</w:t>
      </w:r>
    </w:p>
    <w:p w14:paraId="4D2CF84C"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1.1. padėti mokiniams mokytis ir bręsti kaip asmenybėms;</w:t>
      </w:r>
    </w:p>
    <w:p w14:paraId="513E4BC8"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1.2. pateikti informaciją apie mokinio mokymosi patirtį, pasiekimus ir pažangą;</w:t>
      </w:r>
    </w:p>
    <w:p w14:paraId="5DEE1F21"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1.3. priimti pagrįstus sprendimus.</w:t>
      </w:r>
    </w:p>
    <w:p w14:paraId="132D2F46"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b/>
          <w:bCs/>
          <w:sz w:val="24"/>
          <w:szCs w:val="24"/>
        </w:rPr>
      </w:pPr>
      <w:r w:rsidRPr="00954898">
        <w:rPr>
          <w:rFonts w:ascii="Times New Roman" w:hAnsi="Times New Roman" w:cs="Times New Roman"/>
          <w:sz w:val="24"/>
          <w:szCs w:val="24"/>
        </w:rPr>
        <w:t xml:space="preserve">2. </w:t>
      </w:r>
      <w:r w:rsidRPr="00954898">
        <w:rPr>
          <w:rFonts w:ascii="Times New Roman" w:hAnsi="Times New Roman" w:cs="Times New Roman"/>
          <w:b/>
          <w:bCs/>
          <w:sz w:val="24"/>
          <w:szCs w:val="24"/>
        </w:rPr>
        <w:t>Vertinimo uždaviniai:</w:t>
      </w:r>
    </w:p>
    <w:p w14:paraId="477B54B0"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2.1. padėti mokiniui pažinti save, suprasti savo stipriąsias ir silpnąsias puses, įsivertinti savo pasiekimų</w:t>
      </w:r>
    </w:p>
    <w:p w14:paraId="616CCFFB"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lygį, daryti asmeninę pažangą;</w:t>
      </w:r>
    </w:p>
    <w:p w14:paraId="2673CD8A"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2.2. skatinti mokinio motyvaciją mokymuisi;</w:t>
      </w:r>
    </w:p>
    <w:p w14:paraId="43A0FC8D"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2.3. padėti mokytojui įžvelgti mokinio mokymosi galimybes, nustatyti problemas ir spragas;</w:t>
      </w:r>
    </w:p>
    <w:p w14:paraId="120589C3"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2.4. padėti mokytojui diferencijuoti ir individualizuoti darbą, parinkti mokymosi metodus;</w:t>
      </w:r>
    </w:p>
    <w:p w14:paraId="7982BDD3"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2.5. suteikti tėvams informaciją apie mokinio mokymąsi.</w:t>
      </w:r>
    </w:p>
    <w:p w14:paraId="27B94C81" w14:textId="77777777" w:rsidR="00363D6F" w:rsidRDefault="00363D6F" w:rsidP="00363D6F">
      <w:pPr>
        <w:widowControl w:val="0"/>
        <w:spacing w:after="0" w:line="240" w:lineRule="auto"/>
        <w:jc w:val="both"/>
        <w:rPr>
          <w:rFonts w:ascii="Times New Roman" w:eastAsia="Times New Roman" w:hAnsi="Times New Roman" w:cs="Times New Roman"/>
          <w:sz w:val="24"/>
          <w:szCs w:val="24"/>
          <w:lang w:eastAsia="lt-LT"/>
        </w:rPr>
      </w:pPr>
    </w:p>
    <w:p w14:paraId="0AB8A64A" w14:textId="77777777" w:rsidR="00363D6F" w:rsidRPr="00536841" w:rsidRDefault="00363D6F" w:rsidP="00363D6F">
      <w:pPr>
        <w:widowControl w:val="0"/>
        <w:spacing w:after="0" w:line="240" w:lineRule="auto"/>
        <w:jc w:val="center"/>
        <w:rPr>
          <w:rFonts w:ascii="Times New Roman" w:hAnsi="Times New Roman" w:cs="Times New Roman"/>
          <w:b/>
          <w:sz w:val="24"/>
          <w:szCs w:val="24"/>
        </w:rPr>
      </w:pPr>
      <w:r w:rsidRPr="00536841">
        <w:rPr>
          <w:rFonts w:ascii="Times New Roman" w:hAnsi="Times New Roman" w:cs="Times New Roman"/>
          <w:b/>
          <w:sz w:val="24"/>
          <w:szCs w:val="24"/>
        </w:rPr>
        <w:t>II. VERTINIMO ORGANIZAVIMAS</w:t>
      </w:r>
    </w:p>
    <w:p w14:paraId="68D02BEA" w14:textId="77777777" w:rsidR="00363D6F" w:rsidRPr="00954898" w:rsidRDefault="00363D6F" w:rsidP="00363D6F">
      <w:pPr>
        <w:widowControl w:val="0"/>
        <w:spacing w:after="0" w:line="240" w:lineRule="auto"/>
        <w:jc w:val="both"/>
        <w:rPr>
          <w:rFonts w:ascii="Times New Roman" w:eastAsia="Times New Roman" w:hAnsi="Times New Roman" w:cs="Times New Roman"/>
          <w:sz w:val="24"/>
          <w:szCs w:val="24"/>
          <w:lang w:eastAsia="lt-LT"/>
        </w:rPr>
      </w:pPr>
    </w:p>
    <w:p w14:paraId="15319158" w14:textId="77777777" w:rsidR="00363D6F" w:rsidRPr="00536841" w:rsidRDefault="00363D6F" w:rsidP="00363D6F">
      <w:pPr>
        <w:widowControl w:val="0"/>
        <w:tabs>
          <w:tab w:val="left" w:pos="1985"/>
        </w:tabs>
        <w:spacing w:after="0"/>
        <w:ind w:firstLine="709"/>
        <w:jc w:val="both"/>
        <w:rPr>
          <w:rFonts w:ascii="Times New Roman" w:hAnsi="Times New Roman" w:cs="Times New Roman"/>
          <w:sz w:val="24"/>
          <w:szCs w:val="24"/>
        </w:rPr>
      </w:pPr>
      <w:r w:rsidRPr="00536841">
        <w:rPr>
          <w:rFonts w:ascii="Times New Roman" w:hAnsi="Times New Roman" w:cs="Times New Roman"/>
          <w:sz w:val="24"/>
          <w:szCs w:val="24"/>
        </w:rPr>
        <w:t xml:space="preserve">Įsivertinimą organizuoju, kad sužinočiau, kaip mokiniai suprato pamoką ir kokias kompetencijas įgijo. </w:t>
      </w:r>
    </w:p>
    <w:p w14:paraId="29A18E93" w14:textId="77777777" w:rsidR="00363D6F" w:rsidRPr="00536841" w:rsidRDefault="00363D6F" w:rsidP="00363D6F">
      <w:pPr>
        <w:widowControl w:val="0"/>
        <w:tabs>
          <w:tab w:val="left" w:pos="1985"/>
        </w:tabs>
        <w:spacing w:after="0"/>
        <w:ind w:firstLine="709"/>
        <w:jc w:val="both"/>
        <w:rPr>
          <w:rFonts w:ascii="Times New Roman" w:hAnsi="Times New Roman" w:cs="Times New Roman"/>
          <w:sz w:val="24"/>
          <w:szCs w:val="24"/>
        </w:rPr>
      </w:pPr>
      <w:r w:rsidRPr="00536841">
        <w:rPr>
          <w:rFonts w:ascii="Times New Roman" w:hAnsi="Times New Roman" w:cs="Times New Roman"/>
          <w:sz w:val="24"/>
          <w:szCs w:val="24"/>
        </w:rPr>
        <w:t>Tam naudoju:</w:t>
      </w:r>
    </w:p>
    <w:p w14:paraId="35E75A52" w14:textId="77777777" w:rsidR="00363D6F" w:rsidRPr="00954898" w:rsidRDefault="00363D6F" w:rsidP="00363D6F">
      <w:pPr>
        <w:widowControl w:val="0"/>
        <w:numPr>
          <w:ilvl w:val="0"/>
          <w:numId w:val="9"/>
        </w:numPr>
        <w:tabs>
          <w:tab w:val="clear" w:pos="600"/>
          <w:tab w:val="num" w:pos="0"/>
          <w:tab w:val="left" w:pos="1134"/>
        </w:tabs>
        <w:spacing w:after="0"/>
        <w:ind w:left="0" w:firstLine="709"/>
        <w:jc w:val="both"/>
        <w:rPr>
          <w:rFonts w:ascii="Times New Roman" w:hAnsi="Times New Roman" w:cs="Times New Roman"/>
          <w:sz w:val="24"/>
          <w:szCs w:val="24"/>
        </w:rPr>
      </w:pPr>
      <w:r w:rsidRPr="00954898">
        <w:rPr>
          <w:rFonts w:ascii="Times New Roman" w:hAnsi="Times New Roman" w:cs="Times New Roman"/>
          <w:sz w:val="24"/>
          <w:szCs w:val="24"/>
        </w:rPr>
        <w:t>mokinių pasisakymus;</w:t>
      </w:r>
    </w:p>
    <w:p w14:paraId="0780C91E" w14:textId="77777777" w:rsidR="00363D6F" w:rsidRPr="00954898" w:rsidRDefault="00363D6F" w:rsidP="00363D6F">
      <w:pPr>
        <w:widowControl w:val="0"/>
        <w:numPr>
          <w:ilvl w:val="0"/>
          <w:numId w:val="9"/>
        </w:numPr>
        <w:tabs>
          <w:tab w:val="clear" w:pos="600"/>
          <w:tab w:val="num" w:pos="0"/>
          <w:tab w:val="left" w:pos="1134"/>
        </w:tabs>
        <w:spacing w:after="0"/>
        <w:ind w:left="0" w:firstLine="709"/>
        <w:jc w:val="both"/>
        <w:rPr>
          <w:rFonts w:ascii="Times New Roman" w:hAnsi="Times New Roman" w:cs="Times New Roman"/>
          <w:sz w:val="24"/>
          <w:szCs w:val="24"/>
        </w:rPr>
      </w:pPr>
      <w:r w:rsidRPr="00954898">
        <w:rPr>
          <w:rFonts w:ascii="Times New Roman" w:hAnsi="Times New Roman" w:cs="Times New Roman"/>
          <w:sz w:val="24"/>
          <w:szCs w:val="24"/>
        </w:rPr>
        <w:t>trumpus paprastus klausymus (kas pamokoje patiko?; ko pamokoje nesupratau? ir....)</w:t>
      </w:r>
    </w:p>
    <w:p w14:paraId="72B048C1" w14:textId="77777777" w:rsidR="00363D6F" w:rsidRPr="00954898" w:rsidRDefault="00363D6F" w:rsidP="00363D6F">
      <w:pPr>
        <w:widowControl w:val="0"/>
        <w:numPr>
          <w:ilvl w:val="0"/>
          <w:numId w:val="9"/>
        </w:numPr>
        <w:tabs>
          <w:tab w:val="clear" w:pos="600"/>
          <w:tab w:val="num" w:pos="0"/>
          <w:tab w:val="left" w:pos="1134"/>
        </w:tabs>
        <w:spacing w:after="0"/>
        <w:ind w:left="0" w:firstLine="709"/>
        <w:jc w:val="both"/>
        <w:rPr>
          <w:rFonts w:ascii="Times New Roman" w:hAnsi="Times New Roman" w:cs="Times New Roman"/>
          <w:sz w:val="24"/>
          <w:szCs w:val="24"/>
        </w:rPr>
      </w:pPr>
      <w:r w:rsidRPr="00954898">
        <w:rPr>
          <w:rFonts w:ascii="Times New Roman" w:hAnsi="Times New Roman" w:cs="Times New Roman"/>
          <w:sz w:val="24"/>
          <w:szCs w:val="24"/>
        </w:rPr>
        <w:t>„minčių lietus”,</w:t>
      </w:r>
    </w:p>
    <w:p w14:paraId="6FE4118A" w14:textId="77777777" w:rsidR="00363D6F" w:rsidRPr="00954898" w:rsidRDefault="00363D6F" w:rsidP="00363D6F">
      <w:pPr>
        <w:widowControl w:val="0"/>
        <w:numPr>
          <w:ilvl w:val="0"/>
          <w:numId w:val="9"/>
        </w:numPr>
        <w:tabs>
          <w:tab w:val="clear" w:pos="600"/>
          <w:tab w:val="num" w:pos="0"/>
          <w:tab w:val="left" w:pos="1134"/>
        </w:tabs>
        <w:spacing w:after="0"/>
        <w:ind w:left="0" w:firstLine="709"/>
        <w:jc w:val="both"/>
        <w:rPr>
          <w:rFonts w:ascii="Times New Roman" w:hAnsi="Times New Roman" w:cs="Times New Roman"/>
          <w:sz w:val="24"/>
          <w:szCs w:val="24"/>
        </w:rPr>
      </w:pPr>
      <w:r w:rsidRPr="00954898">
        <w:rPr>
          <w:rFonts w:ascii="Times New Roman" w:hAnsi="Times New Roman" w:cs="Times New Roman"/>
          <w:sz w:val="24"/>
          <w:szCs w:val="24"/>
        </w:rPr>
        <w:t>„šypsenėlės“</w:t>
      </w:r>
    </w:p>
    <w:p w14:paraId="1B81DE09" w14:textId="77777777" w:rsidR="00363D6F" w:rsidRPr="00536841" w:rsidRDefault="00363D6F" w:rsidP="00363D6F">
      <w:pPr>
        <w:widowControl w:val="0"/>
        <w:spacing w:after="0"/>
        <w:ind w:firstLine="709"/>
        <w:jc w:val="both"/>
        <w:rPr>
          <w:rFonts w:ascii="Times New Roman" w:hAnsi="Times New Roman" w:cs="Times New Roman"/>
          <w:sz w:val="24"/>
          <w:szCs w:val="24"/>
        </w:rPr>
      </w:pPr>
      <w:r w:rsidRPr="00536841">
        <w:rPr>
          <w:rFonts w:ascii="Times New Roman" w:hAnsi="Times New Roman" w:cs="Times New Roman"/>
          <w:sz w:val="24"/>
          <w:szCs w:val="24"/>
        </w:rPr>
        <w:t>1. FORMUOJAMASIS vertinimo organizavimas:</w:t>
      </w:r>
    </w:p>
    <w:p w14:paraId="602FBF55" w14:textId="77777777" w:rsidR="00363D6F" w:rsidRPr="00954898" w:rsidRDefault="00363D6F" w:rsidP="00363D6F">
      <w:pPr>
        <w:pStyle w:val="Sraopastraipa"/>
        <w:widowControl w:val="0"/>
        <w:spacing w:after="0"/>
        <w:contextualSpacing w:val="0"/>
        <w:jc w:val="both"/>
        <w:rPr>
          <w:rFonts w:ascii="Times New Roman" w:hAnsi="Times New Roman" w:cs="Times New Roman"/>
          <w:sz w:val="24"/>
          <w:szCs w:val="24"/>
        </w:rPr>
      </w:pPr>
      <w:r w:rsidRPr="00954898">
        <w:rPr>
          <w:rFonts w:ascii="Times New Roman" w:hAnsi="Times New Roman" w:cs="Times New Roman"/>
          <w:sz w:val="24"/>
          <w:szCs w:val="24"/>
        </w:rPr>
        <w:t>Mokinys vertinamas pažymiu už:</w:t>
      </w:r>
    </w:p>
    <w:p w14:paraId="22CC0555" w14:textId="77777777" w:rsidR="00363D6F" w:rsidRPr="00954898"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Atsakinėjimą žodžiu, apklausą raštu.</w:t>
      </w:r>
    </w:p>
    <w:p w14:paraId="07F56579" w14:textId="77777777" w:rsidR="00363D6F" w:rsidRPr="00954898"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Savarankišką darbą raštu grupėmis ir individualiai.</w:t>
      </w:r>
    </w:p>
    <w:p w14:paraId="6C429365" w14:textId="77777777" w:rsidR="00363D6F" w:rsidRPr="00954898"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Kūrybinį darbą (stendų ruošimas, mokymo priemonių gamyba).</w:t>
      </w:r>
    </w:p>
    <w:p w14:paraId="511D6B9F" w14:textId="77777777" w:rsidR="00363D6F" w:rsidRPr="00954898"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Projektinį darbą, tiriamąjį darbą.</w:t>
      </w:r>
    </w:p>
    <w:p w14:paraId="70B69C2F" w14:textId="77777777" w:rsidR="00363D6F" w:rsidRPr="00954898"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Laboratorinį-praktikos darbą.</w:t>
      </w:r>
    </w:p>
    <w:p w14:paraId="2892A6B8" w14:textId="77777777" w:rsidR="00363D6F" w:rsidRPr="00954898"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Už pasiruošimą chemijos olimpiadai, papildomai skatinami už užimtą prizinę vietą.</w:t>
      </w:r>
    </w:p>
    <w:p w14:paraId="1D12AD33" w14:textId="77777777" w:rsidR="00363D6F" w:rsidRPr="00CD26F6"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Už surinktus kaupiamuosius balus (surinkus tris pažymius ir išvedus jų vidurkį gautas pažymys rašomas į dienyną).</w:t>
      </w:r>
    </w:p>
    <w:p w14:paraId="708B3486" w14:textId="77777777" w:rsidR="00363D6F" w:rsidRPr="00954898" w:rsidRDefault="00363D6F" w:rsidP="00363D6F">
      <w:pPr>
        <w:widowControl w:val="0"/>
        <w:tabs>
          <w:tab w:val="left" w:pos="360"/>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954898">
        <w:rPr>
          <w:rFonts w:ascii="Times New Roman" w:eastAsia="Times New Roman" w:hAnsi="Times New Roman" w:cs="Times New Roman"/>
          <w:sz w:val="24"/>
          <w:szCs w:val="24"/>
        </w:rPr>
        <w:t>DIAGNOSTINIO vertinimo organizavimas:</w:t>
      </w:r>
    </w:p>
    <w:p w14:paraId="276ADEF5" w14:textId="77777777" w:rsidR="00363D6F" w:rsidRPr="00954898" w:rsidRDefault="00363D6F" w:rsidP="00363D6F">
      <w:pPr>
        <w:widowControl w:val="0"/>
        <w:numPr>
          <w:ilvl w:val="1"/>
          <w:numId w:val="10"/>
        </w:numPr>
        <w:tabs>
          <w:tab w:val="left" w:pos="1080"/>
        </w:tabs>
        <w:spacing w:after="0"/>
        <w:ind w:left="0" w:firstLine="709"/>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Rašomas pažymys už kontrolinį darbą praėjus kelias temas.</w:t>
      </w:r>
    </w:p>
    <w:p w14:paraId="49F83498" w14:textId="77777777" w:rsidR="00363D6F" w:rsidRPr="00954898" w:rsidRDefault="00363D6F" w:rsidP="00363D6F">
      <w:pPr>
        <w:widowControl w:val="0"/>
        <w:numPr>
          <w:ilvl w:val="1"/>
          <w:numId w:val="10"/>
        </w:numPr>
        <w:tabs>
          <w:tab w:val="left" w:pos="1080"/>
        </w:tabs>
        <w:spacing w:after="0"/>
        <w:ind w:left="0" w:firstLine="709"/>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Už atliktą laboratorinį - praktikos darbą.</w:t>
      </w:r>
    </w:p>
    <w:p w14:paraId="52069205" w14:textId="77777777" w:rsidR="00363D6F" w:rsidRPr="00954898" w:rsidRDefault="00363D6F" w:rsidP="00363D6F">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w:t>
      </w:r>
      <w:r w:rsidRPr="00954898">
        <w:rPr>
          <w:rFonts w:ascii="Times New Roman" w:eastAsia="Times New Roman" w:hAnsi="Times New Roman" w:cs="Times New Roman"/>
          <w:sz w:val="24"/>
          <w:szCs w:val="24"/>
        </w:rPr>
        <w:t>APIBENDRINAMOJO vertinimo organizavimas:</w:t>
      </w:r>
    </w:p>
    <w:p w14:paraId="611CABBF" w14:textId="77777777" w:rsidR="00363D6F" w:rsidRPr="00954898" w:rsidRDefault="00363D6F" w:rsidP="00363D6F">
      <w:pPr>
        <w:widowControl w:val="0"/>
        <w:spacing w:after="0"/>
        <w:ind w:firstLine="709"/>
        <w:jc w:val="both"/>
        <w:rPr>
          <w:rFonts w:ascii="Times New Roman" w:hAnsi="Times New Roman" w:cs="Times New Roman"/>
          <w:sz w:val="24"/>
          <w:szCs w:val="24"/>
        </w:rPr>
      </w:pPr>
      <w:r w:rsidRPr="00954898">
        <w:rPr>
          <w:rFonts w:ascii="Times New Roman" w:eastAsia="Times New Roman" w:hAnsi="Times New Roman" w:cs="Times New Roman"/>
          <w:sz w:val="24"/>
          <w:szCs w:val="24"/>
        </w:rPr>
        <w:t>Trimestro pažymys – visų gautų pažymių vidurkis. Pastaba: pažymį apvalinant mokinio naudai (7,5 – 8)</w:t>
      </w:r>
    </w:p>
    <w:p w14:paraId="23F5A7BD" w14:textId="77777777" w:rsidR="00363D6F" w:rsidRPr="00CD26F6" w:rsidRDefault="00363D6F" w:rsidP="00363D6F">
      <w:pPr>
        <w:widowControl w:val="0"/>
        <w:spacing w:after="0"/>
        <w:ind w:firstLine="709"/>
        <w:jc w:val="both"/>
        <w:rPr>
          <w:rFonts w:ascii="Times New Roman" w:hAnsi="Times New Roman" w:cs="Times New Roman"/>
          <w:sz w:val="24"/>
          <w:szCs w:val="24"/>
        </w:rPr>
      </w:pPr>
      <w:r w:rsidRPr="00CD26F6">
        <w:rPr>
          <w:rFonts w:ascii="Times New Roman" w:hAnsi="Times New Roman" w:cs="Times New Roman"/>
          <w:sz w:val="24"/>
          <w:szCs w:val="24"/>
        </w:rPr>
        <w:t>Gautos informacijos panaudojimas tolesniam mokymo(-</w:t>
      </w:r>
      <w:proofErr w:type="spellStart"/>
      <w:r w:rsidRPr="00CD26F6">
        <w:rPr>
          <w:rFonts w:ascii="Times New Roman" w:hAnsi="Times New Roman" w:cs="Times New Roman"/>
          <w:sz w:val="24"/>
          <w:szCs w:val="24"/>
        </w:rPr>
        <w:t>si</w:t>
      </w:r>
      <w:proofErr w:type="spellEnd"/>
      <w:r w:rsidRPr="00CD26F6">
        <w:rPr>
          <w:rFonts w:ascii="Times New Roman" w:hAnsi="Times New Roman" w:cs="Times New Roman"/>
          <w:sz w:val="24"/>
          <w:szCs w:val="24"/>
        </w:rPr>
        <w:t>) planavimui:</w:t>
      </w:r>
    </w:p>
    <w:p w14:paraId="2230BFF9" w14:textId="77777777" w:rsidR="00363D6F" w:rsidRPr="00954898" w:rsidRDefault="00363D6F" w:rsidP="00363D6F">
      <w:pPr>
        <w:pStyle w:val="Sraopastraipa"/>
        <w:widowControl w:val="0"/>
        <w:numPr>
          <w:ilvl w:val="0"/>
          <w:numId w:val="11"/>
        </w:numPr>
        <w:tabs>
          <w:tab w:val="left" w:pos="1134"/>
        </w:tabs>
        <w:spacing w:after="0"/>
        <w:ind w:left="0" w:firstLine="709"/>
        <w:contextualSpacing w:val="0"/>
        <w:jc w:val="both"/>
        <w:rPr>
          <w:rFonts w:ascii="Times New Roman" w:hAnsi="Times New Roman" w:cs="Times New Roman"/>
          <w:sz w:val="24"/>
          <w:szCs w:val="24"/>
        </w:rPr>
      </w:pPr>
      <w:r w:rsidRPr="00954898">
        <w:rPr>
          <w:rFonts w:ascii="Times New Roman" w:hAnsi="Times New Roman" w:cs="Times New Roman"/>
          <w:sz w:val="24"/>
          <w:szCs w:val="24"/>
        </w:rPr>
        <w:t>Užduočių diferencijavimas, individualizavimas.</w:t>
      </w:r>
    </w:p>
    <w:p w14:paraId="434183C8" w14:textId="77777777" w:rsidR="00363D6F" w:rsidRPr="00954898" w:rsidRDefault="00363D6F" w:rsidP="00363D6F">
      <w:pPr>
        <w:pStyle w:val="Sraopastraipa"/>
        <w:widowControl w:val="0"/>
        <w:numPr>
          <w:ilvl w:val="0"/>
          <w:numId w:val="11"/>
        </w:numPr>
        <w:tabs>
          <w:tab w:val="left" w:pos="1134"/>
        </w:tabs>
        <w:spacing w:after="0"/>
        <w:ind w:left="0" w:firstLine="709"/>
        <w:contextualSpacing w:val="0"/>
        <w:jc w:val="both"/>
        <w:rPr>
          <w:rFonts w:ascii="Times New Roman" w:hAnsi="Times New Roman" w:cs="Times New Roman"/>
          <w:sz w:val="24"/>
          <w:szCs w:val="24"/>
        </w:rPr>
      </w:pPr>
      <w:r w:rsidRPr="00954898">
        <w:rPr>
          <w:rFonts w:ascii="Times New Roman" w:hAnsi="Times New Roman" w:cs="Times New Roman"/>
          <w:sz w:val="24"/>
          <w:szCs w:val="24"/>
        </w:rPr>
        <w:t>Teminio plano keitimas.</w:t>
      </w:r>
    </w:p>
    <w:p w14:paraId="43695EB5" w14:textId="77777777" w:rsidR="00363D6F" w:rsidRPr="00954898" w:rsidRDefault="00363D6F" w:rsidP="00363D6F">
      <w:pPr>
        <w:pStyle w:val="Sraopastraipa"/>
        <w:widowControl w:val="0"/>
        <w:numPr>
          <w:ilvl w:val="0"/>
          <w:numId w:val="11"/>
        </w:numPr>
        <w:tabs>
          <w:tab w:val="left" w:pos="1134"/>
        </w:tabs>
        <w:spacing w:after="0"/>
        <w:ind w:left="0" w:firstLine="709"/>
        <w:contextualSpacing w:val="0"/>
        <w:jc w:val="both"/>
        <w:rPr>
          <w:rFonts w:ascii="Times New Roman" w:hAnsi="Times New Roman" w:cs="Times New Roman"/>
          <w:sz w:val="24"/>
          <w:szCs w:val="24"/>
        </w:rPr>
      </w:pPr>
      <w:r w:rsidRPr="00954898">
        <w:rPr>
          <w:rFonts w:ascii="Times New Roman" w:hAnsi="Times New Roman" w:cs="Times New Roman"/>
          <w:sz w:val="24"/>
          <w:szCs w:val="24"/>
        </w:rPr>
        <w:t>Metodų keitimas.</w:t>
      </w:r>
    </w:p>
    <w:p w14:paraId="3C63116F" w14:textId="77777777" w:rsidR="00363D6F" w:rsidRPr="00954898" w:rsidRDefault="00363D6F" w:rsidP="00363D6F">
      <w:pPr>
        <w:pStyle w:val="Sraopastraipa"/>
        <w:widowControl w:val="0"/>
        <w:spacing w:after="0" w:line="240" w:lineRule="auto"/>
        <w:ind w:left="1440"/>
        <w:contextualSpacing w:val="0"/>
        <w:jc w:val="both"/>
        <w:rPr>
          <w:rFonts w:ascii="Times New Roman" w:hAnsi="Times New Roman" w:cs="Times New Roman"/>
          <w:sz w:val="24"/>
          <w:szCs w:val="24"/>
        </w:rPr>
      </w:pPr>
    </w:p>
    <w:p w14:paraId="3FA09455" w14:textId="77777777" w:rsidR="00363D6F" w:rsidRPr="00954898" w:rsidRDefault="00363D6F" w:rsidP="00363D6F">
      <w:pPr>
        <w:widowControl w:val="0"/>
        <w:spacing w:after="0" w:line="240" w:lineRule="auto"/>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III. </w:t>
      </w:r>
      <w:r w:rsidRPr="00954898">
        <w:rPr>
          <w:rFonts w:ascii="Times New Roman" w:eastAsia="Times New Roman" w:hAnsi="Times New Roman" w:cs="Times New Roman"/>
          <w:b/>
          <w:bCs/>
          <w:sz w:val="24"/>
          <w:szCs w:val="24"/>
        </w:rPr>
        <w:t>VERTINIMO KRITERIJAI</w:t>
      </w:r>
    </w:p>
    <w:p w14:paraId="0E6765E3" w14:textId="77777777" w:rsidR="00363D6F" w:rsidRPr="00954898" w:rsidRDefault="00363D6F" w:rsidP="00363D6F">
      <w:pPr>
        <w:widowControl w:val="0"/>
        <w:spacing w:after="0" w:line="240" w:lineRule="auto"/>
        <w:jc w:val="both"/>
        <w:rPr>
          <w:rFonts w:ascii="Times New Roman" w:eastAsia="Times New Roman" w:hAnsi="Times New Roman" w:cs="Times New Roman"/>
          <w:sz w:val="24"/>
          <w:szCs w:val="24"/>
        </w:rPr>
      </w:pPr>
    </w:p>
    <w:p w14:paraId="2FBC633F" w14:textId="77777777" w:rsidR="00363D6F" w:rsidRPr="00954898" w:rsidRDefault="00363D6F" w:rsidP="00363D6F">
      <w:pPr>
        <w:widowControl w:val="0"/>
        <w:spacing w:after="0"/>
        <w:ind w:firstLine="720"/>
        <w:jc w:val="both"/>
        <w:outlineLvl w:val="5"/>
        <w:rPr>
          <w:rFonts w:ascii="Times New Roman" w:eastAsia="Times New Roman" w:hAnsi="Times New Roman" w:cs="Times New Roman"/>
          <w:b/>
          <w:bCs/>
          <w:sz w:val="24"/>
          <w:szCs w:val="24"/>
        </w:rPr>
      </w:pPr>
      <w:r w:rsidRPr="00954898">
        <w:rPr>
          <w:rFonts w:ascii="Times New Roman" w:eastAsia="Times New Roman" w:hAnsi="Times New Roman" w:cs="Times New Roman"/>
          <w:b/>
          <w:bCs/>
          <w:sz w:val="24"/>
          <w:szCs w:val="24"/>
        </w:rPr>
        <w:t>Pažymys „puikiai“ – 10</w:t>
      </w:r>
    </w:p>
    <w:p w14:paraId="6938410D" w14:textId="77777777" w:rsidR="00363D6F" w:rsidRPr="00954898" w:rsidRDefault="00363D6F" w:rsidP="00363D6F">
      <w:pPr>
        <w:widowControl w:val="0"/>
        <w:spacing w:after="0"/>
        <w:ind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Mokinys gauna, jeigu:</w:t>
      </w:r>
    </w:p>
    <w:p w14:paraId="2E246F68" w14:textId="77777777" w:rsidR="00363D6F" w:rsidRPr="00954898" w:rsidRDefault="00363D6F" w:rsidP="00363D6F">
      <w:pPr>
        <w:widowControl w:val="0"/>
        <w:numPr>
          <w:ilvl w:val="0"/>
          <w:numId w:val="12"/>
        </w:numPr>
        <w:tabs>
          <w:tab w:val="num" w:pos="0"/>
          <w:tab w:val="left" w:pos="1080"/>
        </w:tabs>
        <w:spacing w:after="0"/>
        <w:ind w:left="0"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jo žinios įgūdžiai ir gebėjimai yra didesni negu reikalauja šios klasės dalykų programą ir standartai. Geba savarankiškai ir kūrybingai vystyti savo gebėjimus, moka laisvai naudotis savo žiniomis sprendžiant šios klasės kurso teorines ir praktines problemas, siūlo nestandartinius problemų sprendimo būdus.</w:t>
      </w:r>
    </w:p>
    <w:p w14:paraId="46D2C0E6" w14:textId="77777777" w:rsidR="00363D6F" w:rsidRPr="00954898" w:rsidRDefault="00363D6F" w:rsidP="00363D6F">
      <w:pPr>
        <w:widowControl w:val="0"/>
        <w:spacing w:after="0"/>
        <w:ind w:firstLine="720"/>
        <w:jc w:val="both"/>
        <w:outlineLvl w:val="5"/>
        <w:rPr>
          <w:rFonts w:ascii="Times New Roman" w:eastAsia="Times New Roman" w:hAnsi="Times New Roman" w:cs="Times New Roman"/>
          <w:b/>
          <w:bCs/>
          <w:sz w:val="24"/>
          <w:szCs w:val="24"/>
        </w:rPr>
      </w:pPr>
      <w:r w:rsidRPr="00954898">
        <w:rPr>
          <w:rFonts w:ascii="Times New Roman" w:eastAsia="Times New Roman" w:hAnsi="Times New Roman" w:cs="Times New Roman"/>
          <w:b/>
          <w:bCs/>
          <w:sz w:val="24"/>
          <w:szCs w:val="24"/>
        </w:rPr>
        <w:t>Pažymys „labai gerai“ – 9</w:t>
      </w:r>
    </w:p>
    <w:p w14:paraId="1E3F0269" w14:textId="77777777" w:rsidR="00363D6F" w:rsidRPr="00954898" w:rsidRDefault="00363D6F" w:rsidP="00363D6F">
      <w:pPr>
        <w:widowControl w:val="0"/>
        <w:spacing w:after="0"/>
        <w:ind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Mokinys gauna, jeigu:</w:t>
      </w:r>
    </w:p>
    <w:p w14:paraId="724C3B3A" w14:textId="77777777" w:rsidR="00363D6F" w:rsidRPr="00954898" w:rsidRDefault="00363D6F" w:rsidP="00363D6F">
      <w:pPr>
        <w:widowControl w:val="0"/>
        <w:numPr>
          <w:ilvl w:val="0"/>
          <w:numId w:val="12"/>
        </w:numPr>
        <w:tabs>
          <w:tab w:val="num" w:pos="0"/>
          <w:tab w:val="left" w:pos="1080"/>
        </w:tabs>
        <w:spacing w:after="0"/>
        <w:ind w:left="0"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 xml:space="preserve">jo žinios ir gebėjimai atitinka visus šios klasės dalykų programų ir standartų reikalavimus, moka naudotis savo žiniomis sprendžiant įvairaus pobūdžio teorines ir praktines šios klasės dalyko programos problemas. </w:t>
      </w:r>
    </w:p>
    <w:p w14:paraId="71890C0A" w14:textId="77777777" w:rsidR="00363D6F" w:rsidRPr="00954898" w:rsidRDefault="00363D6F" w:rsidP="00363D6F">
      <w:pPr>
        <w:widowControl w:val="0"/>
        <w:spacing w:after="0"/>
        <w:ind w:left="360" w:firstLine="360"/>
        <w:jc w:val="both"/>
        <w:outlineLvl w:val="5"/>
        <w:rPr>
          <w:rFonts w:ascii="Times New Roman" w:eastAsia="Times New Roman" w:hAnsi="Times New Roman" w:cs="Times New Roman"/>
          <w:b/>
          <w:bCs/>
          <w:sz w:val="24"/>
          <w:szCs w:val="24"/>
        </w:rPr>
      </w:pPr>
      <w:r w:rsidRPr="00954898">
        <w:rPr>
          <w:rFonts w:ascii="Times New Roman" w:eastAsia="Times New Roman" w:hAnsi="Times New Roman" w:cs="Times New Roman"/>
          <w:b/>
          <w:bCs/>
          <w:sz w:val="24"/>
          <w:szCs w:val="24"/>
        </w:rPr>
        <w:t>Pažymys „gerai“ – 8-7</w:t>
      </w:r>
    </w:p>
    <w:p w14:paraId="319FD218" w14:textId="77777777" w:rsidR="00363D6F" w:rsidRPr="00954898" w:rsidRDefault="00363D6F" w:rsidP="00363D6F">
      <w:pPr>
        <w:widowControl w:val="0"/>
        <w:spacing w:after="0"/>
        <w:ind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Mokinys gauna, jeigu:</w:t>
      </w:r>
    </w:p>
    <w:p w14:paraId="5B4BC34D" w14:textId="77777777" w:rsidR="00363D6F" w:rsidRPr="00954898" w:rsidRDefault="00363D6F" w:rsidP="00363D6F">
      <w:pPr>
        <w:widowControl w:val="0"/>
        <w:numPr>
          <w:ilvl w:val="0"/>
          <w:numId w:val="12"/>
        </w:numPr>
        <w:tabs>
          <w:tab w:val="num" w:pos="0"/>
          <w:tab w:val="left" w:pos="1080"/>
        </w:tabs>
        <w:spacing w:after="0"/>
        <w:ind w:left="0"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jo žinios, gebėjimai bei įgūdžiai ne visiškai atitinka visus šios klasės dalykų programų standartus ir reikalavimus, bet moka naudotis savo žiniomis sprendžiant įvairaus pobūdžio teorines ir praktines problemas šios klasės dalyko programas. Jo gebėjimai viršija pagrindinius šios klasės programos reikalavimus.</w:t>
      </w:r>
    </w:p>
    <w:p w14:paraId="04903FFC" w14:textId="77777777" w:rsidR="00363D6F" w:rsidRPr="00954898" w:rsidRDefault="00363D6F" w:rsidP="00363D6F">
      <w:pPr>
        <w:widowControl w:val="0"/>
        <w:spacing w:after="0"/>
        <w:ind w:firstLine="720"/>
        <w:jc w:val="both"/>
        <w:outlineLvl w:val="5"/>
        <w:rPr>
          <w:rFonts w:ascii="Times New Roman" w:eastAsia="Times New Roman" w:hAnsi="Times New Roman" w:cs="Times New Roman"/>
          <w:b/>
          <w:bCs/>
          <w:sz w:val="24"/>
          <w:szCs w:val="24"/>
        </w:rPr>
      </w:pPr>
      <w:r w:rsidRPr="00954898">
        <w:rPr>
          <w:rFonts w:ascii="Times New Roman" w:eastAsia="Times New Roman" w:hAnsi="Times New Roman" w:cs="Times New Roman"/>
          <w:b/>
          <w:bCs/>
          <w:sz w:val="24"/>
          <w:szCs w:val="24"/>
        </w:rPr>
        <w:t xml:space="preserve">Pažymys „patenkinamai“ –6-5 </w:t>
      </w:r>
    </w:p>
    <w:p w14:paraId="2CF36650" w14:textId="77777777" w:rsidR="00363D6F" w:rsidRPr="00954898" w:rsidRDefault="00363D6F" w:rsidP="00363D6F">
      <w:pPr>
        <w:widowControl w:val="0"/>
        <w:spacing w:after="0"/>
        <w:ind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Mokinys gauna, jeigu:</w:t>
      </w:r>
    </w:p>
    <w:p w14:paraId="10A8D4A5" w14:textId="77777777" w:rsidR="00363D6F" w:rsidRPr="00954898" w:rsidRDefault="00363D6F" w:rsidP="00363D6F">
      <w:pPr>
        <w:widowControl w:val="0"/>
        <w:numPr>
          <w:ilvl w:val="0"/>
          <w:numId w:val="12"/>
        </w:numPr>
        <w:tabs>
          <w:tab w:val="num" w:pos="0"/>
          <w:tab w:val="left" w:pos="1080"/>
        </w:tabs>
        <w:spacing w:after="0"/>
        <w:ind w:left="0"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jo žinios, gebėjimai ir įgūdžiai neviršija bazinių reikalavimų duotos klasės programos kurso. Mokinys geba spręsti paprastus, tipinius teorinius ir praktinius uždavinius.</w:t>
      </w:r>
    </w:p>
    <w:p w14:paraId="37F27FA8" w14:textId="77777777" w:rsidR="00363D6F" w:rsidRPr="00954898" w:rsidRDefault="00363D6F" w:rsidP="00363D6F">
      <w:pPr>
        <w:widowControl w:val="0"/>
        <w:spacing w:after="0"/>
        <w:ind w:firstLine="720"/>
        <w:jc w:val="both"/>
        <w:outlineLvl w:val="5"/>
        <w:rPr>
          <w:rFonts w:ascii="Times New Roman" w:eastAsia="Times New Roman" w:hAnsi="Times New Roman" w:cs="Times New Roman"/>
          <w:b/>
          <w:bCs/>
          <w:sz w:val="24"/>
          <w:szCs w:val="24"/>
        </w:rPr>
      </w:pPr>
      <w:r w:rsidRPr="00954898">
        <w:rPr>
          <w:rFonts w:ascii="Times New Roman" w:eastAsia="Times New Roman" w:hAnsi="Times New Roman" w:cs="Times New Roman"/>
          <w:b/>
          <w:bCs/>
          <w:sz w:val="24"/>
          <w:szCs w:val="24"/>
        </w:rPr>
        <w:t>Pažymys „silpnai“ – 4</w:t>
      </w:r>
    </w:p>
    <w:p w14:paraId="6D180EF8" w14:textId="77777777" w:rsidR="00363D6F" w:rsidRPr="00954898" w:rsidRDefault="00363D6F" w:rsidP="00363D6F">
      <w:pPr>
        <w:widowControl w:val="0"/>
        <w:spacing w:after="0"/>
        <w:ind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Mokinys gauna, jeigu:</w:t>
      </w:r>
    </w:p>
    <w:p w14:paraId="4F03301C" w14:textId="77777777" w:rsidR="00363D6F" w:rsidRPr="00954898" w:rsidRDefault="00363D6F" w:rsidP="00363D6F">
      <w:pPr>
        <w:widowControl w:val="0"/>
        <w:numPr>
          <w:ilvl w:val="0"/>
          <w:numId w:val="12"/>
        </w:numPr>
        <w:tabs>
          <w:tab w:val="num" w:pos="0"/>
          <w:tab w:val="left" w:pos="1080"/>
        </w:tabs>
        <w:spacing w:after="0"/>
        <w:ind w:left="0"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jo žinios, gebėjimai ir įgūdžiai atitinka minimaliausius reikalavimus duotos klasės programos kurso. Mokinys mokytojui padedant geba spręsti paprastus, tipinius teorinius ir praktinius uždavinius.</w:t>
      </w:r>
    </w:p>
    <w:p w14:paraId="4859914A" w14:textId="77777777" w:rsidR="00363D6F" w:rsidRPr="00954898" w:rsidRDefault="00363D6F" w:rsidP="00363D6F">
      <w:pPr>
        <w:widowControl w:val="0"/>
        <w:spacing w:after="0"/>
        <w:ind w:firstLine="720"/>
        <w:jc w:val="both"/>
        <w:outlineLvl w:val="5"/>
        <w:rPr>
          <w:rFonts w:ascii="Times New Roman" w:eastAsia="Times New Roman" w:hAnsi="Times New Roman" w:cs="Times New Roman"/>
          <w:b/>
          <w:bCs/>
          <w:sz w:val="24"/>
          <w:szCs w:val="24"/>
        </w:rPr>
      </w:pPr>
      <w:r w:rsidRPr="00954898">
        <w:rPr>
          <w:rFonts w:ascii="Times New Roman" w:eastAsia="Times New Roman" w:hAnsi="Times New Roman" w:cs="Times New Roman"/>
          <w:b/>
          <w:bCs/>
          <w:sz w:val="24"/>
          <w:szCs w:val="24"/>
        </w:rPr>
        <w:t>Pažymys „nepatenkinamai“ – 3-2</w:t>
      </w:r>
    </w:p>
    <w:p w14:paraId="2F27AC09" w14:textId="77777777" w:rsidR="00363D6F" w:rsidRPr="00954898" w:rsidRDefault="00363D6F" w:rsidP="00363D6F">
      <w:pPr>
        <w:widowControl w:val="0"/>
        <w:spacing w:after="0"/>
        <w:ind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Mokinys gauna, jeigu:</w:t>
      </w:r>
    </w:p>
    <w:p w14:paraId="1FFF9B2E" w14:textId="77777777" w:rsidR="00363D6F" w:rsidRPr="00954898" w:rsidRDefault="00363D6F" w:rsidP="00363D6F">
      <w:pPr>
        <w:widowControl w:val="0"/>
        <w:numPr>
          <w:ilvl w:val="0"/>
          <w:numId w:val="12"/>
        </w:numPr>
        <w:tabs>
          <w:tab w:val="num" w:pos="0"/>
          <w:tab w:val="left" w:pos="1080"/>
        </w:tabs>
        <w:spacing w:after="0"/>
        <w:ind w:left="0"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jo žinios, gebėjimai ir įgūdžiai neatitinka bazinių duotos klasės programos kurso reikalavimų. Mokinys net mokytojui padedant nesugeba spręsti paprastų, tipinių teorinių ir praktinių uždavinių.</w:t>
      </w:r>
    </w:p>
    <w:p w14:paraId="2BF0F93F" w14:textId="77777777" w:rsidR="00363D6F" w:rsidRDefault="00363D6F" w:rsidP="00363D6F">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w:t>
      </w:r>
    </w:p>
    <w:p w14:paraId="5696AEF1" w14:textId="77777777" w:rsidR="00363D6F" w:rsidRPr="00954898" w:rsidRDefault="00363D6F" w:rsidP="00363D6F">
      <w:pPr>
        <w:widowControl w:val="0"/>
        <w:spacing w:after="0" w:line="240" w:lineRule="auto"/>
        <w:ind w:left="720"/>
        <w:jc w:val="both"/>
        <w:rPr>
          <w:rFonts w:ascii="Times New Roman" w:eastAsia="Times New Roman" w:hAnsi="Times New Roman" w:cs="Times New Roman"/>
          <w:sz w:val="24"/>
          <w:szCs w:val="24"/>
        </w:rPr>
      </w:pPr>
    </w:p>
    <w:p w14:paraId="6DC23135" w14:textId="77777777" w:rsidR="00363D6F" w:rsidRDefault="00363D6F" w:rsidP="00363D6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Vertinimo kriterijus rengė:</w:t>
      </w:r>
    </w:p>
    <w:p w14:paraId="4DE6C067" w14:textId="09581CAB" w:rsidR="00363D6F" w:rsidRDefault="00363D6F" w:rsidP="00363D6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Chemijos vyr. mokytoja Laima </w:t>
      </w:r>
      <w:proofErr w:type="spellStart"/>
      <w:r>
        <w:rPr>
          <w:rFonts w:ascii="Times New Roman" w:hAnsi="Times New Roman" w:cs="Times New Roman"/>
          <w:sz w:val="24"/>
          <w:szCs w:val="24"/>
        </w:rPr>
        <w:t>Bernotaitė</w:t>
      </w:r>
      <w:proofErr w:type="spellEnd"/>
    </w:p>
    <w:p w14:paraId="14508080" w14:textId="77777777" w:rsidR="00363D6F" w:rsidRDefault="00363D6F">
      <w:pPr>
        <w:rPr>
          <w:rFonts w:ascii="Times New Roman" w:hAnsi="Times New Roman" w:cs="Times New Roman"/>
          <w:sz w:val="24"/>
          <w:szCs w:val="24"/>
        </w:rPr>
      </w:pPr>
      <w:r>
        <w:rPr>
          <w:rFonts w:ascii="Times New Roman" w:hAnsi="Times New Roman" w:cs="Times New Roman"/>
          <w:sz w:val="24"/>
          <w:szCs w:val="24"/>
        </w:rPr>
        <w:br w:type="page"/>
      </w:r>
    </w:p>
    <w:p w14:paraId="400B4BDA" w14:textId="77777777" w:rsidR="00363D6F" w:rsidRPr="00B24F91" w:rsidRDefault="00363D6F" w:rsidP="00363D6F">
      <w:pPr>
        <w:autoSpaceDE w:val="0"/>
        <w:autoSpaceDN w:val="0"/>
        <w:adjustRightInd w:val="0"/>
        <w:spacing w:after="0" w:line="240" w:lineRule="auto"/>
        <w:ind w:left="5954"/>
        <w:jc w:val="both"/>
        <w:rPr>
          <w:rFonts w:ascii="Times New Roman,Bold" w:eastAsia="Calibri" w:hAnsi="Times New Roman,Bold" w:cs="Times New Roman,Bold"/>
          <w:bCs/>
        </w:rPr>
      </w:pPr>
      <w:r w:rsidRPr="00B24F91">
        <w:rPr>
          <w:rFonts w:ascii="Times New Roman,Bold" w:eastAsia="Calibri" w:hAnsi="Times New Roman,Bold" w:cs="Times New Roman,Bold"/>
          <w:bCs/>
        </w:rPr>
        <w:lastRenderedPageBreak/>
        <w:t>Anykščių r. Svėdasų Juozo Tumo-Vaižganto gimnazijos mokinių pasiekimų ir pažangos vertinimo tvarkos aprašo</w:t>
      </w:r>
    </w:p>
    <w:p w14:paraId="0C69C9BB" w14:textId="77777777" w:rsidR="00363D6F" w:rsidRPr="00B24F91" w:rsidRDefault="00363D6F" w:rsidP="00363D6F">
      <w:pPr>
        <w:autoSpaceDE w:val="0"/>
        <w:autoSpaceDN w:val="0"/>
        <w:adjustRightInd w:val="0"/>
        <w:spacing w:after="0" w:line="240" w:lineRule="auto"/>
        <w:ind w:left="5954"/>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Pr="00B24F91">
        <w:rPr>
          <w:rFonts w:ascii="Times New Roman" w:eastAsia="Calibri" w:hAnsi="Times New Roman" w:cs="Times New Roman"/>
          <w:sz w:val="24"/>
          <w:szCs w:val="24"/>
        </w:rPr>
        <w:t xml:space="preserve"> priedas </w:t>
      </w:r>
    </w:p>
    <w:p w14:paraId="516CD51D" w14:textId="77777777" w:rsidR="00363D6F" w:rsidRDefault="00363D6F" w:rsidP="00363D6F">
      <w:pPr>
        <w:autoSpaceDE w:val="0"/>
        <w:autoSpaceDN w:val="0"/>
        <w:adjustRightInd w:val="0"/>
        <w:spacing w:after="0" w:line="240" w:lineRule="auto"/>
        <w:jc w:val="right"/>
        <w:rPr>
          <w:rFonts w:ascii="Times New Roman,Bold" w:eastAsia="Calibri" w:hAnsi="Times New Roman,Bold" w:cs="Times New Roman,Bold"/>
          <w:bCs/>
        </w:rPr>
      </w:pPr>
    </w:p>
    <w:p w14:paraId="57388CA1" w14:textId="77777777" w:rsidR="00363D6F" w:rsidRPr="00F8632E" w:rsidRDefault="00363D6F" w:rsidP="00363D6F">
      <w:pPr>
        <w:autoSpaceDE w:val="0"/>
        <w:autoSpaceDN w:val="0"/>
        <w:adjustRightInd w:val="0"/>
        <w:spacing w:after="0" w:line="240" w:lineRule="auto"/>
        <w:jc w:val="right"/>
        <w:rPr>
          <w:rFonts w:ascii="Times New Roman,Bold" w:eastAsia="Calibri" w:hAnsi="Times New Roman,Bold" w:cs="Times New Roman,Bold"/>
          <w:bCs/>
        </w:rPr>
      </w:pPr>
    </w:p>
    <w:p w14:paraId="2F77E730" w14:textId="77777777" w:rsidR="00363D6F" w:rsidRPr="00B24F91" w:rsidRDefault="00363D6F" w:rsidP="00363D6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B24F91">
        <w:rPr>
          <w:rFonts w:ascii="Times New Roman" w:eastAsia="Calibri" w:hAnsi="Times New Roman" w:cs="Times New Roman"/>
          <w:b/>
          <w:bCs/>
          <w:sz w:val="24"/>
          <w:szCs w:val="24"/>
        </w:rPr>
        <w:t>ANYKŠČIŲ R. SVĖDASŲ JUOZO TUMO-VAIŽGANTO GIMNAZIJOS</w:t>
      </w:r>
    </w:p>
    <w:p w14:paraId="25ECE917" w14:textId="77777777" w:rsidR="00363D6F" w:rsidRPr="00B24F91" w:rsidRDefault="00363D6F" w:rsidP="00363D6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B24F91">
        <w:rPr>
          <w:rFonts w:ascii="Times New Roman" w:eastAsia="Calibri" w:hAnsi="Times New Roman" w:cs="Times New Roman"/>
          <w:b/>
          <w:sz w:val="24"/>
          <w:szCs w:val="24"/>
        </w:rPr>
        <w:t xml:space="preserve">MOKINIŲ PAŽANGOS IR </w:t>
      </w:r>
      <w:r>
        <w:rPr>
          <w:rFonts w:ascii="Times New Roman" w:eastAsia="Calibri" w:hAnsi="Times New Roman" w:cs="Times New Roman"/>
          <w:b/>
          <w:sz w:val="24"/>
          <w:szCs w:val="24"/>
        </w:rPr>
        <w:t>PASIEKIMŲ VERTINIMO GEOGRAFIJOS</w:t>
      </w:r>
      <w:r w:rsidRPr="00B24F91">
        <w:rPr>
          <w:rFonts w:ascii="Times New Roman" w:eastAsia="Calibri" w:hAnsi="Times New Roman" w:cs="Times New Roman"/>
          <w:b/>
          <w:sz w:val="24"/>
          <w:szCs w:val="24"/>
        </w:rPr>
        <w:t xml:space="preserve"> </w:t>
      </w:r>
      <w:r w:rsidRPr="00B24F91">
        <w:rPr>
          <w:rFonts w:ascii="Times New Roman" w:eastAsia="Calibri" w:hAnsi="Times New Roman" w:cs="Times New Roman"/>
          <w:b/>
          <w:bCs/>
          <w:sz w:val="24"/>
          <w:szCs w:val="24"/>
        </w:rPr>
        <w:t>PAMOKOSE</w:t>
      </w:r>
    </w:p>
    <w:p w14:paraId="0CB6EA3B" w14:textId="77777777" w:rsidR="00363D6F" w:rsidRDefault="00363D6F" w:rsidP="00363D6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B24F91">
        <w:rPr>
          <w:rFonts w:ascii="Times New Roman" w:eastAsia="Calibri" w:hAnsi="Times New Roman" w:cs="Times New Roman"/>
          <w:b/>
          <w:bCs/>
          <w:sz w:val="24"/>
          <w:szCs w:val="24"/>
        </w:rPr>
        <w:t>APRAŠAS</w:t>
      </w:r>
    </w:p>
    <w:p w14:paraId="604488DD" w14:textId="77777777" w:rsidR="00363D6F" w:rsidRDefault="00363D6F" w:rsidP="00363D6F">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14:paraId="40435F4D" w14:textId="77777777" w:rsidR="00363D6F" w:rsidRPr="00B24F91" w:rsidRDefault="00363D6F" w:rsidP="00363D6F">
      <w:pPr>
        <w:widowControl w:val="0"/>
        <w:autoSpaceDE w:val="0"/>
        <w:autoSpaceDN w:val="0"/>
        <w:adjustRightInd w:val="0"/>
        <w:spacing w:after="0" w:line="240" w:lineRule="auto"/>
        <w:jc w:val="center"/>
        <w:rPr>
          <w:rFonts w:ascii="Times New Roman" w:eastAsia="Calibri" w:hAnsi="Times New Roman" w:cs="Times New Roman"/>
          <w:b/>
          <w:bCs/>
          <w:sz w:val="24"/>
          <w:szCs w:val="24"/>
        </w:rPr>
      </w:pPr>
    </w:p>
    <w:p w14:paraId="73ABDEB7" w14:textId="77777777" w:rsidR="00363D6F" w:rsidRPr="00B24F91" w:rsidRDefault="00363D6F" w:rsidP="00363D6F">
      <w:pPr>
        <w:widowControl w:val="0"/>
        <w:shd w:val="clear" w:color="auto" w:fill="FFFFFF" w:themeFill="background1"/>
        <w:tabs>
          <w:tab w:val="left" w:pos="1985"/>
        </w:tabs>
        <w:spacing w:after="0"/>
        <w:ind w:firstLine="709"/>
        <w:jc w:val="both"/>
        <w:rPr>
          <w:rFonts w:ascii="Times New Roman" w:eastAsia="Times New Roman" w:hAnsi="Times New Roman" w:cs="Times New Roman"/>
          <w:color w:val="000000"/>
          <w:sz w:val="24"/>
          <w:szCs w:val="24"/>
        </w:rPr>
      </w:pPr>
      <w:r w:rsidRPr="00B24F91">
        <w:rPr>
          <w:rFonts w:ascii="Times New Roman" w:eastAsia="Times New Roman" w:hAnsi="Times New Roman" w:cs="Times New Roman"/>
          <w:b/>
          <w:bCs/>
          <w:color w:val="000000"/>
          <w:sz w:val="24"/>
          <w:szCs w:val="24"/>
        </w:rPr>
        <w:t>Mokinių pasiekimams geografijoje įvertinti tikrinami trejopi gebėjimai:</w:t>
      </w:r>
    </w:p>
    <w:p w14:paraId="238C1934" w14:textId="77777777" w:rsidR="00363D6F" w:rsidRPr="00B24F91" w:rsidRDefault="00363D6F" w:rsidP="00363D6F">
      <w:pPr>
        <w:widowControl w:val="0"/>
        <w:numPr>
          <w:ilvl w:val="0"/>
          <w:numId w:val="15"/>
        </w:numPr>
        <w:shd w:val="clear" w:color="auto" w:fill="FFFFFF" w:themeFill="background1"/>
        <w:tabs>
          <w:tab w:val="clear" w:pos="720"/>
          <w:tab w:val="num" w:pos="0"/>
          <w:tab w:val="left" w:pos="1134"/>
          <w:tab w:val="left" w:pos="1985"/>
        </w:tabs>
        <w:spacing w:after="0"/>
        <w:ind w:left="0" w:firstLine="709"/>
        <w:jc w:val="both"/>
        <w:rPr>
          <w:rFonts w:ascii="Times New Roman" w:eastAsia="Times New Roman" w:hAnsi="Times New Roman" w:cs="Times New Roman"/>
          <w:color w:val="000000"/>
          <w:sz w:val="24"/>
          <w:szCs w:val="24"/>
        </w:rPr>
      </w:pPr>
      <w:r w:rsidRPr="00B24F91">
        <w:rPr>
          <w:rFonts w:ascii="Times New Roman" w:eastAsia="Times New Roman" w:hAnsi="Times New Roman" w:cs="Times New Roman"/>
          <w:color w:val="000000"/>
          <w:sz w:val="24"/>
          <w:szCs w:val="24"/>
        </w:rPr>
        <w:t>Gebėjimai siejami su žiniomis ir supratimu;</w:t>
      </w:r>
    </w:p>
    <w:p w14:paraId="50AFAA25" w14:textId="77777777" w:rsidR="00363D6F" w:rsidRPr="00B24F91" w:rsidRDefault="00363D6F" w:rsidP="00363D6F">
      <w:pPr>
        <w:widowControl w:val="0"/>
        <w:numPr>
          <w:ilvl w:val="0"/>
          <w:numId w:val="15"/>
        </w:numPr>
        <w:shd w:val="clear" w:color="auto" w:fill="FFFFFF" w:themeFill="background1"/>
        <w:tabs>
          <w:tab w:val="clear" w:pos="720"/>
          <w:tab w:val="num" w:pos="0"/>
          <w:tab w:val="left" w:pos="1134"/>
          <w:tab w:val="left" w:pos="1985"/>
        </w:tabs>
        <w:spacing w:after="0"/>
        <w:ind w:left="0" w:firstLine="709"/>
        <w:jc w:val="both"/>
        <w:rPr>
          <w:rFonts w:ascii="Times New Roman" w:eastAsia="Times New Roman" w:hAnsi="Times New Roman" w:cs="Times New Roman"/>
          <w:color w:val="000000"/>
          <w:sz w:val="24"/>
          <w:szCs w:val="24"/>
        </w:rPr>
      </w:pPr>
      <w:r w:rsidRPr="00B24F91">
        <w:rPr>
          <w:rFonts w:ascii="Times New Roman" w:eastAsia="Times New Roman" w:hAnsi="Times New Roman" w:cs="Times New Roman"/>
          <w:color w:val="000000"/>
          <w:sz w:val="24"/>
          <w:szCs w:val="24"/>
        </w:rPr>
        <w:t>Su praktiniais darbais;</w:t>
      </w:r>
    </w:p>
    <w:p w14:paraId="7E1F2780" w14:textId="77777777" w:rsidR="00363D6F" w:rsidRPr="00B24F91" w:rsidRDefault="00363D6F" w:rsidP="00363D6F">
      <w:pPr>
        <w:widowControl w:val="0"/>
        <w:numPr>
          <w:ilvl w:val="0"/>
          <w:numId w:val="15"/>
        </w:numPr>
        <w:shd w:val="clear" w:color="auto" w:fill="FFFFFF" w:themeFill="background1"/>
        <w:tabs>
          <w:tab w:val="clear" w:pos="720"/>
          <w:tab w:val="num" w:pos="0"/>
          <w:tab w:val="left" w:pos="1134"/>
          <w:tab w:val="left" w:pos="1985"/>
        </w:tabs>
        <w:spacing w:after="0"/>
        <w:ind w:left="0" w:firstLine="709"/>
        <w:jc w:val="both"/>
        <w:rPr>
          <w:rFonts w:ascii="Times New Roman" w:eastAsia="Times New Roman" w:hAnsi="Times New Roman" w:cs="Times New Roman"/>
          <w:color w:val="000000"/>
          <w:sz w:val="24"/>
          <w:szCs w:val="24"/>
        </w:rPr>
      </w:pPr>
      <w:r w:rsidRPr="00B24F91">
        <w:rPr>
          <w:rFonts w:ascii="Times New Roman" w:eastAsia="Times New Roman" w:hAnsi="Times New Roman" w:cs="Times New Roman"/>
          <w:color w:val="000000"/>
          <w:sz w:val="24"/>
          <w:szCs w:val="24"/>
        </w:rPr>
        <w:t>Su problemų sprendimu.</w:t>
      </w:r>
    </w:p>
    <w:p w14:paraId="0C3B6672" w14:textId="77777777" w:rsidR="00363D6F" w:rsidRPr="00B24F91" w:rsidRDefault="00363D6F" w:rsidP="00363D6F">
      <w:pPr>
        <w:widowControl w:val="0"/>
        <w:shd w:val="clear" w:color="auto" w:fill="FFFFFF" w:themeFill="background1"/>
        <w:tabs>
          <w:tab w:val="left" w:pos="1985"/>
        </w:tabs>
        <w:spacing w:after="0"/>
        <w:ind w:firstLine="709"/>
        <w:jc w:val="both"/>
        <w:rPr>
          <w:rFonts w:ascii="Times New Roman" w:eastAsia="Times New Roman" w:hAnsi="Times New Roman" w:cs="Times New Roman"/>
          <w:color w:val="000000"/>
          <w:sz w:val="24"/>
          <w:szCs w:val="24"/>
        </w:rPr>
      </w:pPr>
      <w:r w:rsidRPr="00B24F91">
        <w:rPr>
          <w:rFonts w:ascii="Times New Roman" w:eastAsia="Times New Roman" w:hAnsi="Times New Roman" w:cs="Times New Roman"/>
          <w:b/>
          <w:bCs/>
          <w:color w:val="000000"/>
          <w:sz w:val="24"/>
          <w:szCs w:val="24"/>
        </w:rPr>
        <w:t>Vertinimo tikslas:</w:t>
      </w:r>
    </w:p>
    <w:p w14:paraId="5DD5CA27" w14:textId="77777777" w:rsidR="00363D6F" w:rsidRPr="00B24F91" w:rsidRDefault="00363D6F" w:rsidP="00363D6F">
      <w:pPr>
        <w:widowControl w:val="0"/>
        <w:numPr>
          <w:ilvl w:val="0"/>
          <w:numId w:val="16"/>
        </w:numPr>
        <w:shd w:val="clear" w:color="auto" w:fill="FFFFFF" w:themeFill="background1"/>
        <w:tabs>
          <w:tab w:val="clear" w:pos="720"/>
          <w:tab w:val="num" w:pos="0"/>
          <w:tab w:val="left" w:pos="1134"/>
        </w:tabs>
        <w:spacing w:after="0"/>
        <w:ind w:left="0" w:firstLine="709"/>
        <w:jc w:val="both"/>
        <w:rPr>
          <w:rFonts w:ascii="Times New Roman" w:eastAsia="Times New Roman" w:hAnsi="Times New Roman" w:cs="Times New Roman"/>
          <w:color w:val="000000"/>
          <w:sz w:val="24"/>
          <w:szCs w:val="24"/>
        </w:rPr>
      </w:pPr>
      <w:r w:rsidRPr="00B24F91">
        <w:rPr>
          <w:rFonts w:ascii="Times New Roman" w:eastAsia="Times New Roman" w:hAnsi="Times New Roman" w:cs="Times New Roman"/>
          <w:color w:val="000000"/>
          <w:sz w:val="24"/>
          <w:szCs w:val="24"/>
        </w:rPr>
        <w:t>Pateikti informaciją apie mokinio ugdymo patirtį, pasiekimus, pažangą;</w:t>
      </w:r>
    </w:p>
    <w:p w14:paraId="6DB9107C" w14:textId="77777777" w:rsidR="00363D6F" w:rsidRPr="00B24F91" w:rsidRDefault="00363D6F" w:rsidP="00363D6F">
      <w:pPr>
        <w:widowControl w:val="0"/>
        <w:numPr>
          <w:ilvl w:val="0"/>
          <w:numId w:val="16"/>
        </w:numPr>
        <w:shd w:val="clear" w:color="auto" w:fill="FFFFFF" w:themeFill="background1"/>
        <w:tabs>
          <w:tab w:val="clear" w:pos="720"/>
          <w:tab w:val="num" w:pos="0"/>
          <w:tab w:val="left" w:pos="1134"/>
        </w:tabs>
        <w:spacing w:after="0"/>
        <w:ind w:left="0" w:firstLine="709"/>
        <w:jc w:val="both"/>
        <w:rPr>
          <w:rFonts w:ascii="Times New Roman" w:eastAsia="Times New Roman" w:hAnsi="Times New Roman" w:cs="Times New Roman"/>
          <w:color w:val="000000"/>
          <w:sz w:val="24"/>
          <w:szCs w:val="24"/>
        </w:rPr>
      </w:pPr>
      <w:r w:rsidRPr="00B24F91">
        <w:rPr>
          <w:rFonts w:ascii="Times New Roman" w:eastAsia="Times New Roman" w:hAnsi="Times New Roman" w:cs="Times New Roman"/>
          <w:color w:val="000000"/>
          <w:sz w:val="24"/>
          <w:szCs w:val="24"/>
        </w:rPr>
        <w:t>Padėti mokiniui mokytis, tobulėti ir išsikelti tikslą.</w:t>
      </w:r>
    </w:p>
    <w:p w14:paraId="6FBA4879" w14:textId="77777777" w:rsidR="00363D6F" w:rsidRPr="00B24F91" w:rsidRDefault="00363D6F" w:rsidP="00363D6F">
      <w:pPr>
        <w:widowControl w:val="0"/>
        <w:shd w:val="clear" w:color="auto" w:fill="FFFFFF" w:themeFill="background1"/>
        <w:tabs>
          <w:tab w:val="num" w:pos="0"/>
          <w:tab w:val="left" w:pos="1134"/>
        </w:tabs>
        <w:spacing w:after="0"/>
        <w:ind w:firstLine="709"/>
        <w:jc w:val="both"/>
        <w:rPr>
          <w:rFonts w:ascii="Times New Roman" w:eastAsia="Times New Roman" w:hAnsi="Times New Roman" w:cs="Times New Roman"/>
          <w:color w:val="000000"/>
          <w:sz w:val="24"/>
          <w:szCs w:val="24"/>
        </w:rPr>
      </w:pPr>
    </w:p>
    <w:p w14:paraId="587B4BA8" w14:textId="77777777" w:rsidR="00363D6F" w:rsidRPr="00B24F91" w:rsidRDefault="00363D6F" w:rsidP="00363D6F">
      <w:pPr>
        <w:widowControl w:val="0"/>
        <w:shd w:val="clear" w:color="auto" w:fill="FFFFFF" w:themeFill="background1"/>
        <w:spacing w:after="0"/>
        <w:ind w:firstLine="709"/>
        <w:jc w:val="both"/>
        <w:rPr>
          <w:rFonts w:ascii="Times New Roman" w:eastAsia="Times New Roman" w:hAnsi="Times New Roman" w:cs="Times New Roman"/>
          <w:color w:val="000000"/>
          <w:sz w:val="24"/>
          <w:szCs w:val="24"/>
        </w:rPr>
      </w:pPr>
      <w:r w:rsidRPr="00B24F91">
        <w:rPr>
          <w:rFonts w:ascii="Times New Roman" w:eastAsia="Times New Roman" w:hAnsi="Times New Roman" w:cs="Times New Roman"/>
          <w:b/>
          <w:bCs/>
          <w:color w:val="000000"/>
          <w:sz w:val="24"/>
          <w:szCs w:val="24"/>
        </w:rPr>
        <w:t>Pasiekimų ir pažangos vertinimo metodai:</w:t>
      </w:r>
    </w:p>
    <w:p w14:paraId="0D12560F" w14:textId="77777777" w:rsidR="00363D6F" w:rsidRPr="00B24F91" w:rsidRDefault="00363D6F" w:rsidP="00363D6F">
      <w:pPr>
        <w:widowControl w:val="0"/>
        <w:shd w:val="clear" w:color="auto" w:fill="FFFFFF" w:themeFill="background1"/>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w:t>
      </w:r>
      <w:r w:rsidRPr="00B24F91">
        <w:rPr>
          <w:rFonts w:ascii="Times New Roman" w:eastAsia="Times New Roman" w:hAnsi="Times New Roman" w:cs="Times New Roman"/>
          <w:i/>
          <w:iCs/>
          <w:color w:val="000000"/>
          <w:sz w:val="24"/>
          <w:szCs w:val="24"/>
          <w:u w:val="single"/>
        </w:rPr>
        <w:t>Formuojamasis</w:t>
      </w:r>
      <w:r w:rsidRPr="00B24F91">
        <w:rPr>
          <w:rFonts w:ascii="Times New Roman" w:eastAsia="Times New Roman" w:hAnsi="Times New Roman" w:cs="Times New Roman"/>
          <w:color w:val="000000"/>
          <w:sz w:val="24"/>
          <w:szCs w:val="24"/>
        </w:rPr>
        <w:t xml:space="preserve"> – tam, kad numatyti ugdymo(</w:t>
      </w:r>
      <w:proofErr w:type="spellStart"/>
      <w:r w:rsidRPr="00B24F91">
        <w:rPr>
          <w:rFonts w:ascii="Times New Roman" w:eastAsia="Times New Roman" w:hAnsi="Times New Roman" w:cs="Times New Roman"/>
          <w:color w:val="000000"/>
          <w:sz w:val="24"/>
          <w:szCs w:val="24"/>
        </w:rPr>
        <w:t>si</w:t>
      </w:r>
      <w:proofErr w:type="spellEnd"/>
      <w:r w:rsidRPr="00B24F91">
        <w:rPr>
          <w:rFonts w:ascii="Times New Roman" w:eastAsia="Times New Roman" w:hAnsi="Times New Roman" w:cs="Times New Roman"/>
          <w:color w:val="000000"/>
          <w:sz w:val="24"/>
          <w:szCs w:val="24"/>
        </w:rPr>
        <w:t>) kryptį bei veiksnius, patvirtinti daromą pažangą, padrąsinti, paskatinti mokinius. Mokinys vertinamas pažymiu už:</w:t>
      </w:r>
    </w:p>
    <w:p w14:paraId="137C31C1" w14:textId="77777777" w:rsidR="00363D6F" w:rsidRPr="00B24F91" w:rsidRDefault="00363D6F" w:rsidP="00363D6F">
      <w:pPr>
        <w:widowControl w:val="0"/>
        <w:shd w:val="clear" w:color="auto" w:fill="FFFFFF" w:themeFill="background1"/>
        <w:tabs>
          <w:tab w:val="left" w:pos="709"/>
        </w:tabs>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kontrolinius darbus ‒ kontroliniai darbai baigus skyrių, temą, kurso dalį, apie kuriuos mokiniai informuojami iš anksto( prieš 7 dienas). Mokinys, nerašęs kontrolinio darbo, turi individualiai susitarti su mokytoju, kaip ir kada atsiskaitys. Mokiniams pateiktuose kontrolinių ar savarankiškų darbų užduočių lapuose ties kiekviena užduotimi pateikiamas įvertinimas balais </w:t>
      </w:r>
      <w:proofErr w:type="spellStart"/>
      <w:r w:rsidRPr="00B24F91">
        <w:rPr>
          <w:rFonts w:ascii="Times New Roman" w:eastAsia="Times New Roman" w:hAnsi="Times New Roman" w:cs="Times New Roman"/>
          <w:color w:val="000000"/>
          <w:sz w:val="24"/>
          <w:szCs w:val="24"/>
        </w:rPr>
        <w:t>dešimtbalėje</w:t>
      </w:r>
      <w:proofErr w:type="spellEnd"/>
      <w:r w:rsidRPr="00B24F91">
        <w:rPr>
          <w:rFonts w:ascii="Times New Roman" w:eastAsia="Times New Roman" w:hAnsi="Times New Roman" w:cs="Times New Roman"/>
          <w:color w:val="000000"/>
          <w:sz w:val="24"/>
          <w:szCs w:val="24"/>
        </w:rPr>
        <w:t xml:space="preserve"> sistemoje.</w:t>
      </w:r>
    </w:p>
    <w:p w14:paraId="1E8D6459" w14:textId="77777777" w:rsidR="00363D6F" w:rsidRPr="00B24F91" w:rsidRDefault="00363D6F" w:rsidP="00363D6F">
      <w:pPr>
        <w:widowControl w:val="0"/>
        <w:shd w:val="clear" w:color="auto" w:fill="FFFFFF" w:themeFill="background1"/>
        <w:tabs>
          <w:tab w:val="left" w:pos="709"/>
        </w:tabs>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kūrybinį darbą (stendų ruošimas, mokymo priemonių gamyba) ‒ pagal numatytą ilgalaikį teminį planą;</w:t>
      </w:r>
    </w:p>
    <w:p w14:paraId="314F7CC1" w14:textId="77777777" w:rsidR="00363D6F" w:rsidRPr="00B24F91" w:rsidRDefault="00363D6F" w:rsidP="00363D6F">
      <w:pPr>
        <w:widowControl w:val="0"/>
        <w:shd w:val="clear" w:color="auto" w:fill="FFFFFF" w:themeFill="background1"/>
        <w:tabs>
          <w:tab w:val="left" w:pos="709"/>
        </w:tabs>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tiriamąjį darbą;</w:t>
      </w:r>
    </w:p>
    <w:p w14:paraId="5171CA75" w14:textId="77777777" w:rsidR="00363D6F" w:rsidRPr="00B24F91" w:rsidRDefault="00363D6F" w:rsidP="00363D6F">
      <w:pPr>
        <w:widowControl w:val="0"/>
        <w:shd w:val="clear" w:color="auto" w:fill="FFFFFF" w:themeFill="background1"/>
        <w:tabs>
          <w:tab w:val="left" w:pos="709"/>
        </w:tabs>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savarankiškus darbus grupėse, individualiai – savarankiški darbai rašomi praėjus keletą temų;</w:t>
      </w:r>
    </w:p>
    <w:p w14:paraId="1570DC3F" w14:textId="77777777" w:rsidR="00363D6F" w:rsidRPr="00B24F91" w:rsidRDefault="00363D6F" w:rsidP="00363D6F">
      <w:pPr>
        <w:widowControl w:val="0"/>
        <w:shd w:val="clear" w:color="auto" w:fill="FFFFFF" w:themeFill="background1"/>
        <w:tabs>
          <w:tab w:val="left" w:pos="709"/>
        </w:tabs>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nomenklatūros atsiskaitymą ‒ pagal numatytą ilgalaikį teminį planą;</w:t>
      </w:r>
    </w:p>
    <w:p w14:paraId="25BE2C63" w14:textId="77777777" w:rsidR="00363D6F" w:rsidRPr="00B24F91" w:rsidRDefault="00363D6F" w:rsidP="00363D6F">
      <w:pPr>
        <w:widowControl w:val="0"/>
        <w:shd w:val="clear" w:color="auto" w:fill="FFFFFF" w:themeFill="background1"/>
        <w:tabs>
          <w:tab w:val="left" w:pos="709"/>
        </w:tabs>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projektinius, kūrybinius darbus bei jų pristatymus;</w:t>
      </w:r>
    </w:p>
    <w:p w14:paraId="0BB9A118" w14:textId="77777777" w:rsidR="00363D6F" w:rsidRPr="00B24F91" w:rsidRDefault="00363D6F" w:rsidP="00363D6F">
      <w:pPr>
        <w:widowControl w:val="0"/>
        <w:shd w:val="clear" w:color="auto" w:fill="FFFFFF" w:themeFill="background1"/>
        <w:tabs>
          <w:tab w:val="left" w:pos="709"/>
        </w:tabs>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atsakinėjimą žodžiu, raštu ‒ trumpa apklausa žodžiu ar raštu praėjus vieną temą;</w:t>
      </w:r>
    </w:p>
    <w:p w14:paraId="6B65C200" w14:textId="77777777" w:rsidR="00363D6F" w:rsidRPr="00B24F91" w:rsidRDefault="00363D6F" w:rsidP="00363D6F">
      <w:pPr>
        <w:widowControl w:val="0"/>
        <w:shd w:val="clear" w:color="auto" w:fill="FFFFFF" w:themeFill="background1"/>
        <w:tabs>
          <w:tab w:val="left" w:pos="709"/>
        </w:tabs>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pasiruošimą geografijos konkursui, olimpiadai.</w:t>
      </w:r>
    </w:p>
    <w:p w14:paraId="39D06140" w14:textId="77777777" w:rsidR="00363D6F" w:rsidRPr="00B24F91" w:rsidRDefault="00363D6F" w:rsidP="00363D6F">
      <w:pPr>
        <w:widowControl w:val="0"/>
        <w:shd w:val="clear" w:color="auto" w:fill="FFFFFF" w:themeFill="background1"/>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w:t>
      </w:r>
      <w:r w:rsidRPr="00B24F91">
        <w:rPr>
          <w:rFonts w:ascii="Times New Roman" w:eastAsia="Times New Roman" w:hAnsi="Times New Roman" w:cs="Times New Roman"/>
          <w:i/>
          <w:iCs/>
          <w:color w:val="000000"/>
          <w:sz w:val="24"/>
          <w:szCs w:val="24"/>
          <w:u w:val="single"/>
        </w:rPr>
        <w:t>Kaupiamasis</w:t>
      </w:r>
      <w:r w:rsidRPr="00B24F91">
        <w:rPr>
          <w:rFonts w:ascii="Times New Roman" w:eastAsia="Times New Roman" w:hAnsi="Times New Roman" w:cs="Times New Roman"/>
          <w:color w:val="000000"/>
          <w:sz w:val="24"/>
          <w:szCs w:val="24"/>
        </w:rPr>
        <w:t xml:space="preserve"> ‒ vienas atsakymas, priklausomai nuo jo išsamumo ir platumo, gali būti įvertintas keliais balais. Kiekvienas teigiamas ženklas (pliusas) reiškia vieną balą. Mokiniui gavus 10 ženklų, suskaičiuojami pliusai, ir parašomas atitinkamas pagal pliusų skaičių pažymys. Kaupiamasis balas (kaupiamasis vertinimas) taikomas už:</w:t>
      </w:r>
    </w:p>
    <w:p w14:paraId="0A2FB9C8" w14:textId="77777777" w:rsidR="00363D6F" w:rsidRPr="00B24F91" w:rsidRDefault="00363D6F" w:rsidP="00363D6F">
      <w:pPr>
        <w:widowControl w:val="0"/>
        <w:shd w:val="clear" w:color="auto" w:fill="FFFFFF" w:themeFill="background1"/>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aktyvų dalyvavimą pamokos metu;</w:t>
      </w:r>
    </w:p>
    <w:p w14:paraId="63F6E5DA" w14:textId="77777777" w:rsidR="00363D6F" w:rsidRPr="00B24F91" w:rsidRDefault="00363D6F" w:rsidP="00363D6F">
      <w:pPr>
        <w:widowControl w:val="0"/>
        <w:shd w:val="clear" w:color="auto" w:fill="FFFFFF" w:themeFill="background1"/>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loginį mąstymą, problemų sprendimą;</w:t>
      </w:r>
    </w:p>
    <w:p w14:paraId="11DCBEE1" w14:textId="77777777" w:rsidR="00363D6F" w:rsidRPr="00B24F91" w:rsidRDefault="00363D6F" w:rsidP="00363D6F">
      <w:pPr>
        <w:widowControl w:val="0"/>
        <w:shd w:val="clear" w:color="auto" w:fill="FFFFFF" w:themeFill="background1"/>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darbą pratybose, sąsiuviniuose;</w:t>
      </w:r>
    </w:p>
    <w:p w14:paraId="5C9379AE" w14:textId="77777777" w:rsidR="00363D6F" w:rsidRPr="00B24F91" w:rsidRDefault="00363D6F" w:rsidP="00363D6F">
      <w:pPr>
        <w:widowControl w:val="0"/>
        <w:shd w:val="clear" w:color="auto" w:fill="FFFFFF" w:themeFill="background1"/>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namų darbus;</w:t>
      </w:r>
    </w:p>
    <w:p w14:paraId="20AFEE0A" w14:textId="77777777" w:rsidR="00363D6F" w:rsidRPr="00B24F91" w:rsidRDefault="00363D6F" w:rsidP="00363D6F">
      <w:pPr>
        <w:widowControl w:val="0"/>
        <w:shd w:val="clear" w:color="auto" w:fill="FFFFFF" w:themeFill="background1"/>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dalyvavimą įvairiuose konkursuose, projektuose.</w:t>
      </w:r>
    </w:p>
    <w:p w14:paraId="184BC9B5" w14:textId="77777777" w:rsidR="00363D6F" w:rsidRPr="00B24F91" w:rsidRDefault="00363D6F" w:rsidP="00363D6F">
      <w:pPr>
        <w:widowControl w:val="0"/>
        <w:shd w:val="clear" w:color="auto" w:fill="FFFFFF" w:themeFill="background1"/>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aps/>
          <w:color w:val="000000"/>
          <w:sz w:val="24"/>
          <w:szCs w:val="24"/>
        </w:rPr>
        <w:t></w:t>
      </w:r>
      <w:r w:rsidRPr="00B24F91">
        <w:rPr>
          <w:rFonts w:ascii="Times New Roman" w:eastAsia="Times New Roman" w:hAnsi="Times New Roman" w:cs="Times New Roman"/>
          <w:i/>
          <w:iCs/>
          <w:color w:val="000000"/>
          <w:sz w:val="24"/>
          <w:szCs w:val="24"/>
          <w:u w:val="single"/>
        </w:rPr>
        <w:t>Apibendrinamasis:</w:t>
      </w:r>
    </w:p>
    <w:p w14:paraId="2E85D097" w14:textId="77777777" w:rsidR="00363D6F" w:rsidRPr="00B24F91" w:rsidRDefault="00363D6F" w:rsidP="00363D6F">
      <w:pPr>
        <w:widowControl w:val="0"/>
        <w:shd w:val="clear" w:color="auto" w:fill="FFFFFF" w:themeFill="background1"/>
        <w:spacing w:after="0"/>
        <w:ind w:left="840" w:firstLine="120"/>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semestro pabaigoje mokiniui rašomas vienas bendras semestro pažymys. </w:t>
      </w:r>
    </w:p>
    <w:p w14:paraId="5E9FEE4C" w14:textId="77777777" w:rsidR="00363D6F" w:rsidRPr="00B24F91" w:rsidRDefault="00363D6F" w:rsidP="00363D6F">
      <w:pPr>
        <w:widowControl w:val="0"/>
        <w:shd w:val="clear" w:color="auto" w:fill="FFFFFF" w:themeFill="background1"/>
        <w:spacing w:after="0"/>
        <w:ind w:left="840" w:firstLine="120"/>
        <w:jc w:val="both"/>
        <w:rPr>
          <w:rFonts w:ascii="Times New Roman" w:eastAsia="Times New Roman" w:hAnsi="Times New Roman" w:cs="Times New Roman"/>
          <w:color w:val="000000"/>
          <w:sz w:val="24"/>
          <w:szCs w:val="24"/>
        </w:rPr>
      </w:pPr>
      <w:r w:rsidRPr="00B24F91">
        <w:rPr>
          <w:rFonts w:ascii="Times New Roman" w:eastAsia="Times New Roman" w:hAnsi="Times New Roman" w:cs="Times New Roman"/>
          <w:color w:val="000000"/>
          <w:sz w:val="24"/>
          <w:szCs w:val="24"/>
        </w:rPr>
        <w:lastRenderedPageBreak/>
        <w:t>Kriterijai:</w:t>
      </w:r>
    </w:p>
    <w:p w14:paraId="3885B15A" w14:textId="77777777" w:rsidR="00363D6F" w:rsidRPr="00B24F91" w:rsidRDefault="00363D6F" w:rsidP="00363D6F">
      <w:pPr>
        <w:pStyle w:val="Sraopastraipa"/>
        <w:widowControl w:val="0"/>
        <w:numPr>
          <w:ilvl w:val="0"/>
          <w:numId w:val="17"/>
        </w:numPr>
        <w:shd w:val="clear" w:color="auto" w:fill="FFFFFF" w:themeFill="background1"/>
        <w:tabs>
          <w:tab w:val="left" w:pos="993"/>
        </w:tabs>
        <w:spacing w:after="0"/>
        <w:ind w:hanging="11"/>
        <w:jc w:val="both"/>
        <w:rPr>
          <w:rFonts w:ascii="Times New Roman" w:eastAsia="Times New Roman" w:hAnsi="Times New Roman" w:cs="Times New Roman"/>
          <w:color w:val="000000"/>
          <w:sz w:val="24"/>
          <w:szCs w:val="24"/>
        </w:rPr>
      </w:pPr>
      <w:r w:rsidRPr="00B24F91">
        <w:rPr>
          <w:rFonts w:ascii="Times New Roman" w:eastAsia="Times New Roman" w:hAnsi="Times New Roman" w:cs="Times New Roman"/>
          <w:color w:val="000000"/>
          <w:sz w:val="24"/>
          <w:szCs w:val="24"/>
        </w:rPr>
        <w:t>už pasiruošimą pamokai (nevėlavimą, sąsiuvinio bei priemonių pamokai turėjimą) – 4 balai.</w:t>
      </w:r>
    </w:p>
    <w:p w14:paraId="7BF19811" w14:textId="77777777" w:rsidR="00363D6F" w:rsidRPr="00B24F91" w:rsidRDefault="00363D6F" w:rsidP="00363D6F">
      <w:pPr>
        <w:pStyle w:val="Sraopastraipa"/>
        <w:widowControl w:val="0"/>
        <w:numPr>
          <w:ilvl w:val="0"/>
          <w:numId w:val="17"/>
        </w:numPr>
        <w:shd w:val="clear" w:color="auto" w:fill="FFFFFF" w:themeFill="background1"/>
        <w:tabs>
          <w:tab w:val="left" w:pos="993"/>
        </w:tabs>
        <w:spacing w:after="0"/>
        <w:ind w:hanging="11"/>
        <w:jc w:val="both"/>
        <w:rPr>
          <w:rFonts w:ascii="Times New Roman" w:eastAsia="Times New Roman" w:hAnsi="Times New Roman" w:cs="Times New Roman"/>
          <w:color w:val="000000"/>
          <w:sz w:val="24"/>
          <w:szCs w:val="24"/>
        </w:rPr>
      </w:pPr>
      <w:r w:rsidRPr="00B24F91">
        <w:rPr>
          <w:rFonts w:ascii="Times New Roman" w:eastAsia="Times New Roman" w:hAnsi="Times New Roman" w:cs="Times New Roman"/>
          <w:color w:val="000000"/>
          <w:sz w:val="24"/>
          <w:szCs w:val="24"/>
        </w:rPr>
        <w:t>už namų darbų atlikimą (kontrolinių darbų taisymą, tvarką sąsiuvinyje) – 3 balai.</w:t>
      </w:r>
    </w:p>
    <w:p w14:paraId="7E63C43A" w14:textId="77777777" w:rsidR="00363D6F" w:rsidRPr="00B24F91" w:rsidRDefault="00363D6F" w:rsidP="00363D6F">
      <w:pPr>
        <w:pStyle w:val="Sraopastraipa"/>
        <w:widowControl w:val="0"/>
        <w:numPr>
          <w:ilvl w:val="0"/>
          <w:numId w:val="17"/>
        </w:numPr>
        <w:shd w:val="clear" w:color="auto" w:fill="FFFFFF" w:themeFill="background1"/>
        <w:tabs>
          <w:tab w:val="left" w:pos="993"/>
        </w:tabs>
        <w:spacing w:after="0"/>
        <w:ind w:hanging="11"/>
        <w:jc w:val="both"/>
        <w:rPr>
          <w:rFonts w:ascii="Times New Roman" w:eastAsia="Times New Roman" w:hAnsi="Times New Roman" w:cs="Times New Roman"/>
          <w:color w:val="000000"/>
          <w:sz w:val="24"/>
          <w:szCs w:val="24"/>
        </w:rPr>
      </w:pPr>
      <w:r w:rsidRPr="00B24F91">
        <w:rPr>
          <w:rFonts w:ascii="Times New Roman" w:eastAsia="Times New Roman" w:hAnsi="Times New Roman" w:cs="Times New Roman"/>
          <w:color w:val="000000"/>
          <w:sz w:val="24"/>
          <w:szCs w:val="24"/>
        </w:rPr>
        <w:t>už dalyvavimą pamokoje – 3 balai.</w:t>
      </w:r>
    </w:p>
    <w:p w14:paraId="546BCF3E" w14:textId="77777777" w:rsidR="00363D6F" w:rsidRPr="00B24F91" w:rsidRDefault="00363D6F" w:rsidP="00363D6F">
      <w:pPr>
        <w:widowControl w:val="0"/>
        <w:shd w:val="clear" w:color="auto" w:fill="FFFFFF" w:themeFill="background1"/>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pusmečio pažymys – visų </w:t>
      </w:r>
      <w:r w:rsidRPr="00B24F91">
        <w:rPr>
          <w:rFonts w:ascii="Times New Roman" w:eastAsia="Times New Roman" w:hAnsi="Times New Roman" w:cs="Times New Roman"/>
          <w:color w:val="000000"/>
          <w:sz w:val="24"/>
          <w:szCs w:val="24"/>
        </w:rPr>
        <w:t>gautų pažymių vidurkis;</w:t>
      </w:r>
    </w:p>
    <w:p w14:paraId="46FA6633" w14:textId="77777777" w:rsidR="00363D6F" w:rsidRPr="00B24F91" w:rsidRDefault="00363D6F" w:rsidP="00363D6F">
      <w:pPr>
        <w:widowControl w:val="0"/>
        <w:shd w:val="clear" w:color="auto" w:fill="FFFFFF" w:themeFill="background1"/>
        <w:spacing w:after="0"/>
        <w:ind w:firstLine="709"/>
        <w:jc w:val="both"/>
        <w:rPr>
          <w:rFonts w:ascii="Times New Roman" w:eastAsia="Times New Roman" w:hAnsi="Times New Roman" w:cs="Times New Roman"/>
          <w:color w:val="000000"/>
          <w:sz w:val="24"/>
          <w:szCs w:val="24"/>
        </w:rPr>
      </w:pPr>
      <w:r w:rsidRPr="00B24F91">
        <w:rPr>
          <w:rFonts w:ascii="Wingdings" w:eastAsia="Times New Roman" w:hAnsi="Wingdings" w:cs="Times New Roman"/>
          <w:color w:val="000000"/>
          <w:sz w:val="24"/>
          <w:szCs w:val="24"/>
        </w:rPr>
        <w:t></w:t>
      </w:r>
      <w:r w:rsidRPr="00B24F91">
        <w:rPr>
          <w:rFonts w:ascii="Times New Roman" w:eastAsia="Times New Roman" w:hAnsi="Times New Roman" w:cs="Times New Roman"/>
          <w:color w:val="000000"/>
          <w:sz w:val="24"/>
          <w:szCs w:val="24"/>
        </w:rPr>
        <w:t xml:space="preserve"> metų įvertinimas rašomas suskaičiavus dviejų semestrų balų vidurkį.</w:t>
      </w:r>
    </w:p>
    <w:p w14:paraId="0F2F82DB" w14:textId="77777777" w:rsidR="00363D6F" w:rsidRDefault="00363D6F" w:rsidP="00363D6F">
      <w:pPr>
        <w:widowControl w:val="0"/>
        <w:shd w:val="clear" w:color="auto" w:fill="FFFFFF" w:themeFill="background1"/>
        <w:spacing w:after="0"/>
        <w:ind w:firstLine="709"/>
        <w:jc w:val="both"/>
        <w:rPr>
          <w:rFonts w:ascii="Times New Roman" w:eastAsia="Times New Roman" w:hAnsi="Times New Roman" w:cs="Times New Roman"/>
          <w:caps/>
          <w:color w:val="000000"/>
          <w:sz w:val="24"/>
          <w:szCs w:val="24"/>
        </w:rPr>
      </w:pPr>
      <w:r>
        <w:rPr>
          <w:rFonts w:ascii="Times New Roman" w:eastAsia="Times New Roman" w:hAnsi="Times New Roman" w:cs="Times New Roman"/>
          <w:color w:val="000000"/>
          <w:sz w:val="24"/>
          <w:szCs w:val="24"/>
        </w:rPr>
        <w:t xml:space="preserve">Pastaba: pažymį apvalinant </w:t>
      </w:r>
      <w:r w:rsidRPr="00B24F91">
        <w:rPr>
          <w:rFonts w:ascii="Times New Roman" w:eastAsia="Times New Roman" w:hAnsi="Times New Roman" w:cs="Times New Roman"/>
          <w:caps/>
          <w:color w:val="000000"/>
          <w:sz w:val="24"/>
          <w:szCs w:val="24"/>
        </w:rPr>
        <w:t>MOKINIO NAUDAI (</w:t>
      </w:r>
      <w:r>
        <w:rPr>
          <w:rFonts w:ascii="Times New Roman" w:eastAsia="Times New Roman" w:hAnsi="Times New Roman" w:cs="Times New Roman"/>
          <w:color w:val="000000"/>
          <w:sz w:val="24"/>
          <w:szCs w:val="24"/>
        </w:rPr>
        <w:t xml:space="preserve"> </w:t>
      </w:r>
      <w:r w:rsidRPr="00B24F91">
        <w:rPr>
          <w:rFonts w:ascii="Times New Roman" w:eastAsia="Times New Roman" w:hAnsi="Times New Roman" w:cs="Times New Roman"/>
          <w:color w:val="000000"/>
          <w:sz w:val="24"/>
          <w:szCs w:val="24"/>
        </w:rPr>
        <w:t>pvz., 3</w:t>
      </w:r>
      <w:r w:rsidRPr="00B24F91">
        <w:rPr>
          <w:rFonts w:ascii="Times New Roman" w:eastAsia="Times New Roman" w:hAnsi="Times New Roman" w:cs="Times New Roman"/>
          <w:caps/>
          <w:color w:val="000000"/>
          <w:sz w:val="24"/>
          <w:szCs w:val="24"/>
        </w:rPr>
        <w:t>,5 – 4).</w:t>
      </w:r>
    </w:p>
    <w:p w14:paraId="2CBBB43F" w14:textId="77777777" w:rsidR="00363D6F" w:rsidRPr="00B24F91" w:rsidRDefault="00363D6F" w:rsidP="00363D6F">
      <w:pPr>
        <w:widowControl w:val="0"/>
        <w:shd w:val="clear" w:color="auto" w:fill="FFFFFF" w:themeFill="background1"/>
        <w:spacing w:after="0"/>
        <w:ind w:firstLine="709"/>
        <w:jc w:val="both"/>
        <w:rPr>
          <w:rFonts w:ascii="Times New Roman" w:eastAsia="Times New Roman" w:hAnsi="Times New Roman" w:cs="Times New Roman"/>
          <w:caps/>
          <w:color w:val="000000"/>
          <w:sz w:val="24"/>
          <w:szCs w:val="24"/>
        </w:rPr>
      </w:pPr>
    </w:p>
    <w:p w14:paraId="37FEA091" w14:textId="77777777" w:rsidR="00363D6F" w:rsidRPr="00B24F91" w:rsidRDefault="00363D6F" w:rsidP="00363D6F">
      <w:pPr>
        <w:widowControl w:val="0"/>
        <w:shd w:val="clear" w:color="auto" w:fill="FFFFFF" w:themeFill="background1"/>
        <w:spacing w:after="0"/>
        <w:jc w:val="center"/>
        <w:rPr>
          <w:rFonts w:ascii="Times New Roman" w:eastAsia="Times New Roman" w:hAnsi="Times New Roman" w:cs="Times New Roman"/>
          <w:caps/>
          <w:color w:val="000000"/>
          <w:sz w:val="24"/>
          <w:szCs w:val="24"/>
        </w:rPr>
      </w:pPr>
      <w:r w:rsidRPr="00B24F91">
        <w:rPr>
          <w:rFonts w:ascii="Times New Roman" w:eastAsia="Times New Roman" w:hAnsi="Times New Roman" w:cs="Times New Roman"/>
          <w:caps/>
          <w:color w:val="000000"/>
          <w:sz w:val="24"/>
          <w:szCs w:val="24"/>
        </w:rPr>
        <w:t>_____________________________________</w:t>
      </w:r>
    </w:p>
    <w:p w14:paraId="3E629FAF" w14:textId="77777777" w:rsidR="00363D6F" w:rsidRDefault="00363D6F" w:rsidP="00363D6F">
      <w:pPr>
        <w:widowControl w:val="0"/>
        <w:shd w:val="clear" w:color="auto" w:fill="FFFFFF" w:themeFill="background1"/>
        <w:spacing w:after="0"/>
        <w:ind w:firstLine="360"/>
        <w:jc w:val="both"/>
        <w:rPr>
          <w:rFonts w:ascii="Times New Roman" w:eastAsia="Times New Roman" w:hAnsi="Times New Roman" w:cs="Times New Roman"/>
          <w:color w:val="000000"/>
          <w:sz w:val="24"/>
          <w:szCs w:val="24"/>
        </w:rPr>
      </w:pPr>
    </w:p>
    <w:p w14:paraId="6894E193" w14:textId="77777777" w:rsidR="00363D6F" w:rsidRPr="00B24F91" w:rsidRDefault="00363D6F" w:rsidP="00363D6F">
      <w:pPr>
        <w:widowControl w:val="0"/>
        <w:shd w:val="clear" w:color="auto" w:fill="FFFFFF" w:themeFill="background1"/>
        <w:spacing w:after="0"/>
        <w:ind w:firstLine="709"/>
        <w:jc w:val="both"/>
        <w:rPr>
          <w:rFonts w:ascii="Times New Roman" w:eastAsia="Times New Roman" w:hAnsi="Times New Roman" w:cs="Times New Roman"/>
          <w:color w:val="000000"/>
          <w:sz w:val="24"/>
          <w:szCs w:val="24"/>
        </w:rPr>
      </w:pPr>
      <w:r w:rsidRPr="00B24F91">
        <w:rPr>
          <w:rFonts w:ascii="Times New Roman" w:eastAsia="Times New Roman" w:hAnsi="Times New Roman" w:cs="Times New Roman"/>
          <w:color w:val="000000"/>
          <w:sz w:val="24"/>
          <w:szCs w:val="24"/>
        </w:rPr>
        <w:t>Vertinimo kriterijus rengė:</w:t>
      </w:r>
    </w:p>
    <w:p w14:paraId="49FCFBE3" w14:textId="26231B98" w:rsidR="00363D6F" w:rsidRDefault="00363D6F" w:rsidP="00363D6F">
      <w:pPr>
        <w:widowControl w:val="0"/>
        <w:shd w:val="clear" w:color="auto" w:fill="FFFFFF" w:themeFill="background1"/>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Geografijos </w:t>
      </w:r>
      <w:r w:rsidRPr="00B24F91">
        <w:rPr>
          <w:rFonts w:ascii="Times New Roman" w:eastAsia="Times New Roman" w:hAnsi="Times New Roman" w:cs="Times New Roman"/>
          <w:color w:val="000000"/>
          <w:sz w:val="24"/>
          <w:szCs w:val="24"/>
        </w:rPr>
        <w:t>vyr. mokytojas Rytis Narvydas</w:t>
      </w:r>
    </w:p>
    <w:p w14:paraId="2BE65709" w14:textId="77777777" w:rsidR="00363D6F" w:rsidRDefault="00363D6F">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17F1EE33" w14:textId="77777777" w:rsidR="00363D6F" w:rsidRPr="00C43241" w:rsidRDefault="00363D6F" w:rsidP="00363D6F">
      <w:pPr>
        <w:autoSpaceDE w:val="0"/>
        <w:autoSpaceDN w:val="0"/>
        <w:adjustRightInd w:val="0"/>
        <w:ind w:left="5954"/>
        <w:jc w:val="both"/>
        <w:rPr>
          <w:rFonts w:ascii="Times New Roman,Bold" w:eastAsia="Calibri" w:hAnsi="Times New Roman,Bold" w:cs="Times New Roman,Bold"/>
          <w:bCs/>
        </w:rPr>
      </w:pPr>
      <w:r w:rsidRPr="00C43241">
        <w:rPr>
          <w:rFonts w:ascii="Times New Roman,Bold" w:eastAsia="Calibri" w:hAnsi="Times New Roman,Bold" w:cs="Times New Roman,Bold"/>
          <w:bCs/>
        </w:rPr>
        <w:lastRenderedPageBreak/>
        <w:t>Anykščių r. Svėdasų Juozo Tumo-Vaižganto gimnazijos mokinių pasiekimų ir pažangos vertinimo tvarkos aprašo</w:t>
      </w:r>
    </w:p>
    <w:p w14:paraId="374BC610" w14:textId="77777777" w:rsidR="00363D6F" w:rsidRDefault="00363D6F" w:rsidP="00363D6F">
      <w:pPr>
        <w:autoSpaceDE w:val="0"/>
        <w:autoSpaceDN w:val="0"/>
        <w:adjustRightInd w:val="0"/>
        <w:ind w:left="5954"/>
        <w:jc w:val="both"/>
        <w:rPr>
          <w:rFonts w:eastAsia="Calibri"/>
        </w:rPr>
      </w:pPr>
      <w:r>
        <w:rPr>
          <w:rFonts w:eastAsia="Calibri"/>
        </w:rPr>
        <w:t>15</w:t>
      </w:r>
      <w:r w:rsidRPr="00C43241">
        <w:rPr>
          <w:rFonts w:eastAsia="Calibri"/>
        </w:rPr>
        <w:t xml:space="preserve"> priedas </w:t>
      </w:r>
    </w:p>
    <w:p w14:paraId="46073040" w14:textId="77777777" w:rsidR="00363D6F" w:rsidRPr="00C43241" w:rsidRDefault="00363D6F" w:rsidP="00363D6F">
      <w:pPr>
        <w:autoSpaceDE w:val="0"/>
        <w:autoSpaceDN w:val="0"/>
        <w:adjustRightInd w:val="0"/>
        <w:ind w:left="5954"/>
        <w:jc w:val="both"/>
        <w:rPr>
          <w:rFonts w:eastAsia="Calibri"/>
        </w:rPr>
      </w:pPr>
    </w:p>
    <w:p w14:paraId="1CD2D434" w14:textId="77777777" w:rsidR="00363D6F" w:rsidRPr="00C43241" w:rsidRDefault="00363D6F" w:rsidP="00363D6F">
      <w:pPr>
        <w:autoSpaceDE w:val="0"/>
        <w:autoSpaceDN w:val="0"/>
        <w:adjustRightInd w:val="0"/>
        <w:jc w:val="center"/>
        <w:rPr>
          <w:rFonts w:eastAsia="Calibri"/>
          <w:b/>
          <w:bCs/>
        </w:rPr>
      </w:pPr>
      <w:r w:rsidRPr="00C43241">
        <w:rPr>
          <w:rFonts w:eastAsia="Calibri"/>
          <w:b/>
          <w:bCs/>
        </w:rPr>
        <w:t>ANYKŠČIŲ R. SVĖDASŲ JUOZO TUMO-VAIŽGANTO GIMNAZIJOS</w:t>
      </w:r>
    </w:p>
    <w:p w14:paraId="5F239745" w14:textId="77777777" w:rsidR="00363D6F" w:rsidRPr="00C43241" w:rsidRDefault="00363D6F" w:rsidP="00363D6F">
      <w:r w:rsidRPr="00C43241">
        <w:rPr>
          <w:rFonts w:eastAsia="Calibri"/>
          <w:b/>
        </w:rPr>
        <w:t xml:space="preserve">MOKINIŲ PAŽANGOS IR PASIEKIMŲ VERTINIMO </w:t>
      </w:r>
      <w:r w:rsidRPr="000E6628">
        <w:rPr>
          <w:b/>
        </w:rPr>
        <w:t>TECHNOLOGIJŲ</w:t>
      </w:r>
      <w:r w:rsidRPr="00C43241">
        <w:rPr>
          <w:rFonts w:eastAsia="Calibri"/>
          <w:b/>
        </w:rPr>
        <w:t xml:space="preserve"> </w:t>
      </w:r>
      <w:r w:rsidRPr="00C43241">
        <w:rPr>
          <w:rFonts w:eastAsia="Calibri"/>
          <w:b/>
          <w:bCs/>
        </w:rPr>
        <w:t xml:space="preserve">PAMOKOSE </w:t>
      </w:r>
    </w:p>
    <w:p w14:paraId="736F1DBC" w14:textId="77777777" w:rsidR="00363D6F" w:rsidRPr="00C43241" w:rsidRDefault="00363D6F" w:rsidP="00363D6F">
      <w:pPr>
        <w:autoSpaceDE w:val="0"/>
        <w:autoSpaceDN w:val="0"/>
        <w:adjustRightInd w:val="0"/>
        <w:jc w:val="center"/>
        <w:rPr>
          <w:rFonts w:eastAsia="Calibri"/>
          <w:b/>
          <w:bCs/>
        </w:rPr>
      </w:pPr>
      <w:r w:rsidRPr="00C43241">
        <w:rPr>
          <w:rFonts w:eastAsia="Calibri"/>
          <w:b/>
          <w:bCs/>
        </w:rPr>
        <w:t>APRAŠAS</w:t>
      </w:r>
    </w:p>
    <w:p w14:paraId="635DA002" w14:textId="77777777" w:rsidR="00363D6F" w:rsidRPr="000E6628" w:rsidRDefault="00363D6F" w:rsidP="00363D6F">
      <w:pPr>
        <w:jc w:val="center"/>
        <w:rPr>
          <w:b/>
        </w:rPr>
      </w:pPr>
    </w:p>
    <w:p w14:paraId="19D04764" w14:textId="77777777" w:rsidR="00363D6F" w:rsidRDefault="00363D6F" w:rsidP="00363D6F">
      <w:pPr>
        <w:jc w:val="center"/>
        <w:rPr>
          <w:b/>
        </w:rPr>
      </w:pPr>
      <w:r>
        <w:rPr>
          <w:b/>
        </w:rPr>
        <w:t xml:space="preserve">I. </w:t>
      </w:r>
      <w:r w:rsidRPr="000E6628">
        <w:rPr>
          <w:b/>
        </w:rPr>
        <w:t>BENDROSIOS NUOSTATOS</w:t>
      </w:r>
    </w:p>
    <w:p w14:paraId="664F98EC" w14:textId="77777777" w:rsidR="00363D6F" w:rsidRPr="000E6628" w:rsidRDefault="00363D6F" w:rsidP="00363D6F">
      <w:pPr>
        <w:jc w:val="center"/>
        <w:rPr>
          <w:b/>
        </w:rPr>
      </w:pPr>
    </w:p>
    <w:p w14:paraId="16AA8E86" w14:textId="77777777" w:rsidR="00363D6F" w:rsidRPr="000270A5" w:rsidRDefault="00363D6F" w:rsidP="00363D6F">
      <w:pPr>
        <w:ind w:firstLine="709"/>
        <w:jc w:val="both"/>
      </w:pPr>
      <w:r w:rsidRPr="000270A5">
        <w:t xml:space="preserve">Pagrindinio ugdymo proceso metu mokinių technologiniai pasiekimai vertinami </w:t>
      </w:r>
      <w:r w:rsidRPr="000270A5">
        <w:rPr>
          <w:bCs/>
        </w:rPr>
        <w:t xml:space="preserve">pažymiu. </w:t>
      </w:r>
      <w:r w:rsidRPr="000270A5">
        <w:t xml:space="preserve">Labai svarbu stiprinti jų mokymosi motyvaciją, padrąsinti pasiekus tam tikrų tarpinių projektinės užduoties rezultatų, atsižvelgiant į </w:t>
      </w:r>
      <w:r w:rsidRPr="000270A5">
        <w:rPr>
          <w:bCs/>
        </w:rPr>
        <w:t>mokinio pastangas</w:t>
      </w:r>
      <w:r w:rsidRPr="000270A5">
        <w:t>.</w:t>
      </w:r>
    </w:p>
    <w:p w14:paraId="282A56AA" w14:textId="77777777" w:rsidR="00363D6F" w:rsidRPr="000270A5" w:rsidRDefault="00363D6F" w:rsidP="00363D6F">
      <w:pPr>
        <w:ind w:firstLine="709"/>
        <w:jc w:val="both"/>
      </w:pPr>
      <w:r w:rsidRPr="000270A5">
        <w:t xml:space="preserve">Vertinant mokinio pasiekimus tam tikrose veiklos srityse, </w:t>
      </w:r>
      <w:r w:rsidRPr="000270A5">
        <w:rPr>
          <w:bCs/>
        </w:rPr>
        <w:t>atsižvelgiama</w:t>
      </w:r>
      <w:r w:rsidRPr="000270A5">
        <w:t xml:space="preserve"> </w:t>
      </w:r>
      <w:r w:rsidRPr="000270A5">
        <w:rPr>
          <w:bCs/>
        </w:rPr>
        <w:t>į</w:t>
      </w:r>
      <w:r w:rsidRPr="000270A5">
        <w:t xml:space="preserve"> </w:t>
      </w:r>
      <w:r w:rsidRPr="000270A5">
        <w:rPr>
          <w:bCs/>
        </w:rPr>
        <w:t>mokinio</w:t>
      </w:r>
      <w:r w:rsidRPr="000270A5">
        <w:t xml:space="preserve"> </w:t>
      </w:r>
      <w:r w:rsidRPr="000270A5">
        <w:rPr>
          <w:bCs/>
        </w:rPr>
        <w:t>nuostatas</w:t>
      </w:r>
      <w:r w:rsidRPr="000270A5">
        <w:t xml:space="preserve"> </w:t>
      </w:r>
      <w:r w:rsidRPr="000270A5">
        <w:rPr>
          <w:i/>
        </w:rPr>
        <w:t>kūrybiškai ir atsakingai</w:t>
      </w:r>
      <w:r w:rsidRPr="000270A5">
        <w:t xml:space="preserve"> </w:t>
      </w:r>
      <w:r w:rsidRPr="000270A5">
        <w:rPr>
          <w:i/>
        </w:rPr>
        <w:t>pradėti ir užbaigti</w:t>
      </w:r>
      <w:r w:rsidRPr="000270A5">
        <w:t xml:space="preserve"> darbą, savarankiškumą atliekant užduotis.</w:t>
      </w:r>
    </w:p>
    <w:p w14:paraId="7B4B8322" w14:textId="77777777" w:rsidR="00363D6F" w:rsidRPr="000270A5" w:rsidRDefault="00363D6F" w:rsidP="00363D6F">
      <w:pPr>
        <w:jc w:val="both"/>
      </w:pPr>
    </w:p>
    <w:p w14:paraId="1AF2A537" w14:textId="77777777" w:rsidR="00363D6F" w:rsidRPr="000E6628" w:rsidRDefault="00363D6F" w:rsidP="00363D6F">
      <w:pPr>
        <w:jc w:val="center"/>
        <w:rPr>
          <w:b/>
        </w:rPr>
      </w:pPr>
      <w:r>
        <w:rPr>
          <w:b/>
        </w:rPr>
        <w:t xml:space="preserve">II. </w:t>
      </w:r>
      <w:r w:rsidRPr="000E6628">
        <w:rPr>
          <w:b/>
        </w:rPr>
        <w:t>KAS IR KAIP VERTINAMA</w:t>
      </w:r>
    </w:p>
    <w:p w14:paraId="69B8FE2D" w14:textId="77777777" w:rsidR="00363D6F" w:rsidRPr="000270A5" w:rsidRDefault="00363D6F" w:rsidP="00363D6F">
      <w:pPr>
        <w:jc w:val="both"/>
      </w:pPr>
    </w:p>
    <w:p w14:paraId="78FC0452" w14:textId="77777777" w:rsidR="00363D6F" w:rsidRDefault="00363D6F" w:rsidP="00363D6F">
      <w:pPr>
        <w:ind w:firstLine="709"/>
        <w:jc w:val="both"/>
      </w:pPr>
      <w:r w:rsidRPr="000270A5">
        <w:t>Mokytojas vertina</w:t>
      </w:r>
      <w:r>
        <w:t>:</w:t>
      </w:r>
    </w:p>
    <w:p w14:paraId="773EC748" w14:textId="77777777" w:rsidR="00363D6F" w:rsidRPr="000270A5" w:rsidRDefault="00363D6F" w:rsidP="00363D6F">
      <w:pPr>
        <w:ind w:firstLine="709"/>
        <w:jc w:val="both"/>
      </w:pPr>
      <w:r w:rsidRPr="000270A5">
        <w:t>stebėdamas mokinių veiklą;</w:t>
      </w:r>
    </w:p>
    <w:p w14:paraId="3E6FFAFC" w14:textId="77777777" w:rsidR="00363D6F" w:rsidRPr="000270A5" w:rsidRDefault="00363D6F" w:rsidP="00363D6F">
      <w:pPr>
        <w:ind w:firstLine="709"/>
        <w:jc w:val="both"/>
      </w:pPr>
      <w:r w:rsidRPr="000270A5">
        <w:t>analizuodamas veiklos rezultatus (gaminius, referatus, pristatymų pateiktis, darbų aprašymus, testus ir kt.).</w:t>
      </w:r>
    </w:p>
    <w:p w14:paraId="68FC69B0" w14:textId="77777777" w:rsidR="00363D6F" w:rsidRPr="000270A5" w:rsidRDefault="00363D6F" w:rsidP="00363D6F">
      <w:pPr>
        <w:ind w:firstLine="709"/>
        <w:jc w:val="both"/>
      </w:pPr>
      <w:r w:rsidRPr="000270A5">
        <w:t xml:space="preserve">Mokinio elgesys nėra vertinamas. Vertinama jo veikla ir veiklos rezultatai. Negalima pamiršti, kad darbo kultūra:  </w:t>
      </w:r>
      <w:r w:rsidRPr="000270A5">
        <w:rPr>
          <w:u w:val="single"/>
        </w:rPr>
        <w:t>sauga, drausmė, elgesio kultūra,</w:t>
      </w:r>
      <w:r w:rsidRPr="000270A5">
        <w:t xml:space="preserve"> mokinio </w:t>
      </w:r>
      <w:r w:rsidRPr="000270A5">
        <w:rPr>
          <w:u w:val="single"/>
        </w:rPr>
        <w:t>pastangos</w:t>
      </w:r>
      <w:r w:rsidRPr="000270A5">
        <w:t xml:space="preserve"> technologijų pamokoje, </w:t>
      </w:r>
      <w:r w:rsidRPr="000270A5">
        <w:rPr>
          <w:u w:val="single"/>
        </w:rPr>
        <w:t xml:space="preserve">lemia veiklos rezultatą. </w:t>
      </w:r>
      <w:r w:rsidRPr="000270A5">
        <w:t>Veiklos rezultatui didelę įtaką daro mokinio bendrosios kompetencijos:</w:t>
      </w:r>
    </w:p>
    <w:p w14:paraId="366F8477" w14:textId="77777777" w:rsidR="00363D6F" w:rsidRPr="000270A5" w:rsidRDefault="00363D6F" w:rsidP="00363D6F">
      <w:pPr>
        <w:numPr>
          <w:ilvl w:val="0"/>
          <w:numId w:val="27"/>
        </w:numPr>
        <w:tabs>
          <w:tab w:val="left" w:pos="993"/>
        </w:tabs>
        <w:spacing w:after="0"/>
        <w:ind w:left="0" w:firstLine="709"/>
        <w:jc w:val="both"/>
      </w:pPr>
      <w:r w:rsidRPr="000270A5">
        <w:t>mokėjimas mokytis;</w:t>
      </w:r>
    </w:p>
    <w:p w14:paraId="6F39A8E9" w14:textId="77777777" w:rsidR="00363D6F" w:rsidRPr="000270A5" w:rsidRDefault="00363D6F" w:rsidP="00363D6F">
      <w:pPr>
        <w:numPr>
          <w:ilvl w:val="0"/>
          <w:numId w:val="27"/>
        </w:numPr>
        <w:tabs>
          <w:tab w:val="left" w:pos="993"/>
        </w:tabs>
        <w:spacing w:after="0"/>
        <w:ind w:left="0" w:firstLine="709"/>
        <w:jc w:val="both"/>
      </w:pPr>
      <w:r w:rsidRPr="000270A5">
        <w:t>komunikavimas;</w:t>
      </w:r>
    </w:p>
    <w:p w14:paraId="1211F120" w14:textId="77777777" w:rsidR="00363D6F" w:rsidRPr="000270A5" w:rsidRDefault="00363D6F" w:rsidP="00363D6F">
      <w:pPr>
        <w:numPr>
          <w:ilvl w:val="0"/>
          <w:numId w:val="27"/>
        </w:numPr>
        <w:tabs>
          <w:tab w:val="left" w:pos="993"/>
        </w:tabs>
        <w:spacing w:after="0"/>
        <w:ind w:left="0" w:firstLine="709"/>
        <w:jc w:val="both"/>
      </w:pPr>
      <w:r w:rsidRPr="000270A5">
        <w:t>pažinimas;</w:t>
      </w:r>
    </w:p>
    <w:p w14:paraId="555C237A" w14:textId="77777777" w:rsidR="00363D6F" w:rsidRPr="000270A5" w:rsidRDefault="00363D6F" w:rsidP="00363D6F">
      <w:pPr>
        <w:numPr>
          <w:ilvl w:val="0"/>
          <w:numId w:val="27"/>
        </w:numPr>
        <w:tabs>
          <w:tab w:val="left" w:pos="993"/>
        </w:tabs>
        <w:spacing w:after="0"/>
        <w:ind w:left="0" w:firstLine="709"/>
        <w:jc w:val="both"/>
      </w:pPr>
      <w:r w:rsidRPr="000270A5">
        <w:t>socialinė;</w:t>
      </w:r>
    </w:p>
    <w:p w14:paraId="4AC9EAC4" w14:textId="77777777" w:rsidR="00363D6F" w:rsidRPr="000270A5" w:rsidRDefault="00363D6F" w:rsidP="00363D6F">
      <w:pPr>
        <w:numPr>
          <w:ilvl w:val="0"/>
          <w:numId w:val="27"/>
        </w:numPr>
        <w:tabs>
          <w:tab w:val="left" w:pos="993"/>
        </w:tabs>
        <w:spacing w:after="0"/>
        <w:ind w:left="0" w:firstLine="709"/>
        <w:jc w:val="both"/>
      </w:pPr>
      <w:r w:rsidRPr="000270A5">
        <w:t>iniciatyvumas ir kūrybingumas;</w:t>
      </w:r>
    </w:p>
    <w:p w14:paraId="3F404D2D" w14:textId="77777777" w:rsidR="00363D6F" w:rsidRPr="000270A5" w:rsidRDefault="00363D6F" w:rsidP="00363D6F">
      <w:pPr>
        <w:numPr>
          <w:ilvl w:val="0"/>
          <w:numId w:val="27"/>
        </w:numPr>
        <w:tabs>
          <w:tab w:val="left" w:pos="993"/>
        </w:tabs>
        <w:spacing w:after="0"/>
        <w:ind w:left="0" w:firstLine="709"/>
        <w:jc w:val="both"/>
      </w:pPr>
      <w:r w:rsidRPr="000270A5">
        <w:t>asmeninė.</w:t>
      </w:r>
    </w:p>
    <w:p w14:paraId="20DD8760" w14:textId="77777777" w:rsidR="00363D6F" w:rsidRPr="000270A5" w:rsidRDefault="00363D6F" w:rsidP="00363D6F">
      <w:pPr>
        <w:ind w:firstLine="709"/>
        <w:jc w:val="both"/>
      </w:pPr>
      <w:r w:rsidRPr="000270A5">
        <w:t xml:space="preserve">Ugdymo proceso metu taikomas formuojamasis vertinimas ir įsivertinimas, pagal kuriuos mokytojas ir mokinys susidaro nuomonę, kas sekasi, tiksliai nustato mokymosi sunkumus, kuriuos reikia greitai pašalinti, kad mokinys neprarastų mokymosi motyvacijos ir neliktų mokymosi spragų. </w:t>
      </w:r>
    </w:p>
    <w:p w14:paraId="6D9F210C" w14:textId="77777777" w:rsidR="00363D6F" w:rsidRPr="000270A5" w:rsidRDefault="00363D6F" w:rsidP="00363D6F">
      <w:pPr>
        <w:jc w:val="both"/>
      </w:pPr>
    </w:p>
    <w:p w14:paraId="0CC3CBE3" w14:textId="77777777" w:rsidR="00363D6F" w:rsidRDefault="00363D6F" w:rsidP="00363D6F">
      <w:pPr>
        <w:jc w:val="center"/>
        <w:rPr>
          <w:b/>
        </w:rPr>
      </w:pPr>
      <w:r>
        <w:rPr>
          <w:b/>
        </w:rPr>
        <w:t xml:space="preserve">III. </w:t>
      </w:r>
      <w:r w:rsidRPr="000E6628">
        <w:rPr>
          <w:b/>
        </w:rPr>
        <w:t>VERTINIMO KRITERIJAI</w:t>
      </w:r>
    </w:p>
    <w:p w14:paraId="4E718720" w14:textId="77777777" w:rsidR="00363D6F" w:rsidRPr="000E6628" w:rsidRDefault="00363D6F" w:rsidP="00363D6F">
      <w:pPr>
        <w:jc w:val="center"/>
        <w:rPr>
          <w:b/>
          <w:i/>
          <w:u w:val="single"/>
        </w:rPr>
      </w:pPr>
    </w:p>
    <w:p w14:paraId="7459B149" w14:textId="77777777" w:rsidR="00363D6F" w:rsidRPr="000270A5" w:rsidRDefault="00363D6F" w:rsidP="00363D6F">
      <w:pPr>
        <w:numPr>
          <w:ilvl w:val="1"/>
          <w:numId w:val="19"/>
        </w:numPr>
        <w:tabs>
          <w:tab w:val="clear" w:pos="2730"/>
          <w:tab w:val="left" w:pos="993"/>
        </w:tabs>
        <w:spacing w:after="0"/>
        <w:ind w:left="709" w:firstLine="0"/>
        <w:jc w:val="both"/>
      </w:pPr>
      <w:r w:rsidRPr="000270A5">
        <w:t>pasiruošimas pamokai (ar turi reikiamas priemones);</w:t>
      </w:r>
    </w:p>
    <w:p w14:paraId="2FF3357B" w14:textId="77777777" w:rsidR="00363D6F" w:rsidRPr="000270A5" w:rsidRDefault="00363D6F" w:rsidP="00363D6F">
      <w:pPr>
        <w:numPr>
          <w:ilvl w:val="1"/>
          <w:numId w:val="19"/>
        </w:numPr>
        <w:tabs>
          <w:tab w:val="clear" w:pos="2730"/>
          <w:tab w:val="left" w:pos="993"/>
        </w:tabs>
        <w:spacing w:after="0"/>
        <w:ind w:left="709" w:firstLine="0"/>
        <w:jc w:val="both"/>
      </w:pPr>
      <w:r w:rsidRPr="000270A5">
        <w:t>temos suvokimas ir įsigilinimas;</w:t>
      </w:r>
    </w:p>
    <w:p w14:paraId="2057822F" w14:textId="77777777" w:rsidR="00363D6F" w:rsidRPr="000270A5" w:rsidRDefault="00363D6F" w:rsidP="00363D6F">
      <w:pPr>
        <w:numPr>
          <w:ilvl w:val="1"/>
          <w:numId w:val="19"/>
        </w:numPr>
        <w:tabs>
          <w:tab w:val="clear" w:pos="2730"/>
          <w:tab w:val="left" w:pos="993"/>
        </w:tabs>
        <w:spacing w:after="0"/>
        <w:ind w:left="709" w:firstLine="0"/>
        <w:jc w:val="both"/>
      </w:pPr>
      <w:r w:rsidRPr="000270A5">
        <w:t>aktyvus, saugus ir drausmingas darbas pamokoje;</w:t>
      </w:r>
    </w:p>
    <w:p w14:paraId="5829F806" w14:textId="77777777" w:rsidR="00363D6F" w:rsidRPr="000270A5" w:rsidRDefault="00363D6F" w:rsidP="00363D6F">
      <w:pPr>
        <w:numPr>
          <w:ilvl w:val="1"/>
          <w:numId w:val="19"/>
        </w:numPr>
        <w:tabs>
          <w:tab w:val="clear" w:pos="2730"/>
          <w:tab w:val="left" w:pos="993"/>
        </w:tabs>
        <w:spacing w:after="0"/>
        <w:ind w:left="709" w:firstLine="0"/>
        <w:jc w:val="both"/>
      </w:pPr>
      <w:r w:rsidRPr="000270A5">
        <w:t>gebėjimas darniai dirbti grupėje, bendrauti ir bendradarbiauti;</w:t>
      </w:r>
    </w:p>
    <w:p w14:paraId="5D1CEBCC" w14:textId="77777777" w:rsidR="00363D6F" w:rsidRPr="000270A5" w:rsidRDefault="00363D6F" w:rsidP="00363D6F">
      <w:pPr>
        <w:numPr>
          <w:ilvl w:val="1"/>
          <w:numId w:val="19"/>
        </w:numPr>
        <w:tabs>
          <w:tab w:val="clear" w:pos="2730"/>
          <w:tab w:val="left" w:pos="993"/>
        </w:tabs>
        <w:spacing w:after="0"/>
        <w:ind w:left="709" w:firstLine="0"/>
        <w:jc w:val="both"/>
      </w:pPr>
      <w:r w:rsidRPr="000270A5">
        <w:t>darbo užbaigimas ir pristatymas;</w:t>
      </w:r>
    </w:p>
    <w:p w14:paraId="398EE759" w14:textId="77777777" w:rsidR="00363D6F" w:rsidRPr="000270A5" w:rsidRDefault="00363D6F" w:rsidP="00363D6F">
      <w:pPr>
        <w:numPr>
          <w:ilvl w:val="1"/>
          <w:numId w:val="19"/>
        </w:numPr>
        <w:tabs>
          <w:tab w:val="clear" w:pos="2730"/>
          <w:tab w:val="left" w:pos="993"/>
        </w:tabs>
        <w:spacing w:after="0"/>
        <w:ind w:left="709" w:firstLine="0"/>
        <w:jc w:val="both"/>
      </w:pPr>
      <w:r w:rsidRPr="000270A5">
        <w:t>veiklos rezultatas.</w:t>
      </w:r>
    </w:p>
    <w:p w14:paraId="3A4E0CEF" w14:textId="77777777" w:rsidR="00363D6F" w:rsidRDefault="00363D6F" w:rsidP="00363D6F">
      <w:pPr>
        <w:ind w:firstLine="709"/>
        <w:jc w:val="both"/>
        <w:rPr>
          <w:u w:val="single"/>
        </w:rPr>
      </w:pPr>
      <w:r w:rsidRPr="000270A5">
        <w:t>Pabaigus temą (teminį darbą) taikomas formalusis vertinimas pagal veiklos  pradžioje mokiniams pateiktus kriterijus. Trimestro pabaigoje išvedamas vienas pažymys iš visų surinktų vertinimų.</w:t>
      </w:r>
    </w:p>
    <w:p w14:paraId="5F53113A" w14:textId="77777777" w:rsidR="00363D6F" w:rsidRDefault="00363D6F" w:rsidP="00363D6F">
      <w:pPr>
        <w:ind w:firstLine="709"/>
        <w:jc w:val="both"/>
      </w:pPr>
      <w:r w:rsidRPr="000270A5">
        <w:t>Atliekant projektinius arba kitokius ilgesnį laiką trunkančius darbus taikomas kaupiamasis vertinimas (atsiskaitoma už darbo etapus).</w:t>
      </w:r>
    </w:p>
    <w:p w14:paraId="10C8C733" w14:textId="77777777" w:rsidR="00363D6F" w:rsidRPr="000E6628" w:rsidRDefault="00363D6F" w:rsidP="00363D6F">
      <w:pPr>
        <w:ind w:firstLine="709"/>
        <w:rPr>
          <w:b/>
        </w:rPr>
      </w:pPr>
      <w:r w:rsidRPr="000E6628">
        <w:rPr>
          <w:b/>
        </w:rPr>
        <w:t>Atskiru pažymiu vertinama:</w:t>
      </w:r>
    </w:p>
    <w:p w14:paraId="018E9CF0" w14:textId="77777777" w:rsidR="00363D6F" w:rsidRPr="000270A5" w:rsidRDefault="00363D6F" w:rsidP="00363D6F">
      <w:pPr>
        <w:numPr>
          <w:ilvl w:val="0"/>
          <w:numId w:val="18"/>
        </w:numPr>
        <w:tabs>
          <w:tab w:val="left" w:pos="1134"/>
        </w:tabs>
        <w:spacing w:after="0"/>
        <w:ind w:hanging="11"/>
        <w:jc w:val="both"/>
      </w:pPr>
      <w:r w:rsidRPr="000270A5">
        <w:t xml:space="preserve">kontrolinės užduotys: referatai ir testai; </w:t>
      </w:r>
    </w:p>
    <w:p w14:paraId="57275982" w14:textId="77777777" w:rsidR="00363D6F" w:rsidRPr="000270A5" w:rsidRDefault="00363D6F" w:rsidP="00363D6F">
      <w:pPr>
        <w:numPr>
          <w:ilvl w:val="0"/>
          <w:numId w:val="18"/>
        </w:numPr>
        <w:tabs>
          <w:tab w:val="left" w:pos="1134"/>
        </w:tabs>
        <w:spacing w:after="0"/>
        <w:ind w:hanging="11"/>
        <w:jc w:val="both"/>
      </w:pPr>
      <w:r w:rsidRPr="000270A5">
        <w:t xml:space="preserve">namų darbų užduotys: </w:t>
      </w:r>
      <w:r w:rsidRPr="000270A5">
        <w:rPr>
          <w:shd w:val="clear" w:color="auto" w:fill="FFFFFF"/>
        </w:rPr>
        <w:t xml:space="preserve">informacijos rinkimas ir kaupimas, </w:t>
      </w:r>
      <w:r w:rsidRPr="000270A5">
        <w:t xml:space="preserve"> </w:t>
      </w:r>
      <w:r w:rsidRPr="000270A5">
        <w:rPr>
          <w:shd w:val="clear" w:color="auto" w:fill="FFFFFF"/>
        </w:rPr>
        <w:t>eskizai, idėjos;</w:t>
      </w:r>
    </w:p>
    <w:p w14:paraId="1BA1C485" w14:textId="77777777" w:rsidR="00363D6F" w:rsidRPr="000270A5" w:rsidRDefault="00363D6F" w:rsidP="00363D6F">
      <w:pPr>
        <w:numPr>
          <w:ilvl w:val="0"/>
          <w:numId w:val="18"/>
        </w:numPr>
        <w:tabs>
          <w:tab w:val="left" w:pos="1134"/>
        </w:tabs>
        <w:spacing w:after="0"/>
        <w:ind w:hanging="11"/>
        <w:jc w:val="both"/>
      </w:pPr>
      <w:r w:rsidRPr="000270A5">
        <w:rPr>
          <w:shd w:val="clear" w:color="auto" w:fill="FFFFFF"/>
        </w:rPr>
        <w:t>dalyvavimas mokyklos, miesto bei respublikiniuose renginiuose.</w:t>
      </w:r>
    </w:p>
    <w:p w14:paraId="27FCDDA9" w14:textId="77777777" w:rsidR="00363D6F" w:rsidRPr="000270A5" w:rsidRDefault="00363D6F" w:rsidP="00363D6F">
      <w:pPr>
        <w:tabs>
          <w:tab w:val="left" w:pos="1134"/>
        </w:tabs>
        <w:ind w:hanging="11"/>
        <w:jc w:val="both"/>
        <w:rPr>
          <w:shd w:val="clear" w:color="auto" w:fill="FFFFFF"/>
        </w:rPr>
      </w:pPr>
      <w:r w:rsidRPr="000270A5">
        <w:rPr>
          <w:shd w:val="clear" w:color="auto" w:fill="FFFFFF"/>
        </w:rPr>
        <w:t>Metų pabaigoje taikomas apibendrinamasis vertinimas.</w:t>
      </w:r>
    </w:p>
    <w:p w14:paraId="2AD070D7" w14:textId="77777777" w:rsidR="00363D6F" w:rsidRPr="000270A5" w:rsidRDefault="00363D6F" w:rsidP="00363D6F">
      <w:pPr>
        <w:tabs>
          <w:tab w:val="left" w:pos="1134"/>
        </w:tabs>
        <w:ind w:hanging="11"/>
        <w:jc w:val="both"/>
        <w:rPr>
          <w:shd w:val="clear" w:color="auto" w:fill="FFFFFF"/>
        </w:rPr>
      </w:pPr>
      <w:r w:rsidRPr="000270A5">
        <w:rPr>
          <w:shd w:val="clear" w:color="auto" w:fill="FFFFFF"/>
        </w:rPr>
        <w:t>Be formaliojo vertinimo visada taikomas neformalusis vertinimas: pagyrimai, paskatinimai, paraginimai, pastabos (žodžiu ir raštu).</w:t>
      </w:r>
    </w:p>
    <w:p w14:paraId="1985B6C8" w14:textId="77777777" w:rsidR="00363D6F" w:rsidRPr="000270A5" w:rsidRDefault="00363D6F" w:rsidP="00363D6F">
      <w:pPr>
        <w:tabs>
          <w:tab w:val="left" w:pos="1134"/>
        </w:tabs>
        <w:ind w:hanging="11"/>
        <w:jc w:val="both"/>
        <w:rPr>
          <w:shd w:val="clear" w:color="auto" w:fill="FFFFFF"/>
        </w:rPr>
      </w:pPr>
      <w:r w:rsidRPr="000270A5">
        <w:rPr>
          <w:shd w:val="clear" w:color="auto" w:fill="FFFFFF"/>
        </w:rPr>
        <w:t>Vertinimo kiekybinė išraiška technologijų veiklos srityse</w:t>
      </w:r>
    </w:p>
    <w:p w14:paraId="39C1E5DB" w14:textId="77777777" w:rsidR="00363D6F" w:rsidRPr="000270A5" w:rsidRDefault="00363D6F" w:rsidP="00363D6F">
      <w:pPr>
        <w:ind w:firstLine="709"/>
        <w:jc w:val="both"/>
        <w:rPr>
          <w:shd w:val="clear" w:color="auto" w:fill="FFFFFF"/>
        </w:rPr>
      </w:pPr>
      <w:r w:rsidRPr="000270A5">
        <w:rPr>
          <w:shd w:val="clear" w:color="auto" w:fill="FFFFFF"/>
        </w:rPr>
        <w:t>Technologinio ugdymo procese išskiriamos šios veiklos sritys:</w:t>
      </w:r>
    </w:p>
    <w:p w14:paraId="5E9BDC2C" w14:textId="77777777" w:rsidR="00363D6F" w:rsidRPr="000270A5" w:rsidRDefault="00363D6F" w:rsidP="00363D6F">
      <w:pPr>
        <w:numPr>
          <w:ilvl w:val="0"/>
          <w:numId w:val="20"/>
        </w:numPr>
        <w:tabs>
          <w:tab w:val="clear" w:pos="1560"/>
          <w:tab w:val="num" w:pos="0"/>
          <w:tab w:val="num" w:pos="709"/>
          <w:tab w:val="left" w:pos="1134"/>
        </w:tabs>
        <w:spacing w:after="0"/>
        <w:ind w:left="0" w:firstLine="709"/>
        <w:jc w:val="both"/>
        <w:rPr>
          <w:shd w:val="clear" w:color="auto" w:fill="FFFFFF"/>
        </w:rPr>
      </w:pPr>
      <w:r w:rsidRPr="000270A5">
        <w:rPr>
          <w:shd w:val="clear" w:color="auto" w:fill="FFFFFF"/>
        </w:rPr>
        <w:t>Projektavimas.</w:t>
      </w:r>
    </w:p>
    <w:p w14:paraId="1C5A671E" w14:textId="77777777" w:rsidR="00363D6F" w:rsidRPr="000270A5" w:rsidRDefault="00363D6F" w:rsidP="00363D6F">
      <w:pPr>
        <w:numPr>
          <w:ilvl w:val="0"/>
          <w:numId w:val="20"/>
        </w:numPr>
        <w:tabs>
          <w:tab w:val="clear" w:pos="1560"/>
          <w:tab w:val="num" w:pos="0"/>
          <w:tab w:val="num" w:pos="709"/>
          <w:tab w:val="left" w:pos="1134"/>
        </w:tabs>
        <w:spacing w:after="0"/>
        <w:ind w:left="0" w:firstLine="709"/>
        <w:jc w:val="both"/>
        <w:rPr>
          <w:shd w:val="clear" w:color="auto" w:fill="FFFFFF"/>
        </w:rPr>
      </w:pPr>
      <w:r w:rsidRPr="000270A5">
        <w:rPr>
          <w:shd w:val="clear" w:color="auto" w:fill="FFFFFF"/>
        </w:rPr>
        <w:t>Informacijos rinkimas ir panaudojimas.</w:t>
      </w:r>
    </w:p>
    <w:p w14:paraId="5332A949" w14:textId="77777777" w:rsidR="00363D6F" w:rsidRPr="000270A5" w:rsidRDefault="00363D6F" w:rsidP="00363D6F">
      <w:pPr>
        <w:numPr>
          <w:ilvl w:val="0"/>
          <w:numId w:val="20"/>
        </w:numPr>
        <w:tabs>
          <w:tab w:val="clear" w:pos="1560"/>
          <w:tab w:val="num" w:pos="0"/>
          <w:tab w:val="num" w:pos="709"/>
          <w:tab w:val="left" w:pos="1134"/>
        </w:tabs>
        <w:spacing w:after="0"/>
        <w:ind w:left="0" w:firstLine="709"/>
        <w:jc w:val="both"/>
        <w:rPr>
          <w:shd w:val="clear" w:color="auto" w:fill="FFFFFF"/>
        </w:rPr>
      </w:pPr>
      <w:r w:rsidRPr="000270A5">
        <w:rPr>
          <w:shd w:val="clear" w:color="auto" w:fill="FFFFFF"/>
        </w:rPr>
        <w:t>Medžiagų pažinimas.</w:t>
      </w:r>
    </w:p>
    <w:p w14:paraId="599548FC" w14:textId="77777777" w:rsidR="00363D6F" w:rsidRPr="000270A5" w:rsidRDefault="00363D6F" w:rsidP="00363D6F">
      <w:pPr>
        <w:numPr>
          <w:ilvl w:val="0"/>
          <w:numId w:val="20"/>
        </w:numPr>
        <w:tabs>
          <w:tab w:val="clear" w:pos="1560"/>
          <w:tab w:val="num" w:pos="0"/>
          <w:tab w:val="num" w:pos="709"/>
          <w:tab w:val="left" w:pos="1134"/>
        </w:tabs>
        <w:spacing w:after="0"/>
        <w:ind w:left="0" w:firstLine="709"/>
        <w:jc w:val="both"/>
        <w:rPr>
          <w:shd w:val="clear" w:color="auto" w:fill="FFFFFF"/>
        </w:rPr>
      </w:pPr>
      <w:r w:rsidRPr="000270A5">
        <w:rPr>
          <w:shd w:val="clear" w:color="auto" w:fill="FFFFFF"/>
        </w:rPr>
        <w:t>Technologinių procesų valdymas.</w:t>
      </w:r>
    </w:p>
    <w:p w14:paraId="4F1DC1DD" w14:textId="77777777" w:rsidR="00363D6F" w:rsidRPr="000270A5" w:rsidRDefault="00363D6F" w:rsidP="00363D6F">
      <w:pPr>
        <w:ind w:firstLine="709"/>
        <w:jc w:val="both"/>
        <w:rPr>
          <w:shd w:val="clear" w:color="auto" w:fill="FFFFFF"/>
        </w:rPr>
      </w:pPr>
      <w:r w:rsidRPr="000270A5">
        <w:rPr>
          <w:shd w:val="clear" w:color="auto" w:fill="FFFFFF"/>
        </w:rPr>
        <w:t>Kiekvienoje minėtų sričių mokinio veikla vertinama taip:</w:t>
      </w:r>
    </w:p>
    <w:p w14:paraId="43A31EB7" w14:textId="77777777" w:rsidR="00363D6F" w:rsidRPr="000270A5" w:rsidRDefault="00363D6F" w:rsidP="00363D6F">
      <w:pPr>
        <w:jc w:val="both"/>
        <w:rPr>
          <w:shd w:val="clear" w:color="auto" w:fill="FFFFFF"/>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2231"/>
        <w:gridCol w:w="6662"/>
      </w:tblGrid>
      <w:tr w:rsidR="00363D6F" w:rsidRPr="000270A5" w14:paraId="6DBB77A7" w14:textId="77777777" w:rsidTr="00AD333F">
        <w:tc>
          <w:tcPr>
            <w:tcW w:w="746" w:type="dxa"/>
            <w:shd w:val="clear" w:color="auto" w:fill="auto"/>
          </w:tcPr>
          <w:p w14:paraId="63DE2DBE" w14:textId="77777777" w:rsidR="00363D6F" w:rsidRPr="000270A5" w:rsidRDefault="00363D6F" w:rsidP="00AD333F">
            <w:pPr>
              <w:jc w:val="both"/>
              <w:rPr>
                <w:shd w:val="clear" w:color="auto" w:fill="FFFFFF"/>
              </w:rPr>
            </w:pPr>
            <w:r w:rsidRPr="000270A5">
              <w:rPr>
                <w:shd w:val="clear" w:color="auto" w:fill="FFFFFF"/>
              </w:rPr>
              <w:t>0–1</w:t>
            </w:r>
          </w:p>
          <w:p w14:paraId="5D8DB501" w14:textId="77777777" w:rsidR="00363D6F" w:rsidRPr="000270A5" w:rsidRDefault="00363D6F" w:rsidP="00AD333F">
            <w:pPr>
              <w:jc w:val="both"/>
              <w:rPr>
                <w:shd w:val="clear" w:color="auto" w:fill="FFFFFF"/>
              </w:rPr>
            </w:pPr>
          </w:p>
        </w:tc>
        <w:tc>
          <w:tcPr>
            <w:tcW w:w="2231" w:type="dxa"/>
            <w:shd w:val="clear" w:color="auto" w:fill="auto"/>
            <w:vAlign w:val="center"/>
          </w:tcPr>
          <w:p w14:paraId="2065BF2E" w14:textId="77777777" w:rsidR="00363D6F" w:rsidRPr="00C43241" w:rsidRDefault="00363D6F" w:rsidP="00AD333F">
            <w:pPr>
              <w:jc w:val="center"/>
              <w:rPr>
                <w:b/>
                <w:shd w:val="clear" w:color="auto" w:fill="FFFFFF"/>
              </w:rPr>
            </w:pPr>
            <w:r w:rsidRPr="00C43241">
              <w:rPr>
                <w:b/>
                <w:shd w:val="clear" w:color="auto" w:fill="FFFFFF"/>
              </w:rPr>
              <w:t>Veikla visai nepavyko be pateisinamos priežasties.</w:t>
            </w:r>
          </w:p>
        </w:tc>
        <w:tc>
          <w:tcPr>
            <w:tcW w:w="6662" w:type="dxa"/>
            <w:shd w:val="clear" w:color="auto" w:fill="auto"/>
            <w:vAlign w:val="center"/>
          </w:tcPr>
          <w:p w14:paraId="7A641D0D" w14:textId="77777777" w:rsidR="00363D6F" w:rsidRPr="00C43241" w:rsidRDefault="00363D6F" w:rsidP="00AD333F">
            <w:pPr>
              <w:jc w:val="center"/>
              <w:rPr>
                <w:b/>
                <w:shd w:val="clear" w:color="auto" w:fill="FFFFFF"/>
              </w:rPr>
            </w:pPr>
            <w:r w:rsidRPr="00C43241">
              <w:rPr>
                <w:b/>
                <w:shd w:val="clear" w:color="auto" w:fill="FFFFFF"/>
              </w:rPr>
              <w:t>Mokinys buvo pamokoje, bet nedirbo.</w:t>
            </w:r>
          </w:p>
        </w:tc>
      </w:tr>
      <w:tr w:rsidR="00363D6F" w:rsidRPr="000270A5" w14:paraId="7CD4946D" w14:textId="77777777" w:rsidTr="00AD333F">
        <w:tc>
          <w:tcPr>
            <w:tcW w:w="746" w:type="dxa"/>
            <w:shd w:val="clear" w:color="auto" w:fill="auto"/>
          </w:tcPr>
          <w:p w14:paraId="4BEA2C4A" w14:textId="77777777" w:rsidR="00363D6F" w:rsidRPr="000270A5" w:rsidRDefault="00363D6F" w:rsidP="00AD333F">
            <w:pPr>
              <w:jc w:val="both"/>
              <w:rPr>
                <w:shd w:val="clear" w:color="auto" w:fill="FFFFFF"/>
              </w:rPr>
            </w:pPr>
            <w:r w:rsidRPr="000270A5">
              <w:rPr>
                <w:shd w:val="clear" w:color="auto" w:fill="FFFFFF"/>
              </w:rPr>
              <w:t>2–3</w:t>
            </w:r>
          </w:p>
          <w:p w14:paraId="71B1FF00" w14:textId="77777777" w:rsidR="00363D6F" w:rsidRPr="000270A5" w:rsidRDefault="00363D6F" w:rsidP="00AD333F">
            <w:pPr>
              <w:jc w:val="both"/>
              <w:rPr>
                <w:shd w:val="clear" w:color="auto" w:fill="FFFFFF"/>
              </w:rPr>
            </w:pPr>
          </w:p>
        </w:tc>
        <w:tc>
          <w:tcPr>
            <w:tcW w:w="2231" w:type="dxa"/>
            <w:shd w:val="clear" w:color="auto" w:fill="auto"/>
          </w:tcPr>
          <w:p w14:paraId="5490A753" w14:textId="77777777" w:rsidR="00363D6F" w:rsidRPr="000270A5" w:rsidRDefault="00363D6F" w:rsidP="00AD333F">
            <w:pPr>
              <w:jc w:val="both"/>
              <w:rPr>
                <w:shd w:val="clear" w:color="auto" w:fill="FFFFFF"/>
              </w:rPr>
            </w:pPr>
            <w:r w:rsidRPr="000270A5">
              <w:rPr>
                <w:shd w:val="clear" w:color="auto" w:fill="FFFFFF"/>
              </w:rPr>
              <w:t>Nepatenkinamas</w:t>
            </w:r>
          </w:p>
        </w:tc>
        <w:tc>
          <w:tcPr>
            <w:tcW w:w="6662" w:type="dxa"/>
            <w:shd w:val="clear" w:color="auto" w:fill="auto"/>
          </w:tcPr>
          <w:p w14:paraId="4C6FEC99" w14:textId="77777777" w:rsidR="00363D6F" w:rsidRPr="000270A5" w:rsidRDefault="00363D6F" w:rsidP="00AD333F">
            <w:pPr>
              <w:jc w:val="both"/>
              <w:rPr>
                <w:shd w:val="clear" w:color="auto" w:fill="FFFFFF"/>
              </w:rPr>
            </w:pPr>
            <w:r w:rsidRPr="000270A5">
              <w:rPr>
                <w:shd w:val="clear" w:color="auto" w:fill="FFFFFF"/>
              </w:rPr>
              <w:t>Užduotis neatlikta, tikslas nepasiektas, medžiagos sugadintos.</w:t>
            </w:r>
          </w:p>
        </w:tc>
      </w:tr>
      <w:tr w:rsidR="00363D6F" w:rsidRPr="000270A5" w14:paraId="7979B77B" w14:textId="77777777" w:rsidTr="00AD333F">
        <w:tc>
          <w:tcPr>
            <w:tcW w:w="746" w:type="dxa"/>
            <w:shd w:val="clear" w:color="auto" w:fill="auto"/>
          </w:tcPr>
          <w:p w14:paraId="024F1A8E" w14:textId="77777777" w:rsidR="00363D6F" w:rsidRPr="000270A5" w:rsidRDefault="00363D6F" w:rsidP="00AD333F">
            <w:pPr>
              <w:jc w:val="both"/>
              <w:rPr>
                <w:shd w:val="clear" w:color="auto" w:fill="FFFFFF"/>
              </w:rPr>
            </w:pPr>
            <w:r w:rsidRPr="000270A5">
              <w:rPr>
                <w:shd w:val="clear" w:color="auto" w:fill="FFFFFF"/>
              </w:rPr>
              <w:t>4–5</w:t>
            </w:r>
          </w:p>
          <w:p w14:paraId="2FBA5DED" w14:textId="77777777" w:rsidR="00363D6F" w:rsidRPr="000270A5" w:rsidRDefault="00363D6F" w:rsidP="00AD333F">
            <w:pPr>
              <w:jc w:val="both"/>
              <w:rPr>
                <w:shd w:val="clear" w:color="auto" w:fill="FFFFFF"/>
              </w:rPr>
            </w:pPr>
          </w:p>
        </w:tc>
        <w:tc>
          <w:tcPr>
            <w:tcW w:w="2231" w:type="dxa"/>
            <w:shd w:val="clear" w:color="auto" w:fill="auto"/>
          </w:tcPr>
          <w:p w14:paraId="1BB22A9D" w14:textId="77777777" w:rsidR="00363D6F" w:rsidRPr="000270A5" w:rsidRDefault="00363D6F" w:rsidP="00AD333F">
            <w:pPr>
              <w:jc w:val="both"/>
              <w:rPr>
                <w:shd w:val="clear" w:color="auto" w:fill="FFFFFF"/>
              </w:rPr>
            </w:pPr>
            <w:r w:rsidRPr="000270A5">
              <w:rPr>
                <w:shd w:val="clear" w:color="auto" w:fill="FFFFFF"/>
              </w:rPr>
              <w:t>Patenkinamas</w:t>
            </w:r>
          </w:p>
        </w:tc>
        <w:tc>
          <w:tcPr>
            <w:tcW w:w="6662" w:type="dxa"/>
            <w:shd w:val="clear" w:color="auto" w:fill="auto"/>
          </w:tcPr>
          <w:p w14:paraId="1D198787" w14:textId="77777777" w:rsidR="00363D6F" w:rsidRPr="000270A5" w:rsidRDefault="00363D6F" w:rsidP="00AD333F">
            <w:pPr>
              <w:jc w:val="both"/>
              <w:rPr>
                <w:shd w:val="clear" w:color="auto" w:fill="FFFFFF"/>
              </w:rPr>
            </w:pPr>
            <w:r w:rsidRPr="000270A5">
              <w:rPr>
                <w:shd w:val="clear" w:color="auto" w:fill="FFFFFF"/>
              </w:rPr>
              <w:t>Užduotis atlikta, bet tikslas pasiektas tik iš dalies:</w:t>
            </w:r>
          </w:p>
          <w:p w14:paraId="77710C3F" w14:textId="77777777" w:rsidR="00363D6F" w:rsidRPr="000270A5" w:rsidRDefault="00363D6F" w:rsidP="00363D6F">
            <w:pPr>
              <w:numPr>
                <w:ilvl w:val="0"/>
                <w:numId w:val="29"/>
              </w:numPr>
              <w:spacing w:after="0" w:line="240" w:lineRule="auto"/>
              <w:ind w:left="317" w:hanging="283"/>
              <w:jc w:val="both"/>
              <w:rPr>
                <w:shd w:val="clear" w:color="auto" w:fill="FFFFFF"/>
              </w:rPr>
            </w:pPr>
            <w:r w:rsidRPr="000270A5">
              <w:rPr>
                <w:shd w:val="clear" w:color="auto" w:fill="FFFFFF"/>
              </w:rPr>
              <w:t>nesilaikoma saugos ir tvarkos reikalavimų;</w:t>
            </w:r>
          </w:p>
          <w:p w14:paraId="46EFD4A8" w14:textId="77777777" w:rsidR="00363D6F" w:rsidRPr="000270A5" w:rsidRDefault="00363D6F" w:rsidP="00363D6F">
            <w:pPr>
              <w:numPr>
                <w:ilvl w:val="0"/>
                <w:numId w:val="24"/>
              </w:numPr>
              <w:spacing w:after="0" w:line="240" w:lineRule="auto"/>
              <w:ind w:left="317" w:hanging="283"/>
              <w:jc w:val="both"/>
              <w:rPr>
                <w:shd w:val="clear" w:color="auto" w:fill="FFFFFF"/>
              </w:rPr>
            </w:pPr>
            <w:r w:rsidRPr="000270A5">
              <w:rPr>
                <w:shd w:val="clear" w:color="auto" w:fill="FFFFFF"/>
              </w:rPr>
              <w:t>neatliktas pirminis detalių paruošimas;</w:t>
            </w:r>
          </w:p>
          <w:p w14:paraId="79BE0FF6" w14:textId="77777777" w:rsidR="00363D6F" w:rsidRPr="000270A5" w:rsidRDefault="00363D6F" w:rsidP="00363D6F">
            <w:pPr>
              <w:numPr>
                <w:ilvl w:val="0"/>
                <w:numId w:val="23"/>
              </w:numPr>
              <w:spacing w:after="0" w:line="240" w:lineRule="auto"/>
              <w:ind w:left="317" w:hanging="283"/>
              <w:jc w:val="both"/>
              <w:rPr>
                <w:shd w:val="clear" w:color="auto" w:fill="FFFFFF"/>
              </w:rPr>
            </w:pPr>
            <w:r w:rsidRPr="000270A5">
              <w:rPr>
                <w:shd w:val="clear" w:color="auto" w:fill="FFFFFF"/>
              </w:rPr>
              <w:lastRenderedPageBreak/>
              <w:t>detalės sujungtos nekokybiškai (nesilaiko);</w:t>
            </w:r>
          </w:p>
          <w:p w14:paraId="0B7755E5" w14:textId="77777777" w:rsidR="00363D6F" w:rsidRPr="000270A5" w:rsidRDefault="00363D6F" w:rsidP="00363D6F">
            <w:pPr>
              <w:numPr>
                <w:ilvl w:val="0"/>
                <w:numId w:val="23"/>
              </w:numPr>
              <w:spacing w:after="0" w:line="240" w:lineRule="auto"/>
              <w:ind w:left="317" w:hanging="283"/>
              <w:jc w:val="both"/>
              <w:rPr>
                <w:shd w:val="clear" w:color="auto" w:fill="FFFFFF"/>
              </w:rPr>
            </w:pPr>
            <w:r w:rsidRPr="000270A5">
              <w:rPr>
                <w:shd w:val="clear" w:color="auto" w:fill="FFFFFF"/>
              </w:rPr>
              <w:t>gaminio negalima naudoti pagal paskirtį (gaminys nekokybiškas);</w:t>
            </w:r>
          </w:p>
          <w:p w14:paraId="7C26D9AD" w14:textId="77777777" w:rsidR="00363D6F" w:rsidRPr="000270A5" w:rsidRDefault="00363D6F" w:rsidP="00363D6F">
            <w:pPr>
              <w:numPr>
                <w:ilvl w:val="0"/>
                <w:numId w:val="23"/>
              </w:numPr>
              <w:spacing w:after="0" w:line="240" w:lineRule="auto"/>
              <w:ind w:left="317" w:hanging="283"/>
              <w:jc w:val="both"/>
              <w:rPr>
                <w:shd w:val="clear" w:color="auto" w:fill="FFFFFF"/>
              </w:rPr>
            </w:pPr>
            <w:r w:rsidRPr="000270A5">
              <w:rPr>
                <w:shd w:val="clear" w:color="auto" w:fill="FFFFFF"/>
              </w:rPr>
              <w:t>darbo įgūdžių tobulėjimas nepastebimas (dirbama negrabiai, atmestinai, labai lėtai).</w:t>
            </w:r>
          </w:p>
        </w:tc>
      </w:tr>
      <w:tr w:rsidR="00363D6F" w:rsidRPr="000270A5" w14:paraId="44F75ED9" w14:textId="77777777" w:rsidTr="00AD333F">
        <w:tc>
          <w:tcPr>
            <w:tcW w:w="746" w:type="dxa"/>
            <w:shd w:val="clear" w:color="auto" w:fill="auto"/>
          </w:tcPr>
          <w:p w14:paraId="4D80F0C7" w14:textId="77777777" w:rsidR="00363D6F" w:rsidRPr="000270A5" w:rsidRDefault="00363D6F" w:rsidP="00AD333F">
            <w:pPr>
              <w:jc w:val="both"/>
              <w:rPr>
                <w:shd w:val="clear" w:color="auto" w:fill="FFFFFF"/>
              </w:rPr>
            </w:pPr>
            <w:r w:rsidRPr="000270A5">
              <w:rPr>
                <w:shd w:val="clear" w:color="auto" w:fill="FFFFFF"/>
              </w:rPr>
              <w:t>6–7</w:t>
            </w:r>
          </w:p>
          <w:p w14:paraId="66A1EF50" w14:textId="77777777" w:rsidR="00363D6F" w:rsidRPr="000270A5" w:rsidRDefault="00363D6F" w:rsidP="00AD333F">
            <w:pPr>
              <w:jc w:val="both"/>
              <w:rPr>
                <w:shd w:val="clear" w:color="auto" w:fill="FFFFFF"/>
              </w:rPr>
            </w:pPr>
          </w:p>
        </w:tc>
        <w:tc>
          <w:tcPr>
            <w:tcW w:w="2231" w:type="dxa"/>
            <w:shd w:val="clear" w:color="auto" w:fill="auto"/>
          </w:tcPr>
          <w:p w14:paraId="6D66B4EA" w14:textId="77777777" w:rsidR="00363D6F" w:rsidRPr="00C43241" w:rsidRDefault="00363D6F" w:rsidP="00AD333F">
            <w:pPr>
              <w:rPr>
                <w:shd w:val="clear" w:color="auto" w:fill="FFFFFF"/>
              </w:rPr>
            </w:pPr>
            <w:r w:rsidRPr="00C43241">
              <w:rPr>
                <w:shd w:val="clear" w:color="auto" w:fill="FFFFFF"/>
              </w:rPr>
              <w:t>Pagrindinis (I) – sekėsi gerai.</w:t>
            </w:r>
          </w:p>
        </w:tc>
        <w:tc>
          <w:tcPr>
            <w:tcW w:w="6662" w:type="dxa"/>
            <w:shd w:val="clear" w:color="auto" w:fill="auto"/>
          </w:tcPr>
          <w:p w14:paraId="18376195" w14:textId="77777777" w:rsidR="00363D6F" w:rsidRPr="000270A5" w:rsidRDefault="00363D6F" w:rsidP="00AD333F">
            <w:pPr>
              <w:jc w:val="both"/>
              <w:rPr>
                <w:shd w:val="clear" w:color="auto" w:fill="FFFFFF"/>
              </w:rPr>
            </w:pPr>
            <w:r w:rsidRPr="000270A5">
              <w:rPr>
                <w:shd w:val="clear" w:color="auto" w:fill="FFFFFF"/>
              </w:rPr>
              <w:t>Užduotis atlikta, bet yra pastebimų ir taisytinų klaidų, trūkumų:</w:t>
            </w:r>
          </w:p>
          <w:p w14:paraId="1FA74C40" w14:textId="77777777" w:rsidR="00363D6F" w:rsidRPr="000270A5" w:rsidRDefault="00363D6F" w:rsidP="00363D6F">
            <w:pPr>
              <w:numPr>
                <w:ilvl w:val="0"/>
                <w:numId w:val="28"/>
              </w:numPr>
              <w:spacing w:after="0" w:line="240" w:lineRule="auto"/>
              <w:ind w:left="317" w:hanging="283"/>
              <w:jc w:val="both"/>
              <w:rPr>
                <w:shd w:val="clear" w:color="auto" w:fill="FFFFFF"/>
              </w:rPr>
            </w:pPr>
            <w:r w:rsidRPr="000270A5">
              <w:rPr>
                <w:shd w:val="clear" w:color="auto" w:fill="FFFFFF"/>
              </w:rPr>
              <w:t>dirbama netvarkingai, nesaugiai;</w:t>
            </w:r>
          </w:p>
          <w:p w14:paraId="7024F2C9" w14:textId="77777777" w:rsidR="00363D6F" w:rsidRPr="000270A5" w:rsidRDefault="00363D6F" w:rsidP="00363D6F">
            <w:pPr>
              <w:numPr>
                <w:ilvl w:val="0"/>
                <w:numId w:val="22"/>
              </w:numPr>
              <w:spacing w:after="0" w:line="240" w:lineRule="auto"/>
              <w:ind w:left="317" w:hanging="283"/>
              <w:jc w:val="both"/>
              <w:rPr>
                <w:shd w:val="clear" w:color="auto" w:fill="FFFFFF"/>
              </w:rPr>
            </w:pPr>
            <w:r w:rsidRPr="000270A5">
              <w:rPr>
                <w:shd w:val="clear" w:color="auto" w:fill="FFFFFF"/>
              </w:rPr>
              <w:t>nekokybiškas pirminis detalių paruošimas;</w:t>
            </w:r>
          </w:p>
          <w:p w14:paraId="54830A6B" w14:textId="77777777" w:rsidR="00363D6F" w:rsidRPr="000270A5" w:rsidRDefault="00363D6F" w:rsidP="00363D6F">
            <w:pPr>
              <w:numPr>
                <w:ilvl w:val="0"/>
                <w:numId w:val="22"/>
              </w:numPr>
              <w:spacing w:after="0" w:line="240" w:lineRule="auto"/>
              <w:ind w:left="317" w:hanging="283"/>
              <w:jc w:val="both"/>
              <w:rPr>
                <w:shd w:val="clear" w:color="auto" w:fill="FFFFFF"/>
              </w:rPr>
            </w:pPr>
            <w:r w:rsidRPr="000270A5">
              <w:rPr>
                <w:shd w:val="clear" w:color="auto" w:fill="FFFFFF"/>
              </w:rPr>
              <w:t>detalės sujungtos kokybiškai, bet neestetiškai (technologijos klaidos nepanaikina funkcijos);</w:t>
            </w:r>
          </w:p>
          <w:p w14:paraId="42339F63" w14:textId="77777777" w:rsidR="00363D6F" w:rsidRPr="000270A5" w:rsidRDefault="00363D6F" w:rsidP="00363D6F">
            <w:pPr>
              <w:numPr>
                <w:ilvl w:val="0"/>
                <w:numId w:val="22"/>
              </w:numPr>
              <w:spacing w:after="0" w:line="240" w:lineRule="auto"/>
              <w:ind w:left="317" w:hanging="283"/>
              <w:jc w:val="both"/>
              <w:rPr>
                <w:shd w:val="clear" w:color="auto" w:fill="FFFFFF"/>
              </w:rPr>
            </w:pPr>
            <w:r w:rsidRPr="000270A5">
              <w:rPr>
                <w:shd w:val="clear" w:color="auto" w:fill="FFFFFF"/>
              </w:rPr>
              <w:t>gaminį įmanoma panaudoti pagal paskirtį, jei nekreiptume dėmesio į estetikos trūkumą;</w:t>
            </w:r>
          </w:p>
          <w:p w14:paraId="51765DC0" w14:textId="77777777" w:rsidR="00363D6F" w:rsidRPr="000270A5" w:rsidRDefault="00363D6F" w:rsidP="00363D6F">
            <w:pPr>
              <w:numPr>
                <w:ilvl w:val="0"/>
                <w:numId w:val="22"/>
              </w:numPr>
              <w:spacing w:after="0" w:line="240" w:lineRule="auto"/>
              <w:ind w:left="317" w:hanging="283"/>
              <w:jc w:val="both"/>
              <w:rPr>
                <w:shd w:val="clear" w:color="auto" w:fill="FFFFFF"/>
              </w:rPr>
            </w:pPr>
            <w:r w:rsidRPr="000270A5">
              <w:rPr>
                <w:shd w:val="clear" w:color="auto" w:fill="FFFFFF"/>
              </w:rPr>
              <w:t>nepakankami darbo įgūdžiai, menka mokymosi motyvacija, nerodomos realios pastangos tobulėti.</w:t>
            </w:r>
          </w:p>
        </w:tc>
      </w:tr>
      <w:tr w:rsidR="00363D6F" w:rsidRPr="000270A5" w14:paraId="20F952F9" w14:textId="77777777" w:rsidTr="00AD333F">
        <w:tc>
          <w:tcPr>
            <w:tcW w:w="746" w:type="dxa"/>
            <w:shd w:val="clear" w:color="auto" w:fill="auto"/>
          </w:tcPr>
          <w:p w14:paraId="60FE8B57" w14:textId="77777777" w:rsidR="00363D6F" w:rsidRPr="000270A5" w:rsidRDefault="00363D6F" w:rsidP="00AD333F">
            <w:pPr>
              <w:jc w:val="both"/>
              <w:rPr>
                <w:shd w:val="clear" w:color="auto" w:fill="FFFFFF"/>
              </w:rPr>
            </w:pPr>
            <w:r w:rsidRPr="000270A5">
              <w:rPr>
                <w:shd w:val="clear" w:color="auto" w:fill="FFFFFF"/>
              </w:rPr>
              <w:t>7–8</w:t>
            </w:r>
          </w:p>
          <w:p w14:paraId="203460A6" w14:textId="77777777" w:rsidR="00363D6F" w:rsidRPr="000270A5" w:rsidRDefault="00363D6F" w:rsidP="00AD333F">
            <w:pPr>
              <w:jc w:val="both"/>
              <w:rPr>
                <w:shd w:val="clear" w:color="auto" w:fill="FFFFFF"/>
              </w:rPr>
            </w:pPr>
          </w:p>
        </w:tc>
        <w:tc>
          <w:tcPr>
            <w:tcW w:w="2231" w:type="dxa"/>
            <w:shd w:val="clear" w:color="auto" w:fill="auto"/>
          </w:tcPr>
          <w:p w14:paraId="146C8431" w14:textId="77777777" w:rsidR="00363D6F" w:rsidRPr="00C43241" w:rsidRDefault="00363D6F" w:rsidP="00AD333F">
            <w:pPr>
              <w:rPr>
                <w:shd w:val="clear" w:color="auto" w:fill="FFFFFF"/>
              </w:rPr>
            </w:pPr>
            <w:r w:rsidRPr="00C43241">
              <w:rPr>
                <w:shd w:val="clear" w:color="auto" w:fill="FFFFFF"/>
              </w:rPr>
              <w:t>Pagrindinis (II)  –sekėsi pakankamai gerai.</w:t>
            </w:r>
          </w:p>
        </w:tc>
        <w:tc>
          <w:tcPr>
            <w:tcW w:w="6662" w:type="dxa"/>
            <w:shd w:val="clear" w:color="auto" w:fill="auto"/>
          </w:tcPr>
          <w:p w14:paraId="22181502" w14:textId="77777777" w:rsidR="00363D6F" w:rsidRPr="000270A5" w:rsidRDefault="00363D6F" w:rsidP="00AD333F">
            <w:pPr>
              <w:jc w:val="both"/>
              <w:rPr>
                <w:shd w:val="clear" w:color="auto" w:fill="FFFFFF"/>
              </w:rPr>
            </w:pPr>
            <w:r w:rsidRPr="000270A5">
              <w:rPr>
                <w:shd w:val="clear" w:color="auto" w:fill="FFFFFF"/>
              </w:rPr>
              <w:t>Užduotis atlikta teisingai, bet pastebimi trūkumai vienoje ar keliose veiklos srityse:</w:t>
            </w:r>
          </w:p>
          <w:p w14:paraId="10EAB2F7" w14:textId="77777777" w:rsidR="00363D6F" w:rsidRPr="000270A5" w:rsidRDefault="00363D6F" w:rsidP="00363D6F">
            <w:pPr>
              <w:numPr>
                <w:ilvl w:val="0"/>
                <w:numId w:val="21"/>
              </w:numPr>
              <w:spacing w:after="0" w:line="240" w:lineRule="auto"/>
              <w:ind w:left="317" w:hanging="283"/>
              <w:jc w:val="both"/>
              <w:rPr>
                <w:shd w:val="clear" w:color="auto" w:fill="FFFFFF"/>
              </w:rPr>
            </w:pPr>
            <w:r w:rsidRPr="000270A5">
              <w:rPr>
                <w:shd w:val="clear" w:color="auto" w:fill="FFFFFF"/>
              </w:rPr>
              <w:t>tvarkos;</w:t>
            </w:r>
          </w:p>
          <w:p w14:paraId="16E05AEA" w14:textId="77777777" w:rsidR="00363D6F" w:rsidRPr="000270A5" w:rsidRDefault="00363D6F" w:rsidP="00363D6F">
            <w:pPr>
              <w:numPr>
                <w:ilvl w:val="0"/>
                <w:numId w:val="21"/>
              </w:numPr>
              <w:spacing w:after="0" w:line="240" w:lineRule="auto"/>
              <w:ind w:left="317" w:hanging="283"/>
              <w:jc w:val="both"/>
              <w:rPr>
                <w:shd w:val="clear" w:color="auto" w:fill="FFFFFF"/>
              </w:rPr>
            </w:pPr>
            <w:r w:rsidRPr="000270A5">
              <w:rPr>
                <w:shd w:val="clear" w:color="auto" w:fill="FFFFFF"/>
              </w:rPr>
              <w:t>reikėjo priminti apie saugos ar bendrosios tvarkos taisykles;</w:t>
            </w:r>
          </w:p>
          <w:p w14:paraId="380C8ACA" w14:textId="77777777" w:rsidR="00363D6F" w:rsidRPr="000270A5" w:rsidRDefault="00363D6F" w:rsidP="00363D6F">
            <w:pPr>
              <w:numPr>
                <w:ilvl w:val="0"/>
                <w:numId w:val="21"/>
              </w:numPr>
              <w:spacing w:after="0" w:line="240" w:lineRule="auto"/>
              <w:ind w:left="317" w:hanging="283"/>
              <w:jc w:val="both"/>
              <w:rPr>
                <w:shd w:val="clear" w:color="auto" w:fill="FFFFFF"/>
              </w:rPr>
            </w:pPr>
            <w:r w:rsidRPr="000270A5">
              <w:rPr>
                <w:shd w:val="clear" w:color="auto" w:fill="FFFFFF"/>
              </w:rPr>
              <w:t>tobulintinas bendravimas ir bendradarbiavimas;</w:t>
            </w:r>
          </w:p>
          <w:p w14:paraId="543541AC" w14:textId="77777777" w:rsidR="00363D6F" w:rsidRPr="000270A5" w:rsidRDefault="00363D6F" w:rsidP="00363D6F">
            <w:pPr>
              <w:numPr>
                <w:ilvl w:val="0"/>
                <w:numId w:val="21"/>
              </w:numPr>
              <w:spacing w:after="0" w:line="240" w:lineRule="auto"/>
              <w:ind w:left="317" w:hanging="283"/>
              <w:jc w:val="both"/>
              <w:rPr>
                <w:shd w:val="clear" w:color="auto" w:fill="FFFFFF"/>
              </w:rPr>
            </w:pPr>
            <w:r w:rsidRPr="000270A5">
              <w:rPr>
                <w:shd w:val="clear" w:color="auto" w:fill="FFFFFF"/>
              </w:rPr>
              <w:t>neatsinešė darbo priemonių, darbinio rūbo;</w:t>
            </w:r>
          </w:p>
          <w:p w14:paraId="1A25389B" w14:textId="77777777" w:rsidR="00363D6F" w:rsidRPr="000270A5" w:rsidRDefault="00363D6F" w:rsidP="00363D6F">
            <w:pPr>
              <w:numPr>
                <w:ilvl w:val="0"/>
                <w:numId w:val="21"/>
              </w:numPr>
              <w:spacing w:after="0" w:line="240" w:lineRule="auto"/>
              <w:ind w:left="317" w:hanging="283"/>
              <w:jc w:val="both"/>
              <w:rPr>
                <w:shd w:val="clear" w:color="auto" w:fill="FFFFFF"/>
              </w:rPr>
            </w:pPr>
            <w:r w:rsidRPr="000270A5">
              <w:rPr>
                <w:shd w:val="clear" w:color="auto" w:fill="FFFFFF"/>
              </w:rPr>
              <w:t>tobulintini darbo įgūdžiai.</w:t>
            </w:r>
          </w:p>
        </w:tc>
      </w:tr>
      <w:tr w:rsidR="00363D6F" w:rsidRPr="000270A5" w14:paraId="0E680ABC" w14:textId="77777777" w:rsidTr="00AD333F">
        <w:tc>
          <w:tcPr>
            <w:tcW w:w="746" w:type="dxa"/>
            <w:shd w:val="clear" w:color="auto" w:fill="auto"/>
          </w:tcPr>
          <w:p w14:paraId="17F0EAEF" w14:textId="77777777" w:rsidR="00363D6F" w:rsidRPr="000270A5" w:rsidRDefault="00363D6F" w:rsidP="00AD333F">
            <w:pPr>
              <w:jc w:val="both"/>
              <w:rPr>
                <w:shd w:val="clear" w:color="auto" w:fill="FFFFFF"/>
              </w:rPr>
            </w:pPr>
            <w:r w:rsidRPr="000270A5">
              <w:rPr>
                <w:shd w:val="clear" w:color="auto" w:fill="FFFFFF"/>
              </w:rPr>
              <w:t>9–10</w:t>
            </w:r>
          </w:p>
        </w:tc>
        <w:tc>
          <w:tcPr>
            <w:tcW w:w="2231" w:type="dxa"/>
            <w:shd w:val="clear" w:color="auto" w:fill="auto"/>
          </w:tcPr>
          <w:p w14:paraId="10718973" w14:textId="77777777" w:rsidR="00363D6F" w:rsidRPr="00C43241" w:rsidRDefault="00363D6F" w:rsidP="00AD333F">
            <w:pPr>
              <w:rPr>
                <w:shd w:val="clear" w:color="auto" w:fill="FFFFFF"/>
              </w:rPr>
            </w:pPr>
            <w:r w:rsidRPr="00C43241">
              <w:rPr>
                <w:shd w:val="clear" w:color="auto" w:fill="FFFFFF"/>
              </w:rPr>
              <w:t>Aukštesnysis.</w:t>
            </w:r>
          </w:p>
          <w:p w14:paraId="6EB2C436" w14:textId="77777777" w:rsidR="00363D6F" w:rsidRPr="00C43241" w:rsidRDefault="00363D6F" w:rsidP="00AD333F">
            <w:pPr>
              <w:rPr>
                <w:shd w:val="clear" w:color="auto" w:fill="FFFFFF"/>
              </w:rPr>
            </w:pPr>
            <w:r w:rsidRPr="00C43241">
              <w:rPr>
                <w:shd w:val="clear" w:color="auto" w:fill="FFFFFF"/>
              </w:rPr>
              <w:t xml:space="preserve">Sekėsi puikiai: mokinys </w:t>
            </w:r>
          </w:p>
          <w:p w14:paraId="5B1E37BD" w14:textId="77777777" w:rsidR="00363D6F" w:rsidRPr="00C43241" w:rsidRDefault="00363D6F" w:rsidP="00AD333F">
            <w:pPr>
              <w:rPr>
                <w:shd w:val="clear" w:color="auto" w:fill="FFFFFF"/>
              </w:rPr>
            </w:pPr>
            <w:r w:rsidRPr="00C43241">
              <w:rPr>
                <w:shd w:val="clear" w:color="auto" w:fill="FFFFFF"/>
              </w:rPr>
              <w:t>dirbo savarankiškai ir kūrybingai, įdėjo daug pastangų.</w:t>
            </w:r>
          </w:p>
        </w:tc>
        <w:tc>
          <w:tcPr>
            <w:tcW w:w="6662" w:type="dxa"/>
            <w:shd w:val="clear" w:color="auto" w:fill="auto"/>
          </w:tcPr>
          <w:p w14:paraId="314D2BB2" w14:textId="77777777" w:rsidR="00363D6F" w:rsidRPr="000270A5" w:rsidRDefault="00363D6F" w:rsidP="00AD333F">
            <w:pPr>
              <w:jc w:val="both"/>
              <w:rPr>
                <w:shd w:val="clear" w:color="auto" w:fill="FFFFFF"/>
              </w:rPr>
            </w:pPr>
            <w:r w:rsidRPr="000270A5">
              <w:rPr>
                <w:shd w:val="clear" w:color="auto" w:fill="FFFFFF"/>
              </w:rPr>
              <w:t>Užduotis atlikta nepriekaištingai:</w:t>
            </w:r>
          </w:p>
          <w:p w14:paraId="789223ED" w14:textId="77777777" w:rsidR="00363D6F" w:rsidRPr="000270A5" w:rsidRDefault="00363D6F" w:rsidP="00363D6F">
            <w:pPr>
              <w:numPr>
                <w:ilvl w:val="0"/>
                <w:numId w:val="26"/>
              </w:numPr>
              <w:spacing w:after="0" w:line="240" w:lineRule="auto"/>
              <w:ind w:left="317" w:hanging="283"/>
              <w:jc w:val="both"/>
              <w:rPr>
                <w:shd w:val="clear" w:color="auto" w:fill="FFFFFF"/>
              </w:rPr>
            </w:pPr>
            <w:r w:rsidRPr="000270A5">
              <w:rPr>
                <w:shd w:val="clear" w:color="auto" w:fill="FFFFFF"/>
              </w:rPr>
              <w:t>gaminys kokybiškas ir estetiškas;</w:t>
            </w:r>
          </w:p>
          <w:p w14:paraId="19793A41" w14:textId="77777777" w:rsidR="00363D6F" w:rsidRPr="000270A5" w:rsidRDefault="00363D6F" w:rsidP="00363D6F">
            <w:pPr>
              <w:numPr>
                <w:ilvl w:val="0"/>
                <w:numId w:val="25"/>
              </w:numPr>
              <w:spacing w:after="0" w:line="240" w:lineRule="auto"/>
              <w:ind w:left="317" w:hanging="283"/>
              <w:jc w:val="both"/>
              <w:rPr>
                <w:shd w:val="clear" w:color="auto" w:fill="FFFFFF"/>
              </w:rPr>
            </w:pPr>
            <w:r w:rsidRPr="000270A5">
              <w:rPr>
                <w:shd w:val="clear" w:color="auto" w:fill="FFFFFF"/>
              </w:rPr>
              <w:t>pastebimas darbo įgūdžių tobulėjimas;</w:t>
            </w:r>
          </w:p>
          <w:p w14:paraId="5ABC8C87" w14:textId="77777777" w:rsidR="00363D6F" w:rsidRPr="000270A5" w:rsidRDefault="00363D6F" w:rsidP="00363D6F">
            <w:pPr>
              <w:numPr>
                <w:ilvl w:val="0"/>
                <w:numId w:val="25"/>
              </w:numPr>
              <w:spacing w:after="0" w:line="240" w:lineRule="auto"/>
              <w:ind w:left="317" w:hanging="283"/>
              <w:jc w:val="both"/>
              <w:rPr>
                <w:shd w:val="clear" w:color="auto" w:fill="FFFFFF"/>
              </w:rPr>
            </w:pPr>
            <w:r w:rsidRPr="000270A5">
              <w:rPr>
                <w:shd w:val="clear" w:color="auto" w:fill="FFFFFF"/>
              </w:rPr>
              <w:t xml:space="preserve"> didelė mokymosi motyvacija ir maksimalios pastangos.</w:t>
            </w:r>
          </w:p>
        </w:tc>
      </w:tr>
    </w:tbl>
    <w:p w14:paraId="48709328" w14:textId="77777777" w:rsidR="00363D6F" w:rsidRDefault="00363D6F" w:rsidP="00363D6F">
      <w:pPr>
        <w:rPr>
          <w:shd w:val="clear" w:color="auto" w:fill="FFFFFF"/>
        </w:rPr>
      </w:pPr>
      <w:r w:rsidRPr="000E6628">
        <w:rPr>
          <w:shd w:val="clear" w:color="auto" w:fill="FFFFFF"/>
        </w:rPr>
        <w:t>Vertinimas  priklauso nuo pamokoje keliamų tikslų.</w:t>
      </w:r>
    </w:p>
    <w:p w14:paraId="21CA3C9A" w14:textId="77777777" w:rsidR="00363D6F" w:rsidRDefault="00363D6F" w:rsidP="00363D6F">
      <w:pPr>
        <w:rPr>
          <w:shd w:val="clear" w:color="auto" w:fill="FFFFFF"/>
        </w:rPr>
      </w:pPr>
    </w:p>
    <w:p w14:paraId="668395F7" w14:textId="77777777" w:rsidR="00363D6F" w:rsidRDefault="00363D6F" w:rsidP="00363D6F">
      <w:pPr>
        <w:jc w:val="center"/>
        <w:rPr>
          <w:shd w:val="clear" w:color="auto" w:fill="FFFFFF"/>
        </w:rPr>
      </w:pPr>
      <w:r>
        <w:rPr>
          <w:shd w:val="clear" w:color="auto" w:fill="FFFFFF"/>
        </w:rPr>
        <w:t>____________________________________</w:t>
      </w:r>
    </w:p>
    <w:p w14:paraId="611D2382" w14:textId="77777777" w:rsidR="00363D6F" w:rsidRDefault="00363D6F" w:rsidP="00363D6F">
      <w:pPr>
        <w:rPr>
          <w:shd w:val="clear" w:color="auto" w:fill="FFFFFF"/>
        </w:rPr>
      </w:pPr>
    </w:p>
    <w:p w14:paraId="35E818F4" w14:textId="77777777" w:rsidR="00363D6F" w:rsidRDefault="00363D6F" w:rsidP="00363D6F">
      <w:pPr>
        <w:ind w:firstLine="709"/>
        <w:rPr>
          <w:shd w:val="clear" w:color="auto" w:fill="FFFFFF"/>
        </w:rPr>
      </w:pPr>
      <w:r>
        <w:rPr>
          <w:shd w:val="clear" w:color="auto" w:fill="FFFFFF"/>
        </w:rPr>
        <w:t>Vertinimo kriterijus rengė:</w:t>
      </w:r>
    </w:p>
    <w:p w14:paraId="2412239B" w14:textId="77777777" w:rsidR="00363D6F" w:rsidRDefault="00363D6F" w:rsidP="00363D6F">
      <w:pPr>
        <w:ind w:firstLine="709"/>
        <w:rPr>
          <w:shd w:val="clear" w:color="auto" w:fill="FFFFFF"/>
        </w:rPr>
      </w:pPr>
      <w:r>
        <w:rPr>
          <w:shd w:val="clear" w:color="auto" w:fill="FFFFFF"/>
        </w:rPr>
        <w:t xml:space="preserve">Technologijų </w:t>
      </w:r>
      <w:proofErr w:type="spellStart"/>
      <w:r>
        <w:rPr>
          <w:shd w:val="clear" w:color="auto" w:fill="FFFFFF"/>
        </w:rPr>
        <w:t>vyr</w:t>
      </w:r>
      <w:proofErr w:type="spellEnd"/>
      <w:r>
        <w:rPr>
          <w:shd w:val="clear" w:color="auto" w:fill="FFFFFF"/>
        </w:rPr>
        <w:t xml:space="preserve">, mokytoja J. </w:t>
      </w:r>
      <w:proofErr w:type="spellStart"/>
      <w:r>
        <w:rPr>
          <w:shd w:val="clear" w:color="auto" w:fill="FFFFFF"/>
        </w:rPr>
        <w:t>Sirgėdienė</w:t>
      </w:r>
      <w:proofErr w:type="spellEnd"/>
    </w:p>
    <w:p w14:paraId="66ECB86A" w14:textId="732012DB" w:rsidR="00363D6F" w:rsidRDefault="00363D6F" w:rsidP="00363D6F">
      <w:pPr>
        <w:ind w:firstLine="709"/>
        <w:rPr>
          <w:shd w:val="clear" w:color="auto" w:fill="FFFFFF"/>
        </w:rPr>
      </w:pPr>
      <w:r>
        <w:rPr>
          <w:shd w:val="clear" w:color="auto" w:fill="FFFFFF"/>
        </w:rPr>
        <w:t xml:space="preserve">Technologijų vyr. mokytojas K. </w:t>
      </w:r>
      <w:proofErr w:type="spellStart"/>
      <w:r>
        <w:rPr>
          <w:shd w:val="clear" w:color="auto" w:fill="FFFFFF"/>
        </w:rPr>
        <w:t>Bikelis</w:t>
      </w:r>
      <w:proofErr w:type="spellEnd"/>
      <w:r>
        <w:rPr>
          <w:shd w:val="clear" w:color="auto" w:fill="FFFFFF"/>
        </w:rPr>
        <w:t xml:space="preserve"> </w:t>
      </w:r>
    </w:p>
    <w:p w14:paraId="3080620E" w14:textId="77777777" w:rsidR="00363D6F" w:rsidRDefault="00363D6F">
      <w:pPr>
        <w:rPr>
          <w:shd w:val="clear" w:color="auto" w:fill="FFFFFF"/>
        </w:rPr>
      </w:pPr>
      <w:r>
        <w:rPr>
          <w:shd w:val="clear" w:color="auto" w:fill="FFFFFF"/>
        </w:rPr>
        <w:br w:type="page"/>
      </w:r>
    </w:p>
    <w:p w14:paraId="625A9999" w14:textId="77777777" w:rsidR="00363D6F" w:rsidRPr="007467B7" w:rsidRDefault="00363D6F" w:rsidP="00363D6F">
      <w:pPr>
        <w:autoSpaceDE w:val="0"/>
        <w:autoSpaceDN w:val="0"/>
        <w:adjustRightInd w:val="0"/>
        <w:ind w:left="5954"/>
        <w:jc w:val="both"/>
        <w:rPr>
          <w:rFonts w:ascii="Times New Roman,Bold" w:hAnsi="Times New Roman,Bold" w:cs="Times New Roman,Bold"/>
          <w:bCs/>
        </w:rPr>
      </w:pPr>
      <w:r w:rsidRPr="007467B7">
        <w:rPr>
          <w:rFonts w:ascii="Times New Roman,Bold" w:hAnsi="Times New Roman,Bold" w:cs="Times New Roman,Bold"/>
          <w:bCs/>
        </w:rPr>
        <w:lastRenderedPageBreak/>
        <w:t>Anykščių r. Svėdasų Juozo Tumo-Vaižganto gimnazijos mokinių pasiekimų ir pažangos vertinimo tvarkos aprašo</w:t>
      </w:r>
    </w:p>
    <w:p w14:paraId="48C365AD" w14:textId="77777777" w:rsidR="00363D6F" w:rsidRDefault="00363D6F" w:rsidP="00363D6F">
      <w:pPr>
        <w:autoSpaceDE w:val="0"/>
        <w:autoSpaceDN w:val="0"/>
        <w:adjustRightInd w:val="0"/>
        <w:ind w:left="5954"/>
        <w:jc w:val="both"/>
        <w:rPr>
          <w:rFonts w:ascii="Times New Roman" w:hAnsi="Times New Roman" w:cs="Times New Roman"/>
          <w:sz w:val="24"/>
          <w:szCs w:val="24"/>
        </w:rPr>
      </w:pPr>
      <w:r>
        <w:rPr>
          <w:rFonts w:ascii="Times New Roman" w:hAnsi="Times New Roman" w:cs="Times New Roman"/>
          <w:sz w:val="24"/>
          <w:szCs w:val="24"/>
        </w:rPr>
        <w:t>16</w:t>
      </w:r>
      <w:r w:rsidRPr="007467B7">
        <w:rPr>
          <w:rFonts w:ascii="Times New Roman" w:hAnsi="Times New Roman" w:cs="Times New Roman"/>
          <w:sz w:val="24"/>
          <w:szCs w:val="24"/>
        </w:rPr>
        <w:t xml:space="preserve"> priedas </w:t>
      </w:r>
    </w:p>
    <w:p w14:paraId="2DAA4FB3" w14:textId="77777777" w:rsidR="00363D6F" w:rsidRPr="007467B7" w:rsidRDefault="00363D6F" w:rsidP="00363D6F">
      <w:pPr>
        <w:widowControl w:val="0"/>
        <w:autoSpaceDE w:val="0"/>
        <w:autoSpaceDN w:val="0"/>
        <w:adjustRightInd w:val="0"/>
        <w:jc w:val="center"/>
        <w:rPr>
          <w:rFonts w:ascii="Times New Roman" w:hAnsi="Times New Roman" w:cs="Times New Roman"/>
          <w:b/>
          <w:bCs/>
          <w:sz w:val="24"/>
          <w:szCs w:val="24"/>
        </w:rPr>
      </w:pPr>
      <w:r w:rsidRPr="007467B7">
        <w:rPr>
          <w:rFonts w:ascii="Times New Roman" w:hAnsi="Times New Roman" w:cs="Times New Roman"/>
          <w:b/>
          <w:bCs/>
          <w:sz w:val="24"/>
          <w:szCs w:val="24"/>
        </w:rPr>
        <w:t>ANYKŠČIŲ R. SVĖDASŲ JUOZO TUMO-VAIŽGANTO GIMNAZIJOS</w:t>
      </w:r>
    </w:p>
    <w:p w14:paraId="79C04530" w14:textId="77777777" w:rsidR="00363D6F" w:rsidRPr="007467B7" w:rsidRDefault="00363D6F" w:rsidP="00363D6F">
      <w:pPr>
        <w:widowControl w:val="0"/>
        <w:autoSpaceDE w:val="0"/>
        <w:autoSpaceDN w:val="0"/>
        <w:adjustRightInd w:val="0"/>
        <w:jc w:val="center"/>
        <w:rPr>
          <w:rFonts w:ascii="Times New Roman" w:hAnsi="Times New Roman"/>
          <w:b/>
          <w:bCs/>
          <w:sz w:val="24"/>
          <w:szCs w:val="24"/>
        </w:rPr>
      </w:pPr>
      <w:r w:rsidRPr="007467B7">
        <w:rPr>
          <w:rFonts w:ascii="Times New Roman" w:hAnsi="Times New Roman" w:cs="Times New Roman"/>
          <w:b/>
          <w:sz w:val="24"/>
          <w:szCs w:val="24"/>
        </w:rPr>
        <w:t xml:space="preserve">MOKINIŲ PAŽANGOS IR </w:t>
      </w:r>
      <w:r>
        <w:rPr>
          <w:rFonts w:ascii="Times New Roman" w:hAnsi="Times New Roman" w:cs="Times New Roman"/>
          <w:b/>
          <w:sz w:val="24"/>
          <w:szCs w:val="24"/>
        </w:rPr>
        <w:t xml:space="preserve">PASIEKIMŲ VERTINIMO </w:t>
      </w:r>
      <w:r>
        <w:rPr>
          <w:rFonts w:ascii="Times New Roman" w:hAnsi="Times New Roman"/>
          <w:b/>
          <w:sz w:val="24"/>
          <w:szCs w:val="24"/>
        </w:rPr>
        <w:t>INFORMACINIŲ TECHNOLOGIJŲ</w:t>
      </w:r>
      <w:r>
        <w:rPr>
          <w:rFonts w:ascii="Times New Roman" w:hAnsi="Times New Roman"/>
          <w:b/>
          <w:bCs/>
          <w:sz w:val="24"/>
          <w:szCs w:val="24"/>
        </w:rPr>
        <w:t xml:space="preserve"> </w:t>
      </w:r>
      <w:r w:rsidRPr="007467B7">
        <w:rPr>
          <w:rFonts w:ascii="Times New Roman" w:hAnsi="Times New Roman" w:cs="Times New Roman"/>
          <w:b/>
          <w:bCs/>
          <w:sz w:val="24"/>
          <w:szCs w:val="24"/>
        </w:rPr>
        <w:t>PAMOKOSE APRAŠAS</w:t>
      </w:r>
    </w:p>
    <w:p w14:paraId="602B475C" w14:textId="77777777" w:rsidR="00363D6F" w:rsidRDefault="00363D6F" w:rsidP="00363D6F">
      <w:pPr>
        <w:widowControl w:val="0"/>
        <w:autoSpaceDE w:val="0"/>
        <w:autoSpaceDN w:val="0"/>
        <w:adjustRightInd w:val="0"/>
        <w:jc w:val="both"/>
        <w:rPr>
          <w:rFonts w:ascii="Times New Roman" w:hAnsi="Times New Roman"/>
          <w:b/>
          <w:bCs/>
          <w:sz w:val="24"/>
          <w:szCs w:val="24"/>
        </w:rPr>
      </w:pPr>
    </w:p>
    <w:p w14:paraId="775D7740" w14:textId="77777777" w:rsidR="00363D6F" w:rsidRDefault="00363D6F" w:rsidP="00363D6F">
      <w:pPr>
        <w:widowControl w:val="0"/>
        <w:autoSpaceDE w:val="0"/>
        <w:autoSpaceDN w:val="0"/>
        <w:adjustRightInd w:val="0"/>
        <w:ind w:firstLine="709"/>
        <w:jc w:val="both"/>
        <w:rPr>
          <w:rFonts w:ascii="Times New Roman" w:hAnsi="Times New Roman"/>
          <w:sz w:val="24"/>
          <w:szCs w:val="24"/>
        </w:rPr>
      </w:pPr>
      <w:r>
        <w:rPr>
          <w:rFonts w:ascii="Times New Roman" w:hAnsi="Times New Roman"/>
          <w:sz w:val="24"/>
          <w:szCs w:val="24"/>
        </w:rPr>
        <w:t xml:space="preserve">Mokinių </w:t>
      </w:r>
      <w:r w:rsidRPr="00FC5BB9">
        <w:rPr>
          <w:rFonts w:ascii="Times New Roman" w:hAnsi="Times New Roman"/>
          <w:sz w:val="24"/>
          <w:szCs w:val="24"/>
        </w:rPr>
        <w:t>pasiekimai vertinami</w:t>
      </w:r>
      <w:r>
        <w:rPr>
          <w:rFonts w:ascii="Times New Roman" w:hAnsi="Times New Roman"/>
          <w:sz w:val="24"/>
          <w:szCs w:val="24"/>
        </w:rPr>
        <w:t xml:space="preserve"> pažymiu</w:t>
      </w:r>
      <w:r w:rsidRPr="00FC5BB9">
        <w:rPr>
          <w:rFonts w:ascii="Times New Roman" w:hAnsi="Times New Roman"/>
          <w:sz w:val="24"/>
          <w:szCs w:val="24"/>
        </w:rPr>
        <w:t xml:space="preserve"> išėjus temos dalį, temą ar ciklą (skyrių).</w:t>
      </w:r>
    </w:p>
    <w:p w14:paraId="57B4C27E" w14:textId="77777777" w:rsidR="00363D6F" w:rsidRPr="00FC5BB9" w:rsidRDefault="00363D6F" w:rsidP="00363D6F">
      <w:pPr>
        <w:widowControl w:val="0"/>
        <w:autoSpaceDE w:val="0"/>
        <w:autoSpaceDN w:val="0"/>
        <w:adjustRightInd w:val="0"/>
        <w:ind w:firstLine="709"/>
        <w:jc w:val="both"/>
        <w:rPr>
          <w:rFonts w:ascii="Times New Roman" w:hAnsi="Times New Roman"/>
          <w:sz w:val="24"/>
          <w:szCs w:val="24"/>
        </w:rPr>
      </w:pPr>
      <w:r w:rsidRPr="00FC5BB9">
        <w:rPr>
          <w:rFonts w:ascii="Times New Roman" w:hAnsi="Times New Roman"/>
          <w:sz w:val="24"/>
          <w:szCs w:val="24"/>
        </w:rPr>
        <w:t xml:space="preserve">Pažymiai rašomi už: mokinių </w:t>
      </w:r>
    </w:p>
    <w:p w14:paraId="4C963982" w14:textId="77777777" w:rsidR="00363D6F" w:rsidRDefault="00363D6F" w:rsidP="00363D6F">
      <w:pPr>
        <w:pStyle w:val="Sraopastraipa"/>
        <w:widowControl w:val="0"/>
        <w:numPr>
          <w:ilvl w:val="0"/>
          <w:numId w:val="30"/>
        </w:numPr>
        <w:tabs>
          <w:tab w:val="left" w:pos="1134"/>
        </w:tabs>
        <w:autoSpaceDE w:val="0"/>
        <w:autoSpaceDN w:val="0"/>
        <w:adjustRightInd w:val="0"/>
        <w:spacing w:after="0"/>
        <w:ind w:hanging="11"/>
        <w:contextualSpacing w:val="0"/>
        <w:jc w:val="both"/>
        <w:rPr>
          <w:rFonts w:ascii="Times New Roman" w:hAnsi="Times New Roman"/>
          <w:sz w:val="24"/>
          <w:szCs w:val="24"/>
        </w:rPr>
      </w:pPr>
      <w:r>
        <w:rPr>
          <w:rFonts w:ascii="Times New Roman" w:hAnsi="Times New Roman"/>
          <w:sz w:val="24"/>
          <w:szCs w:val="24"/>
        </w:rPr>
        <w:t>K</w:t>
      </w:r>
      <w:r w:rsidRPr="00B30D21">
        <w:rPr>
          <w:rFonts w:ascii="Times New Roman" w:hAnsi="Times New Roman"/>
          <w:sz w:val="24"/>
          <w:szCs w:val="24"/>
        </w:rPr>
        <w:t>ontrolinius darbus,</w:t>
      </w:r>
    </w:p>
    <w:p w14:paraId="3A2912FC" w14:textId="77777777" w:rsidR="00363D6F" w:rsidRDefault="00363D6F" w:rsidP="00363D6F">
      <w:pPr>
        <w:pStyle w:val="Sraopastraipa"/>
        <w:widowControl w:val="0"/>
        <w:numPr>
          <w:ilvl w:val="0"/>
          <w:numId w:val="30"/>
        </w:numPr>
        <w:tabs>
          <w:tab w:val="left" w:pos="1134"/>
        </w:tabs>
        <w:autoSpaceDE w:val="0"/>
        <w:autoSpaceDN w:val="0"/>
        <w:adjustRightInd w:val="0"/>
        <w:spacing w:after="0"/>
        <w:ind w:hanging="11"/>
        <w:contextualSpacing w:val="0"/>
        <w:jc w:val="both"/>
        <w:rPr>
          <w:rFonts w:ascii="Times New Roman" w:hAnsi="Times New Roman"/>
          <w:sz w:val="24"/>
          <w:szCs w:val="24"/>
        </w:rPr>
      </w:pPr>
      <w:r>
        <w:rPr>
          <w:rFonts w:ascii="Times New Roman" w:hAnsi="Times New Roman"/>
          <w:sz w:val="24"/>
          <w:szCs w:val="24"/>
        </w:rPr>
        <w:t>S</w:t>
      </w:r>
      <w:r w:rsidRPr="00B30D21">
        <w:rPr>
          <w:rFonts w:ascii="Times New Roman" w:hAnsi="Times New Roman"/>
          <w:sz w:val="24"/>
          <w:szCs w:val="24"/>
        </w:rPr>
        <w:t>avarankiškus</w:t>
      </w:r>
      <w:r>
        <w:rPr>
          <w:rFonts w:ascii="Times New Roman" w:hAnsi="Times New Roman"/>
          <w:sz w:val="24"/>
          <w:szCs w:val="24"/>
        </w:rPr>
        <w:t>,</w:t>
      </w:r>
    </w:p>
    <w:p w14:paraId="54CA1075" w14:textId="77777777" w:rsidR="00363D6F" w:rsidRDefault="00363D6F" w:rsidP="00363D6F">
      <w:pPr>
        <w:pStyle w:val="Sraopastraipa"/>
        <w:widowControl w:val="0"/>
        <w:numPr>
          <w:ilvl w:val="0"/>
          <w:numId w:val="30"/>
        </w:numPr>
        <w:tabs>
          <w:tab w:val="left" w:pos="1134"/>
        </w:tabs>
        <w:autoSpaceDE w:val="0"/>
        <w:autoSpaceDN w:val="0"/>
        <w:adjustRightInd w:val="0"/>
        <w:spacing w:after="0"/>
        <w:ind w:hanging="11"/>
        <w:contextualSpacing w:val="0"/>
        <w:jc w:val="both"/>
        <w:rPr>
          <w:rFonts w:ascii="Times New Roman" w:hAnsi="Times New Roman"/>
          <w:sz w:val="24"/>
          <w:szCs w:val="24"/>
        </w:rPr>
      </w:pPr>
      <w:r w:rsidRPr="0084333A">
        <w:rPr>
          <w:rFonts w:ascii="Times New Roman" w:hAnsi="Times New Roman"/>
          <w:sz w:val="24"/>
          <w:szCs w:val="24"/>
        </w:rPr>
        <w:t>T</w:t>
      </w:r>
      <w:r>
        <w:rPr>
          <w:rFonts w:ascii="Times New Roman" w:hAnsi="Times New Roman"/>
          <w:sz w:val="24"/>
          <w:szCs w:val="24"/>
        </w:rPr>
        <w:t>estus</w:t>
      </w:r>
      <w:r w:rsidRPr="0084333A">
        <w:rPr>
          <w:rFonts w:ascii="Times New Roman" w:hAnsi="Times New Roman"/>
          <w:sz w:val="24"/>
          <w:szCs w:val="24"/>
        </w:rPr>
        <w:t>;</w:t>
      </w:r>
    </w:p>
    <w:p w14:paraId="66E63A35" w14:textId="77777777" w:rsidR="00363D6F" w:rsidRPr="00D76E86" w:rsidRDefault="00363D6F" w:rsidP="00363D6F">
      <w:pPr>
        <w:pStyle w:val="Sraopastraipa"/>
        <w:widowControl w:val="0"/>
        <w:numPr>
          <w:ilvl w:val="0"/>
          <w:numId w:val="30"/>
        </w:numPr>
        <w:tabs>
          <w:tab w:val="left" w:pos="1134"/>
        </w:tabs>
        <w:autoSpaceDE w:val="0"/>
        <w:autoSpaceDN w:val="0"/>
        <w:adjustRightInd w:val="0"/>
        <w:spacing w:after="0"/>
        <w:ind w:hanging="11"/>
        <w:contextualSpacing w:val="0"/>
        <w:jc w:val="both"/>
        <w:rPr>
          <w:rFonts w:ascii="Times New Roman" w:hAnsi="Times New Roman"/>
          <w:sz w:val="24"/>
          <w:szCs w:val="24"/>
        </w:rPr>
      </w:pPr>
      <w:r w:rsidRPr="00D76E86">
        <w:rPr>
          <w:rFonts w:ascii="Times New Roman" w:hAnsi="Times New Roman"/>
          <w:sz w:val="24"/>
          <w:szCs w:val="24"/>
        </w:rPr>
        <w:t>Dalyvavimą konkursuose, olimpiadose pagal pasiektą rezultatą</w:t>
      </w:r>
      <w:r>
        <w:rPr>
          <w:rFonts w:ascii="Times New Roman" w:hAnsi="Times New Roman"/>
          <w:sz w:val="24"/>
          <w:szCs w:val="24"/>
        </w:rPr>
        <w:t>.</w:t>
      </w:r>
    </w:p>
    <w:p w14:paraId="2953FE10" w14:textId="77777777" w:rsidR="00363D6F" w:rsidRDefault="00363D6F" w:rsidP="00363D6F">
      <w:pPr>
        <w:pStyle w:val="Sraopastraipa"/>
        <w:widowControl w:val="0"/>
        <w:autoSpaceDE w:val="0"/>
        <w:autoSpaceDN w:val="0"/>
        <w:adjustRightInd w:val="0"/>
        <w:ind w:left="0" w:firstLine="709"/>
        <w:contextualSpacing w:val="0"/>
        <w:jc w:val="both"/>
        <w:rPr>
          <w:rFonts w:ascii="Times New Roman" w:hAnsi="Times New Roman"/>
          <w:sz w:val="24"/>
          <w:szCs w:val="24"/>
        </w:rPr>
      </w:pPr>
      <w:r>
        <w:rPr>
          <w:rFonts w:ascii="Times New Roman" w:hAnsi="Times New Roman"/>
          <w:sz w:val="24"/>
          <w:szCs w:val="24"/>
        </w:rPr>
        <w:t>Užduočių</w:t>
      </w:r>
      <w:r w:rsidRPr="00B30D21">
        <w:rPr>
          <w:rFonts w:ascii="Times New Roman" w:hAnsi="Times New Roman"/>
          <w:sz w:val="24"/>
          <w:szCs w:val="24"/>
        </w:rPr>
        <w:t xml:space="preserve"> reikalavimai </w:t>
      </w:r>
      <w:r>
        <w:rPr>
          <w:rFonts w:ascii="Times New Roman" w:hAnsi="Times New Roman"/>
          <w:sz w:val="24"/>
          <w:szCs w:val="24"/>
        </w:rPr>
        <w:t>apibrėžiami</w:t>
      </w:r>
      <w:r w:rsidRPr="00B30D21">
        <w:rPr>
          <w:rFonts w:ascii="Times New Roman" w:hAnsi="Times New Roman"/>
          <w:sz w:val="24"/>
          <w:szCs w:val="24"/>
        </w:rPr>
        <w:t xml:space="preserve"> taškais, skaičiuojama, kiek taškų surinkta, kiek tai sudaro procentų nuo taškų sumos. </w:t>
      </w:r>
      <w:r>
        <w:rPr>
          <w:rFonts w:ascii="Times New Roman" w:hAnsi="Times New Roman"/>
          <w:sz w:val="24"/>
          <w:szCs w:val="24"/>
        </w:rPr>
        <w:t>Pažymys rašomas pagal lentelę:</w:t>
      </w:r>
    </w:p>
    <w:tbl>
      <w:tblPr>
        <w:tblStyle w:val="Lentelstinklelis"/>
        <w:tblW w:w="0" w:type="auto"/>
        <w:tblLook w:val="04A0" w:firstRow="1" w:lastRow="0" w:firstColumn="1" w:lastColumn="0" w:noHBand="0" w:noVBand="1"/>
      </w:tblPr>
      <w:tblGrid>
        <w:gridCol w:w="4815"/>
        <w:gridCol w:w="4813"/>
      </w:tblGrid>
      <w:tr w:rsidR="00363D6F" w14:paraId="2F7D264A" w14:textId="77777777" w:rsidTr="00AD333F">
        <w:tc>
          <w:tcPr>
            <w:tcW w:w="4824" w:type="dxa"/>
            <w:vAlign w:val="center"/>
          </w:tcPr>
          <w:p w14:paraId="16467A7D"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b/>
                <w:bCs/>
                <w:sz w:val="24"/>
                <w:szCs w:val="24"/>
              </w:rPr>
              <w:t>Procentai</w:t>
            </w:r>
          </w:p>
        </w:tc>
        <w:tc>
          <w:tcPr>
            <w:tcW w:w="4824" w:type="dxa"/>
            <w:vAlign w:val="center"/>
          </w:tcPr>
          <w:p w14:paraId="28D5DC9C"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b/>
                <w:bCs/>
                <w:sz w:val="24"/>
                <w:szCs w:val="24"/>
              </w:rPr>
              <w:t>Balai</w:t>
            </w:r>
          </w:p>
        </w:tc>
      </w:tr>
      <w:tr w:rsidR="00363D6F" w14:paraId="61C963B3" w14:textId="77777777" w:rsidTr="00AD333F">
        <w:tc>
          <w:tcPr>
            <w:tcW w:w="4824" w:type="dxa"/>
            <w:vAlign w:val="center"/>
          </w:tcPr>
          <w:p w14:paraId="6F32A1A6"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sz w:val="24"/>
                <w:szCs w:val="24"/>
              </w:rPr>
              <w:t>95-100 %</w:t>
            </w:r>
          </w:p>
        </w:tc>
        <w:tc>
          <w:tcPr>
            <w:tcW w:w="4824" w:type="dxa"/>
            <w:vAlign w:val="center"/>
          </w:tcPr>
          <w:p w14:paraId="04704310"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b/>
                <w:bCs/>
                <w:sz w:val="24"/>
                <w:szCs w:val="24"/>
              </w:rPr>
              <w:t>10</w:t>
            </w:r>
          </w:p>
        </w:tc>
      </w:tr>
      <w:tr w:rsidR="00363D6F" w14:paraId="79BF9AFA" w14:textId="77777777" w:rsidTr="00AD333F">
        <w:tc>
          <w:tcPr>
            <w:tcW w:w="4824" w:type="dxa"/>
            <w:vAlign w:val="center"/>
          </w:tcPr>
          <w:p w14:paraId="0602AE49"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sz w:val="24"/>
                <w:szCs w:val="24"/>
              </w:rPr>
              <w:t>85-94 %</w:t>
            </w:r>
          </w:p>
        </w:tc>
        <w:tc>
          <w:tcPr>
            <w:tcW w:w="4824" w:type="dxa"/>
            <w:vAlign w:val="center"/>
          </w:tcPr>
          <w:p w14:paraId="2FE4DB58"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b/>
                <w:bCs/>
                <w:sz w:val="24"/>
                <w:szCs w:val="24"/>
              </w:rPr>
              <w:t>9</w:t>
            </w:r>
          </w:p>
        </w:tc>
      </w:tr>
      <w:tr w:rsidR="00363D6F" w14:paraId="6C91E564" w14:textId="77777777" w:rsidTr="00AD333F">
        <w:tc>
          <w:tcPr>
            <w:tcW w:w="4824" w:type="dxa"/>
            <w:vAlign w:val="center"/>
          </w:tcPr>
          <w:p w14:paraId="46A96B1F"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sz w:val="24"/>
                <w:szCs w:val="24"/>
              </w:rPr>
              <w:t>73-84 %</w:t>
            </w:r>
          </w:p>
        </w:tc>
        <w:tc>
          <w:tcPr>
            <w:tcW w:w="4824" w:type="dxa"/>
            <w:vAlign w:val="center"/>
          </w:tcPr>
          <w:p w14:paraId="6C7F594E"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b/>
                <w:bCs/>
                <w:sz w:val="24"/>
                <w:szCs w:val="24"/>
              </w:rPr>
              <w:t>8</w:t>
            </w:r>
          </w:p>
        </w:tc>
      </w:tr>
      <w:tr w:rsidR="00363D6F" w14:paraId="67C673F5" w14:textId="77777777" w:rsidTr="00AD333F">
        <w:tc>
          <w:tcPr>
            <w:tcW w:w="4824" w:type="dxa"/>
            <w:vAlign w:val="center"/>
          </w:tcPr>
          <w:p w14:paraId="341A2870"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sz w:val="24"/>
                <w:szCs w:val="24"/>
              </w:rPr>
              <w:t>60-72 %</w:t>
            </w:r>
          </w:p>
        </w:tc>
        <w:tc>
          <w:tcPr>
            <w:tcW w:w="4824" w:type="dxa"/>
            <w:vAlign w:val="center"/>
          </w:tcPr>
          <w:p w14:paraId="6A8E14F2"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b/>
                <w:bCs/>
                <w:sz w:val="24"/>
                <w:szCs w:val="24"/>
              </w:rPr>
              <w:t>7</w:t>
            </w:r>
          </w:p>
        </w:tc>
      </w:tr>
      <w:tr w:rsidR="00363D6F" w14:paraId="18EF0DA5" w14:textId="77777777" w:rsidTr="00AD333F">
        <w:tc>
          <w:tcPr>
            <w:tcW w:w="4824" w:type="dxa"/>
            <w:vAlign w:val="center"/>
          </w:tcPr>
          <w:p w14:paraId="435B7B5C"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sz w:val="24"/>
                <w:szCs w:val="24"/>
              </w:rPr>
              <w:t>47-59 %</w:t>
            </w:r>
          </w:p>
        </w:tc>
        <w:tc>
          <w:tcPr>
            <w:tcW w:w="4824" w:type="dxa"/>
            <w:vAlign w:val="center"/>
          </w:tcPr>
          <w:p w14:paraId="27984DD8"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b/>
                <w:bCs/>
                <w:sz w:val="24"/>
                <w:szCs w:val="24"/>
              </w:rPr>
              <w:t>6</w:t>
            </w:r>
          </w:p>
        </w:tc>
      </w:tr>
      <w:tr w:rsidR="00363D6F" w14:paraId="6796C9A0" w14:textId="77777777" w:rsidTr="00AD333F">
        <w:tc>
          <w:tcPr>
            <w:tcW w:w="4824" w:type="dxa"/>
            <w:vAlign w:val="center"/>
          </w:tcPr>
          <w:p w14:paraId="25EB32EF"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sz w:val="24"/>
                <w:szCs w:val="24"/>
              </w:rPr>
              <w:t>35-46 %</w:t>
            </w:r>
          </w:p>
        </w:tc>
        <w:tc>
          <w:tcPr>
            <w:tcW w:w="4824" w:type="dxa"/>
            <w:vAlign w:val="center"/>
          </w:tcPr>
          <w:p w14:paraId="4B0DB2F2"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b/>
                <w:bCs/>
                <w:sz w:val="24"/>
                <w:szCs w:val="24"/>
              </w:rPr>
              <w:t>5</w:t>
            </w:r>
          </w:p>
        </w:tc>
      </w:tr>
      <w:tr w:rsidR="00363D6F" w14:paraId="2AB4BF71" w14:textId="77777777" w:rsidTr="00AD333F">
        <w:tc>
          <w:tcPr>
            <w:tcW w:w="4824" w:type="dxa"/>
            <w:vAlign w:val="center"/>
          </w:tcPr>
          <w:p w14:paraId="1EC1E58E"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sz w:val="24"/>
                <w:szCs w:val="24"/>
              </w:rPr>
              <w:t>25-34 %</w:t>
            </w:r>
          </w:p>
        </w:tc>
        <w:tc>
          <w:tcPr>
            <w:tcW w:w="4824" w:type="dxa"/>
            <w:vAlign w:val="center"/>
          </w:tcPr>
          <w:p w14:paraId="0F9037AE"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b/>
                <w:bCs/>
                <w:sz w:val="24"/>
                <w:szCs w:val="24"/>
              </w:rPr>
              <w:t>4</w:t>
            </w:r>
          </w:p>
        </w:tc>
      </w:tr>
      <w:tr w:rsidR="00363D6F" w14:paraId="64251E07" w14:textId="77777777" w:rsidTr="00AD333F">
        <w:tc>
          <w:tcPr>
            <w:tcW w:w="4824" w:type="dxa"/>
            <w:vAlign w:val="center"/>
          </w:tcPr>
          <w:p w14:paraId="7321127C"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sz w:val="24"/>
                <w:szCs w:val="24"/>
              </w:rPr>
              <w:t>11-24 %</w:t>
            </w:r>
          </w:p>
        </w:tc>
        <w:tc>
          <w:tcPr>
            <w:tcW w:w="4824" w:type="dxa"/>
            <w:vAlign w:val="center"/>
          </w:tcPr>
          <w:p w14:paraId="56CF2757"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b/>
                <w:bCs/>
                <w:sz w:val="24"/>
                <w:szCs w:val="24"/>
              </w:rPr>
              <w:t>3</w:t>
            </w:r>
          </w:p>
        </w:tc>
      </w:tr>
      <w:tr w:rsidR="00363D6F" w14:paraId="2C26BE14" w14:textId="77777777" w:rsidTr="00AD333F">
        <w:tc>
          <w:tcPr>
            <w:tcW w:w="4824" w:type="dxa"/>
            <w:vAlign w:val="center"/>
          </w:tcPr>
          <w:p w14:paraId="7EFDE22F" w14:textId="77777777" w:rsidR="00363D6F" w:rsidRPr="00B30D21" w:rsidRDefault="00363D6F" w:rsidP="00AD333F">
            <w:pPr>
              <w:autoSpaceDE w:val="0"/>
              <w:autoSpaceDN w:val="0"/>
              <w:adjustRightInd w:val="0"/>
              <w:jc w:val="center"/>
              <w:rPr>
                <w:rFonts w:ascii="Times New Roman" w:hAnsi="Times New Roman"/>
                <w:b/>
                <w:bCs/>
                <w:sz w:val="24"/>
                <w:szCs w:val="24"/>
                <w:lang w:val="en-US"/>
              </w:rPr>
            </w:pPr>
            <w:r w:rsidRPr="00B30D21">
              <w:rPr>
                <w:rFonts w:ascii="Times New Roman" w:hAnsi="Times New Roman"/>
                <w:sz w:val="24"/>
                <w:szCs w:val="24"/>
              </w:rPr>
              <w:t xml:space="preserve">0-10 </w:t>
            </w:r>
            <w:r w:rsidRPr="00B30D21">
              <w:rPr>
                <w:rFonts w:ascii="Times New Roman" w:hAnsi="Times New Roman"/>
                <w:sz w:val="24"/>
                <w:szCs w:val="24"/>
                <w:lang w:val="en-US"/>
              </w:rPr>
              <w:t>%</w:t>
            </w:r>
          </w:p>
        </w:tc>
        <w:tc>
          <w:tcPr>
            <w:tcW w:w="4824" w:type="dxa"/>
            <w:vAlign w:val="center"/>
          </w:tcPr>
          <w:p w14:paraId="6CDB17A3"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b/>
                <w:bCs/>
                <w:sz w:val="24"/>
                <w:szCs w:val="24"/>
              </w:rPr>
              <w:t>2</w:t>
            </w:r>
          </w:p>
        </w:tc>
      </w:tr>
      <w:tr w:rsidR="00363D6F" w14:paraId="5AD6EB99" w14:textId="77777777" w:rsidTr="00AD333F">
        <w:tc>
          <w:tcPr>
            <w:tcW w:w="4824" w:type="dxa"/>
            <w:vAlign w:val="center"/>
          </w:tcPr>
          <w:p w14:paraId="6556D476"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sz w:val="24"/>
                <w:szCs w:val="24"/>
              </w:rPr>
              <w:t>Nedirbo</w:t>
            </w:r>
          </w:p>
        </w:tc>
        <w:tc>
          <w:tcPr>
            <w:tcW w:w="4824" w:type="dxa"/>
            <w:vAlign w:val="center"/>
          </w:tcPr>
          <w:p w14:paraId="4F21B2D8" w14:textId="77777777" w:rsidR="00363D6F" w:rsidRPr="00B30D21" w:rsidRDefault="00363D6F" w:rsidP="00AD333F">
            <w:pPr>
              <w:autoSpaceDE w:val="0"/>
              <w:autoSpaceDN w:val="0"/>
              <w:adjustRightInd w:val="0"/>
              <w:jc w:val="center"/>
              <w:rPr>
                <w:rFonts w:ascii="Times New Roman" w:hAnsi="Times New Roman"/>
                <w:b/>
                <w:bCs/>
                <w:sz w:val="24"/>
                <w:szCs w:val="24"/>
              </w:rPr>
            </w:pPr>
            <w:r w:rsidRPr="00B30D21">
              <w:rPr>
                <w:rFonts w:ascii="Times New Roman" w:hAnsi="Times New Roman"/>
                <w:b/>
                <w:bCs/>
                <w:sz w:val="24"/>
                <w:szCs w:val="24"/>
              </w:rPr>
              <w:t>1</w:t>
            </w:r>
          </w:p>
        </w:tc>
      </w:tr>
    </w:tbl>
    <w:p w14:paraId="02193257" w14:textId="77777777" w:rsidR="00363D6F" w:rsidRPr="00B30D21" w:rsidRDefault="00363D6F" w:rsidP="00363D6F">
      <w:pPr>
        <w:autoSpaceDE w:val="0"/>
        <w:autoSpaceDN w:val="0"/>
        <w:adjustRightInd w:val="0"/>
        <w:rPr>
          <w:rFonts w:ascii="Times New Roman" w:hAnsi="Times New Roman"/>
          <w:sz w:val="24"/>
          <w:szCs w:val="24"/>
        </w:rPr>
      </w:pPr>
    </w:p>
    <w:p w14:paraId="1BACDA59" w14:textId="77777777" w:rsidR="00363D6F" w:rsidRPr="00663CB4" w:rsidRDefault="00363D6F" w:rsidP="00363D6F">
      <w:pPr>
        <w:ind w:firstLine="709"/>
        <w:jc w:val="both"/>
        <w:rPr>
          <w:rFonts w:ascii="Times New Roman" w:hAnsi="Times New Roman" w:cs="Times New Roman"/>
          <w:sz w:val="24"/>
          <w:szCs w:val="24"/>
        </w:rPr>
      </w:pPr>
      <w:r>
        <w:rPr>
          <w:rFonts w:ascii="Times New Roman" w:hAnsi="Times New Roman" w:cs="Times New Roman"/>
          <w:sz w:val="24"/>
          <w:szCs w:val="24"/>
        </w:rPr>
        <w:t>K</w:t>
      </w:r>
      <w:r w:rsidRPr="001F6F35">
        <w:rPr>
          <w:rFonts w:ascii="Times New Roman" w:hAnsi="Times New Roman" w:cs="Times New Roman"/>
          <w:sz w:val="24"/>
          <w:szCs w:val="24"/>
        </w:rPr>
        <w:t>aupiamu</w:t>
      </w:r>
      <w:r>
        <w:rPr>
          <w:rFonts w:ascii="Times New Roman" w:hAnsi="Times New Roman" w:cs="Times New Roman"/>
          <w:sz w:val="24"/>
          <w:szCs w:val="24"/>
        </w:rPr>
        <w:t>oju vertinimu mokinių pasiekimai vertinami</w:t>
      </w:r>
      <w:r w:rsidRPr="001F6F35">
        <w:rPr>
          <w:rFonts w:ascii="Times New Roman" w:hAnsi="Times New Roman" w:cs="Times New Roman"/>
          <w:sz w:val="24"/>
          <w:szCs w:val="24"/>
        </w:rPr>
        <w:t xml:space="preserve"> už mokinių žinias, gebėjimus ir pastangas mokantis (namų darbai, </w:t>
      </w:r>
      <w:r>
        <w:rPr>
          <w:rFonts w:ascii="Times New Roman" w:hAnsi="Times New Roman"/>
          <w:sz w:val="24"/>
          <w:szCs w:val="24"/>
        </w:rPr>
        <w:t>p</w:t>
      </w:r>
      <w:r w:rsidRPr="00FC5BB9">
        <w:rPr>
          <w:rFonts w:ascii="Times New Roman" w:hAnsi="Times New Roman"/>
          <w:sz w:val="24"/>
          <w:szCs w:val="24"/>
        </w:rPr>
        <w:t xml:space="preserve">amokos </w:t>
      </w:r>
      <w:r>
        <w:rPr>
          <w:rFonts w:ascii="Times New Roman" w:hAnsi="Times New Roman"/>
          <w:sz w:val="24"/>
          <w:szCs w:val="24"/>
        </w:rPr>
        <w:t>metu atliktos</w:t>
      </w:r>
      <w:r w:rsidRPr="00FC5BB9">
        <w:rPr>
          <w:rFonts w:ascii="Times New Roman" w:hAnsi="Times New Roman"/>
          <w:sz w:val="24"/>
          <w:szCs w:val="24"/>
        </w:rPr>
        <w:t xml:space="preserve"> </w:t>
      </w:r>
      <w:r>
        <w:rPr>
          <w:rFonts w:ascii="Times New Roman" w:hAnsi="Times New Roman"/>
          <w:sz w:val="24"/>
          <w:szCs w:val="24"/>
        </w:rPr>
        <w:t>užduotys</w:t>
      </w:r>
      <w:r w:rsidRPr="001F6F35">
        <w:rPr>
          <w:rFonts w:ascii="Times New Roman" w:hAnsi="Times New Roman" w:cs="Times New Roman"/>
          <w:sz w:val="24"/>
          <w:szCs w:val="24"/>
        </w:rPr>
        <w:t xml:space="preserve">, darbas grupėse ir pan.). </w:t>
      </w:r>
      <w:r w:rsidRPr="00FC5BB9">
        <w:rPr>
          <w:rFonts w:ascii="Times New Roman" w:hAnsi="Times New Roman"/>
          <w:bCs/>
          <w:sz w:val="24"/>
          <w:szCs w:val="24"/>
        </w:rPr>
        <w:t>Įvertinimai fiksuojami mokytojo užrašuose.</w:t>
      </w:r>
      <w:r>
        <w:rPr>
          <w:rFonts w:ascii="Times New Roman" w:hAnsi="Times New Roman"/>
          <w:bCs/>
          <w:sz w:val="24"/>
          <w:szCs w:val="24"/>
        </w:rPr>
        <w:t xml:space="preserve"> </w:t>
      </w:r>
      <w:r w:rsidRPr="001F6F35">
        <w:rPr>
          <w:rFonts w:ascii="Times New Roman" w:hAnsi="Times New Roman" w:cs="Times New Roman"/>
          <w:sz w:val="24"/>
          <w:szCs w:val="24"/>
        </w:rPr>
        <w:t xml:space="preserve">Kaupiamojo vertinimo pažymys į dienyną rašomas </w:t>
      </w:r>
      <w:r>
        <w:rPr>
          <w:rFonts w:ascii="Times New Roman" w:hAnsi="Times New Roman" w:cs="Times New Roman"/>
          <w:sz w:val="24"/>
          <w:szCs w:val="24"/>
        </w:rPr>
        <w:t>vieną</w:t>
      </w:r>
      <w:r w:rsidRPr="001F6F35">
        <w:rPr>
          <w:rFonts w:ascii="Times New Roman" w:hAnsi="Times New Roman" w:cs="Times New Roman"/>
          <w:sz w:val="24"/>
          <w:szCs w:val="24"/>
        </w:rPr>
        <w:t xml:space="preserve"> kart</w:t>
      </w:r>
      <w:r>
        <w:rPr>
          <w:rFonts w:ascii="Times New Roman" w:hAnsi="Times New Roman" w:cs="Times New Roman"/>
          <w:sz w:val="24"/>
          <w:szCs w:val="24"/>
        </w:rPr>
        <w:t>ą</w:t>
      </w:r>
      <w:r w:rsidRPr="001F6F35">
        <w:rPr>
          <w:rFonts w:ascii="Times New Roman" w:hAnsi="Times New Roman" w:cs="Times New Roman"/>
          <w:sz w:val="24"/>
          <w:szCs w:val="24"/>
        </w:rPr>
        <w:t xml:space="preserve"> per </w:t>
      </w:r>
      <w:r>
        <w:rPr>
          <w:rFonts w:ascii="Times New Roman" w:hAnsi="Times New Roman" w:cs="Times New Roman"/>
          <w:sz w:val="24"/>
          <w:szCs w:val="24"/>
        </w:rPr>
        <w:t>trimestrą</w:t>
      </w:r>
      <w:r w:rsidRPr="001F6F35">
        <w:rPr>
          <w:rFonts w:ascii="Times New Roman" w:hAnsi="Times New Roman" w:cs="Times New Roman"/>
          <w:sz w:val="24"/>
          <w:szCs w:val="24"/>
        </w:rPr>
        <w:t>.</w:t>
      </w:r>
    </w:p>
    <w:p w14:paraId="5141384A" w14:textId="77777777" w:rsidR="00363D6F" w:rsidRDefault="00363D6F" w:rsidP="00363D6F">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T</w:t>
      </w:r>
      <w:r w:rsidRPr="00D05CB4">
        <w:rPr>
          <w:rFonts w:ascii="Times New Roman" w:hAnsi="Times New Roman"/>
          <w:sz w:val="24"/>
          <w:szCs w:val="24"/>
        </w:rPr>
        <w:t>rimestrai vedami atsižvelgiant į apvalinimo taisyklę.</w:t>
      </w:r>
    </w:p>
    <w:p w14:paraId="4E1942F4" w14:textId="77777777" w:rsidR="00363D6F" w:rsidRDefault="00363D6F" w:rsidP="00363D6F">
      <w:pPr>
        <w:autoSpaceDE w:val="0"/>
        <w:autoSpaceDN w:val="0"/>
        <w:adjustRightInd w:val="0"/>
        <w:spacing w:line="360" w:lineRule="auto"/>
        <w:jc w:val="center"/>
        <w:rPr>
          <w:rFonts w:ascii="Times New Roman" w:hAnsi="Times New Roman"/>
          <w:sz w:val="24"/>
          <w:szCs w:val="24"/>
        </w:rPr>
      </w:pPr>
      <w:r>
        <w:rPr>
          <w:rFonts w:ascii="Times New Roman" w:hAnsi="Times New Roman"/>
          <w:sz w:val="24"/>
          <w:szCs w:val="24"/>
        </w:rPr>
        <w:t>________________________________</w:t>
      </w:r>
    </w:p>
    <w:p w14:paraId="0638618D" w14:textId="77777777" w:rsidR="00363D6F" w:rsidRPr="009D0A14" w:rsidRDefault="00363D6F" w:rsidP="00363D6F">
      <w:pPr>
        <w:ind w:firstLine="709"/>
        <w:rPr>
          <w:rFonts w:ascii="Times New Roman" w:hAnsi="Times New Roman"/>
          <w:sz w:val="24"/>
          <w:szCs w:val="24"/>
        </w:rPr>
      </w:pPr>
      <w:r w:rsidRPr="009D0A14">
        <w:rPr>
          <w:rFonts w:ascii="Times New Roman" w:hAnsi="Times New Roman"/>
          <w:sz w:val="24"/>
          <w:szCs w:val="24"/>
        </w:rPr>
        <w:t>Vertinimo kriterijus rengė:</w:t>
      </w:r>
    </w:p>
    <w:p w14:paraId="3C030F9A" w14:textId="53B63505" w:rsidR="00363D6F" w:rsidRDefault="00363D6F" w:rsidP="00363D6F">
      <w:pPr>
        <w:ind w:firstLine="709"/>
        <w:rPr>
          <w:rFonts w:ascii="Times New Roman" w:hAnsi="Times New Roman"/>
          <w:sz w:val="24"/>
          <w:szCs w:val="24"/>
        </w:rPr>
      </w:pPr>
      <w:r w:rsidRPr="009D0A14">
        <w:rPr>
          <w:rFonts w:ascii="Times New Roman" w:hAnsi="Times New Roman"/>
          <w:sz w:val="24"/>
          <w:szCs w:val="24"/>
        </w:rPr>
        <w:t>Informacinių technologijų mokyto</w:t>
      </w:r>
      <w:r>
        <w:rPr>
          <w:rFonts w:ascii="Times New Roman" w:hAnsi="Times New Roman"/>
          <w:sz w:val="24"/>
          <w:szCs w:val="24"/>
        </w:rPr>
        <w:t xml:space="preserve">ja Aušra </w:t>
      </w:r>
      <w:proofErr w:type="spellStart"/>
      <w:r>
        <w:rPr>
          <w:rFonts w:ascii="Times New Roman" w:hAnsi="Times New Roman"/>
          <w:sz w:val="24"/>
          <w:szCs w:val="24"/>
        </w:rPr>
        <w:t>Karosienė</w:t>
      </w:r>
      <w:proofErr w:type="spellEnd"/>
    </w:p>
    <w:p w14:paraId="101CF57C" w14:textId="77777777" w:rsidR="00363D6F" w:rsidRDefault="00363D6F">
      <w:pPr>
        <w:rPr>
          <w:rFonts w:ascii="Times New Roman" w:hAnsi="Times New Roman"/>
          <w:sz w:val="24"/>
          <w:szCs w:val="24"/>
        </w:rPr>
      </w:pPr>
      <w:r>
        <w:rPr>
          <w:rFonts w:ascii="Times New Roman" w:hAnsi="Times New Roman"/>
          <w:sz w:val="24"/>
          <w:szCs w:val="24"/>
        </w:rPr>
        <w:br w:type="page"/>
      </w:r>
    </w:p>
    <w:p w14:paraId="5AA2EA41" w14:textId="77777777" w:rsidR="007C7845" w:rsidRPr="0085709A" w:rsidRDefault="007C7845" w:rsidP="007C7845">
      <w:pPr>
        <w:autoSpaceDE w:val="0"/>
        <w:autoSpaceDN w:val="0"/>
        <w:adjustRightInd w:val="0"/>
        <w:spacing w:after="0" w:line="240" w:lineRule="auto"/>
        <w:ind w:left="5954"/>
        <w:jc w:val="both"/>
        <w:rPr>
          <w:rFonts w:ascii="Times New Roman,Bold" w:eastAsia="Calibri" w:hAnsi="Times New Roman,Bold" w:cs="Times New Roman,Bold"/>
          <w:bCs/>
        </w:rPr>
      </w:pPr>
      <w:r w:rsidRPr="0085709A">
        <w:rPr>
          <w:rFonts w:ascii="Times New Roman,Bold" w:eastAsia="Calibri" w:hAnsi="Times New Roman,Bold" w:cs="Times New Roman,Bold"/>
          <w:bCs/>
        </w:rPr>
        <w:lastRenderedPageBreak/>
        <w:t>Anykščių r. Svėdasų Juozo Tumo-Vaižganto gimnazijos mokinių pasiekimų ir pažangos vertinimo tvarkos aprašo</w:t>
      </w:r>
    </w:p>
    <w:p w14:paraId="3701A2F8" w14:textId="77777777" w:rsidR="007C7845" w:rsidRPr="0085709A" w:rsidRDefault="007C7845" w:rsidP="007C7845">
      <w:pPr>
        <w:autoSpaceDE w:val="0"/>
        <w:autoSpaceDN w:val="0"/>
        <w:adjustRightInd w:val="0"/>
        <w:spacing w:after="0" w:line="240" w:lineRule="auto"/>
        <w:ind w:left="5954"/>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Pr="0085709A">
        <w:rPr>
          <w:rFonts w:ascii="Times New Roman" w:eastAsia="Calibri" w:hAnsi="Times New Roman" w:cs="Times New Roman"/>
          <w:sz w:val="24"/>
          <w:szCs w:val="24"/>
        </w:rPr>
        <w:t xml:space="preserve"> priedas </w:t>
      </w:r>
    </w:p>
    <w:p w14:paraId="54D5D863" w14:textId="77777777" w:rsidR="007C7845" w:rsidRDefault="007C7845" w:rsidP="007C7845">
      <w:pPr>
        <w:autoSpaceDE w:val="0"/>
        <w:autoSpaceDN w:val="0"/>
        <w:adjustRightInd w:val="0"/>
        <w:spacing w:after="0" w:line="240" w:lineRule="auto"/>
        <w:jc w:val="center"/>
        <w:rPr>
          <w:rFonts w:ascii="Times New Roman,Bold" w:eastAsia="Calibri" w:hAnsi="Times New Roman,Bold" w:cs="Times New Roman,Bold"/>
          <w:bCs/>
        </w:rPr>
      </w:pPr>
    </w:p>
    <w:p w14:paraId="2ADB3511" w14:textId="77777777" w:rsidR="007C7845" w:rsidRPr="009E3DB6" w:rsidRDefault="007C7845" w:rsidP="007C7845">
      <w:pPr>
        <w:autoSpaceDE w:val="0"/>
        <w:autoSpaceDN w:val="0"/>
        <w:adjustRightInd w:val="0"/>
        <w:spacing w:after="0" w:line="240" w:lineRule="auto"/>
        <w:jc w:val="center"/>
        <w:rPr>
          <w:rFonts w:ascii="Times New Roman,Bold" w:eastAsia="Calibri" w:hAnsi="Times New Roman,Bold" w:cs="Times New Roman,Bold"/>
          <w:bCs/>
        </w:rPr>
      </w:pPr>
    </w:p>
    <w:p w14:paraId="368FA49E" w14:textId="77777777" w:rsidR="007C7845" w:rsidRPr="0085709A" w:rsidRDefault="007C7845" w:rsidP="007C7845">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85709A">
        <w:rPr>
          <w:rFonts w:ascii="Times New Roman" w:eastAsia="Calibri" w:hAnsi="Times New Roman" w:cs="Times New Roman"/>
          <w:b/>
          <w:bCs/>
          <w:sz w:val="24"/>
          <w:szCs w:val="24"/>
        </w:rPr>
        <w:t>ANYKŠČIŲ R. SVĖDASŲ JUOZO TUMO-VAIŽGANTO GIMNAZIJOS</w:t>
      </w:r>
    </w:p>
    <w:p w14:paraId="3FAB1A44" w14:textId="77777777" w:rsidR="007C7845" w:rsidRDefault="007C7845" w:rsidP="007C7845">
      <w:pPr>
        <w:widowControl w:val="0"/>
        <w:spacing w:after="0" w:line="240" w:lineRule="auto"/>
        <w:jc w:val="center"/>
        <w:rPr>
          <w:rFonts w:ascii="Times New Roman" w:eastAsia="Calibri" w:hAnsi="Times New Roman" w:cs="Times New Roman"/>
          <w:b/>
          <w:bCs/>
          <w:sz w:val="24"/>
          <w:szCs w:val="24"/>
        </w:rPr>
      </w:pPr>
      <w:r w:rsidRPr="0085709A">
        <w:rPr>
          <w:rFonts w:ascii="Times New Roman" w:eastAsia="Calibri" w:hAnsi="Times New Roman" w:cs="Times New Roman"/>
          <w:b/>
          <w:sz w:val="24"/>
          <w:szCs w:val="24"/>
        </w:rPr>
        <w:t xml:space="preserve">MOKINIŲ PAŽANGOS IR </w:t>
      </w:r>
      <w:r>
        <w:rPr>
          <w:rFonts w:ascii="Times New Roman" w:eastAsia="Calibri" w:hAnsi="Times New Roman" w:cs="Times New Roman"/>
          <w:b/>
          <w:sz w:val="24"/>
          <w:szCs w:val="24"/>
        </w:rPr>
        <w:t xml:space="preserve">PASIEKIMŲ VERTINIMO </w:t>
      </w:r>
      <w:r w:rsidRPr="00555B2F">
        <w:rPr>
          <w:rFonts w:ascii="Times New Roman" w:hAnsi="Times New Roman" w:cs="Times New Roman"/>
          <w:b/>
          <w:sz w:val="24"/>
          <w:szCs w:val="24"/>
        </w:rPr>
        <w:t>DAILĖS</w:t>
      </w:r>
      <w:r>
        <w:rPr>
          <w:rFonts w:ascii="Times New Roman" w:hAnsi="Times New Roman" w:cs="Times New Roman"/>
          <w:sz w:val="24"/>
          <w:szCs w:val="24"/>
        </w:rPr>
        <w:t xml:space="preserve"> </w:t>
      </w:r>
      <w:r w:rsidRPr="0085709A">
        <w:rPr>
          <w:rFonts w:ascii="Times New Roman" w:eastAsia="Calibri" w:hAnsi="Times New Roman" w:cs="Times New Roman"/>
          <w:b/>
          <w:bCs/>
          <w:sz w:val="24"/>
          <w:szCs w:val="24"/>
        </w:rPr>
        <w:t>PAMOKOSE</w:t>
      </w:r>
    </w:p>
    <w:p w14:paraId="221B6684" w14:textId="77777777" w:rsidR="007C7845" w:rsidRDefault="007C7845" w:rsidP="007C7845">
      <w:pPr>
        <w:widowControl w:val="0"/>
        <w:spacing w:after="0" w:line="240" w:lineRule="auto"/>
        <w:jc w:val="center"/>
        <w:rPr>
          <w:rFonts w:ascii="Times New Roman" w:eastAsia="Calibri" w:hAnsi="Times New Roman" w:cs="Times New Roman"/>
          <w:b/>
          <w:bCs/>
          <w:sz w:val="24"/>
          <w:szCs w:val="24"/>
        </w:rPr>
      </w:pPr>
      <w:r w:rsidRPr="0085709A">
        <w:rPr>
          <w:rFonts w:ascii="Times New Roman" w:eastAsia="Calibri" w:hAnsi="Times New Roman" w:cs="Times New Roman"/>
          <w:b/>
          <w:bCs/>
          <w:sz w:val="24"/>
          <w:szCs w:val="24"/>
        </w:rPr>
        <w:t>APRAŠAS</w:t>
      </w:r>
    </w:p>
    <w:p w14:paraId="10389831" w14:textId="77777777" w:rsidR="007C7845" w:rsidRDefault="007C7845" w:rsidP="007C7845">
      <w:pPr>
        <w:widowControl w:val="0"/>
        <w:spacing w:after="0" w:line="240" w:lineRule="auto"/>
        <w:jc w:val="center"/>
        <w:rPr>
          <w:rFonts w:ascii="Times New Roman" w:eastAsia="Calibri" w:hAnsi="Times New Roman" w:cs="Times New Roman"/>
          <w:b/>
          <w:bCs/>
          <w:sz w:val="24"/>
          <w:szCs w:val="24"/>
        </w:rPr>
      </w:pPr>
    </w:p>
    <w:p w14:paraId="66335927" w14:textId="77777777" w:rsidR="007C7845" w:rsidRPr="0085709A" w:rsidRDefault="007C7845" w:rsidP="007C7845">
      <w:pPr>
        <w:widowControl w:val="0"/>
        <w:spacing w:after="0" w:line="240" w:lineRule="auto"/>
        <w:jc w:val="center"/>
        <w:rPr>
          <w:rFonts w:ascii="Times New Roman" w:hAnsi="Times New Roman" w:cs="Times New Roman"/>
          <w:sz w:val="24"/>
          <w:szCs w:val="24"/>
        </w:rPr>
      </w:pPr>
    </w:p>
    <w:p w14:paraId="5AF026B3" w14:textId="77777777" w:rsidR="007C7845" w:rsidRPr="00555B2F" w:rsidRDefault="007C7845" w:rsidP="007C7845">
      <w:pPr>
        <w:jc w:val="center"/>
        <w:rPr>
          <w:rFonts w:ascii="Times New Roman" w:hAnsi="Times New Roman" w:cs="Times New Roman"/>
          <w:b/>
          <w:sz w:val="24"/>
          <w:szCs w:val="24"/>
        </w:rPr>
      </w:pPr>
      <w:r>
        <w:rPr>
          <w:rFonts w:ascii="Times New Roman" w:hAnsi="Times New Roman" w:cs="Times New Roman"/>
          <w:b/>
          <w:sz w:val="24"/>
          <w:szCs w:val="24"/>
        </w:rPr>
        <w:t xml:space="preserve">I. </w:t>
      </w:r>
      <w:r w:rsidRPr="00555B2F">
        <w:rPr>
          <w:rFonts w:ascii="Times New Roman" w:hAnsi="Times New Roman" w:cs="Times New Roman"/>
          <w:b/>
          <w:sz w:val="24"/>
          <w:szCs w:val="24"/>
        </w:rPr>
        <w:t>DAILĖS PASIEKIMŲ VERTINIMO KRITERIJAI</w:t>
      </w:r>
    </w:p>
    <w:p w14:paraId="4A0992B1" w14:textId="77777777" w:rsidR="007C7845" w:rsidRDefault="007C7845" w:rsidP="007C7845">
      <w:pPr>
        <w:widowControl w:val="0"/>
        <w:tabs>
          <w:tab w:val="left" w:pos="993"/>
        </w:tabs>
        <w:spacing w:after="0"/>
        <w:ind w:firstLine="709"/>
        <w:contextualSpacing/>
        <w:rPr>
          <w:rFonts w:ascii="Times New Roman" w:hAnsi="Times New Roman" w:cs="Times New Roman"/>
          <w:sz w:val="24"/>
          <w:szCs w:val="24"/>
        </w:rPr>
      </w:pPr>
      <w:r>
        <w:rPr>
          <w:rFonts w:ascii="Times New Roman" w:hAnsi="Times New Roman" w:cs="Times New Roman"/>
          <w:sz w:val="24"/>
          <w:szCs w:val="24"/>
        </w:rPr>
        <w:t>Mokymosi rezultatų kontrolė</w:t>
      </w:r>
    </w:p>
    <w:p w14:paraId="6C4D7F31" w14:textId="77777777" w:rsidR="007C7845" w:rsidRDefault="007C7845" w:rsidP="007C7845">
      <w:pPr>
        <w:widowControl w:val="0"/>
        <w:tabs>
          <w:tab w:val="left" w:pos="993"/>
        </w:tabs>
        <w:spacing w:after="0"/>
        <w:ind w:firstLine="709"/>
        <w:contextualSpacing/>
        <w:rPr>
          <w:rFonts w:ascii="Times New Roman" w:hAnsi="Times New Roman" w:cs="Times New Roman"/>
          <w:sz w:val="24"/>
          <w:szCs w:val="24"/>
        </w:rPr>
      </w:pPr>
      <w:r>
        <w:rPr>
          <w:rFonts w:ascii="Times New Roman" w:hAnsi="Times New Roman" w:cs="Times New Roman"/>
          <w:sz w:val="24"/>
          <w:szCs w:val="24"/>
        </w:rPr>
        <w:t>Vertinama:</w:t>
      </w:r>
    </w:p>
    <w:p w14:paraId="74157468" w14:textId="77777777" w:rsidR="007C7845" w:rsidRDefault="007C7845" w:rsidP="007C7845">
      <w:pPr>
        <w:pStyle w:val="Sraopastraipa"/>
        <w:widowControl w:val="0"/>
        <w:numPr>
          <w:ilvl w:val="0"/>
          <w:numId w:val="31"/>
        </w:numPr>
        <w:tabs>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kūrybinės raiškos darbai ir dailės tyrinėjimo užduotys;</w:t>
      </w:r>
    </w:p>
    <w:p w14:paraId="761FB27D" w14:textId="77777777" w:rsidR="007C7845" w:rsidRDefault="007C7845" w:rsidP="007C7845">
      <w:pPr>
        <w:pStyle w:val="Sraopastraipa"/>
        <w:widowControl w:val="0"/>
        <w:numPr>
          <w:ilvl w:val="0"/>
          <w:numId w:val="31"/>
        </w:numPr>
        <w:tabs>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dalyko sąvokų ir terminų vartojimas;</w:t>
      </w:r>
    </w:p>
    <w:p w14:paraId="390F573A" w14:textId="77777777" w:rsidR="007C7845" w:rsidRDefault="007C7845" w:rsidP="007C7845">
      <w:pPr>
        <w:pStyle w:val="Sraopastraipa"/>
        <w:widowControl w:val="0"/>
        <w:numPr>
          <w:ilvl w:val="0"/>
          <w:numId w:val="31"/>
        </w:numPr>
        <w:tabs>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mokėjimo mokytis kompetencija;</w:t>
      </w:r>
    </w:p>
    <w:p w14:paraId="1C92229D" w14:textId="77777777" w:rsidR="007C7845" w:rsidRDefault="007C7845" w:rsidP="007C7845">
      <w:pPr>
        <w:pStyle w:val="Sraopastraipa"/>
        <w:widowControl w:val="0"/>
        <w:numPr>
          <w:ilvl w:val="0"/>
          <w:numId w:val="31"/>
        </w:numPr>
        <w:tabs>
          <w:tab w:val="left" w:pos="993"/>
        </w:tabs>
        <w:spacing w:after="0"/>
        <w:ind w:left="0" w:firstLine="709"/>
        <w:rPr>
          <w:rFonts w:ascii="Times New Roman" w:hAnsi="Times New Roman" w:cs="Times New Roman"/>
          <w:sz w:val="24"/>
          <w:szCs w:val="24"/>
        </w:rPr>
      </w:pPr>
      <w:r>
        <w:rPr>
          <w:rFonts w:ascii="Times New Roman" w:hAnsi="Times New Roman" w:cs="Times New Roman"/>
          <w:sz w:val="24"/>
          <w:szCs w:val="24"/>
        </w:rPr>
        <w:t>darbo ir tvarkos įgūdžiai.</w:t>
      </w:r>
    </w:p>
    <w:p w14:paraId="2D46B302" w14:textId="77777777" w:rsidR="007C7845" w:rsidRDefault="007C7845" w:rsidP="007C7845">
      <w:pPr>
        <w:widowControl w:val="0"/>
        <w:spacing w:after="0" w:line="240" w:lineRule="auto"/>
        <w:jc w:val="center"/>
        <w:rPr>
          <w:rFonts w:ascii="Times New Roman" w:hAnsi="Times New Roman" w:cs="Times New Roman"/>
          <w:b/>
          <w:sz w:val="24"/>
          <w:szCs w:val="24"/>
        </w:rPr>
      </w:pPr>
    </w:p>
    <w:p w14:paraId="0C4E22A1" w14:textId="77777777" w:rsidR="007C7845" w:rsidRDefault="007C7845" w:rsidP="007C7845">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873367">
        <w:rPr>
          <w:rFonts w:ascii="Times New Roman" w:hAnsi="Times New Roman" w:cs="Times New Roman"/>
          <w:b/>
          <w:sz w:val="24"/>
          <w:szCs w:val="24"/>
        </w:rPr>
        <w:t>VERTINIMO PAŽYMIAIS APRAŠAS</w:t>
      </w:r>
    </w:p>
    <w:p w14:paraId="2C93383B" w14:textId="77777777" w:rsidR="007C7845" w:rsidRPr="00873367" w:rsidRDefault="007C7845" w:rsidP="007C7845">
      <w:pPr>
        <w:widowControl w:val="0"/>
        <w:spacing w:after="0" w:line="240" w:lineRule="auto"/>
        <w:jc w:val="center"/>
        <w:rPr>
          <w:rFonts w:ascii="Times New Roman" w:hAnsi="Times New Roman" w:cs="Times New Roman"/>
          <w:b/>
          <w:sz w:val="24"/>
          <w:szCs w:val="24"/>
        </w:rPr>
      </w:pPr>
    </w:p>
    <w:p w14:paraId="26E0FCB0" w14:textId="77777777" w:rsidR="007C7845" w:rsidRDefault="007C7845" w:rsidP="007C7845">
      <w:pPr>
        <w:widowControl w:val="0"/>
        <w:spacing w:after="0"/>
        <w:ind w:firstLine="709"/>
        <w:jc w:val="both"/>
        <w:rPr>
          <w:rFonts w:ascii="Times New Roman" w:hAnsi="Times New Roman" w:cs="Times New Roman"/>
          <w:sz w:val="24"/>
          <w:szCs w:val="24"/>
        </w:rPr>
      </w:pPr>
      <w:r w:rsidRPr="00EA2B6E">
        <w:rPr>
          <w:rFonts w:ascii="Times New Roman" w:hAnsi="Times New Roman" w:cs="Times New Roman"/>
          <w:b/>
          <w:sz w:val="24"/>
          <w:szCs w:val="24"/>
        </w:rPr>
        <w:t xml:space="preserve">10 </w:t>
      </w:r>
      <w:r>
        <w:rPr>
          <w:rFonts w:ascii="Times New Roman" w:hAnsi="Times New Roman" w:cs="Times New Roman"/>
          <w:sz w:val="24"/>
          <w:szCs w:val="24"/>
        </w:rPr>
        <w:t>– mokinys dirba savarankiškai, kokybiškai kūrybiškai, originaliai, planuoja savo veiklą, numato rezultatus. Randa reikiamus informacijos šaltinius, juos analizuoja, kritiškai vertina, tikslingai ir išradingai taiko teorijos žinias atlikdamas kūrybines užduotis. Įvykdo visus uždavinius. Aptardami savo ir kitų darbus, pagrindžia savo sprendimus, tinkamai vartoja dailės sąvokas, tikslingai aiškina proceso eigą, moka pristatyti rezultatus, eksponuoti darbus. Jo vertybinės nuostatos aukštos.</w:t>
      </w:r>
    </w:p>
    <w:p w14:paraId="204AA9D5" w14:textId="77777777" w:rsidR="007C7845" w:rsidRDefault="007C7845" w:rsidP="007C7845">
      <w:pPr>
        <w:widowControl w:val="0"/>
        <w:spacing w:after="0"/>
        <w:ind w:firstLine="709"/>
        <w:jc w:val="both"/>
        <w:rPr>
          <w:rFonts w:ascii="Times New Roman" w:hAnsi="Times New Roman" w:cs="Times New Roman"/>
          <w:sz w:val="24"/>
          <w:szCs w:val="24"/>
        </w:rPr>
      </w:pPr>
      <w:r w:rsidRPr="00EA2B6E">
        <w:rPr>
          <w:rFonts w:ascii="Times New Roman" w:hAnsi="Times New Roman" w:cs="Times New Roman"/>
          <w:b/>
          <w:sz w:val="24"/>
          <w:szCs w:val="24"/>
        </w:rPr>
        <w:t>9</w:t>
      </w:r>
      <w:r>
        <w:rPr>
          <w:rFonts w:ascii="Times New Roman" w:hAnsi="Times New Roman" w:cs="Times New Roman"/>
          <w:sz w:val="24"/>
          <w:szCs w:val="24"/>
        </w:rPr>
        <w:t xml:space="preserve"> – dirba savarankiškai, kokybiškai, kūrybiškai, kartais konsultuojasi su mokytoju. Naudojasi mokytojo pasiūlytais šaltiniais. Geba pritaikyti pasiūlytas idėjas, nekopijuoja, taiko teorijos žinias, analizuoja, lygina procesus, reiškinius. Paaiškina savo sprendimus, tinkamai vartoja dailės sąvokas. Moka eksponuoti darbus. Vertybinės nuostatos išugdytos, jų laikosi.</w:t>
      </w:r>
    </w:p>
    <w:p w14:paraId="6B620533" w14:textId="77777777" w:rsidR="007C7845" w:rsidRDefault="007C7845" w:rsidP="007C7845">
      <w:pPr>
        <w:widowControl w:val="0"/>
        <w:spacing w:after="0"/>
        <w:ind w:firstLine="709"/>
        <w:jc w:val="both"/>
        <w:rPr>
          <w:rFonts w:ascii="Times New Roman" w:hAnsi="Times New Roman" w:cs="Times New Roman"/>
          <w:sz w:val="24"/>
          <w:szCs w:val="24"/>
        </w:rPr>
      </w:pPr>
      <w:r w:rsidRPr="008C2900">
        <w:rPr>
          <w:rFonts w:ascii="Times New Roman" w:hAnsi="Times New Roman" w:cs="Times New Roman"/>
          <w:b/>
          <w:sz w:val="24"/>
          <w:szCs w:val="24"/>
        </w:rPr>
        <w:t xml:space="preserve">8 </w:t>
      </w:r>
      <w:r>
        <w:rPr>
          <w:rFonts w:ascii="Times New Roman" w:hAnsi="Times New Roman" w:cs="Times New Roman"/>
          <w:sz w:val="24"/>
          <w:szCs w:val="24"/>
        </w:rPr>
        <w:t>– dirba aktyviai, ne visada savarankiškai, nuolat konsultuojasi su mokytoju, ieško draugų pagalbos. Darbą planuoja pagal pavyzdį. Su informacijos šaltiniais dirba nenuosekliai, taikydami teorinės žinias remiasi pateiktais pavyzdžiais. Aptardami darbus vartoja pagrindines dailės sąvokas, savais žodžiais nusako proceso eigą. Aktyviai padeda eksponuoti darbus. Vertybinės nuostatos išugdytos, stengiasi jų laikytis.</w:t>
      </w:r>
    </w:p>
    <w:p w14:paraId="2A6E77E7" w14:textId="77777777" w:rsidR="007C7845" w:rsidRDefault="007C7845" w:rsidP="007C7845">
      <w:pPr>
        <w:widowControl w:val="0"/>
        <w:spacing w:after="0"/>
        <w:ind w:firstLine="709"/>
        <w:jc w:val="both"/>
        <w:rPr>
          <w:rFonts w:ascii="Times New Roman" w:hAnsi="Times New Roman" w:cs="Times New Roman"/>
          <w:sz w:val="24"/>
          <w:szCs w:val="24"/>
        </w:rPr>
      </w:pPr>
      <w:r w:rsidRPr="008C2900">
        <w:rPr>
          <w:rFonts w:ascii="Times New Roman" w:hAnsi="Times New Roman" w:cs="Times New Roman"/>
          <w:b/>
          <w:sz w:val="24"/>
          <w:szCs w:val="24"/>
        </w:rPr>
        <w:t xml:space="preserve">7 </w:t>
      </w:r>
      <w:r>
        <w:rPr>
          <w:rFonts w:ascii="Times New Roman" w:hAnsi="Times New Roman" w:cs="Times New Roman"/>
          <w:sz w:val="24"/>
          <w:szCs w:val="24"/>
        </w:rPr>
        <w:t>– dirba be aiškesnio plano, taiko žinias, bet darbas nenuoseklus, dažnai nekokybiškas. Mokinio pastangos siekti geresnių rezultatų nepastovios, trūksta atidumo. Informacijos šaltiniais naudojasi iš dalies. Dailės sąvokas vartoja klysdamas. Padeda eksponuoti darbus. Vertybinės nuostatos išugdytos, stengiasi jų laikytis.</w:t>
      </w:r>
    </w:p>
    <w:p w14:paraId="6AFAB4DA" w14:textId="77777777" w:rsidR="007C7845" w:rsidRDefault="007C7845" w:rsidP="007C7845">
      <w:pPr>
        <w:widowControl w:val="0"/>
        <w:spacing w:after="0"/>
        <w:ind w:firstLine="709"/>
        <w:jc w:val="both"/>
        <w:rPr>
          <w:rFonts w:ascii="Times New Roman" w:hAnsi="Times New Roman" w:cs="Times New Roman"/>
          <w:sz w:val="24"/>
          <w:szCs w:val="24"/>
        </w:rPr>
      </w:pPr>
      <w:r w:rsidRPr="008C2900">
        <w:rPr>
          <w:rFonts w:ascii="Times New Roman" w:hAnsi="Times New Roman" w:cs="Times New Roman"/>
          <w:b/>
          <w:sz w:val="24"/>
          <w:szCs w:val="24"/>
        </w:rPr>
        <w:t>6</w:t>
      </w:r>
      <w:r>
        <w:rPr>
          <w:rFonts w:ascii="Times New Roman" w:hAnsi="Times New Roman" w:cs="Times New Roman"/>
          <w:sz w:val="24"/>
          <w:szCs w:val="24"/>
        </w:rPr>
        <w:t xml:space="preserve"> – stengiasi įgyvendinti uždavinius, bet dirba nenuosekliai, nepasitiki savimi pasirinkdami sprendimus, negeba jų pagrįsti. Informacijos šaltiniais naudojasi neišsamiai, nuolat ieško mokytojo ar draugų pagalbos. Dailės sąvokas vartoja labai klysdamas. Dalyvauja eksponuojant darbus. Išmano vertybines nuostatas, jų laikosi nenuosekliai. </w:t>
      </w:r>
    </w:p>
    <w:p w14:paraId="2EF90A87" w14:textId="77777777" w:rsidR="007C7845" w:rsidRDefault="007C7845" w:rsidP="007C7845">
      <w:pPr>
        <w:widowControl w:val="0"/>
        <w:spacing w:after="0"/>
        <w:ind w:firstLine="709"/>
        <w:jc w:val="both"/>
        <w:rPr>
          <w:rFonts w:ascii="Times New Roman" w:hAnsi="Times New Roman" w:cs="Times New Roman"/>
          <w:sz w:val="24"/>
          <w:szCs w:val="24"/>
        </w:rPr>
      </w:pPr>
      <w:r w:rsidRPr="00873367">
        <w:rPr>
          <w:rFonts w:ascii="Times New Roman" w:hAnsi="Times New Roman" w:cs="Times New Roman"/>
          <w:b/>
          <w:sz w:val="24"/>
          <w:szCs w:val="24"/>
        </w:rPr>
        <w:t>5</w:t>
      </w:r>
      <w:r>
        <w:rPr>
          <w:rFonts w:ascii="Times New Roman" w:hAnsi="Times New Roman" w:cs="Times New Roman"/>
          <w:sz w:val="24"/>
          <w:szCs w:val="24"/>
        </w:rPr>
        <w:t xml:space="preserve"> – stengiasi dirbti, bet negeba iki galo atlikti užduočių, dirba nenuosekliai, nesidomi užduotimis, nepaiso mokytojo siūlymų, netaiko teorinių žinių. Galutiniai rezultatai nekokybiški, uždaviniai nepasiekti. Informacijos šaltiniais naudojasi tik raginamas mokytojo, labai neišsamiai. </w:t>
      </w:r>
      <w:r>
        <w:rPr>
          <w:rFonts w:ascii="Times New Roman" w:hAnsi="Times New Roman" w:cs="Times New Roman"/>
          <w:sz w:val="24"/>
          <w:szCs w:val="24"/>
        </w:rPr>
        <w:lastRenderedPageBreak/>
        <w:t xml:space="preserve">Apibrėždami dailės sąvokas spėlioja. Kartais padeda eksponuoti darbus. Vertybinės nuostatos silpnos, nesistengia jų laikytis. </w:t>
      </w:r>
    </w:p>
    <w:p w14:paraId="2315B649" w14:textId="77777777" w:rsidR="007C7845" w:rsidRDefault="007C7845" w:rsidP="007C7845">
      <w:pPr>
        <w:widowControl w:val="0"/>
        <w:spacing w:after="0"/>
        <w:ind w:firstLine="709"/>
        <w:jc w:val="both"/>
        <w:rPr>
          <w:rFonts w:ascii="Times New Roman" w:hAnsi="Times New Roman" w:cs="Times New Roman"/>
          <w:sz w:val="24"/>
          <w:szCs w:val="24"/>
        </w:rPr>
      </w:pPr>
      <w:r w:rsidRPr="00DB5265">
        <w:rPr>
          <w:rFonts w:ascii="Times New Roman" w:hAnsi="Times New Roman" w:cs="Times New Roman"/>
          <w:b/>
          <w:sz w:val="24"/>
          <w:szCs w:val="24"/>
        </w:rPr>
        <w:t>4</w:t>
      </w:r>
      <w:r>
        <w:rPr>
          <w:rFonts w:ascii="Times New Roman" w:hAnsi="Times New Roman" w:cs="Times New Roman"/>
          <w:sz w:val="24"/>
          <w:szCs w:val="24"/>
        </w:rPr>
        <w:t xml:space="preserve"> – dirba nenoriai, nenuosekliai, neatsineša savo medžiagų ar reikmenų, užsiima pašaline veikla, trukdo dirbti kitiems. Darbą atlieka nekokybiškai, formaliai, užduoties tikslų nevykdo. Stengiasi išsisukti nuo darbo su informacijos šaltiniais, naudojasi kitų rasta informacija, negeba jos pritaikyti, painioja dailės sąvokas. Eksponuoja darbus tik mokytojo raginamas. Vertybinės nuostatos silpnos, nesistengia jų laikytis.</w:t>
      </w:r>
    </w:p>
    <w:p w14:paraId="12FECED0" w14:textId="77777777" w:rsidR="007C7845" w:rsidRDefault="007C7845" w:rsidP="007C7845">
      <w:pPr>
        <w:widowControl w:val="0"/>
        <w:spacing w:after="0"/>
        <w:ind w:firstLine="709"/>
        <w:jc w:val="both"/>
        <w:rPr>
          <w:rFonts w:ascii="Times New Roman" w:hAnsi="Times New Roman" w:cs="Times New Roman"/>
          <w:sz w:val="24"/>
          <w:szCs w:val="24"/>
        </w:rPr>
      </w:pPr>
      <w:r w:rsidRPr="00E06FAD">
        <w:rPr>
          <w:rFonts w:ascii="Times New Roman" w:hAnsi="Times New Roman" w:cs="Times New Roman"/>
          <w:b/>
          <w:sz w:val="24"/>
          <w:szCs w:val="24"/>
        </w:rPr>
        <w:t xml:space="preserve">3 </w:t>
      </w:r>
      <w:r>
        <w:rPr>
          <w:rFonts w:ascii="Times New Roman" w:hAnsi="Times New Roman" w:cs="Times New Roman"/>
          <w:sz w:val="24"/>
          <w:szCs w:val="24"/>
        </w:rPr>
        <w:t>– dirba atmestinai, nenuosekliai, tik imituoja, kad dirba, neatsineša medžiagų ar reikmenų, trukdo draugams. Darbai dažniausiai nebaigiami. Informacijos šaltiniais nesinaudoja, nepaaiškina dailės sąvokų. Nedalyvauja eksponuojant darbus. Vertybinės nuostatos silpnos, nesistengia jų laikytis.</w:t>
      </w:r>
    </w:p>
    <w:p w14:paraId="5450AF31" w14:textId="77777777" w:rsidR="007C7845" w:rsidRDefault="007C7845" w:rsidP="007C7845">
      <w:pPr>
        <w:widowControl w:val="0"/>
        <w:spacing w:after="0"/>
        <w:ind w:firstLine="709"/>
        <w:jc w:val="both"/>
        <w:rPr>
          <w:rFonts w:ascii="Times New Roman" w:hAnsi="Times New Roman" w:cs="Times New Roman"/>
          <w:sz w:val="24"/>
          <w:szCs w:val="24"/>
        </w:rPr>
      </w:pPr>
      <w:r w:rsidRPr="00E06FAD">
        <w:rPr>
          <w:rFonts w:ascii="Times New Roman" w:hAnsi="Times New Roman" w:cs="Times New Roman"/>
          <w:b/>
          <w:sz w:val="24"/>
          <w:szCs w:val="24"/>
        </w:rPr>
        <w:t>2</w:t>
      </w:r>
      <w:r>
        <w:rPr>
          <w:rFonts w:ascii="Times New Roman" w:hAnsi="Times New Roman" w:cs="Times New Roman"/>
          <w:sz w:val="24"/>
          <w:szCs w:val="24"/>
        </w:rPr>
        <w:t xml:space="preserve"> – nedirba net su mokytojo pateiktomis priemonėmis ir medžiagomis. Pažeidžia saugaus darbo reikalavimus. Daugiau nei 3 kartus per trimestrą nepasirengė pamokai, nieko nedirbo. Vertybinės nuostatos silpnos, jų nesilaiko. </w:t>
      </w:r>
    </w:p>
    <w:p w14:paraId="365DDC65" w14:textId="77777777" w:rsidR="007C7845" w:rsidRDefault="007C7845" w:rsidP="007C7845">
      <w:pPr>
        <w:widowControl w:val="0"/>
        <w:spacing w:after="0"/>
        <w:ind w:firstLine="709"/>
        <w:jc w:val="both"/>
        <w:rPr>
          <w:rFonts w:ascii="Times New Roman" w:hAnsi="Times New Roman" w:cs="Times New Roman"/>
          <w:sz w:val="24"/>
          <w:szCs w:val="24"/>
        </w:rPr>
      </w:pPr>
      <w:r w:rsidRPr="00E06FAD">
        <w:rPr>
          <w:rFonts w:ascii="Times New Roman" w:hAnsi="Times New Roman" w:cs="Times New Roman"/>
          <w:b/>
          <w:sz w:val="24"/>
          <w:szCs w:val="24"/>
        </w:rPr>
        <w:t>1</w:t>
      </w:r>
      <w:r>
        <w:rPr>
          <w:rFonts w:ascii="Times New Roman" w:hAnsi="Times New Roman" w:cs="Times New Roman"/>
          <w:sz w:val="24"/>
          <w:szCs w:val="24"/>
        </w:rPr>
        <w:t xml:space="preserve"> – kartais atsineša priemones, bet nenusiteikęs dirbti. Grubiai pažeidžia saugaus darbo reikalavimus. Ignoruoja vertybines nuostatas.</w:t>
      </w:r>
    </w:p>
    <w:p w14:paraId="49DCD041" w14:textId="77777777" w:rsidR="007C7845" w:rsidRDefault="007C7845" w:rsidP="007C7845">
      <w:pPr>
        <w:spacing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w:t>
      </w:r>
    </w:p>
    <w:p w14:paraId="372E24FB" w14:textId="77777777" w:rsidR="007C7845" w:rsidRDefault="007C7845" w:rsidP="007C78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Vertinimo kriterijus rengė:</w:t>
      </w:r>
    </w:p>
    <w:p w14:paraId="004D8316" w14:textId="22D13F36" w:rsidR="007C7845" w:rsidRDefault="007C7845" w:rsidP="007C78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Dailės mokytoja metodininkė Kristina </w:t>
      </w:r>
      <w:proofErr w:type="spellStart"/>
      <w:r>
        <w:rPr>
          <w:rFonts w:ascii="Times New Roman" w:hAnsi="Times New Roman" w:cs="Times New Roman"/>
          <w:sz w:val="24"/>
          <w:szCs w:val="24"/>
        </w:rPr>
        <w:t>Striukienė</w:t>
      </w:r>
      <w:proofErr w:type="spellEnd"/>
    </w:p>
    <w:p w14:paraId="00AC4A2E" w14:textId="41355659" w:rsidR="007C7845" w:rsidRDefault="007C7845" w:rsidP="007C7845">
      <w:pPr>
        <w:rPr>
          <w:rFonts w:ascii="Times New Roman" w:hAnsi="Times New Roman" w:cs="Times New Roman"/>
          <w:sz w:val="24"/>
          <w:szCs w:val="24"/>
        </w:rPr>
      </w:pPr>
      <w:r>
        <w:rPr>
          <w:rFonts w:ascii="Times New Roman" w:hAnsi="Times New Roman" w:cs="Times New Roman"/>
          <w:sz w:val="24"/>
          <w:szCs w:val="24"/>
        </w:rPr>
        <w:br w:type="page"/>
      </w:r>
    </w:p>
    <w:p w14:paraId="28701CE4" w14:textId="2C033E04" w:rsidR="00363D6F" w:rsidRPr="00536841" w:rsidRDefault="00363D6F" w:rsidP="00363D6F">
      <w:pPr>
        <w:autoSpaceDE w:val="0"/>
        <w:autoSpaceDN w:val="0"/>
        <w:adjustRightInd w:val="0"/>
        <w:spacing w:after="0" w:line="240" w:lineRule="auto"/>
        <w:ind w:left="5954"/>
        <w:jc w:val="both"/>
        <w:rPr>
          <w:rFonts w:ascii="Times New Roman,Bold" w:eastAsia="Calibri" w:hAnsi="Times New Roman,Bold" w:cs="Times New Roman,Bold"/>
          <w:bCs/>
        </w:rPr>
      </w:pPr>
      <w:r w:rsidRPr="00536841">
        <w:rPr>
          <w:rFonts w:ascii="Times New Roman,Bold" w:eastAsia="Calibri" w:hAnsi="Times New Roman,Bold" w:cs="Times New Roman,Bold"/>
          <w:bCs/>
        </w:rPr>
        <w:lastRenderedPageBreak/>
        <w:t>Anykščių r. Svėdasų Juozo Tumo-Vaižganto gimnazijos mokinių pasiekimų ir pažangos vertinimo tvarkos aprašo</w:t>
      </w:r>
    </w:p>
    <w:p w14:paraId="701118C3" w14:textId="77777777" w:rsidR="00363D6F" w:rsidRDefault="00363D6F" w:rsidP="00363D6F">
      <w:pPr>
        <w:autoSpaceDE w:val="0"/>
        <w:autoSpaceDN w:val="0"/>
        <w:adjustRightInd w:val="0"/>
        <w:spacing w:after="0" w:line="240" w:lineRule="auto"/>
        <w:ind w:left="5954"/>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Pr="00536841">
        <w:rPr>
          <w:rFonts w:ascii="Times New Roman" w:eastAsia="Calibri" w:hAnsi="Times New Roman" w:cs="Times New Roman"/>
          <w:sz w:val="24"/>
          <w:szCs w:val="24"/>
        </w:rPr>
        <w:t xml:space="preserve"> priedas </w:t>
      </w:r>
    </w:p>
    <w:p w14:paraId="5AEFEB0C" w14:textId="77777777" w:rsidR="00363D6F" w:rsidRDefault="00363D6F" w:rsidP="00363D6F">
      <w:pPr>
        <w:widowControl w:val="0"/>
        <w:spacing w:after="0" w:line="240" w:lineRule="auto"/>
        <w:jc w:val="center"/>
        <w:rPr>
          <w:rFonts w:ascii="Times New Roman" w:hAnsi="Times New Roman" w:cs="Times New Roman"/>
          <w:b/>
          <w:sz w:val="24"/>
          <w:szCs w:val="24"/>
        </w:rPr>
      </w:pPr>
    </w:p>
    <w:p w14:paraId="41190F17" w14:textId="77777777" w:rsidR="00363D6F" w:rsidRDefault="00363D6F" w:rsidP="00363D6F">
      <w:pPr>
        <w:widowControl w:val="0"/>
        <w:spacing w:after="0" w:line="240" w:lineRule="auto"/>
        <w:jc w:val="center"/>
        <w:rPr>
          <w:rFonts w:ascii="Times New Roman" w:hAnsi="Times New Roman" w:cs="Times New Roman"/>
          <w:b/>
          <w:sz w:val="24"/>
          <w:szCs w:val="24"/>
        </w:rPr>
      </w:pPr>
    </w:p>
    <w:p w14:paraId="7964B620" w14:textId="77777777" w:rsidR="00363D6F" w:rsidRPr="005720E3" w:rsidRDefault="00363D6F" w:rsidP="00363D6F">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ANYKŠČIŲ R. SVĖDASŲ JUOZO TUMO–VAIŽGANTO GIMNAZIJOS</w:t>
      </w:r>
    </w:p>
    <w:p w14:paraId="27ABE27C" w14:textId="77777777" w:rsidR="00363D6F" w:rsidRPr="00954898" w:rsidRDefault="00363D6F" w:rsidP="00363D6F">
      <w:pPr>
        <w:widowControl w:val="0"/>
        <w:spacing w:after="0" w:line="240" w:lineRule="auto"/>
        <w:jc w:val="center"/>
        <w:rPr>
          <w:rFonts w:ascii="Times New Roman" w:eastAsia="Times New Roman" w:hAnsi="Times New Roman" w:cs="Times New Roman"/>
          <w:b/>
          <w:sz w:val="24"/>
          <w:szCs w:val="24"/>
          <w:lang w:eastAsia="lt-LT"/>
        </w:rPr>
      </w:pPr>
      <w:r w:rsidRPr="00954898">
        <w:rPr>
          <w:rFonts w:ascii="Times New Roman" w:eastAsia="Times New Roman" w:hAnsi="Times New Roman" w:cs="Times New Roman"/>
          <w:b/>
          <w:sz w:val="24"/>
          <w:szCs w:val="24"/>
          <w:lang w:eastAsia="lt-LT"/>
        </w:rPr>
        <w:t xml:space="preserve">MOKINIŲ </w:t>
      </w:r>
      <w:r>
        <w:rPr>
          <w:rFonts w:ascii="Times New Roman" w:eastAsia="Times New Roman" w:hAnsi="Times New Roman" w:cs="Times New Roman"/>
          <w:b/>
          <w:sz w:val="24"/>
          <w:szCs w:val="24"/>
          <w:lang w:eastAsia="lt-LT"/>
        </w:rPr>
        <w:t>PAŽANGOS IR PASIEKIMŲ VERTINIMO GAMTA IR ŽMOGUS PAMOKOSE APRAŠAS</w:t>
      </w:r>
    </w:p>
    <w:p w14:paraId="081C8871" w14:textId="77777777" w:rsidR="00363D6F" w:rsidRDefault="00363D6F" w:rsidP="00363D6F">
      <w:pPr>
        <w:spacing w:after="0" w:line="240" w:lineRule="auto"/>
        <w:jc w:val="center"/>
        <w:rPr>
          <w:rFonts w:ascii="Times New Roman" w:eastAsia="Times New Roman" w:hAnsi="Times New Roman" w:cs="Times New Roman"/>
          <w:sz w:val="24"/>
          <w:szCs w:val="24"/>
          <w:lang w:eastAsia="lt-LT"/>
        </w:rPr>
      </w:pPr>
    </w:p>
    <w:p w14:paraId="49AAFEEA" w14:textId="77777777" w:rsidR="00363D6F" w:rsidRPr="00954898" w:rsidRDefault="00363D6F" w:rsidP="00363D6F">
      <w:pPr>
        <w:spacing w:after="0" w:line="240" w:lineRule="auto"/>
        <w:jc w:val="center"/>
        <w:rPr>
          <w:rFonts w:ascii="Times New Roman" w:eastAsia="Times New Roman" w:hAnsi="Times New Roman" w:cs="Times New Roman"/>
          <w:sz w:val="24"/>
          <w:szCs w:val="24"/>
          <w:lang w:eastAsia="lt-LT"/>
        </w:rPr>
      </w:pPr>
    </w:p>
    <w:p w14:paraId="400222C3" w14:textId="77777777" w:rsidR="00363D6F" w:rsidRPr="00954898" w:rsidRDefault="00363D6F" w:rsidP="00363D6F">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Pr="00954898">
        <w:rPr>
          <w:rFonts w:ascii="Times New Roman" w:hAnsi="Times New Roman" w:cs="Times New Roman"/>
          <w:b/>
          <w:bCs/>
          <w:sz w:val="24"/>
          <w:szCs w:val="24"/>
        </w:rPr>
        <w:t>VERTINIMO TIKSLAS IR UŽDAVINIAI</w:t>
      </w:r>
    </w:p>
    <w:p w14:paraId="2CFC5ED2"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b/>
          <w:bCs/>
          <w:sz w:val="24"/>
          <w:szCs w:val="24"/>
        </w:rPr>
      </w:pPr>
      <w:r w:rsidRPr="00954898">
        <w:rPr>
          <w:rFonts w:ascii="Times New Roman" w:hAnsi="Times New Roman" w:cs="Times New Roman"/>
          <w:sz w:val="24"/>
          <w:szCs w:val="24"/>
        </w:rPr>
        <w:t xml:space="preserve">1. </w:t>
      </w:r>
      <w:r w:rsidRPr="00954898">
        <w:rPr>
          <w:rFonts w:ascii="Times New Roman" w:hAnsi="Times New Roman" w:cs="Times New Roman"/>
          <w:b/>
          <w:bCs/>
          <w:sz w:val="24"/>
          <w:szCs w:val="24"/>
        </w:rPr>
        <w:t>Vertinimo tikslas:</w:t>
      </w:r>
    </w:p>
    <w:p w14:paraId="68CE58CE"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1.1. padėti mokiniams mokytis ir bręsti kaip asmenybėms;</w:t>
      </w:r>
    </w:p>
    <w:p w14:paraId="4F31D1B8"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1.2. pateikti informaciją apie mokinio mokymosi patirtį, pasiekimus ir pažangą;</w:t>
      </w:r>
    </w:p>
    <w:p w14:paraId="4547557D"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1.3. priimti pagrįstus sprendimus.</w:t>
      </w:r>
    </w:p>
    <w:p w14:paraId="5CA7677D"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b/>
          <w:bCs/>
          <w:sz w:val="24"/>
          <w:szCs w:val="24"/>
        </w:rPr>
      </w:pPr>
      <w:r w:rsidRPr="00954898">
        <w:rPr>
          <w:rFonts w:ascii="Times New Roman" w:hAnsi="Times New Roman" w:cs="Times New Roman"/>
          <w:sz w:val="24"/>
          <w:szCs w:val="24"/>
        </w:rPr>
        <w:t xml:space="preserve">2. </w:t>
      </w:r>
      <w:r w:rsidRPr="00954898">
        <w:rPr>
          <w:rFonts w:ascii="Times New Roman" w:hAnsi="Times New Roman" w:cs="Times New Roman"/>
          <w:b/>
          <w:bCs/>
          <w:sz w:val="24"/>
          <w:szCs w:val="24"/>
        </w:rPr>
        <w:t>Vertinimo uždaviniai:</w:t>
      </w:r>
    </w:p>
    <w:p w14:paraId="1D3A0067"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2.1. padėti mokiniui pažinti save, suprasti savo stipriąsias ir silpnąsias puses, įsivertinti savo pasiekimų</w:t>
      </w:r>
    </w:p>
    <w:p w14:paraId="552E28AA"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lygį, daryti asmeninę pažangą;</w:t>
      </w:r>
    </w:p>
    <w:p w14:paraId="66DAD2E7"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2.2. skatinti mokinio motyvaciją mokymuisi;</w:t>
      </w:r>
    </w:p>
    <w:p w14:paraId="73D9DD41"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2.3. padėti mokytojui įžvelgti mokinio mokymosi galimybes, nustatyti problemas ir spragas;</w:t>
      </w:r>
    </w:p>
    <w:p w14:paraId="0809F1B1"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2.4. padėti mokytojui diferencijuoti ir individualizuoti darbą, parinkti mokymosi metodus;</w:t>
      </w:r>
    </w:p>
    <w:p w14:paraId="0089B626" w14:textId="77777777" w:rsidR="00363D6F" w:rsidRPr="00954898" w:rsidRDefault="00363D6F" w:rsidP="00363D6F">
      <w:pPr>
        <w:widowControl w:val="0"/>
        <w:autoSpaceDE w:val="0"/>
        <w:autoSpaceDN w:val="0"/>
        <w:adjustRightInd w:val="0"/>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2.5. suteikti tėvams informaciją apie mokinio mokymąsi.</w:t>
      </w:r>
    </w:p>
    <w:p w14:paraId="3E1D6EAD" w14:textId="77777777" w:rsidR="00363D6F" w:rsidRDefault="00363D6F" w:rsidP="00363D6F">
      <w:pPr>
        <w:widowControl w:val="0"/>
        <w:spacing w:after="0" w:line="240" w:lineRule="auto"/>
        <w:jc w:val="both"/>
        <w:rPr>
          <w:rFonts w:ascii="Times New Roman" w:eastAsia="Times New Roman" w:hAnsi="Times New Roman" w:cs="Times New Roman"/>
          <w:sz w:val="24"/>
          <w:szCs w:val="24"/>
          <w:lang w:eastAsia="lt-LT"/>
        </w:rPr>
      </w:pPr>
    </w:p>
    <w:p w14:paraId="0A2BB666" w14:textId="77777777" w:rsidR="00363D6F" w:rsidRPr="00536841" w:rsidRDefault="00363D6F" w:rsidP="00363D6F">
      <w:pPr>
        <w:widowControl w:val="0"/>
        <w:spacing w:after="0" w:line="240" w:lineRule="auto"/>
        <w:jc w:val="center"/>
        <w:rPr>
          <w:rFonts w:ascii="Times New Roman" w:hAnsi="Times New Roman" w:cs="Times New Roman"/>
          <w:b/>
          <w:sz w:val="24"/>
          <w:szCs w:val="24"/>
        </w:rPr>
      </w:pPr>
      <w:r w:rsidRPr="00536841">
        <w:rPr>
          <w:rFonts w:ascii="Times New Roman" w:hAnsi="Times New Roman" w:cs="Times New Roman"/>
          <w:b/>
          <w:sz w:val="24"/>
          <w:szCs w:val="24"/>
        </w:rPr>
        <w:t>II. VERTINIMO ORGANIZAVIMAS</w:t>
      </w:r>
    </w:p>
    <w:p w14:paraId="4A0113F0" w14:textId="77777777" w:rsidR="00363D6F" w:rsidRPr="00954898" w:rsidRDefault="00363D6F" w:rsidP="00363D6F">
      <w:pPr>
        <w:widowControl w:val="0"/>
        <w:spacing w:after="0" w:line="240" w:lineRule="auto"/>
        <w:jc w:val="both"/>
        <w:rPr>
          <w:rFonts w:ascii="Times New Roman" w:eastAsia="Times New Roman" w:hAnsi="Times New Roman" w:cs="Times New Roman"/>
          <w:sz w:val="24"/>
          <w:szCs w:val="24"/>
          <w:lang w:eastAsia="lt-LT"/>
        </w:rPr>
      </w:pPr>
    </w:p>
    <w:p w14:paraId="2666B076" w14:textId="77777777" w:rsidR="00363D6F" w:rsidRPr="00CD26F6" w:rsidRDefault="00363D6F" w:rsidP="00363D6F">
      <w:pPr>
        <w:widowControl w:val="0"/>
        <w:spacing w:after="0"/>
        <w:ind w:firstLine="709"/>
        <w:jc w:val="both"/>
        <w:rPr>
          <w:rFonts w:ascii="Times New Roman" w:hAnsi="Times New Roman" w:cs="Times New Roman"/>
          <w:sz w:val="24"/>
          <w:szCs w:val="24"/>
        </w:rPr>
      </w:pPr>
      <w:r w:rsidRPr="00CD26F6">
        <w:rPr>
          <w:rFonts w:ascii="Times New Roman" w:hAnsi="Times New Roman" w:cs="Times New Roman"/>
          <w:sz w:val="24"/>
          <w:szCs w:val="24"/>
        </w:rPr>
        <w:t xml:space="preserve">Įsivertinimą organizuoju, kad sužinočiau, kaip mokiniai suprato pamoką ir kokias kompetencijas įgijo. </w:t>
      </w:r>
    </w:p>
    <w:p w14:paraId="4C8C6347" w14:textId="77777777" w:rsidR="00363D6F" w:rsidRPr="00CD26F6" w:rsidRDefault="00363D6F" w:rsidP="00363D6F">
      <w:pPr>
        <w:widowControl w:val="0"/>
        <w:spacing w:after="0"/>
        <w:ind w:firstLine="709"/>
        <w:jc w:val="both"/>
        <w:rPr>
          <w:rFonts w:ascii="Times New Roman" w:hAnsi="Times New Roman" w:cs="Times New Roman"/>
          <w:sz w:val="24"/>
          <w:szCs w:val="24"/>
        </w:rPr>
      </w:pPr>
      <w:r>
        <w:rPr>
          <w:rFonts w:ascii="Times New Roman" w:hAnsi="Times New Roman" w:cs="Times New Roman"/>
          <w:sz w:val="24"/>
          <w:szCs w:val="24"/>
        </w:rPr>
        <w:t>Tam naudoju:</w:t>
      </w:r>
    </w:p>
    <w:p w14:paraId="40C96E6A" w14:textId="77777777" w:rsidR="00363D6F" w:rsidRPr="00954898" w:rsidRDefault="00363D6F" w:rsidP="00363D6F">
      <w:pPr>
        <w:pStyle w:val="Sraopastraipa"/>
        <w:widowControl w:val="0"/>
        <w:numPr>
          <w:ilvl w:val="0"/>
          <w:numId w:val="14"/>
        </w:numPr>
        <w:tabs>
          <w:tab w:val="left" w:pos="1134"/>
        </w:tabs>
        <w:spacing w:after="0"/>
        <w:ind w:left="709" w:firstLine="0"/>
        <w:contextualSpacing w:val="0"/>
        <w:jc w:val="both"/>
        <w:rPr>
          <w:rFonts w:ascii="Times New Roman" w:hAnsi="Times New Roman" w:cs="Times New Roman"/>
          <w:sz w:val="24"/>
          <w:szCs w:val="24"/>
        </w:rPr>
      </w:pPr>
      <w:r w:rsidRPr="00954898">
        <w:rPr>
          <w:rFonts w:ascii="Times New Roman" w:hAnsi="Times New Roman" w:cs="Times New Roman"/>
          <w:sz w:val="24"/>
          <w:szCs w:val="24"/>
        </w:rPr>
        <w:t>mokinių pasisakymus;</w:t>
      </w:r>
    </w:p>
    <w:p w14:paraId="0A9DA743" w14:textId="77777777" w:rsidR="00363D6F" w:rsidRPr="00954898" w:rsidRDefault="00363D6F" w:rsidP="00363D6F">
      <w:pPr>
        <w:pStyle w:val="Sraopastraipa"/>
        <w:widowControl w:val="0"/>
        <w:numPr>
          <w:ilvl w:val="0"/>
          <w:numId w:val="14"/>
        </w:numPr>
        <w:tabs>
          <w:tab w:val="left" w:pos="1134"/>
        </w:tabs>
        <w:spacing w:after="0"/>
        <w:ind w:left="709" w:firstLine="0"/>
        <w:contextualSpacing w:val="0"/>
        <w:jc w:val="both"/>
        <w:rPr>
          <w:rFonts w:ascii="Times New Roman" w:hAnsi="Times New Roman" w:cs="Times New Roman"/>
          <w:sz w:val="24"/>
          <w:szCs w:val="24"/>
        </w:rPr>
      </w:pPr>
      <w:r w:rsidRPr="00954898">
        <w:rPr>
          <w:rFonts w:ascii="Times New Roman" w:hAnsi="Times New Roman" w:cs="Times New Roman"/>
          <w:sz w:val="24"/>
          <w:szCs w:val="24"/>
        </w:rPr>
        <w:t>trumpus paprastus klausymus ( kas pamokoje patiko?; ko pamokoje nesupratau? ir....)</w:t>
      </w:r>
    </w:p>
    <w:p w14:paraId="5D266525" w14:textId="77777777" w:rsidR="00363D6F" w:rsidRPr="00954898" w:rsidRDefault="00363D6F" w:rsidP="00363D6F">
      <w:pPr>
        <w:widowControl w:val="0"/>
        <w:numPr>
          <w:ilvl w:val="0"/>
          <w:numId w:val="14"/>
        </w:numPr>
        <w:tabs>
          <w:tab w:val="left" w:pos="1134"/>
        </w:tabs>
        <w:spacing w:after="0"/>
        <w:ind w:left="709" w:firstLine="0"/>
        <w:jc w:val="both"/>
        <w:rPr>
          <w:rFonts w:ascii="Times New Roman" w:hAnsi="Times New Roman" w:cs="Times New Roman"/>
          <w:sz w:val="24"/>
          <w:szCs w:val="24"/>
        </w:rPr>
      </w:pPr>
      <w:r w:rsidRPr="00954898">
        <w:rPr>
          <w:rFonts w:ascii="Times New Roman" w:hAnsi="Times New Roman" w:cs="Times New Roman"/>
          <w:sz w:val="24"/>
          <w:szCs w:val="24"/>
        </w:rPr>
        <w:t>„minčių lietus”,</w:t>
      </w:r>
    </w:p>
    <w:p w14:paraId="250311F0" w14:textId="77777777" w:rsidR="00363D6F" w:rsidRPr="00CD26F6" w:rsidRDefault="00363D6F" w:rsidP="00363D6F">
      <w:pPr>
        <w:widowControl w:val="0"/>
        <w:numPr>
          <w:ilvl w:val="0"/>
          <w:numId w:val="14"/>
        </w:numPr>
        <w:tabs>
          <w:tab w:val="left" w:pos="1134"/>
        </w:tabs>
        <w:spacing w:after="0"/>
        <w:ind w:left="709" w:firstLine="0"/>
        <w:jc w:val="both"/>
        <w:rPr>
          <w:rFonts w:ascii="Times New Roman" w:hAnsi="Times New Roman" w:cs="Times New Roman"/>
          <w:sz w:val="24"/>
          <w:szCs w:val="24"/>
        </w:rPr>
      </w:pPr>
      <w:r w:rsidRPr="00954898">
        <w:rPr>
          <w:rFonts w:ascii="Times New Roman" w:hAnsi="Times New Roman" w:cs="Times New Roman"/>
          <w:sz w:val="24"/>
          <w:szCs w:val="24"/>
        </w:rPr>
        <w:t>„šypsenėlės“</w:t>
      </w:r>
    </w:p>
    <w:p w14:paraId="01D3E155" w14:textId="77777777" w:rsidR="00363D6F" w:rsidRPr="00954898" w:rsidRDefault="00363D6F" w:rsidP="00363D6F">
      <w:pPr>
        <w:pStyle w:val="Sraopastraipa"/>
        <w:widowControl w:val="0"/>
        <w:spacing w:after="0"/>
        <w:ind w:hanging="11"/>
        <w:contextualSpacing w:val="0"/>
        <w:jc w:val="both"/>
        <w:rPr>
          <w:rFonts w:ascii="Times New Roman" w:hAnsi="Times New Roman" w:cs="Times New Roman"/>
          <w:sz w:val="24"/>
          <w:szCs w:val="24"/>
        </w:rPr>
      </w:pPr>
      <w:r>
        <w:rPr>
          <w:rFonts w:ascii="Times New Roman" w:hAnsi="Times New Roman" w:cs="Times New Roman"/>
          <w:sz w:val="24"/>
          <w:szCs w:val="24"/>
        </w:rPr>
        <w:t xml:space="preserve">1. </w:t>
      </w:r>
      <w:r w:rsidRPr="00954898">
        <w:rPr>
          <w:rFonts w:ascii="Times New Roman" w:hAnsi="Times New Roman" w:cs="Times New Roman"/>
          <w:sz w:val="24"/>
          <w:szCs w:val="24"/>
        </w:rPr>
        <w:t>FORMUOJAMASIS vertinimo organizavimas:</w:t>
      </w:r>
    </w:p>
    <w:p w14:paraId="387835BF" w14:textId="77777777" w:rsidR="00363D6F" w:rsidRPr="00954898" w:rsidRDefault="00363D6F" w:rsidP="00363D6F">
      <w:pPr>
        <w:pStyle w:val="Sraopastraipa"/>
        <w:widowControl w:val="0"/>
        <w:spacing w:after="0"/>
        <w:contextualSpacing w:val="0"/>
        <w:jc w:val="both"/>
        <w:rPr>
          <w:rFonts w:ascii="Times New Roman" w:hAnsi="Times New Roman" w:cs="Times New Roman"/>
          <w:sz w:val="24"/>
          <w:szCs w:val="24"/>
        </w:rPr>
      </w:pPr>
      <w:r w:rsidRPr="00954898">
        <w:rPr>
          <w:rFonts w:ascii="Times New Roman" w:hAnsi="Times New Roman" w:cs="Times New Roman"/>
          <w:sz w:val="24"/>
          <w:szCs w:val="24"/>
        </w:rPr>
        <w:t>Mokinys vertinamas pažymiu už:</w:t>
      </w:r>
    </w:p>
    <w:p w14:paraId="76B2BF3F" w14:textId="77777777" w:rsidR="00363D6F" w:rsidRPr="00954898"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Atsakinėjimą žodžiu, apklausą raštu.</w:t>
      </w:r>
    </w:p>
    <w:p w14:paraId="425FC315" w14:textId="77777777" w:rsidR="00363D6F" w:rsidRPr="00954898"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Savarankišką darbą raštu grupėmis ir individualiai.</w:t>
      </w:r>
    </w:p>
    <w:p w14:paraId="6ECBC562" w14:textId="77777777" w:rsidR="00363D6F" w:rsidRPr="00954898"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Kūrybinį darbą (stendų ruošimas, mokymo priemonių gamyba).</w:t>
      </w:r>
    </w:p>
    <w:p w14:paraId="1A6028C1" w14:textId="77777777" w:rsidR="00363D6F" w:rsidRPr="00954898"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Projektinį darbą, tiriamąjį darbą.</w:t>
      </w:r>
    </w:p>
    <w:p w14:paraId="76083A2B" w14:textId="77777777" w:rsidR="00363D6F" w:rsidRPr="00954898"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Laboratorinį-praktikos darbą.</w:t>
      </w:r>
    </w:p>
    <w:p w14:paraId="34AC7D75" w14:textId="77777777" w:rsidR="00363D6F" w:rsidRPr="00954898"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Už pasiruošimą gamta ir žmogus konkursuose, papildomai skatinami už užimtą prizinę vietą.</w:t>
      </w:r>
    </w:p>
    <w:p w14:paraId="5855B277" w14:textId="77777777" w:rsidR="00363D6F" w:rsidRPr="00954898" w:rsidRDefault="00363D6F" w:rsidP="00363D6F">
      <w:pPr>
        <w:widowControl w:val="0"/>
        <w:tabs>
          <w:tab w:val="left" w:pos="1134"/>
        </w:tabs>
        <w:spacing w:after="0"/>
        <w:ind w:firstLine="709"/>
        <w:jc w:val="both"/>
        <w:rPr>
          <w:rFonts w:ascii="Times New Roman" w:hAnsi="Times New Roman" w:cs="Times New Roman"/>
          <w:sz w:val="24"/>
          <w:szCs w:val="24"/>
        </w:rPr>
      </w:pPr>
      <w:r w:rsidRPr="00954898">
        <w:rPr>
          <w:rFonts w:ascii="Times New Roman" w:hAnsi="Times New Roman" w:cs="Times New Roman"/>
          <w:sz w:val="24"/>
          <w:szCs w:val="24"/>
        </w:rPr>
        <w:t>•</w:t>
      </w:r>
      <w:r w:rsidRPr="00954898">
        <w:rPr>
          <w:rFonts w:ascii="Times New Roman" w:hAnsi="Times New Roman" w:cs="Times New Roman"/>
          <w:sz w:val="24"/>
          <w:szCs w:val="24"/>
        </w:rPr>
        <w:tab/>
        <w:t>Už surinktus kaupiamuosius balus (surinkus tris pažymius ir išvedus jų vidurkį gautas pažymys rašomas į dienyną).</w:t>
      </w:r>
    </w:p>
    <w:p w14:paraId="6AAC6B93" w14:textId="77777777" w:rsidR="00363D6F" w:rsidRPr="00954898" w:rsidRDefault="00363D6F" w:rsidP="00363D6F">
      <w:pPr>
        <w:widowControl w:val="0"/>
        <w:tabs>
          <w:tab w:val="left" w:pos="360"/>
        </w:tabs>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954898">
        <w:rPr>
          <w:rFonts w:ascii="Times New Roman" w:eastAsia="Times New Roman" w:hAnsi="Times New Roman" w:cs="Times New Roman"/>
          <w:sz w:val="24"/>
          <w:szCs w:val="24"/>
        </w:rPr>
        <w:t>DIAGNOSTINIO vertinimo organizavimas:</w:t>
      </w:r>
    </w:p>
    <w:p w14:paraId="73A7D944" w14:textId="77777777" w:rsidR="00363D6F" w:rsidRPr="00954898" w:rsidRDefault="00363D6F" w:rsidP="00363D6F">
      <w:pPr>
        <w:widowControl w:val="0"/>
        <w:numPr>
          <w:ilvl w:val="1"/>
          <w:numId w:val="10"/>
        </w:numPr>
        <w:tabs>
          <w:tab w:val="left" w:pos="1080"/>
        </w:tabs>
        <w:spacing w:after="0"/>
        <w:ind w:left="0" w:firstLine="709"/>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Rašomas pažymys už kontrolinį darbą praėjus kelias temas.</w:t>
      </w:r>
    </w:p>
    <w:p w14:paraId="0946F101" w14:textId="77777777" w:rsidR="00363D6F" w:rsidRPr="00954898" w:rsidRDefault="00363D6F" w:rsidP="00363D6F">
      <w:pPr>
        <w:widowControl w:val="0"/>
        <w:numPr>
          <w:ilvl w:val="1"/>
          <w:numId w:val="10"/>
        </w:numPr>
        <w:tabs>
          <w:tab w:val="left" w:pos="1080"/>
        </w:tabs>
        <w:spacing w:after="0"/>
        <w:ind w:left="0" w:firstLine="709"/>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lastRenderedPageBreak/>
        <w:t>Už atliktą laboratorinį - praktikos darbą.</w:t>
      </w:r>
    </w:p>
    <w:p w14:paraId="01986B0A" w14:textId="77777777" w:rsidR="00363D6F" w:rsidRPr="00954898" w:rsidRDefault="00363D6F" w:rsidP="00363D6F">
      <w:pPr>
        <w:widowControl w:val="0"/>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954898">
        <w:rPr>
          <w:rFonts w:ascii="Times New Roman" w:eastAsia="Times New Roman" w:hAnsi="Times New Roman" w:cs="Times New Roman"/>
          <w:sz w:val="24"/>
          <w:szCs w:val="24"/>
        </w:rPr>
        <w:t>APIBENDRINAMOJO vertinimo organizavimas:</w:t>
      </w:r>
    </w:p>
    <w:p w14:paraId="4F4F1089" w14:textId="77777777" w:rsidR="00363D6F" w:rsidRPr="00954898" w:rsidRDefault="00363D6F" w:rsidP="00363D6F">
      <w:pPr>
        <w:widowControl w:val="0"/>
        <w:spacing w:after="0"/>
        <w:ind w:firstLine="709"/>
        <w:jc w:val="both"/>
        <w:rPr>
          <w:rFonts w:ascii="Times New Roman" w:hAnsi="Times New Roman" w:cs="Times New Roman"/>
          <w:sz w:val="24"/>
          <w:szCs w:val="24"/>
        </w:rPr>
      </w:pPr>
      <w:r w:rsidRPr="00954898">
        <w:rPr>
          <w:rFonts w:ascii="Times New Roman" w:eastAsia="Times New Roman" w:hAnsi="Times New Roman" w:cs="Times New Roman"/>
          <w:sz w:val="24"/>
          <w:szCs w:val="24"/>
        </w:rPr>
        <w:t>Trimestro pažymys – visų gautų pažymių vidurkis. Pastaba: pažymį apvalinant mokinio naudai (7,5 – 8)</w:t>
      </w:r>
    </w:p>
    <w:p w14:paraId="273A3090" w14:textId="77777777" w:rsidR="00363D6F" w:rsidRPr="00954898" w:rsidRDefault="00363D6F" w:rsidP="00363D6F">
      <w:pPr>
        <w:pStyle w:val="Sraopastraipa"/>
        <w:widowControl w:val="0"/>
        <w:numPr>
          <w:ilvl w:val="0"/>
          <w:numId w:val="13"/>
        </w:numPr>
        <w:spacing w:after="0"/>
        <w:ind w:left="0" w:firstLine="709"/>
        <w:contextualSpacing w:val="0"/>
        <w:jc w:val="both"/>
        <w:rPr>
          <w:rFonts w:ascii="Times New Roman" w:hAnsi="Times New Roman" w:cs="Times New Roman"/>
          <w:sz w:val="24"/>
          <w:szCs w:val="24"/>
        </w:rPr>
      </w:pPr>
      <w:r w:rsidRPr="00954898">
        <w:rPr>
          <w:rFonts w:ascii="Times New Roman" w:hAnsi="Times New Roman" w:cs="Times New Roman"/>
          <w:sz w:val="24"/>
          <w:szCs w:val="24"/>
        </w:rPr>
        <w:t>Gautos informacijos panaudojimas tolesniam mokymo(-</w:t>
      </w:r>
      <w:proofErr w:type="spellStart"/>
      <w:r w:rsidRPr="00954898">
        <w:rPr>
          <w:rFonts w:ascii="Times New Roman" w:hAnsi="Times New Roman" w:cs="Times New Roman"/>
          <w:sz w:val="24"/>
          <w:szCs w:val="24"/>
        </w:rPr>
        <w:t>si</w:t>
      </w:r>
      <w:proofErr w:type="spellEnd"/>
      <w:r w:rsidRPr="00954898">
        <w:rPr>
          <w:rFonts w:ascii="Times New Roman" w:hAnsi="Times New Roman" w:cs="Times New Roman"/>
          <w:sz w:val="24"/>
          <w:szCs w:val="24"/>
        </w:rPr>
        <w:t>) planavimui:</w:t>
      </w:r>
    </w:p>
    <w:p w14:paraId="7E65CC9D" w14:textId="77777777" w:rsidR="00363D6F" w:rsidRPr="00954898" w:rsidRDefault="00363D6F" w:rsidP="00363D6F">
      <w:pPr>
        <w:pStyle w:val="Sraopastraipa"/>
        <w:widowControl w:val="0"/>
        <w:numPr>
          <w:ilvl w:val="0"/>
          <w:numId w:val="11"/>
        </w:numPr>
        <w:spacing w:after="0"/>
        <w:ind w:left="0" w:firstLine="709"/>
        <w:contextualSpacing w:val="0"/>
        <w:jc w:val="both"/>
        <w:rPr>
          <w:rFonts w:ascii="Times New Roman" w:hAnsi="Times New Roman" w:cs="Times New Roman"/>
          <w:sz w:val="24"/>
          <w:szCs w:val="24"/>
        </w:rPr>
      </w:pPr>
      <w:r w:rsidRPr="00954898">
        <w:rPr>
          <w:rFonts w:ascii="Times New Roman" w:hAnsi="Times New Roman" w:cs="Times New Roman"/>
          <w:sz w:val="24"/>
          <w:szCs w:val="24"/>
        </w:rPr>
        <w:t>Užduočių diferencijavimas, individualizavimas.</w:t>
      </w:r>
    </w:p>
    <w:p w14:paraId="2267AE1B" w14:textId="77777777" w:rsidR="00363D6F" w:rsidRPr="00954898" w:rsidRDefault="00363D6F" w:rsidP="00363D6F">
      <w:pPr>
        <w:pStyle w:val="Sraopastraipa"/>
        <w:widowControl w:val="0"/>
        <w:numPr>
          <w:ilvl w:val="0"/>
          <w:numId w:val="11"/>
        </w:numPr>
        <w:spacing w:after="0"/>
        <w:ind w:left="0" w:firstLine="709"/>
        <w:contextualSpacing w:val="0"/>
        <w:jc w:val="both"/>
        <w:rPr>
          <w:rFonts w:ascii="Times New Roman" w:hAnsi="Times New Roman" w:cs="Times New Roman"/>
          <w:sz w:val="24"/>
          <w:szCs w:val="24"/>
        </w:rPr>
      </w:pPr>
      <w:r w:rsidRPr="00954898">
        <w:rPr>
          <w:rFonts w:ascii="Times New Roman" w:hAnsi="Times New Roman" w:cs="Times New Roman"/>
          <w:sz w:val="24"/>
          <w:szCs w:val="24"/>
        </w:rPr>
        <w:t>Teminio plano keitimas.</w:t>
      </w:r>
    </w:p>
    <w:p w14:paraId="7E8EFA14" w14:textId="77777777" w:rsidR="00363D6F" w:rsidRDefault="00363D6F" w:rsidP="00363D6F">
      <w:pPr>
        <w:pStyle w:val="Sraopastraipa"/>
        <w:widowControl w:val="0"/>
        <w:numPr>
          <w:ilvl w:val="0"/>
          <w:numId w:val="11"/>
        </w:numPr>
        <w:spacing w:after="0"/>
        <w:ind w:left="0" w:firstLine="709"/>
        <w:contextualSpacing w:val="0"/>
        <w:jc w:val="both"/>
        <w:rPr>
          <w:rFonts w:ascii="Times New Roman" w:hAnsi="Times New Roman" w:cs="Times New Roman"/>
          <w:sz w:val="24"/>
          <w:szCs w:val="24"/>
        </w:rPr>
      </w:pPr>
      <w:r w:rsidRPr="00954898">
        <w:rPr>
          <w:rFonts w:ascii="Times New Roman" w:hAnsi="Times New Roman" w:cs="Times New Roman"/>
          <w:sz w:val="24"/>
          <w:szCs w:val="24"/>
        </w:rPr>
        <w:t>Metodų keitimas.</w:t>
      </w:r>
    </w:p>
    <w:p w14:paraId="4E1CBAEA" w14:textId="77777777" w:rsidR="00363D6F" w:rsidRDefault="00363D6F" w:rsidP="00363D6F">
      <w:pPr>
        <w:pStyle w:val="Sraopastraipa"/>
        <w:widowControl w:val="0"/>
        <w:spacing w:after="0" w:line="240" w:lineRule="auto"/>
        <w:ind w:left="709"/>
        <w:contextualSpacing w:val="0"/>
        <w:jc w:val="center"/>
        <w:rPr>
          <w:rFonts w:ascii="Times New Roman" w:eastAsia="Times New Roman" w:hAnsi="Times New Roman" w:cs="Times New Roman"/>
          <w:b/>
          <w:bCs/>
          <w:sz w:val="24"/>
          <w:szCs w:val="24"/>
        </w:rPr>
      </w:pPr>
    </w:p>
    <w:p w14:paraId="3F3B8158" w14:textId="77777777" w:rsidR="00363D6F" w:rsidRPr="00CD26F6" w:rsidRDefault="00363D6F" w:rsidP="00363D6F">
      <w:pPr>
        <w:pStyle w:val="Sraopastraipa"/>
        <w:widowControl w:val="0"/>
        <w:spacing w:after="0" w:line="240" w:lineRule="auto"/>
        <w:ind w:left="709"/>
        <w:contextualSpacing w:val="0"/>
        <w:jc w:val="center"/>
        <w:rPr>
          <w:rFonts w:ascii="Times New Roman" w:hAnsi="Times New Roman" w:cs="Times New Roman"/>
          <w:sz w:val="24"/>
          <w:szCs w:val="24"/>
        </w:rPr>
      </w:pPr>
      <w:r w:rsidRPr="00CD26F6">
        <w:rPr>
          <w:rFonts w:ascii="Times New Roman" w:eastAsia="Times New Roman" w:hAnsi="Times New Roman" w:cs="Times New Roman"/>
          <w:b/>
          <w:bCs/>
          <w:sz w:val="24"/>
          <w:szCs w:val="24"/>
        </w:rPr>
        <w:t>III. VERTINIMO KRITERIJAI</w:t>
      </w:r>
    </w:p>
    <w:p w14:paraId="68DDDABE" w14:textId="77777777" w:rsidR="00363D6F" w:rsidRPr="00954898" w:rsidRDefault="00363D6F" w:rsidP="00363D6F">
      <w:pPr>
        <w:widowControl w:val="0"/>
        <w:spacing w:after="0" w:line="240" w:lineRule="auto"/>
        <w:jc w:val="both"/>
        <w:rPr>
          <w:rFonts w:ascii="Times New Roman" w:eastAsia="Times New Roman" w:hAnsi="Times New Roman" w:cs="Times New Roman"/>
          <w:sz w:val="24"/>
          <w:szCs w:val="24"/>
        </w:rPr>
      </w:pPr>
    </w:p>
    <w:p w14:paraId="221D99B2" w14:textId="77777777" w:rsidR="00363D6F" w:rsidRPr="00954898" w:rsidRDefault="00363D6F" w:rsidP="00363D6F">
      <w:pPr>
        <w:widowControl w:val="0"/>
        <w:spacing w:after="0"/>
        <w:ind w:firstLine="720"/>
        <w:jc w:val="both"/>
        <w:outlineLvl w:val="5"/>
        <w:rPr>
          <w:rFonts w:ascii="Times New Roman" w:eastAsia="Times New Roman" w:hAnsi="Times New Roman" w:cs="Times New Roman"/>
          <w:b/>
          <w:bCs/>
          <w:sz w:val="24"/>
          <w:szCs w:val="24"/>
        </w:rPr>
      </w:pPr>
      <w:r w:rsidRPr="00954898">
        <w:rPr>
          <w:rFonts w:ascii="Times New Roman" w:eastAsia="Times New Roman" w:hAnsi="Times New Roman" w:cs="Times New Roman"/>
          <w:b/>
          <w:bCs/>
          <w:sz w:val="24"/>
          <w:szCs w:val="24"/>
        </w:rPr>
        <w:t>Pažymys „puikiai“ – 10</w:t>
      </w:r>
    </w:p>
    <w:p w14:paraId="649E0001" w14:textId="77777777" w:rsidR="00363D6F" w:rsidRPr="00954898" w:rsidRDefault="00363D6F" w:rsidP="00363D6F">
      <w:pPr>
        <w:widowControl w:val="0"/>
        <w:spacing w:after="0"/>
        <w:ind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Mokinys gauna, jeigu:</w:t>
      </w:r>
    </w:p>
    <w:p w14:paraId="1C730500" w14:textId="77777777" w:rsidR="00363D6F" w:rsidRPr="00954898" w:rsidRDefault="00363D6F" w:rsidP="00363D6F">
      <w:pPr>
        <w:widowControl w:val="0"/>
        <w:numPr>
          <w:ilvl w:val="0"/>
          <w:numId w:val="12"/>
        </w:numPr>
        <w:tabs>
          <w:tab w:val="num" w:pos="0"/>
          <w:tab w:val="left" w:pos="1080"/>
        </w:tabs>
        <w:spacing w:after="0"/>
        <w:ind w:left="0"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jo žinios įgūdžiai ir gebėjimai yra didesni negu reikalauja šios klasės dalykų programą ir standartai. Geba savarankiškai ir kūrybingai vystyti savo gebėjimus, moka laisvai naudotis savo žiniomis sprendžiant šios klasės kurso teorines ir praktines problemas, siūlo nestandartinius problemų sprendimo būdus.</w:t>
      </w:r>
    </w:p>
    <w:p w14:paraId="0393944A" w14:textId="77777777" w:rsidR="00363D6F" w:rsidRPr="00954898" w:rsidRDefault="00363D6F" w:rsidP="00363D6F">
      <w:pPr>
        <w:widowControl w:val="0"/>
        <w:spacing w:after="0"/>
        <w:ind w:firstLine="720"/>
        <w:jc w:val="both"/>
        <w:outlineLvl w:val="5"/>
        <w:rPr>
          <w:rFonts w:ascii="Times New Roman" w:eastAsia="Times New Roman" w:hAnsi="Times New Roman" w:cs="Times New Roman"/>
          <w:b/>
          <w:bCs/>
          <w:sz w:val="24"/>
          <w:szCs w:val="24"/>
        </w:rPr>
      </w:pPr>
      <w:r w:rsidRPr="00954898">
        <w:rPr>
          <w:rFonts w:ascii="Times New Roman" w:eastAsia="Times New Roman" w:hAnsi="Times New Roman" w:cs="Times New Roman"/>
          <w:b/>
          <w:bCs/>
          <w:sz w:val="24"/>
          <w:szCs w:val="24"/>
        </w:rPr>
        <w:t>Pažymys „labai gerai“ – 9</w:t>
      </w:r>
    </w:p>
    <w:p w14:paraId="4FAC92B4" w14:textId="77777777" w:rsidR="00363D6F" w:rsidRPr="00954898" w:rsidRDefault="00363D6F" w:rsidP="00363D6F">
      <w:pPr>
        <w:widowControl w:val="0"/>
        <w:spacing w:after="0"/>
        <w:ind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Mokinys gauna, jeigu:</w:t>
      </w:r>
    </w:p>
    <w:p w14:paraId="2A84E998" w14:textId="77777777" w:rsidR="00363D6F" w:rsidRPr="00954898" w:rsidRDefault="00363D6F" w:rsidP="00363D6F">
      <w:pPr>
        <w:widowControl w:val="0"/>
        <w:numPr>
          <w:ilvl w:val="0"/>
          <w:numId w:val="12"/>
        </w:numPr>
        <w:tabs>
          <w:tab w:val="num" w:pos="0"/>
          <w:tab w:val="left" w:pos="1080"/>
        </w:tabs>
        <w:spacing w:after="0"/>
        <w:ind w:left="0"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 xml:space="preserve">jo žinios ir gebėjimai atitinka visus šios klasės dalykų programų ir standartų reikalavimus, moka naudotis savo žiniomis sprendžiant įvairaus pobūdžio teorines ir praktines šios klasės dalyko programos problemas. </w:t>
      </w:r>
    </w:p>
    <w:p w14:paraId="48023CC4" w14:textId="77777777" w:rsidR="00363D6F" w:rsidRPr="00954898" w:rsidRDefault="00363D6F" w:rsidP="00363D6F">
      <w:pPr>
        <w:widowControl w:val="0"/>
        <w:spacing w:after="0"/>
        <w:ind w:left="360" w:firstLine="360"/>
        <w:jc w:val="both"/>
        <w:outlineLvl w:val="5"/>
        <w:rPr>
          <w:rFonts w:ascii="Times New Roman" w:eastAsia="Times New Roman" w:hAnsi="Times New Roman" w:cs="Times New Roman"/>
          <w:b/>
          <w:bCs/>
          <w:sz w:val="24"/>
          <w:szCs w:val="24"/>
        </w:rPr>
      </w:pPr>
      <w:r w:rsidRPr="00954898">
        <w:rPr>
          <w:rFonts w:ascii="Times New Roman" w:eastAsia="Times New Roman" w:hAnsi="Times New Roman" w:cs="Times New Roman"/>
          <w:b/>
          <w:bCs/>
          <w:sz w:val="24"/>
          <w:szCs w:val="24"/>
        </w:rPr>
        <w:t>Pažymys „gerai“ – 8-7</w:t>
      </w:r>
    </w:p>
    <w:p w14:paraId="18E20F29" w14:textId="77777777" w:rsidR="00363D6F" w:rsidRPr="00954898" w:rsidRDefault="00363D6F" w:rsidP="00363D6F">
      <w:pPr>
        <w:widowControl w:val="0"/>
        <w:spacing w:after="0"/>
        <w:ind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Mokinys gauna, jeigu:</w:t>
      </w:r>
    </w:p>
    <w:p w14:paraId="336C5736" w14:textId="77777777" w:rsidR="00363D6F" w:rsidRPr="00954898" w:rsidRDefault="00363D6F" w:rsidP="00363D6F">
      <w:pPr>
        <w:widowControl w:val="0"/>
        <w:numPr>
          <w:ilvl w:val="0"/>
          <w:numId w:val="12"/>
        </w:numPr>
        <w:tabs>
          <w:tab w:val="num" w:pos="0"/>
          <w:tab w:val="left" w:pos="1080"/>
        </w:tabs>
        <w:spacing w:after="0"/>
        <w:ind w:left="0"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jo žinios, gebėjimai bei įgūdžiai ne visiškai atitinka visus šios klasės dalykų programų standartus ir reikalavimus, bet moka naudotis savo žiniomis sprendžiant įvairaus pobūdžio teorines ir praktines problemas šios klasės dalyko programas. Jo gebėjimai viršija pagrindinius šios klasės programos reikalavimus.</w:t>
      </w:r>
    </w:p>
    <w:p w14:paraId="5E5A78C0" w14:textId="77777777" w:rsidR="00363D6F" w:rsidRPr="00954898" w:rsidRDefault="00363D6F" w:rsidP="00363D6F">
      <w:pPr>
        <w:widowControl w:val="0"/>
        <w:spacing w:after="0"/>
        <w:ind w:firstLine="720"/>
        <w:jc w:val="both"/>
        <w:outlineLvl w:val="5"/>
        <w:rPr>
          <w:rFonts w:ascii="Times New Roman" w:eastAsia="Times New Roman" w:hAnsi="Times New Roman" w:cs="Times New Roman"/>
          <w:b/>
          <w:bCs/>
          <w:sz w:val="24"/>
          <w:szCs w:val="24"/>
        </w:rPr>
      </w:pPr>
      <w:r w:rsidRPr="00954898">
        <w:rPr>
          <w:rFonts w:ascii="Times New Roman" w:eastAsia="Times New Roman" w:hAnsi="Times New Roman" w:cs="Times New Roman"/>
          <w:b/>
          <w:bCs/>
          <w:sz w:val="24"/>
          <w:szCs w:val="24"/>
        </w:rPr>
        <w:t xml:space="preserve">Pažymys „patenkinamai“ –6-5 </w:t>
      </w:r>
    </w:p>
    <w:p w14:paraId="4FD73830" w14:textId="77777777" w:rsidR="00363D6F" w:rsidRPr="00954898" w:rsidRDefault="00363D6F" w:rsidP="00363D6F">
      <w:pPr>
        <w:widowControl w:val="0"/>
        <w:spacing w:after="0"/>
        <w:ind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Mokinys gauna, jeigu:</w:t>
      </w:r>
    </w:p>
    <w:p w14:paraId="0E936C7F" w14:textId="77777777" w:rsidR="00363D6F" w:rsidRPr="00954898" w:rsidRDefault="00363D6F" w:rsidP="00363D6F">
      <w:pPr>
        <w:widowControl w:val="0"/>
        <w:numPr>
          <w:ilvl w:val="0"/>
          <w:numId w:val="12"/>
        </w:numPr>
        <w:tabs>
          <w:tab w:val="num" w:pos="0"/>
          <w:tab w:val="left" w:pos="1080"/>
        </w:tabs>
        <w:spacing w:after="0"/>
        <w:ind w:left="0"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jo žinios, gebėjimai ir įgūdžiai neviršija bazinių reikalavimų duotos klasės programos kurso. Mokinys geba spręsti paprastus, tipinius teorinius ir praktinius uždavinius.</w:t>
      </w:r>
    </w:p>
    <w:p w14:paraId="48B5FC8F" w14:textId="77777777" w:rsidR="00363D6F" w:rsidRPr="00954898" w:rsidRDefault="00363D6F" w:rsidP="00363D6F">
      <w:pPr>
        <w:widowControl w:val="0"/>
        <w:spacing w:after="0"/>
        <w:ind w:firstLine="720"/>
        <w:jc w:val="both"/>
        <w:outlineLvl w:val="5"/>
        <w:rPr>
          <w:rFonts w:ascii="Times New Roman" w:eastAsia="Times New Roman" w:hAnsi="Times New Roman" w:cs="Times New Roman"/>
          <w:b/>
          <w:bCs/>
          <w:sz w:val="24"/>
          <w:szCs w:val="24"/>
        </w:rPr>
      </w:pPr>
      <w:r w:rsidRPr="00954898">
        <w:rPr>
          <w:rFonts w:ascii="Times New Roman" w:eastAsia="Times New Roman" w:hAnsi="Times New Roman" w:cs="Times New Roman"/>
          <w:b/>
          <w:bCs/>
          <w:sz w:val="24"/>
          <w:szCs w:val="24"/>
        </w:rPr>
        <w:t>Pažymys „silpnai“ – 4</w:t>
      </w:r>
    </w:p>
    <w:p w14:paraId="08A6CB2D" w14:textId="77777777" w:rsidR="00363D6F" w:rsidRPr="00954898" w:rsidRDefault="00363D6F" w:rsidP="00363D6F">
      <w:pPr>
        <w:widowControl w:val="0"/>
        <w:spacing w:after="0"/>
        <w:ind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Mokinys gauna, jeigu:</w:t>
      </w:r>
    </w:p>
    <w:p w14:paraId="01CD2CEE" w14:textId="77777777" w:rsidR="00363D6F" w:rsidRPr="00954898" w:rsidRDefault="00363D6F" w:rsidP="00363D6F">
      <w:pPr>
        <w:widowControl w:val="0"/>
        <w:numPr>
          <w:ilvl w:val="0"/>
          <w:numId w:val="12"/>
        </w:numPr>
        <w:tabs>
          <w:tab w:val="num" w:pos="0"/>
          <w:tab w:val="left" w:pos="1080"/>
        </w:tabs>
        <w:spacing w:after="0"/>
        <w:ind w:left="0"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jo žinios, gebėjimai ir įgūdžiai atitinka minimaliausius reikalavimus duotos klasės programos kurso. Mokinys mokytojui padedant geba spręsti paprastus, tipinius teorinius ir praktinius uždavinius.</w:t>
      </w:r>
    </w:p>
    <w:p w14:paraId="3741670D" w14:textId="77777777" w:rsidR="00363D6F" w:rsidRPr="00954898" w:rsidRDefault="00363D6F" w:rsidP="00363D6F">
      <w:pPr>
        <w:widowControl w:val="0"/>
        <w:spacing w:after="0"/>
        <w:ind w:firstLine="720"/>
        <w:jc w:val="both"/>
        <w:outlineLvl w:val="5"/>
        <w:rPr>
          <w:rFonts w:ascii="Times New Roman" w:eastAsia="Times New Roman" w:hAnsi="Times New Roman" w:cs="Times New Roman"/>
          <w:b/>
          <w:bCs/>
          <w:sz w:val="24"/>
          <w:szCs w:val="24"/>
        </w:rPr>
      </w:pPr>
      <w:r w:rsidRPr="00954898">
        <w:rPr>
          <w:rFonts w:ascii="Times New Roman" w:eastAsia="Times New Roman" w:hAnsi="Times New Roman" w:cs="Times New Roman"/>
          <w:b/>
          <w:bCs/>
          <w:sz w:val="24"/>
          <w:szCs w:val="24"/>
        </w:rPr>
        <w:t>Pažymys „nepatenkinamai“ – 3-2</w:t>
      </w:r>
    </w:p>
    <w:p w14:paraId="631B273A" w14:textId="77777777" w:rsidR="00363D6F" w:rsidRPr="00954898" w:rsidRDefault="00363D6F" w:rsidP="00363D6F">
      <w:pPr>
        <w:widowControl w:val="0"/>
        <w:spacing w:after="0"/>
        <w:ind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Mokinys gauna, jeigu:</w:t>
      </w:r>
    </w:p>
    <w:p w14:paraId="23BCD42F" w14:textId="77777777" w:rsidR="00363D6F" w:rsidRPr="00954898" w:rsidRDefault="00363D6F" w:rsidP="00363D6F">
      <w:pPr>
        <w:widowControl w:val="0"/>
        <w:numPr>
          <w:ilvl w:val="0"/>
          <w:numId w:val="12"/>
        </w:numPr>
        <w:tabs>
          <w:tab w:val="num" w:pos="0"/>
          <w:tab w:val="left" w:pos="1080"/>
        </w:tabs>
        <w:spacing w:after="0"/>
        <w:ind w:left="0" w:firstLine="720"/>
        <w:jc w:val="both"/>
        <w:rPr>
          <w:rFonts w:ascii="Times New Roman" w:eastAsia="Times New Roman" w:hAnsi="Times New Roman" w:cs="Times New Roman"/>
          <w:sz w:val="24"/>
          <w:szCs w:val="24"/>
        </w:rPr>
      </w:pPr>
      <w:r w:rsidRPr="00954898">
        <w:rPr>
          <w:rFonts w:ascii="Times New Roman" w:eastAsia="Times New Roman" w:hAnsi="Times New Roman" w:cs="Times New Roman"/>
          <w:sz w:val="24"/>
          <w:szCs w:val="24"/>
        </w:rPr>
        <w:t>jo žinios, gebėjimai ir įgūdžiai neatitinka bazinių duotos klasės programos kurso reikalavimų. Mokinys net mokytojui padedant nesugeba spręsti paprastų, tipinių teorinių ir praktinių uždavinių.</w:t>
      </w:r>
    </w:p>
    <w:p w14:paraId="1E24C912" w14:textId="77777777" w:rsidR="00363D6F" w:rsidRPr="00954898" w:rsidRDefault="00363D6F" w:rsidP="00363D6F">
      <w:pPr>
        <w:tabs>
          <w:tab w:val="left" w:pos="108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14:paraId="044281A6" w14:textId="77777777" w:rsidR="00363D6F" w:rsidRPr="00954898" w:rsidRDefault="00363D6F" w:rsidP="00363D6F">
      <w:pPr>
        <w:tabs>
          <w:tab w:val="left" w:pos="1080"/>
        </w:tabs>
        <w:spacing w:after="0" w:line="240" w:lineRule="auto"/>
        <w:jc w:val="both"/>
        <w:rPr>
          <w:rFonts w:ascii="Times New Roman" w:eastAsia="Times New Roman" w:hAnsi="Times New Roman" w:cs="Times New Roman"/>
          <w:sz w:val="24"/>
          <w:szCs w:val="24"/>
        </w:rPr>
      </w:pPr>
    </w:p>
    <w:p w14:paraId="06746313" w14:textId="77777777" w:rsidR="00363D6F" w:rsidRDefault="00363D6F" w:rsidP="00363D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Vertinimo kriterijus rengė:</w:t>
      </w:r>
    </w:p>
    <w:p w14:paraId="3A0971FF" w14:textId="77777777" w:rsidR="00363D6F" w:rsidRPr="00954898" w:rsidRDefault="00363D6F" w:rsidP="00363D6F">
      <w:pPr>
        <w:tabs>
          <w:tab w:val="left" w:pos="1080"/>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Chemijos vyr. mokytoja </w:t>
      </w:r>
      <w:r w:rsidRPr="00954898">
        <w:rPr>
          <w:rFonts w:ascii="Times New Roman" w:hAnsi="Times New Roman" w:cs="Times New Roman"/>
          <w:sz w:val="24"/>
          <w:szCs w:val="24"/>
        </w:rPr>
        <w:t xml:space="preserve">Laima </w:t>
      </w:r>
      <w:proofErr w:type="spellStart"/>
      <w:r w:rsidRPr="00954898">
        <w:rPr>
          <w:rFonts w:ascii="Times New Roman" w:hAnsi="Times New Roman" w:cs="Times New Roman"/>
          <w:sz w:val="24"/>
          <w:szCs w:val="24"/>
        </w:rPr>
        <w:t>Bernotaitė</w:t>
      </w:r>
      <w:proofErr w:type="spellEnd"/>
    </w:p>
    <w:p w14:paraId="66E168D8" w14:textId="77777777" w:rsidR="00363D6F" w:rsidRPr="00B24F91" w:rsidRDefault="00363D6F" w:rsidP="00363D6F">
      <w:pPr>
        <w:autoSpaceDE w:val="0"/>
        <w:autoSpaceDN w:val="0"/>
        <w:adjustRightInd w:val="0"/>
        <w:spacing w:after="0" w:line="240" w:lineRule="auto"/>
        <w:ind w:left="5954"/>
        <w:jc w:val="both"/>
        <w:rPr>
          <w:rFonts w:ascii="Times New Roman,Bold" w:eastAsia="Calibri" w:hAnsi="Times New Roman,Bold" w:cs="Times New Roman,Bold"/>
          <w:bCs/>
        </w:rPr>
      </w:pPr>
      <w:r w:rsidRPr="00B24F91">
        <w:rPr>
          <w:rFonts w:ascii="Times New Roman,Bold" w:eastAsia="Calibri" w:hAnsi="Times New Roman,Bold" w:cs="Times New Roman,Bold"/>
          <w:bCs/>
        </w:rPr>
        <w:lastRenderedPageBreak/>
        <w:t>Anykščių r. Svėdasų Juozo Tumo-Vaižganto gimnazijos mokinių pasiekimų ir pažangos vertinimo tvarkos aprašo</w:t>
      </w:r>
    </w:p>
    <w:p w14:paraId="708018F5" w14:textId="77777777" w:rsidR="00363D6F" w:rsidRPr="00B24F91" w:rsidRDefault="00363D6F" w:rsidP="00363D6F">
      <w:pPr>
        <w:autoSpaceDE w:val="0"/>
        <w:autoSpaceDN w:val="0"/>
        <w:adjustRightInd w:val="0"/>
        <w:spacing w:after="0" w:line="240" w:lineRule="auto"/>
        <w:ind w:left="5954"/>
        <w:jc w:val="both"/>
        <w:rPr>
          <w:rFonts w:ascii="Times New Roman" w:eastAsia="Calibri" w:hAnsi="Times New Roman" w:cs="Times New Roman"/>
          <w:sz w:val="24"/>
          <w:szCs w:val="24"/>
        </w:rPr>
      </w:pPr>
      <w:r>
        <w:rPr>
          <w:rFonts w:ascii="Times New Roman" w:eastAsia="Calibri" w:hAnsi="Times New Roman" w:cs="Times New Roman"/>
          <w:sz w:val="24"/>
          <w:szCs w:val="24"/>
        </w:rPr>
        <w:t>19</w:t>
      </w:r>
      <w:r w:rsidRPr="00B24F91">
        <w:rPr>
          <w:rFonts w:ascii="Times New Roman" w:eastAsia="Calibri" w:hAnsi="Times New Roman" w:cs="Times New Roman"/>
          <w:sz w:val="24"/>
          <w:szCs w:val="24"/>
        </w:rPr>
        <w:t xml:space="preserve"> priedas </w:t>
      </w:r>
    </w:p>
    <w:p w14:paraId="7D4A5DD2" w14:textId="77777777" w:rsidR="00363D6F" w:rsidRDefault="00363D6F" w:rsidP="00363D6F">
      <w:pPr>
        <w:autoSpaceDE w:val="0"/>
        <w:autoSpaceDN w:val="0"/>
        <w:adjustRightInd w:val="0"/>
        <w:spacing w:after="0" w:line="240" w:lineRule="auto"/>
        <w:jc w:val="right"/>
        <w:rPr>
          <w:rFonts w:ascii="Times New Roman,Bold" w:eastAsia="Calibri" w:hAnsi="Times New Roman,Bold" w:cs="Times New Roman,Bold"/>
          <w:bCs/>
        </w:rPr>
      </w:pPr>
    </w:p>
    <w:p w14:paraId="28FE3402" w14:textId="77777777" w:rsidR="00363D6F" w:rsidRPr="00F8632E" w:rsidRDefault="00363D6F" w:rsidP="00363D6F">
      <w:pPr>
        <w:autoSpaceDE w:val="0"/>
        <w:autoSpaceDN w:val="0"/>
        <w:adjustRightInd w:val="0"/>
        <w:spacing w:after="0" w:line="240" w:lineRule="auto"/>
        <w:jc w:val="right"/>
        <w:rPr>
          <w:rFonts w:ascii="Times New Roman,Bold" w:eastAsia="Calibri" w:hAnsi="Times New Roman,Bold" w:cs="Times New Roman,Bold"/>
          <w:bCs/>
        </w:rPr>
      </w:pPr>
    </w:p>
    <w:p w14:paraId="3B1DE7CD" w14:textId="77777777" w:rsidR="00363D6F" w:rsidRPr="00B24F91" w:rsidRDefault="00363D6F" w:rsidP="00363D6F">
      <w:pPr>
        <w:widowControl w:val="0"/>
        <w:autoSpaceDE w:val="0"/>
        <w:autoSpaceDN w:val="0"/>
        <w:adjustRightInd w:val="0"/>
        <w:spacing w:after="0" w:line="240" w:lineRule="auto"/>
        <w:jc w:val="center"/>
        <w:rPr>
          <w:rFonts w:ascii="Times New Roman" w:eastAsia="Calibri" w:hAnsi="Times New Roman" w:cs="Times New Roman"/>
          <w:b/>
          <w:bCs/>
          <w:sz w:val="24"/>
          <w:szCs w:val="24"/>
        </w:rPr>
      </w:pPr>
      <w:r w:rsidRPr="00B24F91">
        <w:rPr>
          <w:rFonts w:ascii="Times New Roman" w:eastAsia="Calibri" w:hAnsi="Times New Roman" w:cs="Times New Roman"/>
          <w:b/>
          <w:bCs/>
          <w:sz w:val="24"/>
          <w:szCs w:val="24"/>
        </w:rPr>
        <w:t>ANYKŠČIŲ R. SVĖDASŲ JUOZO TUMO-VAIŽGANTO GIMNAZIJOS</w:t>
      </w:r>
    </w:p>
    <w:p w14:paraId="05526A5C" w14:textId="77777777" w:rsidR="00363D6F" w:rsidRDefault="00363D6F" w:rsidP="00363D6F">
      <w:pPr>
        <w:shd w:val="clear" w:color="auto" w:fill="FFFFFF" w:themeFill="background1"/>
        <w:spacing w:after="0"/>
        <w:jc w:val="center"/>
        <w:rPr>
          <w:rFonts w:ascii="Times New Roman" w:eastAsia="Calibri" w:hAnsi="Times New Roman" w:cs="Times New Roman"/>
          <w:b/>
          <w:bCs/>
          <w:sz w:val="24"/>
          <w:szCs w:val="24"/>
        </w:rPr>
      </w:pPr>
      <w:r w:rsidRPr="00B24F91">
        <w:rPr>
          <w:rFonts w:ascii="Times New Roman" w:eastAsia="Calibri" w:hAnsi="Times New Roman" w:cs="Times New Roman"/>
          <w:b/>
          <w:sz w:val="24"/>
          <w:szCs w:val="24"/>
        </w:rPr>
        <w:t xml:space="preserve">MOKINIŲ PAŽANGOS IR </w:t>
      </w:r>
      <w:r>
        <w:rPr>
          <w:rFonts w:ascii="Times New Roman" w:eastAsia="Calibri" w:hAnsi="Times New Roman" w:cs="Times New Roman"/>
          <w:b/>
          <w:sz w:val="24"/>
          <w:szCs w:val="24"/>
        </w:rPr>
        <w:t xml:space="preserve">PASIEKIMŲ VERTINIMO </w:t>
      </w:r>
      <w:r w:rsidRPr="00141532">
        <w:rPr>
          <w:rFonts w:ascii="Times New Roman" w:hAnsi="Times New Roman" w:cs="Times New Roman"/>
          <w:b/>
          <w:sz w:val="24"/>
          <w:szCs w:val="24"/>
        </w:rPr>
        <w:t>EKONOMIKOS IR VERSLUMO DALYKO</w:t>
      </w:r>
      <w:r>
        <w:rPr>
          <w:rFonts w:ascii="Times New Roman" w:hAnsi="Times New Roman" w:cs="Times New Roman"/>
          <w:sz w:val="24"/>
          <w:szCs w:val="24"/>
        </w:rPr>
        <w:t xml:space="preserve"> </w:t>
      </w:r>
      <w:r w:rsidRPr="00B24F91">
        <w:rPr>
          <w:rFonts w:ascii="Times New Roman" w:eastAsia="Calibri" w:hAnsi="Times New Roman" w:cs="Times New Roman"/>
          <w:b/>
          <w:bCs/>
          <w:sz w:val="24"/>
          <w:szCs w:val="24"/>
        </w:rPr>
        <w:t>PAMOKOSE</w:t>
      </w:r>
      <w:r>
        <w:rPr>
          <w:rFonts w:ascii="Times New Roman" w:hAnsi="Times New Roman" w:cs="Times New Roman"/>
          <w:sz w:val="24"/>
          <w:szCs w:val="24"/>
        </w:rPr>
        <w:t xml:space="preserve"> </w:t>
      </w:r>
      <w:r w:rsidRPr="00B24F91">
        <w:rPr>
          <w:rFonts w:ascii="Times New Roman" w:eastAsia="Calibri" w:hAnsi="Times New Roman" w:cs="Times New Roman"/>
          <w:b/>
          <w:bCs/>
          <w:sz w:val="24"/>
          <w:szCs w:val="24"/>
        </w:rPr>
        <w:t>APRAŠAS</w:t>
      </w:r>
    </w:p>
    <w:p w14:paraId="45C6F874" w14:textId="77777777" w:rsidR="00363D6F" w:rsidRDefault="00363D6F" w:rsidP="00363D6F">
      <w:pPr>
        <w:shd w:val="clear" w:color="auto" w:fill="FFFFFF" w:themeFill="background1"/>
        <w:spacing w:after="0"/>
        <w:jc w:val="center"/>
        <w:rPr>
          <w:rFonts w:ascii="Times New Roman" w:eastAsia="Calibri" w:hAnsi="Times New Roman" w:cs="Times New Roman"/>
          <w:b/>
          <w:bCs/>
          <w:sz w:val="24"/>
          <w:szCs w:val="24"/>
        </w:rPr>
      </w:pPr>
    </w:p>
    <w:p w14:paraId="7D365A58" w14:textId="77777777" w:rsidR="00363D6F" w:rsidRPr="00B24F91" w:rsidRDefault="00363D6F" w:rsidP="00363D6F">
      <w:pPr>
        <w:shd w:val="clear" w:color="auto" w:fill="FFFFFF" w:themeFill="background1"/>
        <w:spacing w:after="0"/>
        <w:jc w:val="center"/>
        <w:rPr>
          <w:rFonts w:ascii="Times New Roman" w:hAnsi="Times New Roman" w:cs="Times New Roman"/>
          <w:sz w:val="24"/>
          <w:szCs w:val="24"/>
        </w:rPr>
      </w:pPr>
    </w:p>
    <w:p w14:paraId="2934EADD"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Pasirengimas ugdymo procesui. </w:t>
      </w:r>
    </w:p>
    <w:p w14:paraId="6E22F4BA"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1.1 Moksleiviai pamokose privalo turėti: Mokytojo rekomenduojamus vadovėlius, sąsiuvinius , pieštuką, liniuotę, parkerius. </w:t>
      </w:r>
    </w:p>
    <w:p w14:paraId="4E13789C"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1.2 Bendroji sąsiuvinių tvarka. ● Sąsiuviniai turi būti aplenkti, su visais lapais. ● Data rašoma paraštėje arba eilutės viduryje. ● Nurodoma( Klasės darbas ir Namų darbas) ● Užrašoma į sąsiuvinį naują temą ● Jei mokinys neturi sąsiuvinio, jam reikia darbą perrašyti į sąsiuvinį, kurio neturėjo. ● Jei mokinys sirgo arba praleido pamokas dėl kitos priežasties, jis turi savarankiškai išmokti praleistas temas, padaryti jų trumpus konspektus, raštu atsakyti į klausimus, pateiktus kiekvienos temos pabaigoje. </w:t>
      </w:r>
    </w:p>
    <w:p w14:paraId="5C06C805"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2. Mokinių pažangos ir pasiekimų vertinimo tvarka. Vertinimas planuojamas kartu su ugdymo procesu, remiantis pagrindinio ir vidurinio ugdymo bendrosiomis matematikos programomis. Ekonomikos pamokose taikomas: apibendrinamas vertinimas, diagnostinis vertinimas, formuojamasis vertinimas, kaupiamasis vertinimas, formalusis ir neformalusis vertinimas. </w:t>
      </w:r>
    </w:p>
    <w:p w14:paraId="0B344F5F"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2.1 Moksleivių žinių vertinimas ekonomikos pamokose. 10 balai - puikus, visiškai savarankiškas, originalus atsakymas. Mokinys žino temą, moka pritaikyti teorines žinias konkrečios situacijos analizei, pateikia pavyzdžius iš gyvenimo. Sugeba sudaryti išvadas ir apibendrinimus, spręsti probleminius uždavinius, kūrybiškai atlieka namų užduotis. 9 balai - labai geras, savarankiškas atsakymas. Mokinys sugeba logiškai mąstyti,</w:t>
      </w:r>
      <w:r>
        <w:rPr>
          <w:rFonts w:ascii="Times New Roman" w:hAnsi="Times New Roman" w:cs="Times New Roman"/>
          <w:sz w:val="24"/>
          <w:szCs w:val="24"/>
        </w:rPr>
        <w:t xml:space="preserve"> </w:t>
      </w:r>
      <w:r w:rsidRPr="00476FAE">
        <w:rPr>
          <w:rFonts w:ascii="Times New Roman" w:hAnsi="Times New Roman" w:cs="Times New Roman"/>
          <w:sz w:val="24"/>
          <w:szCs w:val="24"/>
        </w:rPr>
        <w:t>žino temą, moka pritaikyti teorines žinias konkrečios situacijos analizei, pateikia pavyzdžius iš gyvenimo , padarius neesmines klaidas po pastabos pats jas ištaiso, pilnai ir teisingai atlieka namų užduotis. 8 balai -geras, turintis neesminių trūkumų atsakymas, namų užduotis atlikta. 7 balai-geras, ne visai nuoseklus atsakymas, bet mokinys sugeba taikyti teorines žinias. Sprendžiant testus,</w:t>
      </w:r>
      <w:r>
        <w:rPr>
          <w:rFonts w:ascii="Times New Roman" w:hAnsi="Times New Roman" w:cs="Times New Roman"/>
          <w:sz w:val="24"/>
          <w:szCs w:val="24"/>
        </w:rPr>
        <w:t xml:space="preserve"> </w:t>
      </w:r>
      <w:r w:rsidRPr="00476FAE">
        <w:rPr>
          <w:rFonts w:ascii="Times New Roman" w:hAnsi="Times New Roman" w:cs="Times New Roman"/>
          <w:sz w:val="24"/>
          <w:szCs w:val="24"/>
        </w:rPr>
        <w:t xml:space="preserve">padaro keletą neesminių klaidų, kurias pats mokinys sunkiai taiso. Namų užduotyje irgi padaryta keletą klaidų. 6 balai -pakankamai geras, nevisiški išsamus atsakymas, sunkiai taiko teorines žinias praktikoje, atliekant namų užduotis padarytos kelios esminės klaidos. 5 balai- atsakymas nepilnas, mokinys nevisiškai išmokęs pagrindines sąvokas, spręsdamas testus daro klaidų , sunkiai teikia pavyzdžius iš gyvenimo patirties ir daro išvadas, tik iš dalies atlikta namų užduotis. 4 balai- patenkinamas, ne visai tvirtas atsakymas, silpnos teorinės žinios. Mokinys sunkokai sprendžia kontrolinių testų uždavinius, sunkiai suvokia uždavinio esmę, nedaro išvadų ir apibendrinimų, namų užduotis atlikta nepilnai ir su klaidoms. 3 balai-nepatenkinamas, daug trūkumų turintis atsakymas, labai silpnos teorinės žinios. Mokinys nemoka daryti išvadų, taikyti teorijos sprendžiant testų uždavinius ir teikiant pavyzdžius, namų užduotis atlikta tik dalinai ir su esminėmis klaidomis. 2 balai-neteisingas atsakymas. Mokinys nepasiruošęs pamokai, neteisingai atsako į mokytojo klausimus, blogai sprendžia testų uždavinius, neatlieka arba neteisingai atlieka namų darbus. 1 balas- nesugeba atsakyti į mokytojo klausimus, nedirba pamokoje, nedaro namų darbų. </w:t>
      </w:r>
    </w:p>
    <w:p w14:paraId="70D5A409"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lastRenderedPageBreak/>
        <w:t xml:space="preserve">2.2. Namų darbų tikrinimas ir vertinimas. </w:t>
      </w:r>
    </w:p>
    <w:p w14:paraId="4F02D3C5"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 9 kl. mokinių namų darbai tikrinami pasirinktinai, Trimestro pabaigoje tikrinami visų mokinių klasės ir namų darbai. (Kaupiamasis pažymys vieną kartą per trimestrą įrašomas į dienyną.) Jeigu reikia, mokytojas arba mokinys, aiškina prie lentos užduotis kuriuose atsirado sunkumų. Mokinys gauna taškus, kuriuos kaupia. Taškai konvertuojami į pažymį pusmečio pabaigoje. </w:t>
      </w:r>
    </w:p>
    <w:p w14:paraId="3A8318FD"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2.3 Kaupiamasis vertinimas Kaupiamojo vertinimo kriterijai. </w:t>
      </w:r>
    </w:p>
    <w:p w14:paraId="52627561"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 Aktyvus darbas pamokoje. Mokytojas savo nuožiūra vertina mokinių aktyvumą pamokoje taškais. Trimestro (pusmečio) pabaigoje kaupiamasis pažymys įrašomas į dienyną. </w:t>
      </w:r>
    </w:p>
    <w:p w14:paraId="263DF16B"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 Namų darbų atlikimas 9kl., 11-12 kl.( punktas 2.2) </w:t>
      </w:r>
    </w:p>
    <w:p w14:paraId="31634DEB"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2.4 Kontrolinių darbų rašymas. </w:t>
      </w:r>
    </w:p>
    <w:p w14:paraId="49B1051D"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 Išėjus 2-3 temas, rašomas kontrolinis teorinis darbas, testas. Vertinimas pažymiu, kuris rašomas į dienyną. </w:t>
      </w:r>
    </w:p>
    <w:p w14:paraId="271E1416"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 Mokslo metų pabaigoje rašomas apibendrinimo, kartojimo kontrolinis darbas iš viso kurso. Vertinimas pažymiu, kuris rašomas į dienyną. </w:t>
      </w:r>
    </w:p>
    <w:p w14:paraId="47F54EB5"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2.5 Dalyvavimas konkursuose ir olimpiadose. </w:t>
      </w:r>
    </w:p>
    <w:p w14:paraId="28D950DE"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2.5.1 Už dalyvavimą miesto olimpiadoje miesto mastų ir gautą rezultatą mokinys vertinimas pažymių – 9-10 (priklauso nuo rezultato). </w:t>
      </w:r>
    </w:p>
    <w:p w14:paraId="340029B1"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2.5.2 Mokyklos olimpiadoje: jei surinko 85-100% visų taškų vertinimas pažymių 10. </w:t>
      </w:r>
    </w:p>
    <w:p w14:paraId="054C4B5D"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2.5.3 Už dalyvavimą ekonomikos konkursuose, varžybose vertinimas pažymiu 10. </w:t>
      </w:r>
    </w:p>
    <w:p w14:paraId="5AF3DD04"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2.6 Pažymiu vertinami mokinių kūrybiniai darbai, pvz. ekonomikos referatų pristatymas. 3.Mokslevių ir tėvų informavimas apie vertinimą ir pasiekimų rezultatus. </w:t>
      </w:r>
    </w:p>
    <w:p w14:paraId="5872BF10"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 Mokytojai per pirmąsias savo dalyko pamokas mokinius supažindina su mokymosi pažangos ir pasiekimo vertinimo , informacijos kaupimo ir jos fiksavimo sistema. </w:t>
      </w:r>
    </w:p>
    <w:p w14:paraId="4518B622" w14:textId="77777777" w:rsidR="00363D6F"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xml:space="preserve">● Apie kontrolinį darbą mokiniai informuojami iš anksto prieš 1-2 pamokos. </w:t>
      </w:r>
    </w:p>
    <w:p w14:paraId="601010B7" w14:textId="77777777" w:rsidR="00363D6F" w:rsidRPr="00476FAE" w:rsidRDefault="00363D6F" w:rsidP="00363D6F">
      <w:pPr>
        <w:shd w:val="clear" w:color="auto" w:fill="FFFFFF" w:themeFill="background1"/>
        <w:spacing w:after="0"/>
        <w:ind w:firstLine="709"/>
        <w:jc w:val="both"/>
        <w:rPr>
          <w:rFonts w:ascii="Times New Roman" w:hAnsi="Times New Roman" w:cs="Times New Roman"/>
          <w:sz w:val="24"/>
          <w:szCs w:val="24"/>
        </w:rPr>
      </w:pPr>
      <w:r w:rsidRPr="00476FAE">
        <w:rPr>
          <w:rFonts w:ascii="Times New Roman" w:hAnsi="Times New Roman" w:cs="Times New Roman"/>
          <w:sz w:val="24"/>
          <w:szCs w:val="24"/>
        </w:rPr>
        <w:t>● Mokytoja</w:t>
      </w:r>
      <w:r>
        <w:rPr>
          <w:rFonts w:ascii="Times New Roman" w:hAnsi="Times New Roman" w:cs="Times New Roman"/>
          <w:sz w:val="24"/>
          <w:szCs w:val="24"/>
        </w:rPr>
        <w:t>s</w:t>
      </w:r>
      <w:r w:rsidRPr="00476FAE">
        <w:rPr>
          <w:rFonts w:ascii="Times New Roman" w:hAnsi="Times New Roman" w:cs="Times New Roman"/>
          <w:sz w:val="24"/>
          <w:szCs w:val="24"/>
        </w:rPr>
        <w:t xml:space="preserve"> dalyvau</w:t>
      </w:r>
      <w:r>
        <w:rPr>
          <w:rFonts w:ascii="Times New Roman" w:hAnsi="Times New Roman" w:cs="Times New Roman"/>
          <w:sz w:val="24"/>
          <w:szCs w:val="24"/>
        </w:rPr>
        <w:t>ja</w:t>
      </w:r>
      <w:r w:rsidRPr="00476FAE">
        <w:rPr>
          <w:rFonts w:ascii="Times New Roman" w:hAnsi="Times New Roman" w:cs="Times New Roman"/>
          <w:sz w:val="24"/>
          <w:szCs w:val="24"/>
        </w:rPr>
        <w:t xml:space="preserve"> tų klasių mokinių, su kuriais dirba, tėvų susirinkimuose, informuo</w:t>
      </w:r>
      <w:r>
        <w:rPr>
          <w:rFonts w:ascii="Times New Roman" w:hAnsi="Times New Roman" w:cs="Times New Roman"/>
          <w:sz w:val="24"/>
          <w:szCs w:val="24"/>
        </w:rPr>
        <w:t>ja</w:t>
      </w:r>
      <w:r w:rsidRPr="00476FAE">
        <w:rPr>
          <w:rFonts w:ascii="Times New Roman" w:hAnsi="Times New Roman" w:cs="Times New Roman"/>
          <w:sz w:val="24"/>
          <w:szCs w:val="24"/>
        </w:rPr>
        <w:t xml:space="preserve"> apie mokomojo dalyko programą ir mokinių pasiekimų vertinimą ( 1 kartą į trimestrą).</w:t>
      </w:r>
    </w:p>
    <w:p w14:paraId="635E1891" w14:textId="77777777" w:rsidR="00363D6F" w:rsidRPr="00476FAE" w:rsidRDefault="00363D6F" w:rsidP="00363D6F">
      <w:pPr>
        <w:shd w:val="clear" w:color="auto" w:fill="FFFFFF" w:themeFill="background1"/>
        <w:spacing w:after="0"/>
        <w:jc w:val="both"/>
        <w:rPr>
          <w:rFonts w:ascii="Times New Roman" w:hAnsi="Times New Roman" w:cs="Times New Roman"/>
          <w:sz w:val="24"/>
          <w:szCs w:val="24"/>
        </w:rPr>
      </w:pPr>
    </w:p>
    <w:p w14:paraId="2BE15595" w14:textId="77777777" w:rsidR="00363D6F" w:rsidRDefault="00363D6F" w:rsidP="00363D6F">
      <w:pPr>
        <w:shd w:val="clear" w:color="auto" w:fill="FFFFFF" w:themeFill="background1"/>
        <w:spacing w:after="0"/>
        <w:jc w:val="center"/>
      </w:pPr>
      <w:r>
        <w:t>_______________________________________</w:t>
      </w:r>
    </w:p>
    <w:p w14:paraId="7E9D05F9" w14:textId="77777777" w:rsidR="00363D6F" w:rsidRDefault="00363D6F" w:rsidP="00363D6F">
      <w:pPr>
        <w:shd w:val="clear" w:color="auto" w:fill="FFFFFF" w:themeFill="background1"/>
        <w:spacing w:after="0"/>
        <w:jc w:val="both"/>
      </w:pPr>
    </w:p>
    <w:p w14:paraId="68FB2148" w14:textId="77777777" w:rsidR="00363D6F" w:rsidRDefault="00363D6F" w:rsidP="00363D6F">
      <w:pPr>
        <w:widowControl w:val="0"/>
        <w:shd w:val="clear" w:color="auto" w:fill="FFFFFF" w:themeFill="background1"/>
        <w:spacing w:after="0" w:line="240" w:lineRule="auto"/>
        <w:ind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Vertinimo kriterijus rengė:</w:t>
      </w:r>
    </w:p>
    <w:p w14:paraId="6FFC8CD1" w14:textId="0CFC8BC0" w:rsidR="007C7845" w:rsidRDefault="00363D6F" w:rsidP="00363D6F">
      <w:pPr>
        <w:widowControl w:val="0"/>
        <w:shd w:val="clear" w:color="auto" w:fill="FFFFFF" w:themeFill="background1"/>
        <w:spacing w:after="0" w:line="240" w:lineRule="auto"/>
        <w:ind w:firstLine="709"/>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Geografijos vyr. mokytojas Rytis Narvydas</w:t>
      </w:r>
      <w:r w:rsidR="007C7845">
        <w:rPr>
          <w:rFonts w:ascii="Times New Roman" w:eastAsia="Times New Roman" w:hAnsi="Times New Roman" w:cs="Times New Roman"/>
          <w:color w:val="000000"/>
          <w:sz w:val="23"/>
          <w:szCs w:val="23"/>
        </w:rPr>
        <w:br w:type="page"/>
      </w:r>
    </w:p>
    <w:p w14:paraId="5A936251" w14:textId="77777777" w:rsidR="007C7845" w:rsidRPr="0022079C" w:rsidRDefault="007C7845" w:rsidP="007C7845">
      <w:pPr>
        <w:autoSpaceDE w:val="0"/>
        <w:autoSpaceDN w:val="0"/>
        <w:adjustRightInd w:val="0"/>
        <w:ind w:left="5954"/>
        <w:jc w:val="both"/>
        <w:rPr>
          <w:rFonts w:ascii="Times New Roman,Bold" w:eastAsia="Calibri" w:hAnsi="Times New Roman,Bold" w:cs="Times New Roman,Bold"/>
          <w:bCs/>
        </w:rPr>
      </w:pPr>
      <w:r w:rsidRPr="0022079C">
        <w:rPr>
          <w:rFonts w:ascii="Times New Roman,Bold" w:eastAsia="Calibri" w:hAnsi="Times New Roman,Bold" w:cs="Times New Roman,Bold"/>
          <w:bCs/>
        </w:rPr>
        <w:lastRenderedPageBreak/>
        <w:t>Anykščių r. Svėdasų Juozo Tumo-Vaižganto gimnazijos mokinių pasiekimų ir pažangos vertinimo tvarkos aprašo</w:t>
      </w:r>
    </w:p>
    <w:p w14:paraId="632FA9C5" w14:textId="77777777" w:rsidR="007C7845" w:rsidRPr="0022079C" w:rsidRDefault="007C7845" w:rsidP="007C7845">
      <w:pPr>
        <w:autoSpaceDE w:val="0"/>
        <w:autoSpaceDN w:val="0"/>
        <w:adjustRightInd w:val="0"/>
        <w:ind w:left="5954"/>
        <w:jc w:val="both"/>
        <w:rPr>
          <w:rFonts w:eastAsia="Calibri"/>
        </w:rPr>
      </w:pPr>
      <w:r>
        <w:rPr>
          <w:rFonts w:eastAsia="Calibri"/>
        </w:rPr>
        <w:t>20</w:t>
      </w:r>
      <w:r w:rsidRPr="0022079C">
        <w:rPr>
          <w:rFonts w:eastAsia="Calibri"/>
        </w:rPr>
        <w:t xml:space="preserve"> priedas </w:t>
      </w:r>
    </w:p>
    <w:p w14:paraId="6E8BB041" w14:textId="77777777" w:rsidR="007C7845" w:rsidRPr="0022079C" w:rsidRDefault="007C7845" w:rsidP="007C7845">
      <w:pPr>
        <w:autoSpaceDE w:val="0"/>
        <w:autoSpaceDN w:val="0"/>
        <w:adjustRightInd w:val="0"/>
        <w:rPr>
          <w:rFonts w:eastAsia="Calibri"/>
        </w:rPr>
      </w:pPr>
    </w:p>
    <w:p w14:paraId="7FF5B202" w14:textId="77777777" w:rsidR="007C7845" w:rsidRPr="0022079C" w:rsidRDefault="007C7845" w:rsidP="007C7845">
      <w:pPr>
        <w:autoSpaceDE w:val="0"/>
        <w:autoSpaceDN w:val="0"/>
        <w:adjustRightInd w:val="0"/>
        <w:jc w:val="center"/>
        <w:rPr>
          <w:rFonts w:eastAsia="Calibri"/>
          <w:b/>
          <w:bCs/>
        </w:rPr>
      </w:pPr>
      <w:r w:rsidRPr="0022079C">
        <w:rPr>
          <w:rFonts w:eastAsia="Calibri"/>
          <w:b/>
          <w:bCs/>
        </w:rPr>
        <w:t>ANYKŠČIŲ R. SVĖDASŲ JUOZO TUMO-VAIŽGANTO GIMNAZIJOS</w:t>
      </w:r>
    </w:p>
    <w:p w14:paraId="0FBAF56F" w14:textId="77777777" w:rsidR="007C7845" w:rsidRPr="0022079C" w:rsidRDefault="007C7845" w:rsidP="007C7845">
      <w:pPr>
        <w:jc w:val="center"/>
        <w:rPr>
          <w:b/>
          <w:color w:val="000000" w:themeColor="text1"/>
          <w:sz w:val="28"/>
          <w:szCs w:val="28"/>
        </w:rPr>
      </w:pPr>
      <w:r w:rsidRPr="0022079C">
        <w:rPr>
          <w:rFonts w:eastAsia="Calibri"/>
          <w:b/>
        </w:rPr>
        <w:t xml:space="preserve">MOKINIŲ PAŽANGOS IR </w:t>
      </w:r>
      <w:r>
        <w:rPr>
          <w:rFonts w:eastAsia="Calibri"/>
          <w:b/>
        </w:rPr>
        <w:t xml:space="preserve">PASIEKIMŲ VERTINIMO </w:t>
      </w:r>
      <w:r w:rsidRPr="008057EB">
        <w:rPr>
          <w:b/>
          <w:color w:val="000000" w:themeColor="text1"/>
        </w:rPr>
        <w:t>LOGOPEDINIŲ PRATYBŲ</w:t>
      </w:r>
      <w:r>
        <w:rPr>
          <w:b/>
          <w:color w:val="000000" w:themeColor="text1"/>
          <w:sz w:val="28"/>
          <w:szCs w:val="28"/>
        </w:rPr>
        <w:t xml:space="preserve"> </w:t>
      </w:r>
      <w:r w:rsidRPr="0022079C">
        <w:rPr>
          <w:rFonts w:eastAsia="Calibri"/>
          <w:b/>
          <w:bCs/>
        </w:rPr>
        <w:t>PAMOKOSE APRAŠAS</w:t>
      </w:r>
    </w:p>
    <w:p w14:paraId="12665CCC" w14:textId="77777777" w:rsidR="007C7845" w:rsidRPr="0022079C" w:rsidRDefault="007C7845" w:rsidP="007C7845">
      <w:pPr>
        <w:autoSpaceDE w:val="0"/>
        <w:autoSpaceDN w:val="0"/>
        <w:adjustRightInd w:val="0"/>
        <w:rPr>
          <w:rFonts w:eastAsia="Calibri"/>
          <w:b/>
          <w:bCs/>
        </w:rPr>
      </w:pPr>
    </w:p>
    <w:p w14:paraId="7C02BDCC" w14:textId="77777777" w:rsidR="007C7845" w:rsidRPr="0022079C" w:rsidRDefault="007C7845" w:rsidP="007C7845">
      <w:pPr>
        <w:widowControl w:val="0"/>
        <w:autoSpaceDE w:val="0"/>
        <w:autoSpaceDN w:val="0"/>
        <w:adjustRightInd w:val="0"/>
        <w:jc w:val="both"/>
        <w:rPr>
          <w:rFonts w:eastAsia="Calibri"/>
          <w:b/>
          <w:bCs/>
        </w:rPr>
      </w:pPr>
    </w:p>
    <w:p w14:paraId="10382416" w14:textId="77777777" w:rsidR="007C7845" w:rsidRPr="008057EB" w:rsidRDefault="007C7845" w:rsidP="007C7845">
      <w:pPr>
        <w:widowControl w:val="0"/>
        <w:ind w:firstLine="709"/>
        <w:jc w:val="both"/>
        <w:rPr>
          <w:color w:val="000000" w:themeColor="text1"/>
        </w:rPr>
      </w:pPr>
      <w:proofErr w:type="spellStart"/>
      <w:r w:rsidRPr="008057EB">
        <w:rPr>
          <w:color w:val="000000" w:themeColor="text1"/>
        </w:rPr>
        <w:t>Logopedinių</w:t>
      </w:r>
      <w:proofErr w:type="spellEnd"/>
      <w:r w:rsidRPr="008057EB">
        <w:rPr>
          <w:color w:val="000000" w:themeColor="text1"/>
        </w:rPr>
        <w:t xml:space="preserve"> pratybų metu vaikai vertinami atsižvelgiant į jų individualius gebėjimus</w:t>
      </w:r>
    </w:p>
    <w:p w14:paraId="54CD25E6" w14:textId="77777777" w:rsidR="007C7845" w:rsidRPr="008057EB" w:rsidRDefault="007C7845" w:rsidP="007C7845">
      <w:pPr>
        <w:widowControl w:val="0"/>
        <w:ind w:firstLine="709"/>
        <w:jc w:val="both"/>
        <w:rPr>
          <w:b/>
          <w:color w:val="000000" w:themeColor="text1"/>
        </w:rPr>
      </w:pPr>
      <w:r w:rsidRPr="008057EB">
        <w:rPr>
          <w:b/>
          <w:color w:val="000000" w:themeColor="text1"/>
        </w:rPr>
        <w:t xml:space="preserve">Kaip jiems sekasi: </w:t>
      </w:r>
    </w:p>
    <w:p w14:paraId="5D33D473"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Taisyklingai tarti kalbos garsus.</w:t>
      </w:r>
    </w:p>
    <w:p w14:paraId="286A2F33"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Nustatyti nurodyto garso vietą žodyje.</w:t>
      </w:r>
    </w:p>
    <w:p w14:paraId="0CA16ED4"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 xml:space="preserve">Atlikti skiemens, žodžio garsinę analizę ir sintezę. </w:t>
      </w:r>
    </w:p>
    <w:p w14:paraId="28257071"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 xml:space="preserve">Pavadinti daiktus, veiksmus. Įvardinti apibendrinamąsias sąvokas. </w:t>
      </w:r>
    </w:p>
    <w:p w14:paraId="3F576615"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 xml:space="preserve">Kalboje teisingai vartoti prielinksnius. Derinti žodžius gimine, skaičiumi ir linksniu. </w:t>
      </w:r>
    </w:p>
    <w:p w14:paraId="16F414F7"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 xml:space="preserve">Nuosekliai ir rišliai pasakoti pagal serijinius paveikslėlius, siužetinį paveikslėlį. </w:t>
      </w:r>
    </w:p>
    <w:p w14:paraId="2CD4F956"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 xml:space="preserve">Atpasakoti girdėtą ar  paties perskaitytą tekstą. </w:t>
      </w:r>
    </w:p>
    <w:p w14:paraId="016E152A"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 xml:space="preserve">Sklandžiai skaityti, tinkamai intonuoti sakinius.  </w:t>
      </w:r>
    </w:p>
    <w:p w14:paraId="772E9338"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 xml:space="preserve">Rašyti nepraleidžiant raidžių, skiemenų, žodžių, neiškraipyti žodžio struktūros. </w:t>
      </w:r>
    </w:p>
    <w:p w14:paraId="50D2B691"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 xml:space="preserve"> Nepainioti: i-y, u-ū, e-ė, </w:t>
      </w:r>
      <w:proofErr w:type="spellStart"/>
      <w:r w:rsidRPr="008057EB">
        <w:rPr>
          <w:color w:val="000000" w:themeColor="text1"/>
        </w:rPr>
        <w:t>ie</w:t>
      </w:r>
      <w:proofErr w:type="spellEnd"/>
      <w:r w:rsidRPr="008057EB">
        <w:rPr>
          <w:color w:val="000000" w:themeColor="text1"/>
        </w:rPr>
        <w:t>-ei. o-</w:t>
      </w:r>
      <w:proofErr w:type="spellStart"/>
      <w:r w:rsidRPr="008057EB">
        <w:rPr>
          <w:color w:val="000000" w:themeColor="text1"/>
        </w:rPr>
        <w:t>uo</w:t>
      </w:r>
      <w:proofErr w:type="spellEnd"/>
      <w:r w:rsidRPr="008057EB">
        <w:rPr>
          <w:color w:val="000000" w:themeColor="text1"/>
        </w:rPr>
        <w:t xml:space="preserve">, p-b, k-g, t-d, s-z, š-ž, r-l, raidžių, kietųjų –minkštųjų priebalsių, optiškai panašių raidžių. </w:t>
      </w:r>
    </w:p>
    <w:p w14:paraId="3EB2BB5B"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 xml:space="preserve">Skirti sakinio ribas. Pritaikyti rašybos taisykles. Nedaryti dėmesio klaidų. </w:t>
      </w:r>
    </w:p>
    <w:p w14:paraId="69CA745D"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 xml:space="preserve">Teisingai atlikti smulkiosios ir bendrosios motorikos užduotis. </w:t>
      </w:r>
    </w:p>
    <w:p w14:paraId="16DEF99E"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 xml:space="preserve">Mokėti orientuotis erdvėje ir laike. </w:t>
      </w:r>
    </w:p>
    <w:p w14:paraId="031AD01C" w14:textId="77777777" w:rsidR="007C7845" w:rsidRPr="008057EB" w:rsidRDefault="007C7845" w:rsidP="007C7845">
      <w:pPr>
        <w:pStyle w:val="Sraopastraipa"/>
        <w:widowControl w:val="0"/>
        <w:numPr>
          <w:ilvl w:val="0"/>
          <w:numId w:val="32"/>
        </w:numPr>
        <w:spacing w:after="0"/>
        <w:ind w:left="0" w:firstLine="709"/>
        <w:contextualSpacing w:val="0"/>
        <w:jc w:val="both"/>
        <w:rPr>
          <w:color w:val="000000" w:themeColor="text1"/>
        </w:rPr>
      </w:pPr>
      <w:r w:rsidRPr="008057EB">
        <w:rPr>
          <w:color w:val="000000" w:themeColor="text1"/>
        </w:rPr>
        <w:t xml:space="preserve">Atlikti regimojo ir girdimojo suvokimo užduotis. </w:t>
      </w:r>
    </w:p>
    <w:p w14:paraId="36AE6E01" w14:textId="77777777" w:rsidR="007C7845" w:rsidRDefault="007C7845" w:rsidP="007C7845">
      <w:pPr>
        <w:widowControl w:val="0"/>
        <w:jc w:val="center"/>
        <w:rPr>
          <w:color w:val="000000" w:themeColor="text1"/>
        </w:rPr>
      </w:pPr>
      <w:r>
        <w:rPr>
          <w:color w:val="000000" w:themeColor="text1"/>
        </w:rPr>
        <w:t>_________________________________</w:t>
      </w:r>
    </w:p>
    <w:p w14:paraId="5CBF002B" w14:textId="77777777" w:rsidR="007C7845" w:rsidRPr="0022079C" w:rsidRDefault="007C7845" w:rsidP="007C7845">
      <w:pPr>
        <w:widowControl w:val="0"/>
        <w:jc w:val="both"/>
        <w:rPr>
          <w:color w:val="000000" w:themeColor="text1"/>
        </w:rPr>
      </w:pPr>
    </w:p>
    <w:p w14:paraId="2676605E" w14:textId="77777777" w:rsidR="007C7845" w:rsidRDefault="007C7845" w:rsidP="007C7845">
      <w:pPr>
        <w:widowControl w:val="0"/>
        <w:ind w:firstLine="709"/>
        <w:jc w:val="both"/>
        <w:rPr>
          <w:color w:val="000000" w:themeColor="text1"/>
        </w:rPr>
      </w:pPr>
      <w:r>
        <w:rPr>
          <w:color w:val="000000" w:themeColor="text1"/>
        </w:rPr>
        <w:t xml:space="preserve">Vertinimo kriterijų aprašą </w:t>
      </w:r>
      <w:r w:rsidRPr="008057EB">
        <w:rPr>
          <w:color w:val="000000" w:themeColor="text1"/>
        </w:rPr>
        <w:t>rengė</w:t>
      </w:r>
      <w:r>
        <w:rPr>
          <w:color w:val="000000" w:themeColor="text1"/>
        </w:rPr>
        <w:t>:</w:t>
      </w:r>
    </w:p>
    <w:p w14:paraId="265BBB76" w14:textId="77777777" w:rsidR="007C7845" w:rsidRPr="008057EB" w:rsidRDefault="007C7845" w:rsidP="007C7845">
      <w:pPr>
        <w:widowControl w:val="0"/>
        <w:ind w:firstLine="709"/>
        <w:jc w:val="both"/>
        <w:rPr>
          <w:color w:val="000000" w:themeColor="text1"/>
        </w:rPr>
      </w:pPr>
      <w:r>
        <w:rPr>
          <w:color w:val="000000" w:themeColor="text1"/>
        </w:rPr>
        <w:t>L</w:t>
      </w:r>
      <w:r w:rsidRPr="008057EB">
        <w:rPr>
          <w:color w:val="000000" w:themeColor="text1"/>
        </w:rPr>
        <w:t xml:space="preserve">ogopedė metodininkė Raimonda </w:t>
      </w:r>
      <w:proofErr w:type="spellStart"/>
      <w:r w:rsidRPr="008057EB">
        <w:rPr>
          <w:color w:val="000000" w:themeColor="text1"/>
        </w:rPr>
        <w:t>Kirvėlienė</w:t>
      </w:r>
      <w:proofErr w:type="spellEnd"/>
    </w:p>
    <w:p w14:paraId="571EFB16" w14:textId="77777777" w:rsidR="007C7845" w:rsidRDefault="007C7845" w:rsidP="00363D6F">
      <w:pPr>
        <w:widowControl w:val="0"/>
        <w:shd w:val="clear" w:color="auto" w:fill="FFFFFF" w:themeFill="background1"/>
        <w:spacing w:after="0" w:line="240" w:lineRule="auto"/>
        <w:ind w:firstLine="709"/>
        <w:jc w:val="both"/>
        <w:rPr>
          <w:rFonts w:ascii="Times New Roman" w:eastAsia="Times New Roman" w:hAnsi="Times New Roman" w:cs="Times New Roman"/>
          <w:color w:val="000000"/>
          <w:sz w:val="23"/>
          <w:szCs w:val="23"/>
        </w:rPr>
        <w:sectPr w:rsidR="007C7845" w:rsidSect="00D54538">
          <w:pgSz w:w="11906" w:h="16838"/>
          <w:pgMar w:top="1134" w:right="567" w:bottom="1134" w:left="1701" w:header="567" w:footer="567" w:gutter="0"/>
          <w:cols w:space="1296"/>
          <w:docGrid w:linePitch="360"/>
        </w:sectPr>
      </w:pPr>
    </w:p>
    <w:p w14:paraId="46B32EA7" w14:textId="77777777" w:rsidR="007C7845" w:rsidRPr="00281F43" w:rsidRDefault="007C7845" w:rsidP="007C7845">
      <w:pPr>
        <w:autoSpaceDE w:val="0"/>
        <w:autoSpaceDN w:val="0"/>
        <w:adjustRightInd w:val="0"/>
        <w:spacing w:after="0" w:line="240" w:lineRule="auto"/>
        <w:ind w:left="9072"/>
        <w:jc w:val="both"/>
        <w:rPr>
          <w:rFonts w:ascii="Times New Roman,Bold" w:eastAsia="Calibri" w:hAnsi="Times New Roman,Bold" w:cs="Times New Roman,Bold"/>
          <w:bCs/>
        </w:rPr>
      </w:pPr>
      <w:r w:rsidRPr="00281F43">
        <w:rPr>
          <w:rFonts w:ascii="Times New Roman,Bold" w:eastAsia="Calibri" w:hAnsi="Times New Roman,Bold" w:cs="Times New Roman,Bold"/>
          <w:bCs/>
        </w:rPr>
        <w:lastRenderedPageBreak/>
        <w:t>Anykščių r. Svėdasų Juozo Tumo-Vaižganto gimnazijos mokinių pasiekimų ir pažangos vertinimo tvarkos aprašo</w:t>
      </w:r>
    </w:p>
    <w:p w14:paraId="631198E7" w14:textId="77777777" w:rsidR="007C7845" w:rsidRDefault="007C7845" w:rsidP="007C7845">
      <w:pPr>
        <w:widowControl w:val="0"/>
        <w:spacing w:after="0" w:line="240" w:lineRule="auto"/>
        <w:ind w:left="9072"/>
        <w:rPr>
          <w:rFonts w:ascii="Times New Roman" w:hAnsi="Times New Roman" w:cs="Times New Roman"/>
          <w:b/>
          <w:sz w:val="28"/>
          <w:szCs w:val="28"/>
        </w:rPr>
      </w:pPr>
      <w:r w:rsidRPr="00281F43">
        <w:rPr>
          <w:rFonts w:ascii="Times New Roman" w:eastAsia="Calibri" w:hAnsi="Times New Roman" w:cs="Times New Roman"/>
          <w:sz w:val="24"/>
          <w:szCs w:val="24"/>
        </w:rPr>
        <w:t>20</w:t>
      </w:r>
      <w:r>
        <w:rPr>
          <w:rFonts w:ascii="Times New Roman" w:eastAsia="Calibri" w:hAnsi="Times New Roman" w:cs="Times New Roman"/>
          <w:sz w:val="24"/>
          <w:szCs w:val="24"/>
        </w:rPr>
        <w:t xml:space="preserve"> priedo 1 priedas</w:t>
      </w:r>
    </w:p>
    <w:p w14:paraId="3523C6C3" w14:textId="77777777" w:rsidR="007C7845" w:rsidRDefault="007C7845" w:rsidP="007C7845">
      <w:pPr>
        <w:widowControl w:val="0"/>
        <w:spacing w:after="0" w:line="240" w:lineRule="auto"/>
        <w:jc w:val="center"/>
        <w:rPr>
          <w:rFonts w:ascii="Times New Roman" w:hAnsi="Times New Roman" w:cs="Times New Roman"/>
          <w:b/>
          <w:sz w:val="28"/>
          <w:szCs w:val="28"/>
        </w:rPr>
      </w:pPr>
    </w:p>
    <w:p w14:paraId="388CEF72" w14:textId="77777777" w:rsidR="007C7845" w:rsidRPr="004B591D" w:rsidRDefault="007C7845" w:rsidP="007C7845">
      <w:pPr>
        <w:widowControl w:val="0"/>
        <w:spacing w:after="0" w:line="240" w:lineRule="auto"/>
        <w:jc w:val="center"/>
        <w:rPr>
          <w:rFonts w:ascii="Times New Roman" w:hAnsi="Times New Roman" w:cs="Times New Roman"/>
          <w:b/>
          <w:sz w:val="24"/>
          <w:szCs w:val="24"/>
        </w:rPr>
      </w:pPr>
      <w:r w:rsidRPr="004B591D">
        <w:rPr>
          <w:rFonts w:ascii="Times New Roman" w:hAnsi="Times New Roman" w:cs="Times New Roman"/>
          <w:b/>
          <w:sz w:val="24"/>
          <w:szCs w:val="24"/>
        </w:rPr>
        <w:t xml:space="preserve">ANYKŠČIŲ R. SVĖDASŲ JUOZO TUMO-VAIŽGANTO GIMNAZIJA </w:t>
      </w:r>
    </w:p>
    <w:p w14:paraId="11CAC2A2" w14:textId="77777777" w:rsidR="007C7845" w:rsidRPr="004B591D" w:rsidRDefault="007C7845" w:rsidP="007C7845">
      <w:pPr>
        <w:widowControl w:val="0"/>
        <w:spacing w:after="0" w:line="240" w:lineRule="auto"/>
        <w:jc w:val="center"/>
        <w:rPr>
          <w:rFonts w:ascii="Times New Roman" w:hAnsi="Times New Roman" w:cs="Times New Roman"/>
          <w:b/>
          <w:sz w:val="24"/>
          <w:szCs w:val="24"/>
        </w:rPr>
      </w:pPr>
      <w:r w:rsidRPr="004B591D">
        <w:rPr>
          <w:rFonts w:ascii="Times New Roman" w:hAnsi="Times New Roman" w:cs="Times New Roman"/>
          <w:b/>
          <w:sz w:val="24"/>
          <w:szCs w:val="24"/>
        </w:rPr>
        <w:t>MOKINIŲ ĮSIVERTINIMAS LOGOPEDINĖSE PRATYBOSE</w:t>
      </w:r>
    </w:p>
    <w:p w14:paraId="2A9968A4" w14:textId="77777777" w:rsidR="007C7845" w:rsidRPr="004B591D" w:rsidRDefault="007C7845" w:rsidP="007C7845">
      <w:pPr>
        <w:widowControl w:val="0"/>
        <w:spacing w:after="0" w:line="240" w:lineRule="auto"/>
        <w:jc w:val="center"/>
        <w:rPr>
          <w:rFonts w:ascii="Times New Roman" w:hAnsi="Times New Roman" w:cs="Times New Roman"/>
          <w:b/>
          <w:sz w:val="24"/>
          <w:szCs w:val="24"/>
        </w:rPr>
      </w:pPr>
      <w:r w:rsidRPr="004B591D">
        <w:rPr>
          <w:rFonts w:ascii="Times New Roman" w:hAnsi="Times New Roman" w:cs="Times New Roman"/>
          <w:b/>
          <w:sz w:val="24"/>
          <w:szCs w:val="24"/>
        </w:rPr>
        <w:t>KAIP MAN SEKĖSI ATLIKTI UŽDUOTIS?</w:t>
      </w:r>
    </w:p>
    <w:p w14:paraId="4EF65FE2" w14:textId="77777777" w:rsidR="007C7845" w:rsidRPr="006B3A0E" w:rsidRDefault="007C7845" w:rsidP="007C7845">
      <w:pPr>
        <w:widowControl w:val="0"/>
        <w:spacing w:after="0" w:line="240" w:lineRule="auto"/>
        <w:ind w:firstLine="2835"/>
        <w:rPr>
          <w:rFonts w:ascii="Times New Roman" w:hAnsi="Times New Roman" w:cs="Times New Roman"/>
          <w:b/>
          <w:sz w:val="40"/>
          <w:szCs w:val="40"/>
        </w:rPr>
      </w:pPr>
      <w:r w:rsidRPr="006B3A0E">
        <w:rPr>
          <w:rFonts w:ascii="Times New Roman" w:hAnsi="Times New Roman" w:cs="Times New Roman"/>
          <w:sz w:val="40"/>
          <w:szCs w:val="40"/>
        </w:rPr>
        <w:t>2</w:t>
      </w:r>
      <w:r w:rsidRPr="006B3A0E">
        <w:rPr>
          <w:rFonts w:ascii="Times New Roman" w:hAnsi="Times New Roman" w:cs="Times New Roman"/>
          <w:sz w:val="144"/>
          <w:szCs w:val="144"/>
        </w:rPr>
        <w:sym w:font="Wingdings" w:char="F04A"/>
      </w:r>
      <w:r w:rsidRPr="006B3A0E">
        <w:rPr>
          <w:rFonts w:ascii="Times New Roman" w:hAnsi="Times New Roman" w:cs="Times New Roman"/>
          <w:b/>
          <w:sz w:val="40"/>
          <w:szCs w:val="40"/>
        </w:rPr>
        <w:t>Sekėsi puikiai</w:t>
      </w:r>
      <w:r w:rsidRPr="006B3A0E">
        <w:rPr>
          <w:rFonts w:ascii="Times New Roman" w:hAnsi="Times New Roman" w:cs="Times New Roman"/>
          <w:sz w:val="40"/>
          <w:szCs w:val="40"/>
        </w:rPr>
        <w:t xml:space="preserve">. </w:t>
      </w:r>
      <w:r w:rsidRPr="006B3A0E">
        <w:rPr>
          <w:rFonts w:ascii="Times New Roman" w:hAnsi="Times New Roman" w:cs="Times New Roman"/>
          <w:b/>
          <w:sz w:val="40"/>
          <w:szCs w:val="40"/>
        </w:rPr>
        <w:t>Užduotis atlikau be klaidų.</w:t>
      </w:r>
    </w:p>
    <w:p w14:paraId="5CC9419C" w14:textId="77777777" w:rsidR="007C7845" w:rsidRPr="006B3A0E" w:rsidRDefault="007C7845" w:rsidP="007C7845">
      <w:pPr>
        <w:widowControl w:val="0"/>
        <w:spacing w:after="0" w:line="240" w:lineRule="auto"/>
        <w:ind w:firstLine="2835"/>
        <w:rPr>
          <w:rFonts w:ascii="Times New Roman" w:hAnsi="Times New Roman" w:cs="Times New Roman"/>
          <w:b/>
          <w:sz w:val="40"/>
          <w:szCs w:val="40"/>
        </w:rPr>
      </w:pPr>
      <w:r w:rsidRPr="006B3A0E">
        <w:rPr>
          <w:rFonts w:ascii="Times New Roman" w:hAnsi="Times New Roman" w:cs="Times New Roman"/>
          <w:sz w:val="40"/>
          <w:szCs w:val="40"/>
        </w:rPr>
        <w:t>1</w:t>
      </w:r>
      <w:r w:rsidRPr="006B3A0E">
        <w:rPr>
          <w:rFonts w:ascii="Times New Roman" w:hAnsi="Times New Roman" w:cs="Times New Roman"/>
          <w:sz w:val="144"/>
          <w:szCs w:val="144"/>
        </w:rPr>
        <w:sym w:font="Wingdings" w:char="F04A"/>
      </w:r>
      <w:r w:rsidRPr="006B3A0E">
        <w:rPr>
          <w:rFonts w:ascii="Times New Roman" w:hAnsi="Times New Roman" w:cs="Times New Roman"/>
          <w:b/>
          <w:sz w:val="40"/>
          <w:szCs w:val="40"/>
        </w:rPr>
        <w:t>Suklydau. Padariau 1-3klaidas.</w:t>
      </w:r>
    </w:p>
    <w:p w14:paraId="2FE6D5B7" w14:textId="77777777" w:rsidR="007C7845" w:rsidRPr="006B3A0E" w:rsidRDefault="007C7845" w:rsidP="007C7845">
      <w:pPr>
        <w:widowControl w:val="0"/>
        <w:spacing w:after="0" w:line="240" w:lineRule="auto"/>
        <w:ind w:firstLine="2835"/>
        <w:rPr>
          <w:rFonts w:ascii="Times New Roman" w:hAnsi="Times New Roman" w:cs="Times New Roman"/>
          <w:b/>
          <w:sz w:val="40"/>
          <w:szCs w:val="40"/>
        </w:rPr>
      </w:pPr>
      <w:r w:rsidRPr="006B3A0E">
        <w:rPr>
          <w:rFonts w:ascii="Times New Roman" w:hAnsi="Times New Roman" w:cs="Times New Roman"/>
          <w:sz w:val="40"/>
          <w:szCs w:val="40"/>
        </w:rPr>
        <w:t>0</w:t>
      </w:r>
      <w:r w:rsidRPr="006B3A0E">
        <w:rPr>
          <w:rFonts w:ascii="Times New Roman" w:hAnsi="Times New Roman" w:cs="Times New Roman"/>
          <w:sz w:val="144"/>
          <w:szCs w:val="144"/>
        </w:rPr>
        <w:sym w:font="Wingdings" w:char="F04A"/>
      </w:r>
      <w:r w:rsidRPr="006B3A0E">
        <w:rPr>
          <w:rFonts w:ascii="Times New Roman" w:hAnsi="Times New Roman" w:cs="Times New Roman"/>
          <w:b/>
          <w:sz w:val="40"/>
          <w:szCs w:val="40"/>
        </w:rPr>
        <w:t>Reikia</w:t>
      </w:r>
      <w:r>
        <w:rPr>
          <w:rFonts w:ascii="Times New Roman" w:hAnsi="Times New Roman" w:cs="Times New Roman"/>
          <w:b/>
          <w:sz w:val="40"/>
          <w:szCs w:val="40"/>
        </w:rPr>
        <w:t xml:space="preserve"> dar pasistengti. Padariau 4 </w:t>
      </w:r>
      <w:proofErr w:type="spellStart"/>
      <w:r>
        <w:rPr>
          <w:rFonts w:ascii="Times New Roman" w:hAnsi="Times New Roman" w:cs="Times New Roman"/>
          <w:b/>
          <w:sz w:val="40"/>
          <w:szCs w:val="40"/>
        </w:rPr>
        <w:t>ir</w:t>
      </w:r>
      <w:r w:rsidRPr="006B3A0E">
        <w:rPr>
          <w:rFonts w:ascii="Times New Roman" w:hAnsi="Times New Roman" w:cs="Times New Roman"/>
          <w:b/>
          <w:sz w:val="40"/>
          <w:szCs w:val="40"/>
        </w:rPr>
        <w:t>daugiau</w:t>
      </w:r>
      <w:proofErr w:type="spellEnd"/>
      <w:r w:rsidRPr="006B3A0E">
        <w:rPr>
          <w:rFonts w:ascii="Times New Roman" w:hAnsi="Times New Roman" w:cs="Times New Roman"/>
          <w:b/>
          <w:sz w:val="40"/>
          <w:szCs w:val="40"/>
        </w:rPr>
        <w:t xml:space="preserve"> klaidų.</w:t>
      </w:r>
    </w:p>
    <w:p w14:paraId="62528C5A" w14:textId="77777777" w:rsidR="007C7845" w:rsidRDefault="007C7845" w:rsidP="007C7845">
      <w:pPr>
        <w:widowControl w:val="0"/>
        <w:spacing w:after="0" w:line="240" w:lineRule="auto"/>
        <w:rPr>
          <w:rFonts w:ascii="Times New Roman" w:hAnsi="Times New Roman" w:cs="Times New Roman"/>
          <w:sz w:val="24"/>
          <w:szCs w:val="24"/>
        </w:rPr>
      </w:pPr>
    </w:p>
    <w:p w14:paraId="13DF444C" w14:textId="77777777" w:rsidR="007C7845" w:rsidRPr="006B3A0E" w:rsidRDefault="007C7845" w:rsidP="007C7845">
      <w:pPr>
        <w:widowControl w:val="0"/>
        <w:spacing w:after="0"/>
        <w:ind w:firstLine="709"/>
        <w:rPr>
          <w:rFonts w:ascii="Times New Roman" w:hAnsi="Times New Roman" w:cs="Times New Roman"/>
          <w:sz w:val="24"/>
          <w:szCs w:val="24"/>
        </w:rPr>
      </w:pPr>
      <w:r w:rsidRPr="006B3A0E">
        <w:rPr>
          <w:rFonts w:ascii="Times New Roman" w:hAnsi="Times New Roman" w:cs="Times New Roman"/>
          <w:sz w:val="24"/>
          <w:szCs w:val="24"/>
        </w:rPr>
        <w:t xml:space="preserve">Paaiškinimai: </w:t>
      </w:r>
      <w:proofErr w:type="spellStart"/>
      <w:r w:rsidRPr="006B3A0E">
        <w:rPr>
          <w:rFonts w:ascii="Times New Roman" w:hAnsi="Times New Roman" w:cs="Times New Roman"/>
          <w:sz w:val="24"/>
          <w:szCs w:val="24"/>
        </w:rPr>
        <w:t>priešmokykli</w:t>
      </w:r>
      <w:r>
        <w:rPr>
          <w:rFonts w:ascii="Times New Roman" w:hAnsi="Times New Roman" w:cs="Times New Roman"/>
          <w:sz w:val="24"/>
          <w:szCs w:val="24"/>
        </w:rPr>
        <w:t>nukai</w:t>
      </w:r>
      <w:proofErr w:type="spellEnd"/>
      <w:r>
        <w:rPr>
          <w:rFonts w:ascii="Times New Roman" w:hAnsi="Times New Roman" w:cs="Times New Roman"/>
          <w:sz w:val="24"/>
          <w:szCs w:val="24"/>
        </w:rPr>
        <w:t xml:space="preserve"> atlikdami užduotis renka kaštonus, pradinukai –</w:t>
      </w:r>
      <w:r w:rsidRPr="006B3A0E">
        <w:rPr>
          <w:rFonts w:ascii="Times New Roman" w:hAnsi="Times New Roman" w:cs="Times New Roman"/>
          <w:sz w:val="24"/>
          <w:szCs w:val="24"/>
        </w:rPr>
        <w:t xml:space="preserve"> pupas, 5-8 klasių mokiniai</w:t>
      </w:r>
      <w:r>
        <w:rPr>
          <w:rFonts w:ascii="Times New Roman" w:hAnsi="Times New Roman" w:cs="Times New Roman"/>
          <w:sz w:val="24"/>
          <w:szCs w:val="24"/>
        </w:rPr>
        <w:t xml:space="preserve"> –</w:t>
      </w:r>
      <w:r w:rsidRPr="006B3A0E">
        <w:rPr>
          <w:rFonts w:ascii="Times New Roman" w:hAnsi="Times New Roman" w:cs="Times New Roman"/>
          <w:sz w:val="24"/>
          <w:szCs w:val="24"/>
        </w:rPr>
        <w:t xml:space="preserve"> taškus. </w:t>
      </w:r>
    </w:p>
    <w:p w14:paraId="774BC4CA" w14:textId="77777777" w:rsidR="007C7845" w:rsidRDefault="007C7845" w:rsidP="007C7845">
      <w:pPr>
        <w:widowControl w:val="0"/>
        <w:spacing w:after="0"/>
        <w:jc w:val="center"/>
        <w:rPr>
          <w:rFonts w:ascii="Times New Roman" w:hAnsi="Times New Roman" w:cs="Times New Roman"/>
          <w:sz w:val="24"/>
          <w:szCs w:val="24"/>
        </w:rPr>
      </w:pPr>
      <w:r>
        <w:rPr>
          <w:rFonts w:ascii="Times New Roman" w:hAnsi="Times New Roman" w:cs="Times New Roman"/>
          <w:sz w:val="24"/>
          <w:szCs w:val="24"/>
        </w:rPr>
        <w:t>_________________________________</w:t>
      </w:r>
    </w:p>
    <w:p w14:paraId="30C96787" w14:textId="77777777" w:rsidR="007C7845" w:rsidRDefault="007C7845" w:rsidP="007C7845">
      <w:pPr>
        <w:widowControl w:val="0"/>
        <w:spacing w:after="0"/>
        <w:rPr>
          <w:rFonts w:ascii="Times New Roman" w:hAnsi="Times New Roman" w:cs="Times New Roman"/>
          <w:sz w:val="24"/>
          <w:szCs w:val="24"/>
        </w:rPr>
      </w:pPr>
    </w:p>
    <w:p w14:paraId="3995807B" w14:textId="77777777" w:rsidR="007C7845" w:rsidRDefault="007C7845" w:rsidP="007C7845">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 xml:space="preserve">Mokinių įsivertinimo aprašą </w:t>
      </w:r>
      <w:r w:rsidRPr="006B3A0E">
        <w:rPr>
          <w:rFonts w:ascii="Times New Roman" w:hAnsi="Times New Roman" w:cs="Times New Roman"/>
          <w:sz w:val="24"/>
          <w:szCs w:val="24"/>
        </w:rPr>
        <w:t>rengė</w:t>
      </w:r>
      <w:r>
        <w:rPr>
          <w:rFonts w:ascii="Times New Roman" w:hAnsi="Times New Roman" w:cs="Times New Roman"/>
          <w:sz w:val="24"/>
          <w:szCs w:val="24"/>
        </w:rPr>
        <w:t xml:space="preserve">: </w:t>
      </w:r>
    </w:p>
    <w:p w14:paraId="35013903" w14:textId="77777777" w:rsidR="007C7845" w:rsidRDefault="007C7845" w:rsidP="007C7845">
      <w:pPr>
        <w:widowControl w:val="0"/>
        <w:spacing w:after="0"/>
        <w:ind w:firstLine="709"/>
        <w:rPr>
          <w:rFonts w:ascii="Times New Roman" w:hAnsi="Times New Roman" w:cs="Times New Roman"/>
          <w:sz w:val="24"/>
          <w:szCs w:val="24"/>
        </w:rPr>
      </w:pPr>
      <w:r>
        <w:rPr>
          <w:rFonts w:ascii="Times New Roman" w:hAnsi="Times New Roman" w:cs="Times New Roman"/>
          <w:sz w:val="24"/>
          <w:szCs w:val="24"/>
        </w:rPr>
        <w:t>L</w:t>
      </w:r>
      <w:r w:rsidRPr="006B3A0E">
        <w:rPr>
          <w:rFonts w:ascii="Times New Roman" w:hAnsi="Times New Roman" w:cs="Times New Roman"/>
          <w:sz w:val="24"/>
          <w:szCs w:val="24"/>
        </w:rPr>
        <w:t xml:space="preserve">ogopedė metodininkė Raimonda </w:t>
      </w:r>
      <w:proofErr w:type="spellStart"/>
      <w:r w:rsidRPr="006B3A0E">
        <w:rPr>
          <w:rFonts w:ascii="Times New Roman" w:hAnsi="Times New Roman" w:cs="Times New Roman"/>
          <w:sz w:val="24"/>
          <w:szCs w:val="24"/>
        </w:rPr>
        <w:t>Kirvėlien</w:t>
      </w:r>
      <w:r w:rsidR="004B591D">
        <w:rPr>
          <w:rFonts w:ascii="Times New Roman" w:hAnsi="Times New Roman" w:cs="Times New Roman"/>
          <w:sz w:val="24"/>
          <w:szCs w:val="24"/>
        </w:rPr>
        <w:t>ė</w:t>
      </w:r>
      <w:proofErr w:type="spellEnd"/>
    </w:p>
    <w:p w14:paraId="672721C7" w14:textId="77777777" w:rsidR="00712025" w:rsidRDefault="00712025" w:rsidP="004B591D">
      <w:pPr>
        <w:rPr>
          <w:rFonts w:ascii="Times New Roman" w:hAnsi="Times New Roman" w:cs="Times New Roman"/>
          <w:sz w:val="24"/>
          <w:szCs w:val="24"/>
        </w:rPr>
      </w:pPr>
    </w:p>
    <w:sectPr w:rsidR="00712025" w:rsidSect="004B591D">
      <w:pgSz w:w="16838" w:h="11906" w:orient="landscape"/>
      <w:pgMar w:top="567" w:right="567" w:bottom="1701"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3B369" w14:textId="77777777" w:rsidR="0067133A" w:rsidRDefault="0067133A" w:rsidP="00FD0BE3">
      <w:pPr>
        <w:spacing w:after="0" w:line="240" w:lineRule="auto"/>
      </w:pPr>
      <w:r>
        <w:separator/>
      </w:r>
    </w:p>
  </w:endnote>
  <w:endnote w:type="continuationSeparator" w:id="0">
    <w:p w14:paraId="6388106C" w14:textId="77777777" w:rsidR="0067133A" w:rsidRDefault="0067133A" w:rsidP="00FD0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BatangChe">
    <w:charset w:val="81"/>
    <w:family w:val="modern"/>
    <w:pitch w:val="fixed"/>
    <w:sig w:usb0="B00002AF" w:usb1="69D77CFB" w:usb2="00000030" w:usb3="00000000" w:csb0="0008009F" w:csb1="00000000"/>
  </w:font>
  <w:font w:name="+mn-ea">
    <w:altName w:val="Times New Roman"/>
    <w:panose1 w:val="00000000000000000000"/>
    <w:charset w:val="00"/>
    <w:family w:val="roman"/>
    <w:notTrueType/>
    <w:pitch w:val="default"/>
  </w:font>
  <w:font w:name="TimesNewRoman">
    <w:altName w:val="Times New Roman"/>
    <w:charset w:val="EE"/>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F26E" w14:textId="77777777" w:rsidR="00FD0BE3" w:rsidRPr="00FD0BE3" w:rsidRDefault="00FD0BE3">
    <w:pPr>
      <w:pStyle w:val="Porat"/>
      <w:jc w:val="right"/>
      <w:rPr>
        <w:rFonts w:ascii="Times New Roman" w:hAnsi="Times New Roman" w:cs="Times New Roman"/>
        <w:sz w:val="24"/>
      </w:rPr>
    </w:pPr>
  </w:p>
  <w:p w14:paraId="61DA68DC" w14:textId="77777777" w:rsidR="00FD0BE3" w:rsidRDefault="00FD0BE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6B24A" w14:textId="77777777" w:rsidR="0067133A" w:rsidRDefault="0067133A" w:rsidP="00FD0BE3">
      <w:pPr>
        <w:spacing w:after="0" w:line="240" w:lineRule="auto"/>
      </w:pPr>
      <w:r>
        <w:separator/>
      </w:r>
    </w:p>
  </w:footnote>
  <w:footnote w:type="continuationSeparator" w:id="0">
    <w:p w14:paraId="72EF77C2" w14:textId="77777777" w:rsidR="0067133A" w:rsidRDefault="0067133A" w:rsidP="00FD0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30527"/>
      <w:docPartObj>
        <w:docPartGallery w:val="Page Numbers (Top of Page)"/>
        <w:docPartUnique/>
      </w:docPartObj>
    </w:sdtPr>
    <w:sdtEndPr/>
    <w:sdtContent>
      <w:p w14:paraId="6C605943" w14:textId="77777777" w:rsidR="00BB4F1A" w:rsidRDefault="00BB4F1A">
        <w:pPr>
          <w:pStyle w:val="Antrats"/>
          <w:jc w:val="center"/>
        </w:pPr>
        <w:r>
          <w:fldChar w:fldCharType="begin"/>
        </w:r>
        <w:r>
          <w:instrText>PAGE   \* MERGEFORMAT</w:instrText>
        </w:r>
        <w:r>
          <w:fldChar w:fldCharType="separate"/>
        </w:r>
        <w:r w:rsidR="000C0FE8">
          <w:rPr>
            <w:noProof/>
          </w:rPr>
          <w:t>9</w:t>
        </w:r>
        <w:r>
          <w:fldChar w:fldCharType="end"/>
        </w:r>
      </w:p>
    </w:sdtContent>
  </w:sdt>
  <w:p w14:paraId="474D5FCE" w14:textId="77777777" w:rsidR="00BB4F1A" w:rsidRDefault="00BB4F1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F3E8076"/>
    <w:lvl w:ilvl="0">
      <w:start w:val="1"/>
      <w:numFmt w:val="bullet"/>
      <w:pStyle w:val="Sraassuenkleliais2"/>
      <w:lvlText w:val=""/>
      <w:lvlJc w:val="left"/>
      <w:pPr>
        <w:tabs>
          <w:tab w:val="num" w:pos="643"/>
        </w:tabs>
        <w:ind w:left="643" w:hanging="360"/>
      </w:pPr>
      <w:rPr>
        <w:rFonts w:ascii="Symbol" w:hAnsi="Symbol" w:hint="default"/>
      </w:rPr>
    </w:lvl>
  </w:abstractNum>
  <w:abstractNum w:abstractNumId="1" w15:restartNumberingAfterBreak="0">
    <w:nsid w:val="052F0A78"/>
    <w:multiLevelType w:val="multilevel"/>
    <w:tmpl w:val="0427001F"/>
    <w:lvl w:ilvl="0">
      <w:start w:val="1"/>
      <w:numFmt w:val="decimal"/>
      <w:lvlText w:val="%1."/>
      <w:lvlJc w:val="left"/>
      <w:pPr>
        <w:tabs>
          <w:tab w:val="num" w:pos="1560"/>
        </w:tabs>
        <w:ind w:left="1560" w:hanging="360"/>
      </w:pPr>
    </w:lvl>
    <w:lvl w:ilvl="1">
      <w:start w:val="1"/>
      <w:numFmt w:val="decimal"/>
      <w:lvlText w:val="%1.%2."/>
      <w:lvlJc w:val="left"/>
      <w:pPr>
        <w:tabs>
          <w:tab w:val="num" w:pos="1992"/>
        </w:tabs>
        <w:ind w:left="1992" w:hanging="432"/>
      </w:pPr>
    </w:lvl>
    <w:lvl w:ilvl="2">
      <w:start w:val="1"/>
      <w:numFmt w:val="decimal"/>
      <w:lvlText w:val="%1.%2.%3."/>
      <w:lvlJc w:val="left"/>
      <w:pPr>
        <w:tabs>
          <w:tab w:val="num" w:pos="2640"/>
        </w:tabs>
        <w:ind w:left="2424" w:hanging="504"/>
      </w:pPr>
    </w:lvl>
    <w:lvl w:ilvl="3">
      <w:start w:val="1"/>
      <w:numFmt w:val="decimal"/>
      <w:lvlText w:val="%1.%2.%3.%4."/>
      <w:lvlJc w:val="left"/>
      <w:pPr>
        <w:tabs>
          <w:tab w:val="num" w:pos="3360"/>
        </w:tabs>
        <w:ind w:left="2928" w:hanging="648"/>
      </w:pPr>
    </w:lvl>
    <w:lvl w:ilvl="4">
      <w:start w:val="1"/>
      <w:numFmt w:val="decimal"/>
      <w:lvlText w:val="%1.%2.%3.%4.%5."/>
      <w:lvlJc w:val="left"/>
      <w:pPr>
        <w:tabs>
          <w:tab w:val="num" w:pos="3720"/>
        </w:tabs>
        <w:ind w:left="3432" w:hanging="792"/>
      </w:pPr>
    </w:lvl>
    <w:lvl w:ilvl="5">
      <w:start w:val="1"/>
      <w:numFmt w:val="decimal"/>
      <w:lvlText w:val="%1.%2.%3.%4.%5.%6."/>
      <w:lvlJc w:val="left"/>
      <w:pPr>
        <w:tabs>
          <w:tab w:val="num" w:pos="4440"/>
        </w:tabs>
        <w:ind w:left="3936" w:hanging="936"/>
      </w:pPr>
    </w:lvl>
    <w:lvl w:ilvl="6">
      <w:start w:val="1"/>
      <w:numFmt w:val="decimal"/>
      <w:lvlText w:val="%1.%2.%3.%4.%5.%6.%7."/>
      <w:lvlJc w:val="left"/>
      <w:pPr>
        <w:tabs>
          <w:tab w:val="num" w:pos="5160"/>
        </w:tabs>
        <w:ind w:left="4440" w:hanging="1080"/>
      </w:pPr>
    </w:lvl>
    <w:lvl w:ilvl="7">
      <w:start w:val="1"/>
      <w:numFmt w:val="decimal"/>
      <w:lvlText w:val="%1.%2.%3.%4.%5.%6.%7.%8."/>
      <w:lvlJc w:val="left"/>
      <w:pPr>
        <w:tabs>
          <w:tab w:val="num" w:pos="5520"/>
        </w:tabs>
        <w:ind w:left="4944" w:hanging="1224"/>
      </w:pPr>
    </w:lvl>
    <w:lvl w:ilvl="8">
      <w:start w:val="1"/>
      <w:numFmt w:val="decimal"/>
      <w:lvlText w:val="%1.%2.%3.%4.%5.%6.%7.%8.%9."/>
      <w:lvlJc w:val="left"/>
      <w:pPr>
        <w:tabs>
          <w:tab w:val="num" w:pos="6240"/>
        </w:tabs>
        <w:ind w:left="5520" w:hanging="1440"/>
      </w:pPr>
    </w:lvl>
  </w:abstractNum>
  <w:abstractNum w:abstractNumId="2" w15:restartNumberingAfterBreak="0">
    <w:nsid w:val="06077CFC"/>
    <w:multiLevelType w:val="hybridMultilevel"/>
    <w:tmpl w:val="E4787E6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EE4A26"/>
    <w:multiLevelType w:val="hybridMultilevel"/>
    <w:tmpl w:val="C1381F38"/>
    <w:lvl w:ilvl="0" w:tplc="04270001">
      <w:start w:val="1"/>
      <w:numFmt w:val="bullet"/>
      <w:lvlText w:val=""/>
      <w:lvlJc w:val="left"/>
      <w:pPr>
        <w:ind w:left="795" w:hanging="360"/>
      </w:pPr>
      <w:rPr>
        <w:rFonts w:ascii="Symbol" w:hAnsi="Symbol" w:hint="default"/>
      </w:rPr>
    </w:lvl>
    <w:lvl w:ilvl="1" w:tplc="04270003" w:tentative="1">
      <w:start w:val="1"/>
      <w:numFmt w:val="bullet"/>
      <w:lvlText w:val="o"/>
      <w:lvlJc w:val="left"/>
      <w:pPr>
        <w:ind w:left="1515" w:hanging="360"/>
      </w:pPr>
      <w:rPr>
        <w:rFonts w:ascii="Courier New" w:hAnsi="Courier New" w:cs="Courier New" w:hint="default"/>
      </w:rPr>
    </w:lvl>
    <w:lvl w:ilvl="2" w:tplc="04270005" w:tentative="1">
      <w:start w:val="1"/>
      <w:numFmt w:val="bullet"/>
      <w:lvlText w:val=""/>
      <w:lvlJc w:val="left"/>
      <w:pPr>
        <w:ind w:left="2235" w:hanging="360"/>
      </w:pPr>
      <w:rPr>
        <w:rFonts w:ascii="Wingdings" w:hAnsi="Wingdings" w:hint="default"/>
      </w:rPr>
    </w:lvl>
    <w:lvl w:ilvl="3" w:tplc="04270001" w:tentative="1">
      <w:start w:val="1"/>
      <w:numFmt w:val="bullet"/>
      <w:lvlText w:val=""/>
      <w:lvlJc w:val="left"/>
      <w:pPr>
        <w:ind w:left="2955" w:hanging="360"/>
      </w:pPr>
      <w:rPr>
        <w:rFonts w:ascii="Symbol" w:hAnsi="Symbol" w:hint="default"/>
      </w:rPr>
    </w:lvl>
    <w:lvl w:ilvl="4" w:tplc="04270003" w:tentative="1">
      <w:start w:val="1"/>
      <w:numFmt w:val="bullet"/>
      <w:lvlText w:val="o"/>
      <w:lvlJc w:val="left"/>
      <w:pPr>
        <w:ind w:left="3675" w:hanging="360"/>
      </w:pPr>
      <w:rPr>
        <w:rFonts w:ascii="Courier New" w:hAnsi="Courier New" w:cs="Courier New" w:hint="default"/>
      </w:rPr>
    </w:lvl>
    <w:lvl w:ilvl="5" w:tplc="04270005" w:tentative="1">
      <w:start w:val="1"/>
      <w:numFmt w:val="bullet"/>
      <w:lvlText w:val=""/>
      <w:lvlJc w:val="left"/>
      <w:pPr>
        <w:ind w:left="4395" w:hanging="360"/>
      </w:pPr>
      <w:rPr>
        <w:rFonts w:ascii="Wingdings" w:hAnsi="Wingdings" w:hint="default"/>
      </w:rPr>
    </w:lvl>
    <w:lvl w:ilvl="6" w:tplc="04270001" w:tentative="1">
      <w:start w:val="1"/>
      <w:numFmt w:val="bullet"/>
      <w:lvlText w:val=""/>
      <w:lvlJc w:val="left"/>
      <w:pPr>
        <w:ind w:left="5115" w:hanging="360"/>
      </w:pPr>
      <w:rPr>
        <w:rFonts w:ascii="Symbol" w:hAnsi="Symbol" w:hint="default"/>
      </w:rPr>
    </w:lvl>
    <w:lvl w:ilvl="7" w:tplc="04270003" w:tentative="1">
      <w:start w:val="1"/>
      <w:numFmt w:val="bullet"/>
      <w:lvlText w:val="o"/>
      <w:lvlJc w:val="left"/>
      <w:pPr>
        <w:ind w:left="5835" w:hanging="360"/>
      </w:pPr>
      <w:rPr>
        <w:rFonts w:ascii="Courier New" w:hAnsi="Courier New" w:cs="Courier New" w:hint="default"/>
      </w:rPr>
    </w:lvl>
    <w:lvl w:ilvl="8" w:tplc="04270005" w:tentative="1">
      <w:start w:val="1"/>
      <w:numFmt w:val="bullet"/>
      <w:lvlText w:val=""/>
      <w:lvlJc w:val="left"/>
      <w:pPr>
        <w:ind w:left="6555" w:hanging="360"/>
      </w:pPr>
      <w:rPr>
        <w:rFonts w:ascii="Wingdings" w:hAnsi="Wingdings" w:hint="default"/>
      </w:rPr>
    </w:lvl>
  </w:abstractNum>
  <w:abstractNum w:abstractNumId="4" w15:restartNumberingAfterBreak="0">
    <w:nsid w:val="0B5F6180"/>
    <w:multiLevelType w:val="hybridMultilevel"/>
    <w:tmpl w:val="4F3C053A"/>
    <w:lvl w:ilvl="0" w:tplc="0994D0BC">
      <w:start w:val="1"/>
      <w:numFmt w:val="lowerLetter"/>
      <w:lvlText w:val="%1)"/>
      <w:lvlJc w:val="left"/>
      <w:pPr>
        <w:tabs>
          <w:tab w:val="num" w:pos="600"/>
        </w:tabs>
        <w:ind w:left="600" w:hanging="360"/>
      </w:pPr>
    </w:lvl>
    <w:lvl w:ilvl="1" w:tplc="04270019">
      <w:start w:val="1"/>
      <w:numFmt w:val="lowerLetter"/>
      <w:lvlText w:val="%2."/>
      <w:lvlJc w:val="left"/>
      <w:pPr>
        <w:tabs>
          <w:tab w:val="num" w:pos="1320"/>
        </w:tabs>
        <w:ind w:left="1320" w:hanging="360"/>
      </w:pPr>
    </w:lvl>
    <w:lvl w:ilvl="2" w:tplc="0427001B">
      <w:start w:val="1"/>
      <w:numFmt w:val="lowerRoman"/>
      <w:lvlText w:val="%3."/>
      <w:lvlJc w:val="right"/>
      <w:pPr>
        <w:tabs>
          <w:tab w:val="num" w:pos="2040"/>
        </w:tabs>
        <w:ind w:left="2040" w:hanging="180"/>
      </w:pPr>
    </w:lvl>
    <w:lvl w:ilvl="3" w:tplc="0427000F">
      <w:start w:val="1"/>
      <w:numFmt w:val="decimal"/>
      <w:lvlText w:val="%4."/>
      <w:lvlJc w:val="left"/>
      <w:pPr>
        <w:tabs>
          <w:tab w:val="num" w:pos="2760"/>
        </w:tabs>
        <w:ind w:left="2760" w:hanging="360"/>
      </w:pPr>
    </w:lvl>
    <w:lvl w:ilvl="4" w:tplc="04270019">
      <w:start w:val="1"/>
      <w:numFmt w:val="lowerLetter"/>
      <w:lvlText w:val="%5."/>
      <w:lvlJc w:val="left"/>
      <w:pPr>
        <w:tabs>
          <w:tab w:val="num" w:pos="3480"/>
        </w:tabs>
        <w:ind w:left="3480" w:hanging="360"/>
      </w:pPr>
    </w:lvl>
    <w:lvl w:ilvl="5" w:tplc="0427001B">
      <w:start w:val="1"/>
      <w:numFmt w:val="lowerRoman"/>
      <w:lvlText w:val="%6."/>
      <w:lvlJc w:val="right"/>
      <w:pPr>
        <w:tabs>
          <w:tab w:val="num" w:pos="4200"/>
        </w:tabs>
        <w:ind w:left="4200" w:hanging="180"/>
      </w:pPr>
    </w:lvl>
    <w:lvl w:ilvl="6" w:tplc="0427000F">
      <w:start w:val="1"/>
      <w:numFmt w:val="decimal"/>
      <w:lvlText w:val="%7."/>
      <w:lvlJc w:val="left"/>
      <w:pPr>
        <w:tabs>
          <w:tab w:val="num" w:pos="4920"/>
        </w:tabs>
        <w:ind w:left="4920" w:hanging="360"/>
      </w:pPr>
    </w:lvl>
    <w:lvl w:ilvl="7" w:tplc="04270019">
      <w:start w:val="1"/>
      <w:numFmt w:val="lowerLetter"/>
      <w:lvlText w:val="%8."/>
      <w:lvlJc w:val="left"/>
      <w:pPr>
        <w:tabs>
          <w:tab w:val="num" w:pos="5640"/>
        </w:tabs>
        <w:ind w:left="5640" w:hanging="360"/>
      </w:pPr>
    </w:lvl>
    <w:lvl w:ilvl="8" w:tplc="0427001B">
      <w:start w:val="1"/>
      <w:numFmt w:val="lowerRoman"/>
      <w:lvlText w:val="%9."/>
      <w:lvlJc w:val="right"/>
      <w:pPr>
        <w:tabs>
          <w:tab w:val="num" w:pos="6360"/>
        </w:tabs>
        <w:ind w:left="6360" w:hanging="180"/>
      </w:pPr>
    </w:lvl>
  </w:abstractNum>
  <w:abstractNum w:abstractNumId="5" w15:restartNumberingAfterBreak="0">
    <w:nsid w:val="0D610362"/>
    <w:multiLevelType w:val="hybridMultilevel"/>
    <w:tmpl w:val="0DD6331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571C6B"/>
    <w:multiLevelType w:val="hybridMultilevel"/>
    <w:tmpl w:val="EAAEA6AE"/>
    <w:lvl w:ilvl="0" w:tplc="DF6E218C">
      <w:start w:val="1"/>
      <w:numFmt w:val="bullet"/>
      <w:lvlText w:val="∙"/>
      <w:lvlJc w:val="left"/>
      <w:pPr>
        <w:ind w:left="720" w:hanging="360"/>
      </w:pPr>
      <w:rPr>
        <w:rFonts w:ascii="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756063B"/>
    <w:multiLevelType w:val="hybridMultilevel"/>
    <w:tmpl w:val="175C6E30"/>
    <w:lvl w:ilvl="0" w:tplc="046E0001">
      <w:start w:val="1"/>
      <w:numFmt w:val="bullet"/>
      <w:lvlText w:val=""/>
      <w:lvlJc w:val="left"/>
      <w:pPr>
        <w:tabs>
          <w:tab w:val="num" w:pos="1080"/>
        </w:tabs>
        <w:ind w:left="1080" w:hanging="360"/>
      </w:pPr>
      <w:rPr>
        <w:rFonts w:ascii="Symbol" w:hAnsi="Symbol" w:hint="default"/>
      </w:rPr>
    </w:lvl>
    <w:lvl w:ilvl="1" w:tplc="046E0003">
      <w:start w:val="1"/>
      <w:numFmt w:val="decimal"/>
      <w:lvlText w:val="%2."/>
      <w:lvlJc w:val="left"/>
      <w:pPr>
        <w:tabs>
          <w:tab w:val="num" w:pos="1440"/>
        </w:tabs>
        <w:ind w:left="1440" w:hanging="360"/>
      </w:pPr>
    </w:lvl>
    <w:lvl w:ilvl="2" w:tplc="046E0005">
      <w:start w:val="1"/>
      <w:numFmt w:val="decimal"/>
      <w:lvlText w:val="%3."/>
      <w:lvlJc w:val="left"/>
      <w:pPr>
        <w:tabs>
          <w:tab w:val="num" w:pos="2160"/>
        </w:tabs>
        <w:ind w:left="2160" w:hanging="360"/>
      </w:pPr>
    </w:lvl>
    <w:lvl w:ilvl="3" w:tplc="046E0001">
      <w:start w:val="1"/>
      <w:numFmt w:val="decimal"/>
      <w:lvlText w:val="%4."/>
      <w:lvlJc w:val="left"/>
      <w:pPr>
        <w:tabs>
          <w:tab w:val="num" w:pos="2880"/>
        </w:tabs>
        <w:ind w:left="2880" w:hanging="360"/>
      </w:pPr>
    </w:lvl>
    <w:lvl w:ilvl="4" w:tplc="046E0003">
      <w:start w:val="1"/>
      <w:numFmt w:val="decimal"/>
      <w:lvlText w:val="%5."/>
      <w:lvlJc w:val="left"/>
      <w:pPr>
        <w:tabs>
          <w:tab w:val="num" w:pos="3600"/>
        </w:tabs>
        <w:ind w:left="3600" w:hanging="360"/>
      </w:pPr>
    </w:lvl>
    <w:lvl w:ilvl="5" w:tplc="046E0005">
      <w:start w:val="1"/>
      <w:numFmt w:val="decimal"/>
      <w:lvlText w:val="%6."/>
      <w:lvlJc w:val="left"/>
      <w:pPr>
        <w:tabs>
          <w:tab w:val="num" w:pos="4320"/>
        </w:tabs>
        <w:ind w:left="4320" w:hanging="360"/>
      </w:pPr>
    </w:lvl>
    <w:lvl w:ilvl="6" w:tplc="046E0001">
      <w:start w:val="1"/>
      <w:numFmt w:val="decimal"/>
      <w:lvlText w:val="%7."/>
      <w:lvlJc w:val="left"/>
      <w:pPr>
        <w:tabs>
          <w:tab w:val="num" w:pos="5040"/>
        </w:tabs>
        <w:ind w:left="5040" w:hanging="360"/>
      </w:pPr>
    </w:lvl>
    <w:lvl w:ilvl="7" w:tplc="046E0003">
      <w:start w:val="1"/>
      <w:numFmt w:val="decimal"/>
      <w:lvlText w:val="%8."/>
      <w:lvlJc w:val="left"/>
      <w:pPr>
        <w:tabs>
          <w:tab w:val="num" w:pos="5760"/>
        </w:tabs>
        <w:ind w:left="5760" w:hanging="360"/>
      </w:pPr>
    </w:lvl>
    <w:lvl w:ilvl="8" w:tplc="046E0005">
      <w:start w:val="1"/>
      <w:numFmt w:val="decimal"/>
      <w:lvlText w:val="%9."/>
      <w:lvlJc w:val="left"/>
      <w:pPr>
        <w:tabs>
          <w:tab w:val="num" w:pos="6480"/>
        </w:tabs>
        <w:ind w:left="6480" w:hanging="360"/>
      </w:pPr>
    </w:lvl>
  </w:abstractNum>
  <w:abstractNum w:abstractNumId="8" w15:restartNumberingAfterBreak="0">
    <w:nsid w:val="18A35FFA"/>
    <w:multiLevelType w:val="multilevel"/>
    <w:tmpl w:val="DFA6A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7F198D"/>
    <w:multiLevelType w:val="hybridMultilevel"/>
    <w:tmpl w:val="FCF860B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0" w15:restartNumberingAfterBreak="0">
    <w:nsid w:val="1BBC3389"/>
    <w:multiLevelType w:val="hybridMultilevel"/>
    <w:tmpl w:val="B43C189E"/>
    <w:lvl w:ilvl="0" w:tplc="8C62114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CEF41D9"/>
    <w:multiLevelType w:val="hybridMultilevel"/>
    <w:tmpl w:val="A6DA6B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FFB232F"/>
    <w:multiLevelType w:val="hybridMultilevel"/>
    <w:tmpl w:val="F120D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5C8240D"/>
    <w:multiLevelType w:val="hybridMultilevel"/>
    <w:tmpl w:val="8BAE2692"/>
    <w:lvl w:ilvl="0" w:tplc="046E0001">
      <w:start w:val="1"/>
      <w:numFmt w:val="bullet"/>
      <w:lvlText w:val=""/>
      <w:lvlJc w:val="left"/>
      <w:pPr>
        <w:tabs>
          <w:tab w:val="num" w:pos="1003"/>
        </w:tabs>
        <w:ind w:left="1003" w:hanging="360"/>
      </w:pPr>
      <w:rPr>
        <w:rFonts w:ascii="Symbol" w:hAnsi="Symbol" w:hint="default"/>
      </w:rPr>
    </w:lvl>
    <w:lvl w:ilvl="1" w:tplc="046E0003">
      <w:start w:val="1"/>
      <w:numFmt w:val="decimal"/>
      <w:lvlText w:val="%2."/>
      <w:lvlJc w:val="left"/>
      <w:pPr>
        <w:tabs>
          <w:tab w:val="num" w:pos="1440"/>
        </w:tabs>
        <w:ind w:left="1440" w:hanging="360"/>
      </w:pPr>
    </w:lvl>
    <w:lvl w:ilvl="2" w:tplc="046E0005">
      <w:start w:val="1"/>
      <w:numFmt w:val="decimal"/>
      <w:lvlText w:val="%3."/>
      <w:lvlJc w:val="left"/>
      <w:pPr>
        <w:tabs>
          <w:tab w:val="num" w:pos="2160"/>
        </w:tabs>
        <w:ind w:left="2160" w:hanging="360"/>
      </w:pPr>
    </w:lvl>
    <w:lvl w:ilvl="3" w:tplc="046E0001">
      <w:start w:val="1"/>
      <w:numFmt w:val="decimal"/>
      <w:lvlText w:val="%4."/>
      <w:lvlJc w:val="left"/>
      <w:pPr>
        <w:tabs>
          <w:tab w:val="num" w:pos="2880"/>
        </w:tabs>
        <w:ind w:left="2880" w:hanging="360"/>
      </w:pPr>
    </w:lvl>
    <w:lvl w:ilvl="4" w:tplc="046E0003">
      <w:start w:val="1"/>
      <w:numFmt w:val="decimal"/>
      <w:lvlText w:val="%5."/>
      <w:lvlJc w:val="left"/>
      <w:pPr>
        <w:tabs>
          <w:tab w:val="num" w:pos="3600"/>
        </w:tabs>
        <w:ind w:left="3600" w:hanging="360"/>
      </w:pPr>
    </w:lvl>
    <w:lvl w:ilvl="5" w:tplc="046E0005">
      <w:start w:val="1"/>
      <w:numFmt w:val="decimal"/>
      <w:lvlText w:val="%6."/>
      <w:lvlJc w:val="left"/>
      <w:pPr>
        <w:tabs>
          <w:tab w:val="num" w:pos="4320"/>
        </w:tabs>
        <w:ind w:left="4320" w:hanging="360"/>
      </w:pPr>
    </w:lvl>
    <w:lvl w:ilvl="6" w:tplc="046E0001">
      <w:start w:val="1"/>
      <w:numFmt w:val="decimal"/>
      <w:lvlText w:val="%7."/>
      <w:lvlJc w:val="left"/>
      <w:pPr>
        <w:tabs>
          <w:tab w:val="num" w:pos="5040"/>
        </w:tabs>
        <w:ind w:left="5040" w:hanging="360"/>
      </w:pPr>
    </w:lvl>
    <w:lvl w:ilvl="7" w:tplc="046E0003">
      <w:start w:val="1"/>
      <w:numFmt w:val="decimal"/>
      <w:lvlText w:val="%8."/>
      <w:lvlJc w:val="left"/>
      <w:pPr>
        <w:tabs>
          <w:tab w:val="num" w:pos="5760"/>
        </w:tabs>
        <w:ind w:left="5760" w:hanging="360"/>
      </w:pPr>
    </w:lvl>
    <w:lvl w:ilvl="8" w:tplc="046E0005">
      <w:start w:val="1"/>
      <w:numFmt w:val="decimal"/>
      <w:lvlText w:val="%9."/>
      <w:lvlJc w:val="left"/>
      <w:pPr>
        <w:tabs>
          <w:tab w:val="num" w:pos="6480"/>
        </w:tabs>
        <w:ind w:left="6480" w:hanging="360"/>
      </w:pPr>
    </w:lvl>
  </w:abstractNum>
  <w:abstractNum w:abstractNumId="14" w15:restartNumberingAfterBreak="0">
    <w:nsid w:val="2958412F"/>
    <w:multiLevelType w:val="hybridMultilevel"/>
    <w:tmpl w:val="EB00E768"/>
    <w:lvl w:ilvl="0" w:tplc="04270001">
      <w:start w:val="1"/>
      <w:numFmt w:val="bullet"/>
      <w:lvlText w:val=""/>
      <w:lvlJc w:val="left"/>
      <w:pPr>
        <w:ind w:left="2160" w:hanging="360"/>
      </w:pPr>
      <w:rPr>
        <w:rFonts w:ascii="Symbol" w:hAnsi="Symbol" w:hint="default"/>
      </w:rPr>
    </w:lvl>
    <w:lvl w:ilvl="1" w:tplc="04270003" w:tentative="1">
      <w:start w:val="1"/>
      <w:numFmt w:val="bullet"/>
      <w:lvlText w:val="o"/>
      <w:lvlJc w:val="left"/>
      <w:pPr>
        <w:ind w:left="2880" w:hanging="360"/>
      </w:pPr>
      <w:rPr>
        <w:rFonts w:ascii="Courier New" w:hAnsi="Courier New" w:cs="Courier New" w:hint="default"/>
      </w:rPr>
    </w:lvl>
    <w:lvl w:ilvl="2" w:tplc="04270005" w:tentative="1">
      <w:start w:val="1"/>
      <w:numFmt w:val="bullet"/>
      <w:lvlText w:val=""/>
      <w:lvlJc w:val="left"/>
      <w:pPr>
        <w:ind w:left="3600" w:hanging="360"/>
      </w:pPr>
      <w:rPr>
        <w:rFonts w:ascii="Wingdings" w:hAnsi="Wingdings" w:hint="default"/>
      </w:rPr>
    </w:lvl>
    <w:lvl w:ilvl="3" w:tplc="04270001" w:tentative="1">
      <w:start w:val="1"/>
      <w:numFmt w:val="bullet"/>
      <w:lvlText w:val=""/>
      <w:lvlJc w:val="left"/>
      <w:pPr>
        <w:ind w:left="4320" w:hanging="360"/>
      </w:pPr>
      <w:rPr>
        <w:rFonts w:ascii="Symbol" w:hAnsi="Symbol" w:hint="default"/>
      </w:rPr>
    </w:lvl>
    <w:lvl w:ilvl="4" w:tplc="04270003" w:tentative="1">
      <w:start w:val="1"/>
      <w:numFmt w:val="bullet"/>
      <w:lvlText w:val="o"/>
      <w:lvlJc w:val="left"/>
      <w:pPr>
        <w:ind w:left="5040" w:hanging="360"/>
      </w:pPr>
      <w:rPr>
        <w:rFonts w:ascii="Courier New" w:hAnsi="Courier New" w:cs="Courier New" w:hint="default"/>
      </w:rPr>
    </w:lvl>
    <w:lvl w:ilvl="5" w:tplc="04270005" w:tentative="1">
      <w:start w:val="1"/>
      <w:numFmt w:val="bullet"/>
      <w:lvlText w:val=""/>
      <w:lvlJc w:val="left"/>
      <w:pPr>
        <w:ind w:left="5760" w:hanging="360"/>
      </w:pPr>
      <w:rPr>
        <w:rFonts w:ascii="Wingdings" w:hAnsi="Wingdings" w:hint="default"/>
      </w:rPr>
    </w:lvl>
    <w:lvl w:ilvl="6" w:tplc="04270001" w:tentative="1">
      <w:start w:val="1"/>
      <w:numFmt w:val="bullet"/>
      <w:lvlText w:val=""/>
      <w:lvlJc w:val="left"/>
      <w:pPr>
        <w:ind w:left="6480" w:hanging="360"/>
      </w:pPr>
      <w:rPr>
        <w:rFonts w:ascii="Symbol" w:hAnsi="Symbol" w:hint="default"/>
      </w:rPr>
    </w:lvl>
    <w:lvl w:ilvl="7" w:tplc="04270003" w:tentative="1">
      <w:start w:val="1"/>
      <w:numFmt w:val="bullet"/>
      <w:lvlText w:val="o"/>
      <w:lvlJc w:val="left"/>
      <w:pPr>
        <w:ind w:left="7200" w:hanging="360"/>
      </w:pPr>
      <w:rPr>
        <w:rFonts w:ascii="Courier New" w:hAnsi="Courier New" w:cs="Courier New" w:hint="default"/>
      </w:rPr>
    </w:lvl>
    <w:lvl w:ilvl="8" w:tplc="04270005" w:tentative="1">
      <w:start w:val="1"/>
      <w:numFmt w:val="bullet"/>
      <w:lvlText w:val=""/>
      <w:lvlJc w:val="left"/>
      <w:pPr>
        <w:ind w:left="7920" w:hanging="360"/>
      </w:pPr>
      <w:rPr>
        <w:rFonts w:ascii="Wingdings" w:hAnsi="Wingdings" w:hint="default"/>
      </w:rPr>
    </w:lvl>
  </w:abstractNum>
  <w:abstractNum w:abstractNumId="15" w15:restartNumberingAfterBreak="0">
    <w:nsid w:val="315B202E"/>
    <w:multiLevelType w:val="hybridMultilevel"/>
    <w:tmpl w:val="9E5CB8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3E1F70"/>
    <w:multiLevelType w:val="hybridMultilevel"/>
    <w:tmpl w:val="11880386"/>
    <w:lvl w:ilvl="0" w:tplc="E2464450">
      <w:start w:val="1"/>
      <w:numFmt w:val="decimal"/>
      <w:lvlText w:val="%1."/>
      <w:lvlJc w:val="left"/>
      <w:pPr>
        <w:tabs>
          <w:tab w:val="num" w:pos="720"/>
        </w:tabs>
        <w:ind w:left="720" w:hanging="360"/>
      </w:pPr>
      <w:rPr>
        <w:b w:val="0"/>
      </w:r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17" w15:restartNumberingAfterBreak="0">
    <w:nsid w:val="40763D60"/>
    <w:multiLevelType w:val="hybridMultilevel"/>
    <w:tmpl w:val="946802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59A58F6"/>
    <w:multiLevelType w:val="hybridMultilevel"/>
    <w:tmpl w:val="2F86A6B2"/>
    <w:lvl w:ilvl="0" w:tplc="046E0001">
      <w:start w:val="1"/>
      <w:numFmt w:val="bullet"/>
      <w:lvlText w:val=""/>
      <w:lvlJc w:val="left"/>
      <w:pPr>
        <w:tabs>
          <w:tab w:val="num" w:pos="1003"/>
        </w:tabs>
        <w:ind w:left="1003" w:hanging="360"/>
      </w:pPr>
      <w:rPr>
        <w:rFonts w:ascii="Symbol" w:hAnsi="Symbol" w:hint="default"/>
      </w:rPr>
    </w:lvl>
    <w:lvl w:ilvl="1" w:tplc="046E0003">
      <w:start w:val="1"/>
      <w:numFmt w:val="decimal"/>
      <w:lvlText w:val="%2."/>
      <w:lvlJc w:val="left"/>
      <w:pPr>
        <w:tabs>
          <w:tab w:val="num" w:pos="1440"/>
        </w:tabs>
        <w:ind w:left="1440" w:hanging="360"/>
      </w:pPr>
    </w:lvl>
    <w:lvl w:ilvl="2" w:tplc="046E0005">
      <w:start w:val="1"/>
      <w:numFmt w:val="decimal"/>
      <w:lvlText w:val="%3."/>
      <w:lvlJc w:val="left"/>
      <w:pPr>
        <w:tabs>
          <w:tab w:val="num" w:pos="2160"/>
        </w:tabs>
        <w:ind w:left="2160" w:hanging="360"/>
      </w:pPr>
    </w:lvl>
    <w:lvl w:ilvl="3" w:tplc="046E0001">
      <w:start w:val="1"/>
      <w:numFmt w:val="decimal"/>
      <w:lvlText w:val="%4."/>
      <w:lvlJc w:val="left"/>
      <w:pPr>
        <w:tabs>
          <w:tab w:val="num" w:pos="2880"/>
        </w:tabs>
        <w:ind w:left="2880" w:hanging="360"/>
      </w:pPr>
    </w:lvl>
    <w:lvl w:ilvl="4" w:tplc="046E0003">
      <w:start w:val="1"/>
      <w:numFmt w:val="decimal"/>
      <w:lvlText w:val="%5."/>
      <w:lvlJc w:val="left"/>
      <w:pPr>
        <w:tabs>
          <w:tab w:val="num" w:pos="3600"/>
        </w:tabs>
        <w:ind w:left="3600" w:hanging="360"/>
      </w:pPr>
    </w:lvl>
    <w:lvl w:ilvl="5" w:tplc="046E0005">
      <w:start w:val="1"/>
      <w:numFmt w:val="decimal"/>
      <w:lvlText w:val="%6."/>
      <w:lvlJc w:val="left"/>
      <w:pPr>
        <w:tabs>
          <w:tab w:val="num" w:pos="4320"/>
        </w:tabs>
        <w:ind w:left="4320" w:hanging="360"/>
      </w:pPr>
    </w:lvl>
    <w:lvl w:ilvl="6" w:tplc="046E0001">
      <w:start w:val="1"/>
      <w:numFmt w:val="decimal"/>
      <w:lvlText w:val="%7."/>
      <w:lvlJc w:val="left"/>
      <w:pPr>
        <w:tabs>
          <w:tab w:val="num" w:pos="5040"/>
        </w:tabs>
        <w:ind w:left="5040" w:hanging="360"/>
      </w:pPr>
    </w:lvl>
    <w:lvl w:ilvl="7" w:tplc="046E0003">
      <w:start w:val="1"/>
      <w:numFmt w:val="decimal"/>
      <w:lvlText w:val="%8."/>
      <w:lvlJc w:val="left"/>
      <w:pPr>
        <w:tabs>
          <w:tab w:val="num" w:pos="5760"/>
        </w:tabs>
        <w:ind w:left="5760" w:hanging="360"/>
      </w:pPr>
    </w:lvl>
    <w:lvl w:ilvl="8" w:tplc="046E0005">
      <w:start w:val="1"/>
      <w:numFmt w:val="decimal"/>
      <w:lvlText w:val="%9."/>
      <w:lvlJc w:val="left"/>
      <w:pPr>
        <w:tabs>
          <w:tab w:val="num" w:pos="6480"/>
        </w:tabs>
        <w:ind w:left="6480" w:hanging="360"/>
      </w:pPr>
    </w:lvl>
  </w:abstractNum>
  <w:abstractNum w:abstractNumId="19" w15:restartNumberingAfterBreak="0">
    <w:nsid w:val="47537676"/>
    <w:multiLevelType w:val="hybridMultilevel"/>
    <w:tmpl w:val="75EECA98"/>
    <w:lvl w:ilvl="0" w:tplc="0427000F">
      <w:start w:val="1"/>
      <w:numFmt w:val="decimal"/>
      <w:lvlText w:val="%1."/>
      <w:lvlJc w:val="left"/>
      <w:pPr>
        <w:tabs>
          <w:tab w:val="num" w:pos="2010"/>
        </w:tabs>
        <w:ind w:left="2010" w:hanging="360"/>
      </w:pPr>
    </w:lvl>
    <w:lvl w:ilvl="1" w:tplc="04270001">
      <w:start w:val="1"/>
      <w:numFmt w:val="bullet"/>
      <w:lvlText w:val=""/>
      <w:lvlJc w:val="left"/>
      <w:pPr>
        <w:tabs>
          <w:tab w:val="num" w:pos="2730"/>
        </w:tabs>
        <w:ind w:left="2730" w:hanging="360"/>
      </w:pPr>
      <w:rPr>
        <w:rFonts w:ascii="Symbol" w:hAnsi="Symbol" w:hint="default"/>
      </w:rPr>
    </w:lvl>
    <w:lvl w:ilvl="2" w:tplc="0427001B" w:tentative="1">
      <w:start w:val="1"/>
      <w:numFmt w:val="lowerRoman"/>
      <w:lvlText w:val="%3."/>
      <w:lvlJc w:val="right"/>
      <w:pPr>
        <w:tabs>
          <w:tab w:val="num" w:pos="3450"/>
        </w:tabs>
        <w:ind w:left="3450" w:hanging="180"/>
      </w:pPr>
    </w:lvl>
    <w:lvl w:ilvl="3" w:tplc="0427000F" w:tentative="1">
      <w:start w:val="1"/>
      <w:numFmt w:val="decimal"/>
      <w:lvlText w:val="%4."/>
      <w:lvlJc w:val="left"/>
      <w:pPr>
        <w:tabs>
          <w:tab w:val="num" w:pos="4170"/>
        </w:tabs>
        <w:ind w:left="4170" w:hanging="360"/>
      </w:pPr>
    </w:lvl>
    <w:lvl w:ilvl="4" w:tplc="04270019" w:tentative="1">
      <w:start w:val="1"/>
      <w:numFmt w:val="lowerLetter"/>
      <w:lvlText w:val="%5."/>
      <w:lvlJc w:val="left"/>
      <w:pPr>
        <w:tabs>
          <w:tab w:val="num" w:pos="4890"/>
        </w:tabs>
        <w:ind w:left="4890" w:hanging="360"/>
      </w:pPr>
    </w:lvl>
    <w:lvl w:ilvl="5" w:tplc="0427001B" w:tentative="1">
      <w:start w:val="1"/>
      <w:numFmt w:val="lowerRoman"/>
      <w:lvlText w:val="%6."/>
      <w:lvlJc w:val="right"/>
      <w:pPr>
        <w:tabs>
          <w:tab w:val="num" w:pos="5610"/>
        </w:tabs>
        <w:ind w:left="5610" w:hanging="180"/>
      </w:pPr>
    </w:lvl>
    <w:lvl w:ilvl="6" w:tplc="0427000F" w:tentative="1">
      <w:start w:val="1"/>
      <w:numFmt w:val="decimal"/>
      <w:lvlText w:val="%7."/>
      <w:lvlJc w:val="left"/>
      <w:pPr>
        <w:tabs>
          <w:tab w:val="num" w:pos="6330"/>
        </w:tabs>
        <w:ind w:left="6330" w:hanging="360"/>
      </w:pPr>
    </w:lvl>
    <w:lvl w:ilvl="7" w:tplc="04270019" w:tentative="1">
      <w:start w:val="1"/>
      <w:numFmt w:val="lowerLetter"/>
      <w:lvlText w:val="%8."/>
      <w:lvlJc w:val="left"/>
      <w:pPr>
        <w:tabs>
          <w:tab w:val="num" w:pos="7050"/>
        </w:tabs>
        <w:ind w:left="7050" w:hanging="360"/>
      </w:pPr>
    </w:lvl>
    <w:lvl w:ilvl="8" w:tplc="0427001B" w:tentative="1">
      <w:start w:val="1"/>
      <w:numFmt w:val="lowerRoman"/>
      <w:lvlText w:val="%9."/>
      <w:lvlJc w:val="right"/>
      <w:pPr>
        <w:tabs>
          <w:tab w:val="num" w:pos="7770"/>
        </w:tabs>
        <w:ind w:left="7770" w:hanging="180"/>
      </w:pPr>
    </w:lvl>
  </w:abstractNum>
  <w:abstractNum w:abstractNumId="20" w15:restartNumberingAfterBreak="0">
    <w:nsid w:val="480A63D7"/>
    <w:multiLevelType w:val="multilevel"/>
    <w:tmpl w:val="1324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3A366D"/>
    <w:multiLevelType w:val="hybridMultilevel"/>
    <w:tmpl w:val="AFF833A6"/>
    <w:lvl w:ilvl="0" w:tplc="0427000F">
      <w:start w:val="1"/>
      <w:numFmt w:val="decimal"/>
      <w:lvlText w:val="%1."/>
      <w:lvlJc w:val="left"/>
      <w:pPr>
        <w:tabs>
          <w:tab w:val="num" w:pos="720"/>
        </w:tabs>
        <w:ind w:left="720" w:hanging="360"/>
      </w:pPr>
    </w:lvl>
    <w:lvl w:ilvl="1" w:tplc="04270001">
      <w:start w:val="1"/>
      <w:numFmt w:val="bullet"/>
      <w:lvlText w:val=""/>
      <w:lvlJc w:val="left"/>
      <w:pPr>
        <w:tabs>
          <w:tab w:val="num" w:pos="1440"/>
        </w:tabs>
        <w:ind w:left="1440" w:hanging="360"/>
      </w:pPr>
      <w:rPr>
        <w:rFonts w:ascii="Symbol" w:hAnsi="Symbol" w:hint="default"/>
      </w:r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2" w15:restartNumberingAfterBreak="0">
    <w:nsid w:val="4FC202C2"/>
    <w:multiLevelType w:val="hybridMultilevel"/>
    <w:tmpl w:val="B16E376C"/>
    <w:lvl w:ilvl="0" w:tplc="046E0001">
      <w:start w:val="1"/>
      <w:numFmt w:val="bullet"/>
      <w:lvlText w:val=""/>
      <w:lvlJc w:val="left"/>
      <w:pPr>
        <w:tabs>
          <w:tab w:val="num" w:pos="1080"/>
        </w:tabs>
        <w:ind w:left="1080" w:hanging="360"/>
      </w:pPr>
      <w:rPr>
        <w:rFonts w:ascii="Symbol" w:hAnsi="Symbol" w:hint="default"/>
      </w:rPr>
    </w:lvl>
    <w:lvl w:ilvl="1" w:tplc="046E0003">
      <w:start w:val="1"/>
      <w:numFmt w:val="decimal"/>
      <w:lvlText w:val="%2."/>
      <w:lvlJc w:val="left"/>
      <w:pPr>
        <w:tabs>
          <w:tab w:val="num" w:pos="1440"/>
        </w:tabs>
        <w:ind w:left="1440" w:hanging="360"/>
      </w:pPr>
    </w:lvl>
    <w:lvl w:ilvl="2" w:tplc="046E0005">
      <w:start w:val="1"/>
      <w:numFmt w:val="decimal"/>
      <w:lvlText w:val="%3."/>
      <w:lvlJc w:val="left"/>
      <w:pPr>
        <w:tabs>
          <w:tab w:val="num" w:pos="2160"/>
        </w:tabs>
        <w:ind w:left="2160" w:hanging="360"/>
      </w:pPr>
    </w:lvl>
    <w:lvl w:ilvl="3" w:tplc="046E0001">
      <w:start w:val="1"/>
      <w:numFmt w:val="decimal"/>
      <w:lvlText w:val="%4."/>
      <w:lvlJc w:val="left"/>
      <w:pPr>
        <w:tabs>
          <w:tab w:val="num" w:pos="2880"/>
        </w:tabs>
        <w:ind w:left="2880" w:hanging="360"/>
      </w:pPr>
    </w:lvl>
    <w:lvl w:ilvl="4" w:tplc="046E0003">
      <w:start w:val="1"/>
      <w:numFmt w:val="decimal"/>
      <w:lvlText w:val="%5."/>
      <w:lvlJc w:val="left"/>
      <w:pPr>
        <w:tabs>
          <w:tab w:val="num" w:pos="3600"/>
        </w:tabs>
        <w:ind w:left="3600" w:hanging="360"/>
      </w:pPr>
    </w:lvl>
    <w:lvl w:ilvl="5" w:tplc="046E0005">
      <w:start w:val="1"/>
      <w:numFmt w:val="decimal"/>
      <w:lvlText w:val="%6."/>
      <w:lvlJc w:val="left"/>
      <w:pPr>
        <w:tabs>
          <w:tab w:val="num" w:pos="4320"/>
        </w:tabs>
        <w:ind w:left="4320" w:hanging="360"/>
      </w:pPr>
    </w:lvl>
    <w:lvl w:ilvl="6" w:tplc="046E0001">
      <w:start w:val="1"/>
      <w:numFmt w:val="decimal"/>
      <w:lvlText w:val="%7."/>
      <w:lvlJc w:val="left"/>
      <w:pPr>
        <w:tabs>
          <w:tab w:val="num" w:pos="5040"/>
        </w:tabs>
        <w:ind w:left="5040" w:hanging="360"/>
      </w:pPr>
    </w:lvl>
    <w:lvl w:ilvl="7" w:tplc="046E0003">
      <w:start w:val="1"/>
      <w:numFmt w:val="decimal"/>
      <w:lvlText w:val="%8."/>
      <w:lvlJc w:val="left"/>
      <w:pPr>
        <w:tabs>
          <w:tab w:val="num" w:pos="5760"/>
        </w:tabs>
        <w:ind w:left="5760" w:hanging="360"/>
      </w:pPr>
    </w:lvl>
    <w:lvl w:ilvl="8" w:tplc="046E0005">
      <w:start w:val="1"/>
      <w:numFmt w:val="decimal"/>
      <w:lvlText w:val="%9."/>
      <w:lvlJc w:val="left"/>
      <w:pPr>
        <w:tabs>
          <w:tab w:val="num" w:pos="6480"/>
        </w:tabs>
        <w:ind w:left="6480" w:hanging="360"/>
      </w:pPr>
    </w:lvl>
  </w:abstractNum>
  <w:abstractNum w:abstractNumId="23" w15:restartNumberingAfterBreak="0">
    <w:nsid w:val="505F15F4"/>
    <w:multiLevelType w:val="hybridMultilevel"/>
    <w:tmpl w:val="E3F48B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1266544"/>
    <w:multiLevelType w:val="hybridMultilevel"/>
    <w:tmpl w:val="C950BEFE"/>
    <w:lvl w:ilvl="0" w:tplc="9BDE25FE">
      <w:start w:val="1"/>
      <w:numFmt w:val="lowerLetter"/>
      <w:lvlText w:val="%1)"/>
      <w:lvlJc w:val="left"/>
      <w:pPr>
        <w:ind w:left="960" w:hanging="360"/>
      </w:pPr>
      <w:rPr>
        <w:rFonts w:hint="default"/>
      </w:rPr>
    </w:lvl>
    <w:lvl w:ilvl="1" w:tplc="04270019" w:tentative="1">
      <w:start w:val="1"/>
      <w:numFmt w:val="lowerLetter"/>
      <w:lvlText w:val="%2."/>
      <w:lvlJc w:val="left"/>
      <w:pPr>
        <w:ind w:left="1680" w:hanging="360"/>
      </w:pPr>
    </w:lvl>
    <w:lvl w:ilvl="2" w:tplc="0427001B" w:tentative="1">
      <w:start w:val="1"/>
      <w:numFmt w:val="lowerRoman"/>
      <w:lvlText w:val="%3."/>
      <w:lvlJc w:val="right"/>
      <w:pPr>
        <w:ind w:left="2400" w:hanging="180"/>
      </w:pPr>
    </w:lvl>
    <w:lvl w:ilvl="3" w:tplc="0427000F" w:tentative="1">
      <w:start w:val="1"/>
      <w:numFmt w:val="decimal"/>
      <w:lvlText w:val="%4."/>
      <w:lvlJc w:val="left"/>
      <w:pPr>
        <w:ind w:left="3120" w:hanging="360"/>
      </w:pPr>
    </w:lvl>
    <w:lvl w:ilvl="4" w:tplc="04270019" w:tentative="1">
      <w:start w:val="1"/>
      <w:numFmt w:val="lowerLetter"/>
      <w:lvlText w:val="%5."/>
      <w:lvlJc w:val="left"/>
      <w:pPr>
        <w:ind w:left="3840" w:hanging="360"/>
      </w:pPr>
    </w:lvl>
    <w:lvl w:ilvl="5" w:tplc="0427001B" w:tentative="1">
      <w:start w:val="1"/>
      <w:numFmt w:val="lowerRoman"/>
      <w:lvlText w:val="%6."/>
      <w:lvlJc w:val="right"/>
      <w:pPr>
        <w:ind w:left="4560" w:hanging="180"/>
      </w:pPr>
    </w:lvl>
    <w:lvl w:ilvl="6" w:tplc="0427000F" w:tentative="1">
      <w:start w:val="1"/>
      <w:numFmt w:val="decimal"/>
      <w:lvlText w:val="%7."/>
      <w:lvlJc w:val="left"/>
      <w:pPr>
        <w:ind w:left="5280" w:hanging="360"/>
      </w:pPr>
    </w:lvl>
    <w:lvl w:ilvl="7" w:tplc="04270019" w:tentative="1">
      <w:start w:val="1"/>
      <w:numFmt w:val="lowerLetter"/>
      <w:lvlText w:val="%8."/>
      <w:lvlJc w:val="left"/>
      <w:pPr>
        <w:ind w:left="6000" w:hanging="360"/>
      </w:pPr>
    </w:lvl>
    <w:lvl w:ilvl="8" w:tplc="0427001B" w:tentative="1">
      <w:start w:val="1"/>
      <w:numFmt w:val="lowerRoman"/>
      <w:lvlText w:val="%9."/>
      <w:lvlJc w:val="right"/>
      <w:pPr>
        <w:ind w:left="6720" w:hanging="180"/>
      </w:pPr>
    </w:lvl>
  </w:abstractNum>
  <w:abstractNum w:abstractNumId="25" w15:restartNumberingAfterBreak="0">
    <w:nsid w:val="51794964"/>
    <w:multiLevelType w:val="hybridMultilevel"/>
    <w:tmpl w:val="9FC0FA4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20A12D3"/>
    <w:multiLevelType w:val="hybridMultilevel"/>
    <w:tmpl w:val="D6CAA29C"/>
    <w:lvl w:ilvl="0" w:tplc="046E0001">
      <w:start w:val="1"/>
      <w:numFmt w:val="bullet"/>
      <w:lvlText w:val=""/>
      <w:lvlJc w:val="left"/>
      <w:pPr>
        <w:tabs>
          <w:tab w:val="num" w:pos="1003"/>
        </w:tabs>
        <w:ind w:left="1003" w:hanging="360"/>
      </w:pPr>
      <w:rPr>
        <w:rFonts w:ascii="Symbol" w:hAnsi="Symbol" w:hint="default"/>
      </w:rPr>
    </w:lvl>
    <w:lvl w:ilvl="1" w:tplc="046E0003">
      <w:start w:val="1"/>
      <w:numFmt w:val="decimal"/>
      <w:lvlText w:val="%2."/>
      <w:lvlJc w:val="left"/>
      <w:pPr>
        <w:tabs>
          <w:tab w:val="num" w:pos="1440"/>
        </w:tabs>
        <w:ind w:left="1440" w:hanging="360"/>
      </w:pPr>
    </w:lvl>
    <w:lvl w:ilvl="2" w:tplc="046E0005">
      <w:start w:val="1"/>
      <w:numFmt w:val="decimal"/>
      <w:lvlText w:val="%3."/>
      <w:lvlJc w:val="left"/>
      <w:pPr>
        <w:tabs>
          <w:tab w:val="num" w:pos="2160"/>
        </w:tabs>
        <w:ind w:left="2160" w:hanging="360"/>
      </w:pPr>
    </w:lvl>
    <w:lvl w:ilvl="3" w:tplc="046E0001">
      <w:start w:val="1"/>
      <w:numFmt w:val="decimal"/>
      <w:lvlText w:val="%4."/>
      <w:lvlJc w:val="left"/>
      <w:pPr>
        <w:tabs>
          <w:tab w:val="num" w:pos="2880"/>
        </w:tabs>
        <w:ind w:left="2880" w:hanging="360"/>
      </w:pPr>
    </w:lvl>
    <w:lvl w:ilvl="4" w:tplc="046E0003">
      <w:start w:val="1"/>
      <w:numFmt w:val="decimal"/>
      <w:lvlText w:val="%5."/>
      <w:lvlJc w:val="left"/>
      <w:pPr>
        <w:tabs>
          <w:tab w:val="num" w:pos="3600"/>
        </w:tabs>
        <w:ind w:left="3600" w:hanging="360"/>
      </w:pPr>
    </w:lvl>
    <w:lvl w:ilvl="5" w:tplc="046E0005">
      <w:start w:val="1"/>
      <w:numFmt w:val="decimal"/>
      <w:lvlText w:val="%6."/>
      <w:lvlJc w:val="left"/>
      <w:pPr>
        <w:tabs>
          <w:tab w:val="num" w:pos="4320"/>
        </w:tabs>
        <w:ind w:left="4320" w:hanging="360"/>
      </w:pPr>
    </w:lvl>
    <w:lvl w:ilvl="6" w:tplc="046E0001">
      <w:start w:val="1"/>
      <w:numFmt w:val="decimal"/>
      <w:lvlText w:val="%7."/>
      <w:lvlJc w:val="left"/>
      <w:pPr>
        <w:tabs>
          <w:tab w:val="num" w:pos="5040"/>
        </w:tabs>
        <w:ind w:left="5040" w:hanging="360"/>
      </w:pPr>
    </w:lvl>
    <w:lvl w:ilvl="7" w:tplc="046E0003">
      <w:start w:val="1"/>
      <w:numFmt w:val="decimal"/>
      <w:lvlText w:val="%8."/>
      <w:lvlJc w:val="left"/>
      <w:pPr>
        <w:tabs>
          <w:tab w:val="num" w:pos="5760"/>
        </w:tabs>
        <w:ind w:left="5760" w:hanging="360"/>
      </w:pPr>
    </w:lvl>
    <w:lvl w:ilvl="8" w:tplc="046E0005">
      <w:start w:val="1"/>
      <w:numFmt w:val="decimal"/>
      <w:lvlText w:val="%9."/>
      <w:lvlJc w:val="left"/>
      <w:pPr>
        <w:tabs>
          <w:tab w:val="num" w:pos="6480"/>
        </w:tabs>
        <w:ind w:left="6480" w:hanging="360"/>
      </w:pPr>
    </w:lvl>
  </w:abstractNum>
  <w:abstractNum w:abstractNumId="27" w15:restartNumberingAfterBreak="0">
    <w:nsid w:val="5C77007F"/>
    <w:multiLevelType w:val="hybridMultilevel"/>
    <w:tmpl w:val="91E231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CBA06B3"/>
    <w:multiLevelType w:val="hybridMultilevel"/>
    <w:tmpl w:val="7C06987A"/>
    <w:lvl w:ilvl="0" w:tplc="04270001">
      <w:start w:val="1"/>
      <w:numFmt w:val="bullet"/>
      <w:lvlText w:val=""/>
      <w:lvlJc w:val="left"/>
      <w:pPr>
        <w:tabs>
          <w:tab w:val="num" w:pos="720"/>
        </w:tabs>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9" w15:restartNumberingAfterBreak="0">
    <w:nsid w:val="6454275B"/>
    <w:multiLevelType w:val="hybridMultilevel"/>
    <w:tmpl w:val="EA1841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77A83460"/>
    <w:multiLevelType w:val="hybridMultilevel"/>
    <w:tmpl w:val="2C4A90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F94375A"/>
    <w:multiLevelType w:val="hybridMultilevel"/>
    <w:tmpl w:val="71B832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707801729">
    <w:abstractNumId w:val="0"/>
  </w:num>
  <w:num w:numId="2" w16cid:durableId="195487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554736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28507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7862355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697759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74410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89926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794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4111704">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9689584">
    <w:abstractNumId w:val="9"/>
  </w:num>
  <w:num w:numId="12" w16cid:durableId="341248239">
    <w:abstractNumId w:val="5"/>
  </w:num>
  <w:num w:numId="13" w16cid:durableId="1846050534">
    <w:abstractNumId w:val="14"/>
  </w:num>
  <w:num w:numId="14" w16cid:durableId="189416864">
    <w:abstractNumId w:val="24"/>
  </w:num>
  <w:num w:numId="15" w16cid:durableId="119615014">
    <w:abstractNumId w:val="8"/>
  </w:num>
  <w:num w:numId="16" w16cid:durableId="876891331">
    <w:abstractNumId w:val="20"/>
  </w:num>
  <w:num w:numId="17" w16cid:durableId="577902535">
    <w:abstractNumId w:val="6"/>
  </w:num>
  <w:num w:numId="18" w16cid:durableId="851838354">
    <w:abstractNumId w:val="2"/>
  </w:num>
  <w:num w:numId="19" w16cid:durableId="1882590049">
    <w:abstractNumId w:val="19"/>
  </w:num>
  <w:num w:numId="20" w16cid:durableId="1063328632">
    <w:abstractNumId w:val="1"/>
  </w:num>
  <w:num w:numId="21" w16cid:durableId="248083046">
    <w:abstractNumId w:val="3"/>
  </w:num>
  <w:num w:numId="22" w16cid:durableId="215548010">
    <w:abstractNumId w:val="29"/>
  </w:num>
  <w:num w:numId="23" w16cid:durableId="584846053">
    <w:abstractNumId w:val="15"/>
  </w:num>
  <w:num w:numId="24" w16cid:durableId="472139105">
    <w:abstractNumId w:val="30"/>
  </w:num>
  <w:num w:numId="25" w16cid:durableId="1584490817">
    <w:abstractNumId w:val="27"/>
  </w:num>
  <w:num w:numId="26" w16cid:durableId="1002126438">
    <w:abstractNumId w:val="31"/>
  </w:num>
  <w:num w:numId="27" w16cid:durableId="1305812840">
    <w:abstractNumId w:val="12"/>
  </w:num>
  <w:num w:numId="28" w16cid:durableId="181864092">
    <w:abstractNumId w:val="23"/>
  </w:num>
  <w:num w:numId="29" w16cid:durableId="1160197227">
    <w:abstractNumId w:val="11"/>
  </w:num>
  <w:num w:numId="30" w16cid:durableId="1608613425">
    <w:abstractNumId w:val="10"/>
  </w:num>
  <w:num w:numId="31" w16cid:durableId="297760633">
    <w:abstractNumId w:val="17"/>
  </w:num>
  <w:num w:numId="32" w16cid:durableId="19571033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F60"/>
    <w:rsid w:val="00012759"/>
    <w:rsid w:val="000307C1"/>
    <w:rsid w:val="000622D4"/>
    <w:rsid w:val="0008207A"/>
    <w:rsid w:val="000838A7"/>
    <w:rsid w:val="000A04FF"/>
    <w:rsid w:val="000A1DBE"/>
    <w:rsid w:val="000B21AC"/>
    <w:rsid w:val="000C0FE8"/>
    <w:rsid w:val="000C3CA4"/>
    <w:rsid w:val="000C5C5E"/>
    <w:rsid w:val="000D1CFB"/>
    <w:rsid w:val="000D2234"/>
    <w:rsid w:val="000D2FE9"/>
    <w:rsid w:val="000D5FA5"/>
    <w:rsid w:val="000F19BA"/>
    <w:rsid w:val="000F2222"/>
    <w:rsid w:val="000F367A"/>
    <w:rsid w:val="00100A3D"/>
    <w:rsid w:val="00107CD0"/>
    <w:rsid w:val="001123A8"/>
    <w:rsid w:val="001347F1"/>
    <w:rsid w:val="001479D4"/>
    <w:rsid w:val="00152345"/>
    <w:rsid w:val="001577FC"/>
    <w:rsid w:val="00166046"/>
    <w:rsid w:val="00170AF5"/>
    <w:rsid w:val="00197A7A"/>
    <w:rsid w:val="001C1BBC"/>
    <w:rsid w:val="001C47C2"/>
    <w:rsid w:val="001E0F26"/>
    <w:rsid w:val="001E2A03"/>
    <w:rsid w:val="001E7769"/>
    <w:rsid w:val="001F4F8E"/>
    <w:rsid w:val="001F6D37"/>
    <w:rsid w:val="0020174D"/>
    <w:rsid w:val="00220327"/>
    <w:rsid w:val="00221195"/>
    <w:rsid w:val="0022488D"/>
    <w:rsid w:val="00236D72"/>
    <w:rsid w:val="00250AE8"/>
    <w:rsid w:val="00271F41"/>
    <w:rsid w:val="00272519"/>
    <w:rsid w:val="002757EE"/>
    <w:rsid w:val="00275C55"/>
    <w:rsid w:val="002831E6"/>
    <w:rsid w:val="00292AA8"/>
    <w:rsid w:val="00293AC6"/>
    <w:rsid w:val="00296499"/>
    <w:rsid w:val="002B4F76"/>
    <w:rsid w:val="002C1171"/>
    <w:rsid w:val="002C2982"/>
    <w:rsid w:val="002C583D"/>
    <w:rsid w:val="002D131C"/>
    <w:rsid w:val="002D3212"/>
    <w:rsid w:val="002D48AB"/>
    <w:rsid w:val="002D5282"/>
    <w:rsid w:val="002E49E5"/>
    <w:rsid w:val="002F376B"/>
    <w:rsid w:val="00304ECB"/>
    <w:rsid w:val="00314549"/>
    <w:rsid w:val="00321670"/>
    <w:rsid w:val="0032216C"/>
    <w:rsid w:val="0032589E"/>
    <w:rsid w:val="003272A2"/>
    <w:rsid w:val="003426A7"/>
    <w:rsid w:val="00343337"/>
    <w:rsid w:val="003467DF"/>
    <w:rsid w:val="00356523"/>
    <w:rsid w:val="00357535"/>
    <w:rsid w:val="00362B53"/>
    <w:rsid w:val="00363D6F"/>
    <w:rsid w:val="003660F3"/>
    <w:rsid w:val="003815CE"/>
    <w:rsid w:val="00387B6E"/>
    <w:rsid w:val="003A18F6"/>
    <w:rsid w:val="003A5367"/>
    <w:rsid w:val="003A6E61"/>
    <w:rsid w:val="003C1CE0"/>
    <w:rsid w:val="003C2BD6"/>
    <w:rsid w:val="003C5423"/>
    <w:rsid w:val="003D5E87"/>
    <w:rsid w:val="003E1974"/>
    <w:rsid w:val="003E58D9"/>
    <w:rsid w:val="003E5ABE"/>
    <w:rsid w:val="003E6B3C"/>
    <w:rsid w:val="003E7F1A"/>
    <w:rsid w:val="0040159C"/>
    <w:rsid w:val="004048A2"/>
    <w:rsid w:val="00407E56"/>
    <w:rsid w:val="0041672A"/>
    <w:rsid w:val="0042448A"/>
    <w:rsid w:val="004250E2"/>
    <w:rsid w:val="004262D9"/>
    <w:rsid w:val="004316F1"/>
    <w:rsid w:val="0043773B"/>
    <w:rsid w:val="00441B09"/>
    <w:rsid w:val="0044443A"/>
    <w:rsid w:val="0045013A"/>
    <w:rsid w:val="00463AAF"/>
    <w:rsid w:val="004649F2"/>
    <w:rsid w:val="004675BD"/>
    <w:rsid w:val="00472591"/>
    <w:rsid w:val="0048424C"/>
    <w:rsid w:val="00487C3E"/>
    <w:rsid w:val="0049035E"/>
    <w:rsid w:val="004A052E"/>
    <w:rsid w:val="004A6CBF"/>
    <w:rsid w:val="004A6F64"/>
    <w:rsid w:val="004B4204"/>
    <w:rsid w:val="004B591D"/>
    <w:rsid w:val="004C04B8"/>
    <w:rsid w:val="004C4910"/>
    <w:rsid w:val="004D71C3"/>
    <w:rsid w:val="004E2260"/>
    <w:rsid w:val="004E577E"/>
    <w:rsid w:val="004E6E99"/>
    <w:rsid w:val="004F042E"/>
    <w:rsid w:val="004F2AD7"/>
    <w:rsid w:val="00503A4B"/>
    <w:rsid w:val="0050533C"/>
    <w:rsid w:val="005258E4"/>
    <w:rsid w:val="00527642"/>
    <w:rsid w:val="005342BF"/>
    <w:rsid w:val="0053626B"/>
    <w:rsid w:val="005447E4"/>
    <w:rsid w:val="00547E0D"/>
    <w:rsid w:val="005617E5"/>
    <w:rsid w:val="0056734D"/>
    <w:rsid w:val="005706B7"/>
    <w:rsid w:val="00570AC8"/>
    <w:rsid w:val="005A0FDC"/>
    <w:rsid w:val="005A21FC"/>
    <w:rsid w:val="005A2593"/>
    <w:rsid w:val="005C561A"/>
    <w:rsid w:val="005D2570"/>
    <w:rsid w:val="005D458E"/>
    <w:rsid w:val="005D6676"/>
    <w:rsid w:val="005E3E94"/>
    <w:rsid w:val="005E4A29"/>
    <w:rsid w:val="005E5340"/>
    <w:rsid w:val="005F4EF7"/>
    <w:rsid w:val="00606568"/>
    <w:rsid w:val="00612ED8"/>
    <w:rsid w:val="00615013"/>
    <w:rsid w:val="006179BF"/>
    <w:rsid w:val="00635DE1"/>
    <w:rsid w:val="006420CC"/>
    <w:rsid w:val="006431EA"/>
    <w:rsid w:val="00647D1D"/>
    <w:rsid w:val="00651950"/>
    <w:rsid w:val="006561E3"/>
    <w:rsid w:val="006611A8"/>
    <w:rsid w:val="00663FCD"/>
    <w:rsid w:val="00666675"/>
    <w:rsid w:val="00670AC7"/>
    <w:rsid w:val="0067133A"/>
    <w:rsid w:val="00690323"/>
    <w:rsid w:val="006912BA"/>
    <w:rsid w:val="0069414F"/>
    <w:rsid w:val="006B43C1"/>
    <w:rsid w:val="006C156A"/>
    <w:rsid w:val="006C2C39"/>
    <w:rsid w:val="006C3A0E"/>
    <w:rsid w:val="006C5468"/>
    <w:rsid w:val="006E634B"/>
    <w:rsid w:val="00712025"/>
    <w:rsid w:val="00714022"/>
    <w:rsid w:val="00722284"/>
    <w:rsid w:val="00723D7F"/>
    <w:rsid w:val="00723F60"/>
    <w:rsid w:val="007309EB"/>
    <w:rsid w:val="007456C3"/>
    <w:rsid w:val="00745C1D"/>
    <w:rsid w:val="0075049E"/>
    <w:rsid w:val="00751E6A"/>
    <w:rsid w:val="0076047C"/>
    <w:rsid w:val="00760514"/>
    <w:rsid w:val="00763630"/>
    <w:rsid w:val="0076793B"/>
    <w:rsid w:val="00767B9F"/>
    <w:rsid w:val="00781AB7"/>
    <w:rsid w:val="007876EE"/>
    <w:rsid w:val="007931AA"/>
    <w:rsid w:val="007A506E"/>
    <w:rsid w:val="007A65AD"/>
    <w:rsid w:val="007B7ADB"/>
    <w:rsid w:val="007C7845"/>
    <w:rsid w:val="007D526D"/>
    <w:rsid w:val="007D63FF"/>
    <w:rsid w:val="00814143"/>
    <w:rsid w:val="00817EEF"/>
    <w:rsid w:val="0082053C"/>
    <w:rsid w:val="0083633D"/>
    <w:rsid w:val="0083698F"/>
    <w:rsid w:val="0083767A"/>
    <w:rsid w:val="00846139"/>
    <w:rsid w:val="00856863"/>
    <w:rsid w:val="008704FF"/>
    <w:rsid w:val="00871C84"/>
    <w:rsid w:val="00874C46"/>
    <w:rsid w:val="00880232"/>
    <w:rsid w:val="008802BC"/>
    <w:rsid w:val="008818D4"/>
    <w:rsid w:val="00883E7A"/>
    <w:rsid w:val="008844C5"/>
    <w:rsid w:val="008945EA"/>
    <w:rsid w:val="008A7E65"/>
    <w:rsid w:val="008B06BA"/>
    <w:rsid w:val="008E0AF3"/>
    <w:rsid w:val="008E242F"/>
    <w:rsid w:val="008E38D3"/>
    <w:rsid w:val="008E672A"/>
    <w:rsid w:val="008F6687"/>
    <w:rsid w:val="009120E1"/>
    <w:rsid w:val="00913538"/>
    <w:rsid w:val="009332FB"/>
    <w:rsid w:val="00933AD3"/>
    <w:rsid w:val="00943A5B"/>
    <w:rsid w:val="0095153F"/>
    <w:rsid w:val="00955B99"/>
    <w:rsid w:val="009641F0"/>
    <w:rsid w:val="009663FE"/>
    <w:rsid w:val="009678CB"/>
    <w:rsid w:val="0097363A"/>
    <w:rsid w:val="00974F7F"/>
    <w:rsid w:val="009A4A84"/>
    <w:rsid w:val="009A7186"/>
    <w:rsid w:val="009B2907"/>
    <w:rsid w:val="009C4C85"/>
    <w:rsid w:val="009C7EB3"/>
    <w:rsid w:val="009D5CE5"/>
    <w:rsid w:val="00A100F6"/>
    <w:rsid w:val="00A175FA"/>
    <w:rsid w:val="00A30342"/>
    <w:rsid w:val="00A3681A"/>
    <w:rsid w:val="00A44095"/>
    <w:rsid w:val="00A4668F"/>
    <w:rsid w:val="00A46C92"/>
    <w:rsid w:val="00A56EC8"/>
    <w:rsid w:val="00A579BB"/>
    <w:rsid w:val="00A627D0"/>
    <w:rsid w:val="00A639F9"/>
    <w:rsid w:val="00A7158A"/>
    <w:rsid w:val="00A778E1"/>
    <w:rsid w:val="00A919C3"/>
    <w:rsid w:val="00AA242A"/>
    <w:rsid w:val="00AA2FDD"/>
    <w:rsid w:val="00AA50F6"/>
    <w:rsid w:val="00AA5960"/>
    <w:rsid w:val="00AA66AE"/>
    <w:rsid w:val="00AA7B6C"/>
    <w:rsid w:val="00AC51E1"/>
    <w:rsid w:val="00AC5560"/>
    <w:rsid w:val="00AD63CC"/>
    <w:rsid w:val="00AF4A8B"/>
    <w:rsid w:val="00B02A8B"/>
    <w:rsid w:val="00B10A42"/>
    <w:rsid w:val="00B45322"/>
    <w:rsid w:val="00B47EF6"/>
    <w:rsid w:val="00B64AD9"/>
    <w:rsid w:val="00B659EA"/>
    <w:rsid w:val="00B66489"/>
    <w:rsid w:val="00B73888"/>
    <w:rsid w:val="00B7459A"/>
    <w:rsid w:val="00B839D1"/>
    <w:rsid w:val="00B93BEB"/>
    <w:rsid w:val="00B969C7"/>
    <w:rsid w:val="00BA374C"/>
    <w:rsid w:val="00BA3E72"/>
    <w:rsid w:val="00BA4E9B"/>
    <w:rsid w:val="00BA5560"/>
    <w:rsid w:val="00BB1B6C"/>
    <w:rsid w:val="00BB398C"/>
    <w:rsid w:val="00BB4F1A"/>
    <w:rsid w:val="00BC00BE"/>
    <w:rsid w:val="00BC2F43"/>
    <w:rsid w:val="00BD1787"/>
    <w:rsid w:val="00BD6B8E"/>
    <w:rsid w:val="00BD7FC8"/>
    <w:rsid w:val="00BF066B"/>
    <w:rsid w:val="00C059D9"/>
    <w:rsid w:val="00C13DC9"/>
    <w:rsid w:val="00C158C9"/>
    <w:rsid w:val="00C1705A"/>
    <w:rsid w:val="00C31CB8"/>
    <w:rsid w:val="00C45629"/>
    <w:rsid w:val="00C545A0"/>
    <w:rsid w:val="00C623F7"/>
    <w:rsid w:val="00C630C9"/>
    <w:rsid w:val="00C63D4B"/>
    <w:rsid w:val="00C658DF"/>
    <w:rsid w:val="00C71C28"/>
    <w:rsid w:val="00C72E75"/>
    <w:rsid w:val="00C82541"/>
    <w:rsid w:val="00C828CC"/>
    <w:rsid w:val="00C869BC"/>
    <w:rsid w:val="00C91A97"/>
    <w:rsid w:val="00CA0069"/>
    <w:rsid w:val="00CC12A5"/>
    <w:rsid w:val="00CC600A"/>
    <w:rsid w:val="00CE1C6F"/>
    <w:rsid w:val="00CE2DA4"/>
    <w:rsid w:val="00CE4928"/>
    <w:rsid w:val="00CE7B98"/>
    <w:rsid w:val="00D0213E"/>
    <w:rsid w:val="00D119F3"/>
    <w:rsid w:val="00D16037"/>
    <w:rsid w:val="00D24AEA"/>
    <w:rsid w:val="00D40D5B"/>
    <w:rsid w:val="00D445A1"/>
    <w:rsid w:val="00D44C01"/>
    <w:rsid w:val="00D54538"/>
    <w:rsid w:val="00D60551"/>
    <w:rsid w:val="00D7225E"/>
    <w:rsid w:val="00D73D90"/>
    <w:rsid w:val="00D91283"/>
    <w:rsid w:val="00D92845"/>
    <w:rsid w:val="00D92A85"/>
    <w:rsid w:val="00D94C36"/>
    <w:rsid w:val="00DA03BC"/>
    <w:rsid w:val="00DA32CD"/>
    <w:rsid w:val="00DA4EF5"/>
    <w:rsid w:val="00DB2FFB"/>
    <w:rsid w:val="00DB68AF"/>
    <w:rsid w:val="00DC02E2"/>
    <w:rsid w:val="00DC24D4"/>
    <w:rsid w:val="00DC2A8F"/>
    <w:rsid w:val="00DC620F"/>
    <w:rsid w:val="00DD0FC5"/>
    <w:rsid w:val="00DD11C8"/>
    <w:rsid w:val="00DE2E44"/>
    <w:rsid w:val="00DE7933"/>
    <w:rsid w:val="00E05B0E"/>
    <w:rsid w:val="00E472A6"/>
    <w:rsid w:val="00E7585F"/>
    <w:rsid w:val="00E8289F"/>
    <w:rsid w:val="00E86F79"/>
    <w:rsid w:val="00E9123D"/>
    <w:rsid w:val="00EA3F53"/>
    <w:rsid w:val="00EA7B97"/>
    <w:rsid w:val="00EB61A4"/>
    <w:rsid w:val="00ED7F44"/>
    <w:rsid w:val="00EE636D"/>
    <w:rsid w:val="00EF7668"/>
    <w:rsid w:val="00F009B0"/>
    <w:rsid w:val="00F0448C"/>
    <w:rsid w:val="00F062FF"/>
    <w:rsid w:val="00F10383"/>
    <w:rsid w:val="00F17510"/>
    <w:rsid w:val="00F1783F"/>
    <w:rsid w:val="00F21F02"/>
    <w:rsid w:val="00F36DBE"/>
    <w:rsid w:val="00F50071"/>
    <w:rsid w:val="00F62C6C"/>
    <w:rsid w:val="00F64454"/>
    <w:rsid w:val="00F71B90"/>
    <w:rsid w:val="00F7389F"/>
    <w:rsid w:val="00F81775"/>
    <w:rsid w:val="00F848FC"/>
    <w:rsid w:val="00F8595A"/>
    <w:rsid w:val="00F864EB"/>
    <w:rsid w:val="00FA5FE5"/>
    <w:rsid w:val="00FB137C"/>
    <w:rsid w:val="00FC25A6"/>
    <w:rsid w:val="00FC5ED3"/>
    <w:rsid w:val="00FD064C"/>
    <w:rsid w:val="00FD0BE3"/>
    <w:rsid w:val="00FD5F76"/>
    <w:rsid w:val="00FE1114"/>
    <w:rsid w:val="00FE6186"/>
    <w:rsid w:val="00FE7E34"/>
    <w:rsid w:val="00FF0869"/>
    <w:rsid w:val="00FF285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7368D"/>
  <w15:docId w15:val="{939064CD-FF14-449E-8C46-F6385213A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link w:val="Antrat1Diagrama"/>
    <w:qFormat/>
    <w:rsid w:val="00712025"/>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66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F066B"/>
    <w:pPr>
      <w:ind w:left="720"/>
      <w:contextualSpacing/>
    </w:pPr>
  </w:style>
  <w:style w:type="paragraph" w:customStyle="1" w:styleId="Default">
    <w:name w:val="Default"/>
    <w:rsid w:val="005C56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Numatytasispastraiposriftas"/>
    <w:rsid w:val="000C5C5E"/>
  </w:style>
  <w:style w:type="character" w:styleId="Emfaz">
    <w:name w:val="Emphasis"/>
    <w:qFormat/>
    <w:rsid w:val="000C5C5E"/>
    <w:rPr>
      <w:i/>
      <w:iCs/>
    </w:rPr>
  </w:style>
  <w:style w:type="paragraph" w:styleId="prastasiniatinklio">
    <w:name w:val="Normal (Web)"/>
    <w:basedOn w:val="prastasis"/>
    <w:uiPriority w:val="99"/>
    <w:rsid w:val="00F81775"/>
    <w:pPr>
      <w:spacing w:before="100" w:beforeAutospacing="1" w:after="100" w:afterAutospacing="1" w:line="240" w:lineRule="auto"/>
    </w:pPr>
    <w:rPr>
      <w:rFonts w:ascii="Arial" w:eastAsia="MS Mincho" w:hAnsi="Arial" w:cs="Arial"/>
      <w:color w:val="442305"/>
      <w:sz w:val="20"/>
      <w:szCs w:val="20"/>
    </w:rPr>
  </w:style>
  <w:style w:type="paragraph" w:styleId="Antrats">
    <w:name w:val="header"/>
    <w:basedOn w:val="prastasis"/>
    <w:link w:val="AntratsDiagrama"/>
    <w:uiPriority w:val="99"/>
    <w:unhideWhenUsed/>
    <w:rsid w:val="00FD0BE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FD0BE3"/>
  </w:style>
  <w:style w:type="paragraph" w:styleId="Porat">
    <w:name w:val="footer"/>
    <w:basedOn w:val="prastasis"/>
    <w:link w:val="PoratDiagrama"/>
    <w:uiPriority w:val="99"/>
    <w:unhideWhenUsed/>
    <w:rsid w:val="00FD0BE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FD0BE3"/>
  </w:style>
  <w:style w:type="character" w:customStyle="1" w:styleId="Antrat1Diagrama">
    <w:name w:val="Antraštė 1 Diagrama"/>
    <w:basedOn w:val="Numatytasispastraiposriftas"/>
    <w:link w:val="Antrat1"/>
    <w:rsid w:val="00712025"/>
    <w:rPr>
      <w:rFonts w:ascii="Times New Roman" w:eastAsia="Times New Roman" w:hAnsi="Times New Roman" w:cs="Times New Roman"/>
      <w:b/>
      <w:bCs/>
      <w:sz w:val="24"/>
      <w:szCs w:val="24"/>
      <w:lang w:val="x-none" w:eastAsia="x-none"/>
    </w:rPr>
  </w:style>
  <w:style w:type="paragraph" w:styleId="a">
    <w:basedOn w:val="prastasis"/>
    <w:next w:val="prastasiniatinklio"/>
    <w:uiPriority w:val="99"/>
    <w:unhideWhenUsed/>
    <w:rsid w:val="00712025"/>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Betarp">
    <w:name w:val="No Spacing"/>
    <w:uiPriority w:val="1"/>
    <w:qFormat/>
    <w:rsid w:val="00712025"/>
    <w:pPr>
      <w:spacing w:after="0" w:line="240" w:lineRule="auto"/>
    </w:pPr>
    <w:rPr>
      <w:rFonts w:ascii="Times New Roman" w:eastAsia="Times New Roman" w:hAnsi="Times New Roman" w:cs="Times New Roman"/>
      <w:sz w:val="24"/>
      <w:szCs w:val="24"/>
      <w:lang w:eastAsia="lt-LT"/>
    </w:rPr>
  </w:style>
  <w:style w:type="character" w:styleId="Grietas">
    <w:name w:val="Strong"/>
    <w:qFormat/>
    <w:rsid w:val="003C2BD6"/>
    <w:rPr>
      <w:b/>
      <w:bCs/>
    </w:rPr>
  </w:style>
  <w:style w:type="paragraph" w:styleId="Sraas2">
    <w:name w:val="List 2"/>
    <w:basedOn w:val="prastasis"/>
    <w:semiHidden/>
    <w:unhideWhenUsed/>
    <w:rsid w:val="00FA5FE5"/>
    <w:pPr>
      <w:spacing w:after="0" w:line="240" w:lineRule="auto"/>
      <w:ind w:left="566" w:hanging="283"/>
    </w:pPr>
    <w:rPr>
      <w:rFonts w:ascii="Times New Roman" w:eastAsia="Times New Roman" w:hAnsi="Times New Roman" w:cs="Times New Roman"/>
      <w:sz w:val="24"/>
      <w:szCs w:val="24"/>
      <w:lang w:eastAsia="lt-LT"/>
    </w:rPr>
  </w:style>
  <w:style w:type="paragraph" w:styleId="Sraassuenkleliais2">
    <w:name w:val="List Bullet 2"/>
    <w:basedOn w:val="prastasis"/>
    <w:semiHidden/>
    <w:unhideWhenUsed/>
    <w:rsid w:val="00FA5FE5"/>
    <w:pPr>
      <w:numPr>
        <w:numId w:val="1"/>
      </w:numPr>
      <w:spacing w:after="0" w:line="240" w:lineRule="auto"/>
    </w:pPr>
    <w:rPr>
      <w:rFonts w:ascii="Times New Roman" w:eastAsia="Times New Roman" w:hAnsi="Times New Roman" w:cs="Times New Roman"/>
      <w:sz w:val="24"/>
      <w:szCs w:val="24"/>
      <w:lang w:eastAsia="lt-LT"/>
    </w:rPr>
  </w:style>
  <w:style w:type="paragraph" w:styleId="Pagrindinistekstas">
    <w:name w:val="Body Text"/>
    <w:basedOn w:val="prastasis"/>
    <w:link w:val="PagrindinistekstasDiagrama"/>
    <w:uiPriority w:val="99"/>
    <w:semiHidden/>
    <w:unhideWhenUsed/>
    <w:rsid w:val="00FA5FE5"/>
    <w:pPr>
      <w:spacing w:after="120"/>
    </w:pPr>
  </w:style>
  <w:style w:type="character" w:customStyle="1" w:styleId="PagrindinistekstasDiagrama">
    <w:name w:val="Pagrindinis tekstas Diagrama"/>
    <w:basedOn w:val="Numatytasispastraiposriftas"/>
    <w:link w:val="Pagrindinistekstas"/>
    <w:uiPriority w:val="99"/>
    <w:semiHidden/>
    <w:rsid w:val="00FA5FE5"/>
  </w:style>
  <w:style w:type="paragraph" w:styleId="Pagrindiniotekstopirmatrauka">
    <w:name w:val="Body Text First Indent"/>
    <w:basedOn w:val="Pagrindinistekstas"/>
    <w:link w:val="PagrindiniotekstopirmatraukaDiagrama"/>
    <w:semiHidden/>
    <w:unhideWhenUsed/>
    <w:rsid w:val="00FA5FE5"/>
    <w:pPr>
      <w:spacing w:line="240" w:lineRule="auto"/>
      <w:ind w:firstLine="210"/>
    </w:pPr>
    <w:rPr>
      <w:rFonts w:ascii="Times New Roman" w:eastAsia="Times New Roman" w:hAnsi="Times New Roman" w:cs="Times New Roman"/>
      <w:sz w:val="24"/>
      <w:szCs w:val="24"/>
      <w:lang w:eastAsia="lt-LT"/>
    </w:rPr>
  </w:style>
  <w:style w:type="character" w:customStyle="1" w:styleId="PagrindiniotekstopirmatraukaDiagrama">
    <w:name w:val="Pagrindinio teksto pirma įtrauka Diagrama"/>
    <w:basedOn w:val="PagrindinistekstasDiagrama"/>
    <w:link w:val="Pagrindiniotekstopirmatrauka"/>
    <w:semiHidden/>
    <w:rsid w:val="00FA5FE5"/>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92543">
      <w:bodyDiv w:val="1"/>
      <w:marLeft w:val="0"/>
      <w:marRight w:val="0"/>
      <w:marTop w:val="0"/>
      <w:marBottom w:val="0"/>
      <w:divBdr>
        <w:top w:val="none" w:sz="0" w:space="0" w:color="auto"/>
        <w:left w:val="none" w:sz="0" w:space="0" w:color="auto"/>
        <w:bottom w:val="none" w:sz="0" w:space="0" w:color="auto"/>
        <w:right w:val="none" w:sz="0" w:space="0" w:color="auto"/>
      </w:divBdr>
    </w:div>
    <w:div w:id="209944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73</Pages>
  <Words>19899</Words>
  <Characters>113430</Characters>
  <Application>Microsoft Office Word</Application>
  <DocSecurity>0</DocSecurity>
  <Lines>945</Lines>
  <Paragraphs>266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Žėrutė</dc:creator>
  <cp:lastModifiedBy>Gintarė Miškinienė</cp:lastModifiedBy>
  <cp:revision>2</cp:revision>
  <cp:lastPrinted>2018-11-09T06:01:00Z</cp:lastPrinted>
  <dcterms:created xsi:type="dcterms:W3CDTF">2022-05-19T05:47:00Z</dcterms:created>
  <dcterms:modified xsi:type="dcterms:W3CDTF">2022-05-19T05:47:00Z</dcterms:modified>
</cp:coreProperties>
</file>