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8A0" w:rsidRDefault="008E0818" w:rsidP="00C613E6">
      <w:pPr>
        <w:tabs>
          <w:tab w:val="left" w:pos="720"/>
        </w:tabs>
      </w:pPr>
      <w:r>
        <w:t xml:space="preserve">                                                                </w:t>
      </w:r>
      <w:r w:rsidR="00C14D79">
        <w:t xml:space="preserve">                          </w:t>
      </w:r>
      <w:r>
        <w:t>PATVIRTINTA</w:t>
      </w:r>
    </w:p>
    <w:p w:rsidR="008E0818" w:rsidRDefault="008E0818" w:rsidP="00C613E6">
      <w:pPr>
        <w:tabs>
          <w:tab w:val="left" w:pos="720"/>
        </w:tabs>
      </w:pPr>
      <w:r>
        <w:t xml:space="preserve">                                                                       </w:t>
      </w:r>
      <w:r w:rsidR="00C14D79">
        <w:t xml:space="preserve">                   Anykščių r. Svėdasų Juozo Tumo-Vaižganto</w:t>
      </w:r>
    </w:p>
    <w:p w:rsidR="00A07E00" w:rsidRDefault="008E0818" w:rsidP="00C613E6">
      <w:pPr>
        <w:tabs>
          <w:tab w:val="left" w:pos="720"/>
        </w:tabs>
      </w:pPr>
      <w:r>
        <w:t xml:space="preserve">                                                                </w:t>
      </w:r>
      <w:r w:rsidR="00C14D79">
        <w:t xml:space="preserve">                          direktoriaus</w:t>
      </w:r>
      <w:r>
        <w:t xml:space="preserve"> 2015 m. </w:t>
      </w:r>
      <w:r w:rsidR="00C14D79">
        <w:t xml:space="preserve">rugpjūčio </w:t>
      </w:r>
      <w:r w:rsidR="002210F2">
        <w:t>31</w:t>
      </w:r>
      <w:r w:rsidR="00C14D79">
        <w:t xml:space="preserve"> </w:t>
      </w:r>
      <w:r>
        <w:t>d.</w:t>
      </w:r>
    </w:p>
    <w:p w:rsidR="008E0818" w:rsidRDefault="008E0818" w:rsidP="00C613E6">
      <w:pPr>
        <w:tabs>
          <w:tab w:val="left" w:pos="720"/>
        </w:tabs>
      </w:pPr>
      <w:r>
        <w:t xml:space="preserve">                                                               </w:t>
      </w:r>
      <w:r w:rsidR="00C14D79">
        <w:t xml:space="preserve">                          </w:t>
      </w:r>
      <w:r>
        <w:t xml:space="preserve"> įsakymu Nr. </w:t>
      </w:r>
      <w:r w:rsidR="00C14D79">
        <w:t>V-</w:t>
      </w:r>
      <w:r w:rsidR="002210F2">
        <w:t xml:space="preserve"> 59</w:t>
      </w:r>
    </w:p>
    <w:p w:rsidR="00CA0E33" w:rsidRDefault="00CA0E33" w:rsidP="005D4B00">
      <w:pPr>
        <w:tabs>
          <w:tab w:val="left" w:pos="720"/>
        </w:tabs>
        <w:jc w:val="both"/>
      </w:pPr>
    </w:p>
    <w:p w:rsidR="002F5980" w:rsidRDefault="002F5980" w:rsidP="00CA0E33">
      <w:pPr>
        <w:tabs>
          <w:tab w:val="left" w:pos="6120"/>
        </w:tabs>
        <w:spacing w:line="360" w:lineRule="auto"/>
        <w:jc w:val="center"/>
        <w:rPr>
          <w:b/>
        </w:rPr>
      </w:pPr>
      <w:r>
        <w:rPr>
          <w:b/>
        </w:rPr>
        <w:t xml:space="preserve">ANYKŠČIŲ R. SVĖDASŲ JUOZO TUMO-VAIŽGANTO GIMNAZIJOS </w:t>
      </w:r>
    </w:p>
    <w:p w:rsidR="005D4B00" w:rsidRPr="008829E7" w:rsidRDefault="003F0F19" w:rsidP="00CA0E33">
      <w:pPr>
        <w:tabs>
          <w:tab w:val="left" w:pos="6120"/>
        </w:tabs>
        <w:spacing w:line="360" w:lineRule="auto"/>
        <w:jc w:val="center"/>
        <w:rPr>
          <w:b/>
        </w:rPr>
      </w:pPr>
      <w:r>
        <w:rPr>
          <w:b/>
        </w:rPr>
        <w:t>2</w:t>
      </w:r>
      <w:r w:rsidRPr="00F365DF">
        <w:rPr>
          <w:b/>
        </w:rPr>
        <w:t>0</w:t>
      </w:r>
      <w:r>
        <w:rPr>
          <w:b/>
        </w:rPr>
        <w:t>1</w:t>
      </w:r>
      <w:r w:rsidR="00A626A6">
        <w:rPr>
          <w:b/>
        </w:rPr>
        <w:t>5</w:t>
      </w:r>
      <w:r w:rsidRPr="00F365DF">
        <w:rPr>
          <w:b/>
        </w:rPr>
        <w:t>–201</w:t>
      </w:r>
      <w:r w:rsidR="00A626A6">
        <w:rPr>
          <w:b/>
        </w:rPr>
        <w:t>6</w:t>
      </w:r>
      <w:r w:rsidR="002F5980">
        <w:rPr>
          <w:b/>
        </w:rPr>
        <w:t xml:space="preserve"> </w:t>
      </w:r>
      <w:r w:rsidR="002060C9">
        <w:rPr>
          <w:b/>
        </w:rPr>
        <w:t xml:space="preserve">MOKSLO METŲ </w:t>
      </w:r>
      <w:r w:rsidR="005D4B00" w:rsidRPr="00F365DF">
        <w:rPr>
          <w:b/>
        </w:rPr>
        <w:t>PRADINIO UGDYMO</w:t>
      </w:r>
      <w:r w:rsidR="005D4B00">
        <w:rPr>
          <w:b/>
        </w:rPr>
        <w:t xml:space="preserve"> PROGRAMOS</w:t>
      </w:r>
      <w:r w:rsidR="002060C9">
        <w:rPr>
          <w:b/>
        </w:rPr>
        <w:t xml:space="preserve"> </w:t>
      </w:r>
      <w:r w:rsidR="005D4B00" w:rsidRPr="008829E7">
        <w:rPr>
          <w:b/>
        </w:rPr>
        <w:t>UGDYMO PLANAS</w:t>
      </w:r>
    </w:p>
    <w:p w:rsidR="006F5F2D" w:rsidRPr="00D155B0" w:rsidRDefault="006F5F2D" w:rsidP="00CA0E33">
      <w:pPr>
        <w:tabs>
          <w:tab w:val="left" w:pos="720"/>
        </w:tabs>
        <w:spacing w:line="360" w:lineRule="auto"/>
        <w:outlineLvl w:val="0"/>
        <w:rPr>
          <w:b/>
        </w:rPr>
      </w:pPr>
    </w:p>
    <w:p w:rsidR="002F5980" w:rsidRPr="00BA32F8" w:rsidRDefault="005D4B00" w:rsidP="00BA32F8">
      <w:pPr>
        <w:pStyle w:val="Sraopastraipa"/>
        <w:numPr>
          <w:ilvl w:val="0"/>
          <w:numId w:val="21"/>
        </w:numPr>
        <w:tabs>
          <w:tab w:val="left" w:pos="720"/>
        </w:tabs>
        <w:spacing w:line="360" w:lineRule="auto"/>
        <w:jc w:val="center"/>
        <w:outlineLvl w:val="0"/>
        <w:rPr>
          <w:b/>
        </w:rPr>
      </w:pPr>
      <w:r w:rsidRPr="00CA0E33">
        <w:rPr>
          <w:b/>
        </w:rPr>
        <w:t>BENDROSIOS NUOSTATOS</w:t>
      </w:r>
    </w:p>
    <w:p w:rsidR="002F5980" w:rsidRDefault="004A0F17" w:rsidP="00CA0E33">
      <w:pPr>
        <w:pStyle w:val="prastasistinklapis"/>
        <w:spacing w:before="0" w:beforeAutospacing="0" w:after="0" w:afterAutospacing="0" w:line="360" w:lineRule="auto"/>
        <w:jc w:val="both"/>
      </w:pPr>
      <w:r>
        <w:rPr>
          <w:b/>
        </w:rPr>
        <w:t xml:space="preserve">            </w:t>
      </w:r>
      <w:r w:rsidR="002F5980">
        <w:rPr>
          <w:b/>
        </w:rPr>
        <w:t>1.</w:t>
      </w:r>
      <w:r w:rsidR="006D59EC">
        <w:t xml:space="preserve"> 2015-2016</w:t>
      </w:r>
      <w:r w:rsidR="002F5980">
        <w:t xml:space="preserve"> mokslo metų Anykščių r. Svėdasų Juozo Tumo-Vaižganto gimnazijos (toliau – gimnazijos) pradinio ugdymo programos (toliau – ugdymo programos) ugdymo planas (toliau – UP) reglamentuoja pradinio ugdymo programos, specialiojo ugdymo programų ir neformaliojo vaikų švietimo programos įgyvendinimą Anykščių r. Svėdasų Juozo Tumo-Vaižganto gimnazijos (toliau – gimnazijos) pradinėse klasėse (1</w:t>
      </w:r>
      <w:r w:rsidR="00E803FA">
        <w:t xml:space="preserve">-4 </w:t>
      </w:r>
      <w:proofErr w:type="spellStart"/>
      <w:r w:rsidR="00E803FA">
        <w:t>kl</w:t>
      </w:r>
      <w:proofErr w:type="spellEnd"/>
      <w:r w:rsidR="00E803FA">
        <w:t>.)</w:t>
      </w:r>
      <w:r w:rsidR="002F5980">
        <w:t>.</w:t>
      </w:r>
    </w:p>
    <w:p w:rsidR="00E803FA" w:rsidRDefault="004A0F17" w:rsidP="00CA0E33">
      <w:pPr>
        <w:pStyle w:val="prastasistinklapis"/>
        <w:spacing w:before="0" w:beforeAutospacing="0" w:after="0" w:afterAutospacing="0" w:line="360" w:lineRule="auto"/>
        <w:jc w:val="both"/>
      </w:pPr>
      <w:r>
        <w:rPr>
          <w:b/>
        </w:rPr>
        <w:t xml:space="preserve">            </w:t>
      </w:r>
      <w:r w:rsidR="002F5980">
        <w:rPr>
          <w:b/>
        </w:rPr>
        <w:t>2.</w:t>
      </w:r>
      <w:r w:rsidR="002F5980">
        <w:t xml:space="preserve"> </w:t>
      </w:r>
      <w:r w:rsidR="00E803FA">
        <w:t xml:space="preserve">UP sudarytas vadovaujantis 2015-2016 ir 2016-2017 </w:t>
      </w:r>
      <w:proofErr w:type="spellStart"/>
      <w:r w:rsidR="00E803FA">
        <w:t>m.m</w:t>
      </w:r>
      <w:proofErr w:type="spellEnd"/>
      <w:r w:rsidR="00E803FA">
        <w:t xml:space="preserve">. pradinio ugdymo programos bendruoju ugdymo planu, patvirtintu Lietuvos Respublikos švietimo ir mokslo ministro 2015 m. gegužės 6 </w:t>
      </w:r>
      <w:proofErr w:type="spellStart"/>
      <w:r w:rsidR="00E803FA">
        <w:t>d.įsakymu</w:t>
      </w:r>
      <w:proofErr w:type="spellEnd"/>
      <w:r w:rsidR="00E803FA">
        <w:t xml:space="preserve"> Nr. V-459, ir Lietuvos Respublikos švietimo ir mokslo ministro 2015 m. birželio 17 d. įsakymu  Nr. V-624 ,,Dėl švietimo ir mokslo</w:t>
      </w:r>
      <w:r w:rsidR="00B91C7D">
        <w:t xml:space="preserve"> ministro 2015 m. gegužės 6 d. į</w:t>
      </w:r>
      <w:r w:rsidR="00E803FA">
        <w:t>sakymo Nr. V-459 ,,Dėl 2015-2016 ir 2016-2017 mokslo metų pradinio ugdymo progra</w:t>
      </w:r>
      <w:r w:rsidR="00B91C7D">
        <w:t>mos bendrojo ugdymo plano patvi</w:t>
      </w:r>
      <w:r w:rsidR="00E803FA">
        <w:t>rtinimo‘‘ pakeitimo‘‘</w:t>
      </w:r>
      <w:r w:rsidR="00792017">
        <w:t>, pradinį ugdymą, neformalųjį vaikų švietimą reglamentuojančiais teisės aktais, Lietuvos higienos norma HN 21:2011 ,,Mokykla, vykdanti bendrojo ugdymo programas. Bendrieji sveikatos saugos reikalavimai‘‘ b</w:t>
      </w:r>
      <w:r w:rsidR="001C1A58">
        <w:t>ei gimnazijos strateginiu planu ir</w:t>
      </w:r>
      <w:r w:rsidR="00792017">
        <w:t xml:space="preserve"> atsižve</w:t>
      </w:r>
      <w:r w:rsidR="001C1A58">
        <w:t>lgiant</w:t>
      </w:r>
      <w:r w:rsidR="00792017">
        <w:t xml:space="preserve"> į s</w:t>
      </w:r>
      <w:r w:rsidR="001C1A58">
        <w:t>tandartizuotų testų rezultatus</w:t>
      </w:r>
      <w:r w:rsidR="00792017">
        <w:t>.</w:t>
      </w:r>
    </w:p>
    <w:p w:rsidR="002F5980" w:rsidRDefault="004A0F17" w:rsidP="00CA0E33">
      <w:pPr>
        <w:pStyle w:val="prastasistinklapis"/>
        <w:spacing w:before="0" w:beforeAutospacing="0" w:after="0" w:afterAutospacing="0" w:line="360" w:lineRule="auto"/>
        <w:jc w:val="both"/>
        <w:rPr>
          <w:u w:val="single"/>
        </w:rPr>
      </w:pPr>
      <w:r>
        <w:rPr>
          <w:b/>
        </w:rPr>
        <w:t xml:space="preserve">            </w:t>
      </w:r>
      <w:r w:rsidR="002F5980">
        <w:rPr>
          <w:b/>
        </w:rPr>
        <w:t>3.</w:t>
      </w:r>
      <w:r w:rsidR="002F5980">
        <w:t xml:space="preserve"> Formuojant gimnazijos </w:t>
      </w:r>
      <w:r w:rsidR="00792017">
        <w:t xml:space="preserve">1-4 </w:t>
      </w:r>
      <w:proofErr w:type="spellStart"/>
      <w:r w:rsidR="00792017">
        <w:t>kl</w:t>
      </w:r>
      <w:proofErr w:type="spellEnd"/>
      <w:r w:rsidR="00792017">
        <w:t xml:space="preserve">. </w:t>
      </w:r>
      <w:r w:rsidR="002F5980">
        <w:t xml:space="preserve">ugdymo turinį ir rengiant ugdymo planą remtasi švietimo </w:t>
      </w:r>
      <w:proofErr w:type="spellStart"/>
      <w:r w:rsidR="002F5980">
        <w:t>stebėsenos</w:t>
      </w:r>
      <w:proofErr w:type="spellEnd"/>
      <w:r w:rsidR="002F5980">
        <w:t xml:space="preserve">, mokinių pasiekimų ir pažangos vertinimo ugdymo procese informacija, pasiekimų, tyrimų,   gimnazijos veiklos įsivertinimo </w:t>
      </w:r>
      <w:r w:rsidR="002F5980">
        <w:rPr>
          <w:u w:val="single"/>
        </w:rPr>
        <w:t>ir standartizuotų testų, taikytų gimnazijoje 2013-2014</w:t>
      </w:r>
      <w:r w:rsidR="00792017">
        <w:rPr>
          <w:u w:val="single"/>
        </w:rPr>
        <w:t xml:space="preserve"> ir 2014-2015  </w:t>
      </w:r>
      <w:proofErr w:type="spellStart"/>
      <w:r w:rsidR="00792017">
        <w:rPr>
          <w:u w:val="single"/>
        </w:rPr>
        <w:t>m.m</w:t>
      </w:r>
      <w:proofErr w:type="spellEnd"/>
      <w:r w:rsidR="00792017">
        <w:rPr>
          <w:u w:val="single"/>
        </w:rPr>
        <w:t>. 4  klasėj</w:t>
      </w:r>
      <w:r w:rsidR="002F5980">
        <w:rPr>
          <w:u w:val="single"/>
        </w:rPr>
        <w:t xml:space="preserve">e,  duomenimis. </w:t>
      </w:r>
    </w:p>
    <w:p w:rsidR="00DE2EA4" w:rsidRDefault="004A0F17" w:rsidP="00CA0E33">
      <w:pPr>
        <w:pStyle w:val="prastasistinklapis"/>
        <w:spacing w:before="0" w:beforeAutospacing="0" w:after="0" w:afterAutospacing="0" w:line="360" w:lineRule="auto"/>
        <w:jc w:val="both"/>
      </w:pPr>
      <w:r>
        <w:rPr>
          <w:b/>
        </w:rPr>
        <w:t xml:space="preserve">            </w:t>
      </w:r>
      <w:r w:rsidR="00DE2EA4">
        <w:rPr>
          <w:b/>
        </w:rPr>
        <w:t>4.</w:t>
      </w:r>
      <w:r w:rsidR="00DE2EA4">
        <w:t xml:space="preserve"> Formuojamo ugdymo turinio dalį sudaro gimnazijoje ir už jos ribų vykdoma kultūrinė, meninė, pažintinė, kūrybinė (toliau – pažintinė ir kultūrinė veikla), sportinė, praktinė, socialinė, prevencinė, vertybinių nuostatų ugdymo veikla, siejama su gimnazijos tikslais, mokinių mokymosi poreikiais. Ji organizuojama gimnazijos ugdymo plane nustatytu laiku.</w:t>
      </w:r>
    </w:p>
    <w:p w:rsidR="00DE2EA4" w:rsidRDefault="004A0F17" w:rsidP="00CA0E33">
      <w:pPr>
        <w:pStyle w:val="prastasistinklapis"/>
        <w:spacing w:before="0" w:beforeAutospacing="0" w:after="0" w:afterAutospacing="0" w:line="360" w:lineRule="auto"/>
        <w:jc w:val="both"/>
      </w:pPr>
      <w:r>
        <w:rPr>
          <w:b/>
        </w:rPr>
        <w:t xml:space="preserve">            </w:t>
      </w:r>
      <w:r w:rsidR="00DE2EA4">
        <w:rPr>
          <w:b/>
        </w:rPr>
        <w:t>5.</w:t>
      </w:r>
      <w:r w:rsidR="00DE2EA4">
        <w:t xml:space="preserve"> Ugdymo planas</w:t>
      </w:r>
      <w:r w:rsidR="00DE2EA4">
        <w:rPr>
          <w:b/>
        </w:rPr>
        <w:t xml:space="preserve"> </w:t>
      </w:r>
      <w:r w:rsidR="00DE2EA4">
        <w:t xml:space="preserve">sudarytas vadovaujantis gimnazijos tarybos, mokytojų tarybos, metodinės tarybos ir Vaiko gerovės komisijos nutarimais. Gimnazijos ugdymo planą rengė direktoriaus 2015 m. gegužės 5 d. įsakymu Nr. V-49  sudaryta darbo grupė. </w:t>
      </w:r>
    </w:p>
    <w:p w:rsidR="006F5F2D" w:rsidRPr="00CA0E33" w:rsidRDefault="004A0F17" w:rsidP="00CA0E33">
      <w:pPr>
        <w:pStyle w:val="prastasistinklapis"/>
        <w:spacing w:before="0" w:beforeAutospacing="0" w:after="0" w:afterAutospacing="0" w:line="360" w:lineRule="auto"/>
        <w:jc w:val="both"/>
      </w:pPr>
      <w:r w:rsidRPr="004A0F17">
        <w:rPr>
          <w:b/>
        </w:rPr>
        <w:t xml:space="preserve">            </w:t>
      </w:r>
      <w:r w:rsidR="00DE2EA4" w:rsidRPr="004A0F17">
        <w:rPr>
          <w:b/>
        </w:rPr>
        <w:t>6.</w:t>
      </w:r>
      <w:r w:rsidR="00B91C7D">
        <w:t xml:space="preserve"> Gimnazijos ugdymo proceso</w:t>
      </w:r>
      <w:r w:rsidR="00DE2EA4">
        <w:t xml:space="preserve"> organizavimo principai: ugdymo turinys formuojamas bendruomenės – mokytojų, mokinių, jų tėvų (globėjų, rūpintojų) bendradarbiavimu, laisva valia ir demokratinėmis nuostatomis.</w:t>
      </w:r>
    </w:p>
    <w:p w:rsidR="00CA0E33" w:rsidRPr="00BA32F8" w:rsidRDefault="00A40915" w:rsidP="00BA32F8">
      <w:pPr>
        <w:pStyle w:val="Sraopastraipa"/>
        <w:numPr>
          <w:ilvl w:val="0"/>
          <w:numId w:val="21"/>
        </w:numPr>
        <w:tabs>
          <w:tab w:val="left" w:pos="720"/>
        </w:tabs>
        <w:spacing w:line="360" w:lineRule="auto"/>
        <w:jc w:val="center"/>
        <w:outlineLvl w:val="0"/>
        <w:rPr>
          <w:b/>
        </w:rPr>
      </w:pPr>
      <w:r w:rsidRPr="00CA0E33">
        <w:rPr>
          <w:b/>
        </w:rPr>
        <w:lastRenderedPageBreak/>
        <w:t>UGDYMO PROCESO ORGNIZAVIMAS</w:t>
      </w:r>
      <w:r w:rsidR="00183E1D" w:rsidRPr="00CA0E33">
        <w:rPr>
          <w:b/>
        </w:rPr>
        <w:t xml:space="preserve"> </w:t>
      </w:r>
    </w:p>
    <w:p w:rsidR="005D4B00" w:rsidRDefault="005D4B00" w:rsidP="00BE5985">
      <w:pPr>
        <w:tabs>
          <w:tab w:val="left" w:pos="720"/>
        </w:tabs>
        <w:spacing w:line="360" w:lineRule="auto"/>
        <w:jc w:val="both"/>
      </w:pPr>
      <w:r w:rsidRPr="00773C56">
        <w:t xml:space="preserve">           </w:t>
      </w:r>
      <w:r w:rsidR="00DB2D41">
        <w:t xml:space="preserve"> </w:t>
      </w:r>
      <w:r w:rsidR="00183E1D" w:rsidRPr="004A0F17">
        <w:rPr>
          <w:b/>
        </w:rPr>
        <w:t>7.</w:t>
      </w:r>
      <w:r w:rsidR="00183E1D">
        <w:t xml:space="preserve"> Prioritetiniai ugdymo tikslai ir uždaviniai</w:t>
      </w:r>
      <w:r w:rsidR="007117BF" w:rsidRPr="002370C1">
        <w:t>,</w:t>
      </w:r>
      <w:r w:rsidR="001A273D" w:rsidRPr="002370C1">
        <w:t xml:space="preserve"> </w:t>
      </w:r>
      <w:r w:rsidR="00183E1D">
        <w:t>keliami</w:t>
      </w:r>
      <w:r w:rsidR="004035FB" w:rsidRPr="002370C1">
        <w:t xml:space="preserve"> </w:t>
      </w:r>
      <w:r w:rsidR="00183E1D">
        <w:t xml:space="preserve">2015-2016 </w:t>
      </w:r>
      <w:proofErr w:type="spellStart"/>
      <w:r w:rsidR="00183E1D">
        <w:t>m.m</w:t>
      </w:r>
      <w:proofErr w:type="spellEnd"/>
      <w:r w:rsidR="00183E1D">
        <w:t>.:</w:t>
      </w:r>
    </w:p>
    <w:p w:rsidR="00BE5985" w:rsidRPr="0037583D" w:rsidRDefault="003A5CC2" w:rsidP="00BE5985">
      <w:pPr>
        <w:spacing w:line="360" w:lineRule="auto"/>
        <w:jc w:val="both"/>
        <w:rPr>
          <w:color w:val="000000" w:themeColor="text1"/>
        </w:rPr>
      </w:pPr>
      <w:r w:rsidRPr="004A0F17">
        <w:rPr>
          <w:b/>
        </w:rPr>
        <w:t>Tikslai:</w:t>
      </w:r>
      <w:r w:rsidR="00183E1D">
        <w:t xml:space="preserve"> </w:t>
      </w:r>
      <w:r>
        <w:t xml:space="preserve">  </w:t>
      </w:r>
      <w:r w:rsidR="00BE5985">
        <w:t xml:space="preserve">1. </w:t>
      </w:r>
      <w:r w:rsidR="00BE5985" w:rsidRPr="0037583D">
        <w:rPr>
          <w:color w:val="000000" w:themeColor="text1"/>
        </w:rPr>
        <w:t xml:space="preserve">Pasiekti, kad kiekvienas mokinys pagal savo galimybes taptų atsakinga ir kūrybinga asmenybe, veikliu piliečiu, gebėtų sėkmingai mokytis. </w:t>
      </w:r>
    </w:p>
    <w:p w:rsidR="003A5CC2" w:rsidRPr="00BE5985" w:rsidRDefault="00BE5985" w:rsidP="00BE5985">
      <w:pPr>
        <w:spacing w:line="360" w:lineRule="auto"/>
        <w:jc w:val="both"/>
        <w:rPr>
          <w:color w:val="000000" w:themeColor="text1"/>
        </w:rPr>
      </w:pPr>
      <w:r>
        <w:rPr>
          <w:color w:val="000000" w:themeColor="text1"/>
        </w:rPr>
        <w:t xml:space="preserve">                  </w:t>
      </w:r>
      <w:r w:rsidRPr="0037583D">
        <w:rPr>
          <w:color w:val="000000" w:themeColor="text1"/>
        </w:rPr>
        <w:t>2. Sudaryti vienodas galimybes visiems mokiniams, nepriklausomai nuo jų socialinės padėties, tautybės, amžiaus, lyties, kad jie pagal savo sugebėjimus pasiektų maksimalių ugdymosi rezultatų.</w:t>
      </w:r>
    </w:p>
    <w:p w:rsidR="00BE5985" w:rsidRPr="0037583D" w:rsidRDefault="00183E1D" w:rsidP="00BE5985">
      <w:pPr>
        <w:spacing w:line="360" w:lineRule="auto"/>
        <w:jc w:val="both"/>
        <w:rPr>
          <w:color w:val="000000" w:themeColor="text1"/>
        </w:rPr>
      </w:pPr>
      <w:r w:rsidRPr="004A0F17">
        <w:rPr>
          <w:b/>
        </w:rPr>
        <w:t>Uždaviniai:</w:t>
      </w:r>
      <w:r>
        <w:t xml:space="preserve"> </w:t>
      </w:r>
      <w:r w:rsidR="001C1A58">
        <w:rPr>
          <w:color w:val="000000" w:themeColor="text1"/>
        </w:rPr>
        <w:t>1. Pasiekti, kad pamokose 80 proc. mokinių ugdytųsi bendradarbiaudami (mokėjimo</w:t>
      </w:r>
      <w:r w:rsidR="005935F7">
        <w:rPr>
          <w:color w:val="000000" w:themeColor="text1"/>
        </w:rPr>
        <w:t xml:space="preserve"> mokytis kompetencijos ugdymas).</w:t>
      </w:r>
      <w:r w:rsidR="00BE5985" w:rsidRPr="0037583D">
        <w:rPr>
          <w:color w:val="000000" w:themeColor="text1"/>
        </w:rPr>
        <w:t xml:space="preserve"> </w:t>
      </w:r>
    </w:p>
    <w:p w:rsidR="001C1A58" w:rsidRDefault="00BE5985" w:rsidP="00BE5985">
      <w:pPr>
        <w:spacing w:line="360" w:lineRule="auto"/>
        <w:ind w:firstLine="1296"/>
        <w:jc w:val="both"/>
        <w:rPr>
          <w:color w:val="000000" w:themeColor="text1"/>
        </w:rPr>
      </w:pPr>
      <w:r>
        <w:rPr>
          <w:color w:val="000000" w:themeColor="text1"/>
        </w:rPr>
        <w:t xml:space="preserve">2. </w:t>
      </w:r>
      <w:r w:rsidR="001C1A58">
        <w:rPr>
          <w:color w:val="000000" w:themeColor="text1"/>
        </w:rPr>
        <w:t xml:space="preserve">Pasiekti, kad 20 proc. mokinių pagerintų savo raštingumo pasiekimus. </w:t>
      </w:r>
    </w:p>
    <w:p w:rsidR="001C1A58" w:rsidRDefault="00BE5985" w:rsidP="001C1A58">
      <w:pPr>
        <w:spacing w:line="360" w:lineRule="auto"/>
        <w:ind w:firstLine="1296"/>
        <w:jc w:val="both"/>
        <w:rPr>
          <w:color w:val="000000" w:themeColor="text1"/>
        </w:rPr>
      </w:pPr>
      <w:r w:rsidRPr="0037583D">
        <w:rPr>
          <w:color w:val="000000" w:themeColor="text1"/>
        </w:rPr>
        <w:t>3</w:t>
      </w:r>
      <w:r w:rsidR="001C1A58">
        <w:rPr>
          <w:color w:val="000000" w:themeColor="text1"/>
        </w:rPr>
        <w:t>. Įgalinti mokinius sėkmingiau mokytis ir</w:t>
      </w:r>
      <w:r w:rsidR="005935F7">
        <w:rPr>
          <w:color w:val="000000" w:themeColor="text1"/>
        </w:rPr>
        <w:t xml:space="preserve"> pasiekti, kad</w:t>
      </w:r>
      <w:r w:rsidR="001C1A58">
        <w:rPr>
          <w:color w:val="000000" w:themeColor="text1"/>
        </w:rPr>
        <w:t xml:space="preserve"> bent 15 proc.</w:t>
      </w:r>
      <w:r w:rsidR="005935F7">
        <w:rPr>
          <w:color w:val="000000" w:themeColor="text1"/>
        </w:rPr>
        <w:t xml:space="preserve"> 2-4 </w:t>
      </w:r>
      <w:proofErr w:type="spellStart"/>
      <w:r w:rsidR="005935F7">
        <w:rPr>
          <w:color w:val="000000" w:themeColor="text1"/>
        </w:rPr>
        <w:t>kl</w:t>
      </w:r>
      <w:proofErr w:type="spellEnd"/>
      <w:r w:rsidR="005935F7">
        <w:rPr>
          <w:color w:val="000000" w:themeColor="text1"/>
        </w:rPr>
        <w:t>. mokinių</w:t>
      </w:r>
      <w:r w:rsidR="001C1A58">
        <w:rPr>
          <w:color w:val="000000" w:themeColor="text1"/>
        </w:rPr>
        <w:t xml:space="preserve">, lyginant </w:t>
      </w:r>
      <w:r w:rsidR="005935F7">
        <w:rPr>
          <w:color w:val="000000" w:themeColor="text1"/>
        </w:rPr>
        <w:t>su praėjusiais metais, pagerintų</w:t>
      </w:r>
      <w:r w:rsidR="001C1A58">
        <w:rPr>
          <w:color w:val="000000" w:themeColor="text1"/>
        </w:rPr>
        <w:t xml:space="preserve"> savo asmeninius ugdymosi pasiekimus.</w:t>
      </w:r>
      <w:r w:rsidRPr="0037583D">
        <w:rPr>
          <w:color w:val="000000" w:themeColor="text1"/>
        </w:rPr>
        <w:t xml:space="preserve"> </w:t>
      </w:r>
    </w:p>
    <w:p w:rsidR="004A0F17" w:rsidRPr="00BE5985" w:rsidRDefault="001C1A58" w:rsidP="001C1A58">
      <w:pPr>
        <w:spacing w:line="360" w:lineRule="auto"/>
        <w:ind w:firstLine="1296"/>
        <w:jc w:val="both"/>
        <w:rPr>
          <w:color w:val="000000" w:themeColor="text1"/>
        </w:rPr>
      </w:pPr>
      <w:r>
        <w:rPr>
          <w:color w:val="000000" w:themeColor="text1"/>
        </w:rPr>
        <w:t>4. Pas</w:t>
      </w:r>
      <w:r w:rsidR="00BE5985">
        <w:rPr>
          <w:color w:val="000000" w:themeColor="text1"/>
        </w:rPr>
        <w:t>iekti, kad</w:t>
      </w:r>
      <w:r>
        <w:rPr>
          <w:color w:val="000000" w:themeColor="text1"/>
        </w:rPr>
        <w:t xml:space="preserve"> </w:t>
      </w:r>
      <w:proofErr w:type="spellStart"/>
      <w:r>
        <w:rPr>
          <w:color w:val="000000" w:themeColor="text1"/>
        </w:rPr>
        <w:t>m.m</w:t>
      </w:r>
      <w:proofErr w:type="spellEnd"/>
      <w:r>
        <w:rPr>
          <w:color w:val="000000" w:themeColor="text1"/>
        </w:rPr>
        <w:t xml:space="preserve">. pabaigoje visi 4 </w:t>
      </w:r>
      <w:proofErr w:type="spellStart"/>
      <w:r>
        <w:rPr>
          <w:color w:val="000000" w:themeColor="text1"/>
        </w:rPr>
        <w:t>kl</w:t>
      </w:r>
      <w:proofErr w:type="spellEnd"/>
      <w:r>
        <w:rPr>
          <w:color w:val="000000" w:themeColor="text1"/>
        </w:rPr>
        <w:t xml:space="preserve">. mokiniai būtų įgiję </w:t>
      </w:r>
      <w:r w:rsidR="00BE5985" w:rsidRPr="0037583D">
        <w:rPr>
          <w:color w:val="000000" w:themeColor="text1"/>
        </w:rPr>
        <w:t xml:space="preserve"> kompetencijų integralius pradmenis (elementarų bendrąjį raštingumą).</w:t>
      </w:r>
    </w:p>
    <w:p w:rsidR="00220515" w:rsidRDefault="004A0F17" w:rsidP="00BE5985">
      <w:pPr>
        <w:tabs>
          <w:tab w:val="left" w:pos="720"/>
        </w:tabs>
        <w:spacing w:line="360" w:lineRule="auto"/>
        <w:jc w:val="both"/>
      </w:pPr>
      <w:r w:rsidRPr="004A0F17">
        <w:rPr>
          <w:b/>
        </w:rPr>
        <w:t xml:space="preserve">            8.</w:t>
      </w:r>
      <w:r>
        <w:t xml:space="preserve"> </w:t>
      </w:r>
      <w:r w:rsidR="00220515" w:rsidRPr="00F64D09">
        <w:t>201</w:t>
      </w:r>
      <w:r w:rsidR="00220515">
        <w:t>5</w:t>
      </w:r>
      <w:r w:rsidR="00220515" w:rsidRPr="00F64D09">
        <w:t>–201</w:t>
      </w:r>
      <w:r w:rsidR="00220515">
        <w:t>6</w:t>
      </w:r>
      <w:r w:rsidR="00220515" w:rsidRPr="00F64D09">
        <w:t xml:space="preserve"> mokslo metai prasideda 201</w:t>
      </w:r>
      <w:r w:rsidR="00220515">
        <w:t>5</w:t>
      </w:r>
      <w:r w:rsidR="00220515" w:rsidRPr="00F64D09">
        <w:t xml:space="preserve"> m. rugsėjo 1 d., baigiasi 201</w:t>
      </w:r>
      <w:r w:rsidR="00220515">
        <w:t>6</w:t>
      </w:r>
      <w:r w:rsidR="00220515" w:rsidRPr="00F64D09">
        <w:t xml:space="preserve"> m. rugpjūčio 31</w:t>
      </w:r>
      <w:r w:rsidR="00220515">
        <w:t xml:space="preserve"> d. </w:t>
      </w:r>
    </w:p>
    <w:p w:rsidR="00220515" w:rsidRPr="008425F3" w:rsidRDefault="00220515" w:rsidP="00CA0E33">
      <w:pPr>
        <w:tabs>
          <w:tab w:val="left" w:pos="720"/>
        </w:tabs>
        <w:spacing w:line="360" w:lineRule="auto"/>
        <w:jc w:val="both"/>
      </w:pPr>
      <w:r>
        <w:tab/>
      </w:r>
      <w:r w:rsidRPr="004A0F17">
        <w:rPr>
          <w:b/>
        </w:rPr>
        <w:t>9.</w:t>
      </w:r>
      <w:r>
        <w:t xml:space="preserve"> </w:t>
      </w:r>
      <w:r w:rsidRPr="00E439BA">
        <w:t>Vienerių mokslo metų ugdymo proceso trukmė</w:t>
      </w:r>
      <w:r>
        <w:t xml:space="preserve"> </w:t>
      </w:r>
      <w:r w:rsidRPr="00F64D09">
        <w:t>201</w:t>
      </w:r>
      <w:r>
        <w:t>5</w:t>
      </w:r>
      <w:r w:rsidRPr="00F64D09">
        <w:t>–201</w:t>
      </w:r>
      <w:r>
        <w:t>6</w:t>
      </w:r>
      <w:r w:rsidRPr="00F64D09">
        <w:t xml:space="preserve"> mokslo metai</w:t>
      </w:r>
      <w:r>
        <w:t>s</w:t>
      </w:r>
      <w:r w:rsidRPr="00E439BA">
        <w:t xml:space="preserve"> – 3</w:t>
      </w:r>
      <w:r w:rsidR="005935F7">
        <w:t>2</w:t>
      </w:r>
      <w:r w:rsidRPr="00E439BA">
        <w:t xml:space="preserve"> savaitės</w:t>
      </w:r>
      <w:r w:rsidR="005935F7">
        <w:t>. Ugdymo procesas  prasideda 2015-09-01, baigiasi 2016-05-31.</w:t>
      </w:r>
    </w:p>
    <w:p w:rsidR="00220515" w:rsidRDefault="005D4B00" w:rsidP="00CA0E33">
      <w:pPr>
        <w:tabs>
          <w:tab w:val="left" w:pos="0"/>
        </w:tabs>
        <w:spacing w:line="360" w:lineRule="auto"/>
        <w:jc w:val="both"/>
      </w:pPr>
      <w:r w:rsidRPr="00773C56">
        <w:rPr>
          <w:color w:val="0000FF"/>
        </w:rPr>
        <w:t xml:space="preserve">          </w:t>
      </w:r>
      <w:r w:rsidR="002370C1">
        <w:rPr>
          <w:color w:val="0000FF"/>
        </w:rPr>
        <w:t xml:space="preserve"> </w:t>
      </w:r>
      <w:r w:rsidR="00DB2D41">
        <w:rPr>
          <w:color w:val="0000FF"/>
        </w:rPr>
        <w:t xml:space="preserve"> </w:t>
      </w:r>
      <w:r w:rsidR="00220515" w:rsidRPr="004A0F17">
        <w:rPr>
          <w:b/>
          <w:color w:val="000000"/>
        </w:rPr>
        <w:t>10</w:t>
      </w:r>
      <w:r w:rsidR="007252E6" w:rsidRPr="004A0F17">
        <w:rPr>
          <w:b/>
          <w:color w:val="000000"/>
        </w:rPr>
        <w:t>.</w:t>
      </w:r>
      <w:r w:rsidR="007252E6">
        <w:rPr>
          <w:color w:val="000000"/>
        </w:rPr>
        <w:t xml:space="preserve"> </w:t>
      </w:r>
      <w:r w:rsidR="00220515">
        <w:t xml:space="preserve">Ugdymo procesas mokiniams, besimokantiems pagal pradinio ugdymo programą (1-4 </w:t>
      </w:r>
      <w:proofErr w:type="spellStart"/>
      <w:r w:rsidR="00220515">
        <w:t>kl</w:t>
      </w:r>
      <w:proofErr w:type="spellEnd"/>
      <w:r w:rsidR="00220515">
        <w:t>.),  skirstomas  trimestrais: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7"/>
        <w:gridCol w:w="3239"/>
        <w:gridCol w:w="3710"/>
      </w:tblGrid>
      <w:tr w:rsidR="00220515" w:rsidTr="00BA32F8">
        <w:trPr>
          <w:trHeight w:val="784"/>
        </w:trPr>
        <w:tc>
          <w:tcPr>
            <w:tcW w:w="2988" w:type="dxa"/>
            <w:tcBorders>
              <w:top w:val="single" w:sz="4" w:space="0" w:color="auto"/>
              <w:left w:val="single" w:sz="4" w:space="0" w:color="auto"/>
              <w:bottom w:val="single" w:sz="4" w:space="0" w:color="auto"/>
              <w:right w:val="single" w:sz="4" w:space="0" w:color="auto"/>
            </w:tcBorders>
            <w:hideMark/>
          </w:tcPr>
          <w:p w:rsidR="00220515" w:rsidRDefault="00220515" w:rsidP="00CA0E33">
            <w:pPr>
              <w:tabs>
                <w:tab w:val="left" w:pos="0"/>
              </w:tabs>
              <w:spacing w:line="360" w:lineRule="auto"/>
              <w:ind w:firstLine="567"/>
              <w:jc w:val="both"/>
              <w:rPr>
                <w:lang w:eastAsia="lt-LT"/>
              </w:rPr>
            </w:pPr>
            <w:r>
              <w:t>1-asis</w:t>
            </w:r>
          </w:p>
          <w:p w:rsidR="00220515" w:rsidRDefault="00220515" w:rsidP="00CA0E33">
            <w:pPr>
              <w:tabs>
                <w:tab w:val="left" w:pos="0"/>
              </w:tabs>
              <w:spacing w:after="200" w:line="360" w:lineRule="auto"/>
              <w:jc w:val="both"/>
              <w:rPr>
                <w:lang w:eastAsia="lt-LT"/>
              </w:rPr>
            </w:pPr>
            <w:r>
              <w:t>2015-09-01 – 2015-11-30</w:t>
            </w:r>
          </w:p>
        </w:tc>
        <w:tc>
          <w:tcPr>
            <w:tcW w:w="3240" w:type="dxa"/>
            <w:tcBorders>
              <w:top w:val="single" w:sz="4" w:space="0" w:color="auto"/>
              <w:left w:val="single" w:sz="4" w:space="0" w:color="auto"/>
              <w:bottom w:val="single" w:sz="4" w:space="0" w:color="auto"/>
              <w:right w:val="single" w:sz="4" w:space="0" w:color="auto"/>
            </w:tcBorders>
            <w:hideMark/>
          </w:tcPr>
          <w:p w:rsidR="00220515" w:rsidRDefault="00220515" w:rsidP="00CA0E33">
            <w:pPr>
              <w:tabs>
                <w:tab w:val="left" w:pos="0"/>
              </w:tabs>
              <w:spacing w:line="360" w:lineRule="auto"/>
              <w:ind w:firstLine="567"/>
              <w:jc w:val="both"/>
              <w:rPr>
                <w:lang w:eastAsia="lt-LT"/>
              </w:rPr>
            </w:pPr>
            <w:r>
              <w:t>2-asis</w:t>
            </w:r>
          </w:p>
          <w:p w:rsidR="00220515" w:rsidRDefault="00220515" w:rsidP="00CA0E33">
            <w:pPr>
              <w:tabs>
                <w:tab w:val="left" w:pos="0"/>
              </w:tabs>
              <w:spacing w:after="200" w:line="360" w:lineRule="auto"/>
              <w:jc w:val="both"/>
              <w:rPr>
                <w:lang w:eastAsia="lt-LT"/>
              </w:rPr>
            </w:pPr>
            <w:r>
              <w:t>2015-12-01 – 2016-02-29</w:t>
            </w:r>
          </w:p>
        </w:tc>
        <w:tc>
          <w:tcPr>
            <w:tcW w:w="3711" w:type="dxa"/>
            <w:tcBorders>
              <w:top w:val="single" w:sz="4" w:space="0" w:color="auto"/>
              <w:left w:val="single" w:sz="4" w:space="0" w:color="auto"/>
              <w:bottom w:val="single" w:sz="4" w:space="0" w:color="auto"/>
              <w:right w:val="single" w:sz="4" w:space="0" w:color="auto"/>
            </w:tcBorders>
            <w:hideMark/>
          </w:tcPr>
          <w:p w:rsidR="00220515" w:rsidRDefault="00220515" w:rsidP="00CA0E33">
            <w:pPr>
              <w:tabs>
                <w:tab w:val="left" w:pos="0"/>
              </w:tabs>
              <w:spacing w:line="360" w:lineRule="auto"/>
              <w:ind w:firstLine="567"/>
              <w:jc w:val="both"/>
              <w:rPr>
                <w:lang w:eastAsia="lt-LT"/>
              </w:rPr>
            </w:pPr>
            <w:r>
              <w:t>3-asis</w:t>
            </w:r>
          </w:p>
          <w:p w:rsidR="00220515" w:rsidRDefault="005935F7" w:rsidP="00CA0E33">
            <w:pPr>
              <w:tabs>
                <w:tab w:val="left" w:pos="0"/>
              </w:tabs>
              <w:spacing w:after="200" w:line="360" w:lineRule="auto"/>
              <w:jc w:val="both"/>
              <w:rPr>
                <w:lang w:eastAsia="lt-LT"/>
              </w:rPr>
            </w:pPr>
            <w:r>
              <w:t>2016-03-01 – 2016</w:t>
            </w:r>
            <w:r w:rsidR="00BA32F8">
              <w:t>-05-31</w:t>
            </w:r>
            <w:r w:rsidR="00220515">
              <w:t xml:space="preserve"> </w:t>
            </w:r>
          </w:p>
        </w:tc>
      </w:tr>
    </w:tbl>
    <w:p w:rsidR="00220515" w:rsidRDefault="00220515" w:rsidP="00CA0E33">
      <w:pPr>
        <w:tabs>
          <w:tab w:val="left" w:pos="0"/>
        </w:tabs>
        <w:spacing w:line="360" w:lineRule="auto"/>
        <w:jc w:val="both"/>
        <w:rPr>
          <w:b/>
          <w:lang w:eastAsia="lt-LT"/>
        </w:rPr>
      </w:pPr>
    </w:p>
    <w:p w:rsidR="00220515" w:rsidRPr="00773C56" w:rsidRDefault="00220515" w:rsidP="00CA0E33">
      <w:pPr>
        <w:tabs>
          <w:tab w:val="left" w:pos="720"/>
        </w:tabs>
        <w:spacing w:line="360" w:lineRule="auto"/>
        <w:jc w:val="both"/>
      </w:pPr>
      <w:r>
        <w:rPr>
          <w:b/>
          <w:lang w:eastAsia="lt-LT"/>
        </w:rPr>
        <w:t xml:space="preserve">             11. </w:t>
      </w:r>
      <w:r>
        <w:t>M</w:t>
      </w:r>
      <w:r w:rsidRPr="00773C56">
        <w:t xml:space="preserve">okiniams skiriamos atostogos: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3"/>
        <w:gridCol w:w="6773"/>
      </w:tblGrid>
      <w:tr w:rsidR="00220515" w:rsidRPr="00773C56" w:rsidTr="006A5065">
        <w:trPr>
          <w:jc w:val="center"/>
        </w:trPr>
        <w:tc>
          <w:tcPr>
            <w:tcW w:w="2753" w:type="dxa"/>
          </w:tcPr>
          <w:p w:rsidR="00220515" w:rsidRPr="00220515" w:rsidRDefault="00220515" w:rsidP="00CA0E33">
            <w:pPr>
              <w:tabs>
                <w:tab w:val="left" w:pos="720"/>
              </w:tabs>
              <w:spacing w:line="360" w:lineRule="auto"/>
              <w:jc w:val="center"/>
              <w:rPr>
                <w:b/>
              </w:rPr>
            </w:pPr>
            <w:r w:rsidRPr="00220515">
              <w:rPr>
                <w:b/>
              </w:rPr>
              <w:t>Atostogos</w:t>
            </w:r>
          </w:p>
        </w:tc>
        <w:tc>
          <w:tcPr>
            <w:tcW w:w="6773" w:type="dxa"/>
          </w:tcPr>
          <w:p w:rsidR="00220515" w:rsidRPr="00220515" w:rsidRDefault="00220515" w:rsidP="00CA0E33">
            <w:pPr>
              <w:tabs>
                <w:tab w:val="left" w:pos="720"/>
              </w:tabs>
              <w:spacing w:line="360" w:lineRule="auto"/>
              <w:jc w:val="center"/>
              <w:rPr>
                <w:b/>
              </w:rPr>
            </w:pPr>
            <w:r w:rsidRPr="00220515">
              <w:rPr>
                <w:b/>
              </w:rPr>
              <w:t xml:space="preserve"> 2015–2016 mokslo metai </w:t>
            </w:r>
          </w:p>
        </w:tc>
      </w:tr>
      <w:tr w:rsidR="00220515" w:rsidRPr="00773C56" w:rsidTr="006A5065">
        <w:trPr>
          <w:jc w:val="center"/>
        </w:trPr>
        <w:tc>
          <w:tcPr>
            <w:tcW w:w="2753" w:type="dxa"/>
          </w:tcPr>
          <w:p w:rsidR="00220515" w:rsidRPr="00412790" w:rsidRDefault="00220515" w:rsidP="00CA0E33">
            <w:pPr>
              <w:tabs>
                <w:tab w:val="left" w:pos="720"/>
              </w:tabs>
              <w:spacing w:line="360" w:lineRule="auto"/>
              <w:jc w:val="both"/>
            </w:pPr>
            <w:r w:rsidRPr="00412790">
              <w:t xml:space="preserve">Rudens </w:t>
            </w:r>
          </w:p>
        </w:tc>
        <w:tc>
          <w:tcPr>
            <w:tcW w:w="6773" w:type="dxa"/>
          </w:tcPr>
          <w:p w:rsidR="00220515" w:rsidRPr="00E439BA" w:rsidRDefault="00220515" w:rsidP="00CA0E33">
            <w:pPr>
              <w:tabs>
                <w:tab w:val="left" w:pos="720"/>
              </w:tabs>
              <w:spacing w:line="360" w:lineRule="auto"/>
              <w:jc w:val="center"/>
            </w:pPr>
            <w:r w:rsidRPr="00E439BA">
              <w:t xml:space="preserve">2015-10-26–2015-10-30 </w:t>
            </w:r>
            <w:r w:rsidRPr="00E439BA">
              <w:rPr>
                <w:b/>
              </w:rPr>
              <w:t xml:space="preserve">    </w:t>
            </w:r>
          </w:p>
        </w:tc>
      </w:tr>
      <w:tr w:rsidR="00220515" w:rsidRPr="00773C56" w:rsidTr="005935F7">
        <w:trPr>
          <w:trHeight w:val="311"/>
          <w:jc w:val="center"/>
        </w:trPr>
        <w:tc>
          <w:tcPr>
            <w:tcW w:w="2753" w:type="dxa"/>
            <w:tcBorders>
              <w:bottom w:val="single" w:sz="4" w:space="0" w:color="auto"/>
            </w:tcBorders>
          </w:tcPr>
          <w:p w:rsidR="00220515" w:rsidRPr="00412790" w:rsidRDefault="00220515" w:rsidP="00CA0E33">
            <w:pPr>
              <w:tabs>
                <w:tab w:val="left" w:pos="720"/>
              </w:tabs>
              <w:spacing w:line="360" w:lineRule="auto"/>
              <w:jc w:val="both"/>
            </w:pPr>
            <w:r w:rsidRPr="00412790">
              <w:t>Žiemos (Kalėdų)</w:t>
            </w:r>
          </w:p>
        </w:tc>
        <w:tc>
          <w:tcPr>
            <w:tcW w:w="6773" w:type="dxa"/>
            <w:tcBorders>
              <w:bottom w:val="single" w:sz="4" w:space="0" w:color="auto"/>
            </w:tcBorders>
          </w:tcPr>
          <w:p w:rsidR="00220515" w:rsidRPr="00E439BA" w:rsidRDefault="00220515" w:rsidP="00CA0E33">
            <w:pPr>
              <w:tabs>
                <w:tab w:val="left" w:pos="720"/>
              </w:tabs>
              <w:spacing w:line="360" w:lineRule="auto"/>
              <w:jc w:val="center"/>
            </w:pPr>
            <w:r w:rsidRPr="00E439BA">
              <w:t xml:space="preserve">2015-12-28–2016-01-08    </w:t>
            </w:r>
          </w:p>
        </w:tc>
      </w:tr>
      <w:tr w:rsidR="00220515" w:rsidRPr="00773C56" w:rsidTr="006A5065">
        <w:trPr>
          <w:jc w:val="center"/>
        </w:trPr>
        <w:tc>
          <w:tcPr>
            <w:tcW w:w="2753" w:type="dxa"/>
          </w:tcPr>
          <w:p w:rsidR="00220515" w:rsidRPr="00412790" w:rsidRDefault="00220515" w:rsidP="00CA0E33">
            <w:pPr>
              <w:tabs>
                <w:tab w:val="left" w:pos="720"/>
              </w:tabs>
              <w:spacing w:line="360" w:lineRule="auto"/>
              <w:jc w:val="both"/>
            </w:pPr>
            <w:r w:rsidRPr="00412790">
              <w:t>Pavasario (Velykų)</w:t>
            </w:r>
          </w:p>
        </w:tc>
        <w:tc>
          <w:tcPr>
            <w:tcW w:w="6773" w:type="dxa"/>
          </w:tcPr>
          <w:p w:rsidR="00220515" w:rsidRPr="00E439BA" w:rsidRDefault="00220515" w:rsidP="00CA0E33">
            <w:pPr>
              <w:tabs>
                <w:tab w:val="left" w:pos="720"/>
              </w:tabs>
              <w:spacing w:line="360" w:lineRule="auto"/>
              <w:jc w:val="center"/>
              <w:rPr>
                <w:b/>
              </w:rPr>
            </w:pPr>
            <w:r w:rsidRPr="00E439BA">
              <w:t>2016-03-21–2016-03-25</w:t>
            </w:r>
            <w:r w:rsidRPr="00E439BA">
              <w:rPr>
                <w:b/>
              </w:rPr>
              <w:t xml:space="preserve">     </w:t>
            </w:r>
          </w:p>
        </w:tc>
      </w:tr>
      <w:tr w:rsidR="00220515" w:rsidRPr="00773C56" w:rsidTr="006A5065">
        <w:trPr>
          <w:trHeight w:val="317"/>
          <w:jc w:val="center"/>
        </w:trPr>
        <w:tc>
          <w:tcPr>
            <w:tcW w:w="2753" w:type="dxa"/>
          </w:tcPr>
          <w:p w:rsidR="00220515" w:rsidRPr="00412790" w:rsidRDefault="00220515" w:rsidP="00CA0E33">
            <w:pPr>
              <w:tabs>
                <w:tab w:val="left" w:pos="720"/>
              </w:tabs>
              <w:spacing w:line="360" w:lineRule="auto"/>
              <w:jc w:val="both"/>
            </w:pPr>
            <w:r w:rsidRPr="00412790">
              <w:t>Vasaros</w:t>
            </w:r>
          </w:p>
        </w:tc>
        <w:tc>
          <w:tcPr>
            <w:tcW w:w="6773" w:type="dxa"/>
          </w:tcPr>
          <w:p w:rsidR="00220515" w:rsidRPr="00E439BA" w:rsidRDefault="00220515" w:rsidP="002210F2">
            <w:pPr>
              <w:tabs>
                <w:tab w:val="left" w:pos="720"/>
              </w:tabs>
              <w:spacing w:line="360" w:lineRule="auto"/>
              <w:jc w:val="center"/>
            </w:pPr>
            <w:r w:rsidRPr="00E439BA">
              <w:t>2016-06-</w:t>
            </w:r>
            <w:r>
              <w:t>0</w:t>
            </w:r>
            <w:r w:rsidR="002210F2">
              <w:t>1</w:t>
            </w:r>
            <w:r w:rsidRPr="00E439BA">
              <w:t>–2016-08-31</w:t>
            </w:r>
          </w:p>
        </w:tc>
      </w:tr>
    </w:tbl>
    <w:p w:rsidR="00CA0E33" w:rsidRDefault="00A40915" w:rsidP="00CA0E33">
      <w:pPr>
        <w:tabs>
          <w:tab w:val="left" w:pos="0"/>
        </w:tabs>
        <w:spacing w:line="360" w:lineRule="auto"/>
        <w:jc w:val="both"/>
        <w:rPr>
          <w:b/>
          <w:lang w:eastAsia="lt-LT"/>
        </w:rPr>
      </w:pPr>
      <w:r>
        <w:rPr>
          <w:b/>
          <w:lang w:eastAsia="lt-LT"/>
        </w:rPr>
        <w:tab/>
      </w:r>
    </w:p>
    <w:p w:rsidR="00220515" w:rsidRDefault="00A40915" w:rsidP="00CA0E33">
      <w:pPr>
        <w:tabs>
          <w:tab w:val="left" w:pos="0"/>
        </w:tabs>
        <w:spacing w:line="360" w:lineRule="auto"/>
        <w:jc w:val="both"/>
      </w:pPr>
      <w:r>
        <w:rPr>
          <w:b/>
          <w:lang w:eastAsia="lt-LT"/>
        </w:rPr>
        <w:t>12.</w:t>
      </w:r>
      <w:r w:rsidRPr="00A40915">
        <w:t xml:space="preserve"> </w:t>
      </w:r>
      <w:r w:rsidR="005935F7">
        <w:t>Papildomos atostogos:</w:t>
      </w:r>
    </w:p>
    <w:tbl>
      <w:tblPr>
        <w:tblStyle w:val="Lentelstinklelis"/>
        <w:tblW w:w="0" w:type="auto"/>
        <w:tblLook w:val="04A0"/>
      </w:tblPr>
      <w:tblGrid>
        <w:gridCol w:w="4968"/>
        <w:gridCol w:w="4968"/>
      </w:tblGrid>
      <w:tr w:rsidR="00A40915" w:rsidTr="00A40915">
        <w:tc>
          <w:tcPr>
            <w:tcW w:w="4968" w:type="dxa"/>
          </w:tcPr>
          <w:p w:rsidR="00A40915" w:rsidRDefault="00A40915" w:rsidP="00CA0E33">
            <w:pPr>
              <w:tabs>
                <w:tab w:val="left" w:pos="0"/>
              </w:tabs>
              <w:spacing w:line="360" w:lineRule="auto"/>
              <w:jc w:val="center"/>
              <w:rPr>
                <w:b/>
                <w:lang w:eastAsia="lt-LT"/>
              </w:rPr>
            </w:pPr>
            <w:r>
              <w:rPr>
                <w:b/>
                <w:lang w:eastAsia="lt-LT"/>
              </w:rPr>
              <w:t>P</w:t>
            </w:r>
            <w:r w:rsidR="006D59EC">
              <w:rPr>
                <w:b/>
                <w:lang w:eastAsia="lt-LT"/>
              </w:rPr>
              <w:t>rasideda</w:t>
            </w:r>
          </w:p>
        </w:tc>
        <w:tc>
          <w:tcPr>
            <w:tcW w:w="4968" w:type="dxa"/>
          </w:tcPr>
          <w:p w:rsidR="00A40915" w:rsidRDefault="006D59EC" w:rsidP="00CA0E33">
            <w:pPr>
              <w:tabs>
                <w:tab w:val="left" w:pos="0"/>
              </w:tabs>
              <w:spacing w:line="360" w:lineRule="auto"/>
              <w:jc w:val="center"/>
              <w:rPr>
                <w:b/>
                <w:lang w:eastAsia="lt-LT"/>
              </w:rPr>
            </w:pPr>
            <w:r>
              <w:rPr>
                <w:b/>
              </w:rPr>
              <w:t>Baigiasi</w:t>
            </w:r>
          </w:p>
        </w:tc>
      </w:tr>
      <w:tr w:rsidR="00A40915" w:rsidTr="005935F7">
        <w:trPr>
          <w:trHeight w:val="758"/>
        </w:trPr>
        <w:tc>
          <w:tcPr>
            <w:tcW w:w="4968" w:type="dxa"/>
          </w:tcPr>
          <w:p w:rsidR="005935F7" w:rsidRDefault="005935F7" w:rsidP="00FC037F">
            <w:pPr>
              <w:tabs>
                <w:tab w:val="left" w:pos="0"/>
              </w:tabs>
              <w:spacing w:line="360" w:lineRule="auto"/>
              <w:jc w:val="center"/>
              <w:rPr>
                <w:lang w:eastAsia="lt-LT"/>
              </w:rPr>
            </w:pPr>
            <w:r>
              <w:rPr>
                <w:lang w:eastAsia="lt-LT"/>
              </w:rPr>
              <w:t>2016-02-15</w:t>
            </w:r>
          </w:p>
          <w:p w:rsidR="00A40915" w:rsidRPr="002C2637" w:rsidRDefault="006C1ACF" w:rsidP="005935F7">
            <w:pPr>
              <w:tabs>
                <w:tab w:val="left" w:pos="0"/>
              </w:tabs>
              <w:spacing w:line="360" w:lineRule="auto"/>
              <w:jc w:val="center"/>
              <w:rPr>
                <w:lang w:eastAsia="lt-LT"/>
              </w:rPr>
            </w:pPr>
            <w:r w:rsidRPr="002C2637">
              <w:rPr>
                <w:lang w:eastAsia="lt-LT"/>
              </w:rPr>
              <w:t>2016-03-29</w:t>
            </w:r>
          </w:p>
        </w:tc>
        <w:tc>
          <w:tcPr>
            <w:tcW w:w="4968" w:type="dxa"/>
          </w:tcPr>
          <w:p w:rsidR="005935F7" w:rsidRDefault="005935F7" w:rsidP="00FC037F">
            <w:pPr>
              <w:tabs>
                <w:tab w:val="left" w:pos="0"/>
              </w:tabs>
              <w:spacing w:line="360" w:lineRule="auto"/>
              <w:jc w:val="center"/>
              <w:rPr>
                <w:lang w:eastAsia="lt-LT"/>
              </w:rPr>
            </w:pPr>
            <w:r>
              <w:rPr>
                <w:lang w:eastAsia="lt-LT"/>
              </w:rPr>
              <w:t>2016-02-19</w:t>
            </w:r>
          </w:p>
          <w:p w:rsidR="00A40915" w:rsidRPr="002C2637" w:rsidRDefault="006C1ACF" w:rsidP="00FC037F">
            <w:pPr>
              <w:tabs>
                <w:tab w:val="left" w:pos="0"/>
              </w:tabs>
              <w:spacing w:line="360" w:lineRule="auto"/>
              <w:jc w:val="center"/>
              <w:rPr>
                <w:lang w:eastAsia="lt-LT"/>
              </w:rPr>
            </w:pPr>
            <w:r w:rsidRPr="002C2637">
              <w:rPr>
                <w:lang w:eastAsia="lt-LT"/>
              </w:rPr>
              <w:t>2016-04-01</w:t>
            </w:r>
          </w:p>
        </w:tc>
      </w:tr>
    </w:tbl>
    <w:p w:rsidR="00A40915" w:rsidRDefault="00A40915" w:rsidP="00CA0E33">
      <w:pPr>
        <w:tabs>
          <w:tab w:val="left" w:pos="0"/>
        </w:tabs>
        <w:spacing w:line="360" w:lineRule="auto"/>
        <w:jc w:val="both"/>
        <w:rPr>
          <w:b/>
          <w:lang w:eastAsia="lt-LT"/>
        </w:rPr>
      </w:pPr>
    </w:p>
    <w:p w:rsidR="007252E6" w:rsidRDefault="00A40915" w:rsidP="00CA0E33">
      <w:pPr>
        <w:tabs>
          <w:tab w:val="left" w:pos="0"/>
          <w:tab w:val="left" w:pos="30"/>
          <w:tab w:val="left" w:pos="720"/>
        </w:tabs>
        <w:spacing w:line="360" w:lineRule="auto"/>
        <w:ind w:right="26"/>
        <w:jc w:val="both"/>
      </w:pPr>
      <w:r>
        <w:lastRenderedPageBreak/>
        <w:tab/>
      </w:r>
      <w:r>
        <w:tab/>
      </w:r>
      <w:r w:rsidRPr="004A0F17">
        <w:rPr>
          <w:b/>
        </w:rPr>
        <w:t>13.</w:t>
      </w:r>
      <w:r>
        <w:t xml:space="preserve"> Gimnazija dirba 5 dienas per savaitę</w:t>
      </w:r>
      <w:r w:rsidR="00924413">
        <w:t>, pamokos pradedamos 8 val</w:t>
      </w:r>
      <w:r>
        <w:t>.</w:t>
      </w:r>
    </w:p>
    <w:p w:rsidR="00A40915" w:rsidRDefault="00A40915" w:rsidP="00CA0E33">
      <w:pPr>
        <w:tabs>
          <w:tab w:val="left" w:pos="0"/>
        </w:tabs>
        <w:spacing w:line="360" w:lineRule="auto"/>
        <w:jc w:val="both"/>
        <w:rPr>
          <w:lang w:val="es-ES"/>
        </w:rPr>
      </w:pPr>
      <w:r>
        <w:tab/>
      </w:r>
      <w:r w:rsidRPr="004A0F17">
        <w:rPr>
          <w:b/>
        </w:rPr>
        <w:t>14.</w:t>
      </w:r>
      <w:r>
        <w:t xml:space="preserve"> </w:t>
      </w:r>
      <w:r>
        <w:rPr>
          <w:lang w:val="es-ES"/>
        </w:rPr>
        <w:t xml:space="preserve">Esant -20 laipsnių ar žemesnei oro temperatūrai pamokos 1-4 kl mokiniams nevyksta. Šios dienos įskaičiuojamos į mokymosi dienų skaičių. Paskelbus ekstremalią situaciją, keliančią pavojų mokinių gyvybei ar sveikatai, gimnazija </w:t>
      </w:r>
      <w:r w:rsidR="005935F7">
        <w:rPr>
          <w:lang w:val="es-ES"/>
        </w:rPr>
        <w:t>p</w:t>
      </w:r>
      <w:r>
        <w:rPr>
          <w:lang w:val="es-ES"/>
        </w:rPr>
        <w:t>r</w:t>
      </w:r>
      <w:r w:rsidR="005935F7">
        <w:rPr>
          <w:lang w:val="es-ES"/>
        </w:rPr>
        <w:t>i</w:t>
      </w:r>
      <w:r>
        <w:rPr>
          <w:lang w:val="es-ES"/>
        </w:rPr>
        <w:t>ima sprendimus dėl ugdymo proceso koregavimo.</w:t>
      </w:r>
    </w:p>
    <w:p w:rsidR="00924413" w:rsidRDefault="00A40915" w:rsidP="00CA0E33">
      <w:pPr>
        <w:tabs>
          <w:tab w:val="left" w:pos="0"/>
        </w:tabs>
        <w:spacing w:line="360" w:lineRule="auto"/>
        <w:jc w:val="both"/>
      </w:pPr>
      <w:r>
        <w:t>Gimnazijos  direktorius priima sprendimus dėl ugdymo proceso koregavimo iškilus situacijai, keliančiai pavojų mokinių sveikatai ar gyvybei, ar paskelbus ekstremalią situaciją. Apie priimtus sprendimus mokyklos vadovas informuoja savivaldybės vykdomąją instituciją. Sprendimai įforminami gimnazijos direktoriaus  įsakymu.</w:t>
      </w:r>
    </w:p>
    <w:p w:rsidR="00CA0E33" w:rsidRDefault="00E410A0" w:rsidP="005935F7">
      <w:pPr>
        <w:tabs>
          <w:tab w:val="left" w:pos="720"/>
        </w:tabs>
        <w:spacing w:line="360" w:lineRule="auto"/>
        <w:jc w:val="both"/>
      </w:pPr>
      <w:r>
        <w:tab/>
      </w:r>
      <w:r w:rsidR="00924413" w:rsidRPr="004A0F17">
        <w:rPr>
          <w:b/>
        </w:rPr>
        <w:t>15.</w:t>
      </w:r>
      <w:r w:rsidR="00924413" w:rsidRPr="001A273D">
        <w:t xml:space="preserve"> </w:t>
      </w:r>
      <w:r w:rsidR="00924413">
        <w:t>Atsižvelgdama</w:t>
      </w:r>
      <w:r w:rsidR="00924413" w:rsidRPr="001A273D">
        <w:t xml:space="preserve"> į </w:t>
      </w:r>
      <w:r w:rsidR="00924413">
        <w:t xml:space="preserve">išsikeltus ugdymo tikslus, </w:t>
      </w:r>
      <w:r w:rsidR="00924413" w:rsidRPr="001A273D">
        <w:t xml:space="preserve">mokinių mokymosi </w:t>
      </w:r>
      <w:r w:rsidR="00924413">
        <w:t xml:space="preserve">pasiekimus, </w:t>
      </w:r>
      <w:r w:rsidR="00924413" w:rsidRPr="001A273D">
        <w:t>mokinių ugdymosi poreikius,</w:t>
      </w:r>
      <w:r w:rsidR="00924413">
        <w:t xml:space="preserve"> gimnazijoje </w:t>
      </w:r>
      <w:r w:rsidR="006521E9" w:rsidRPr="00B81447">
        <w:t>2015–2016 mokslo metais</w:t>
      </w:r>
      <w:r w:rsidR="006521E9">
        <w:t xml:space="preserve"> </w:t>
      </w:r>
      <w:r w:rsidR="00924413">
        <w:t>pasirinktas toks</w:t>
      </w:r>
      <w:r w:rsidR="00924413" w:rsidRPr="001A273D">
        <w:t xml:space="preserve"> valandų </w:t>
      </w:r>
      <w:r w:rsidR="00924413">
        <w:t>paskirstymo variant</w:t>
      </w:r>
      <w:r w:rsidR="006521E9">
        <w:t>as</w:t>
      </w:r>
      <w:r>
        <w:t>,</w:t>
      </w:r>
      <w:r w:rsidR="00EC1010">
        <w:t xml:space="preserve"> kai u</w:t>
      </w:r>
      <w:r w:rsidR="005935F7">
        <w:t>gdymo valandos trukmė 1 klasėj</w:t>
      </w:r>
      <w:r w:rsidR="00EC1010" w:rsidRPr="00097E33">
        <w:t>e</w:t>
      </w:r>
      <w:r w:rsidR="00EC1010">
        <w:t xml:space="preserve"> – </w:t>
      </w:r>
      <w:r w:rsidR="00EC1010" w:rsidRPr="00097E33">
        <w:t>35 min., 2</w:t>
      </w:r>
      <w:r w:rsidR="00EC1010">
        <w:t>–</w:t>
      </w:r>
      <w:r w:rsidR="00EC1010" w:rsidRPr="00097E33">
        <w:t xml:space="preserve">4 klasėse </w:t>
      </w:r>
      <w:r w:rsidR="00EC1010">
        <w:t xml:space="preserve">– </w:t>
      </w:r>
      <w:r w:rsidR="00EC1010" w:rsidRPr="00097E33">
        <w:t>45 min.</w:t>
      </w:r>
    </w:p>
    <w:p w:rsidR="00E410A0" w:rsidRPr="000E5D98" w:rsidRDefault="00E410A0" w:rsidP="00CA0E33">
      <w:pPr>
        <w:tabs>
          <w:tab w:val="left" w:pos="720"/>
        </w:tabs>
        <w:spacing w:line="360" w:lineRule="auto"/>
        <w:jc w:val="both"/>
        <w:rPr>
          <w:b/>
        </w:rPr>
      </w:pPr>
      <w:r w:rsidRPr="004A0F17">
        <w:rPr>
          <w:b/>
        </w:rPr>
        <w:t xml:space="preserve">            16.</w:t>
      </w:r>
      <w:r>
        <w:t xml:space="preserve"> Bendrosios programos ugdymo </w:t>
      </w:r>
      <w:r w:rsidRPr="00AB2D6E">
        <w:t xml:space="preserve">dalykams </w:t>
      </w:r>
      <w:r>
        <w:t>skiriamos</w:t>
      </w:r>
      <w:r w:rsidRPr="00AB2D6E">
        <w:t xml:space="preserve"> ugdymo valand</w:t>
      </w:r>
      <w:r>
        <w:t>os</w:t>
      </w:r>
      <w:r w:rsidRPr="00AB2D6E">
        <w:t xml:space="preserve"> per savaitę</w:t>
      </w:r>
      <w:r w:rsidRPr="004D78FD">
        <w:t xml:space="preserve">: </w:t>
      </w:r>
      <w:r>
        <w:rPr>
          <w:b/>
        </w:rPr>
        <w:t xml:space="preserve">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5"/>
        <w:gridCol w:w="1559"/>
        <w:gridCol w:w="1559"/>
        <w:gridCol w:w="2207"/>
      </w:tblGrid>
      <w:tr w:rsidR="00E410A0" w:rsidRPr="00773C56" w:rsidTr="00FC037F">
        <w:trPr>
          <w:cantSplit/>
          <w:trHeight w:val="90"/>
        </w:trPr>
        <w:tc>
          <w:tcPr>
            <w:tcW w:w="4395" w:type="dxa"/>
            <w:vMerge w:val="restart"/>
            <w:vAlign w:val="center"/>
          </w:tcPr>
          <w:p w:rsidR="00E410A0" w:rsidRPr="00773C56" w:rsidRDefault="00E410A0" w:rsidP="00CA0E33">
            <w:pPr>
              <w:spacing w:line="360" w:lineRule="auto"/>
              <w:jc w:val="center"/>
            </w:pPr>
            <w:r w:rsidRPr="00773C56">
              <w:t>Dalykai</w:t>
            </w:r>
          </w:p>
        </w:tc>
        <w:tc>
          <w:tcPr>
            <w:tcW w:w="5325" w:type="dxa"/>
            <w:gridSpan w:val="3"/>
            <w:tcBorders>
              <w:bottom w:val="single" w:sz="4" w:space="0" w:color="auto"/>
              <w:right w:val="single" w:sz="4" w:space="0" w:color="auto"/>
            </w:tcBorders>
            <w:vAlign w:val="center"/>
          </w:tcPr>
          <w:p w:rsidR="00E410A0" w:rsidRPr="00773C56" w:rsidRDefault="00E410A0" w:rsidP="00CA0E33">
            <w:pPr>
              <w:spacing w:line="360" w:lineRule="auto"/>
              <w:jc w:val="center"/>
            </w:pPr>
            <w:r w:rsidRPr="00773C56">
              <w:t xml:space="preserve">Dalyko savaitinių </w:t>
            </w:r>
            <w:r>
              <w:t>ugdymo valandų</w:t>
            </w:r>
            <w:r w:rsidRPr="00773C56">
              <w:t xml:space="preserve"> skaičius</w:t>
            </w:r>
          </w:p>
        </w:tc>
      </w:tr>
      <w:tr w:rsidR="00E410A0" w:rsidRPr="00773C56" w:rsidTr="00FC037F">
        <w:trPr>
          <w:cantSplit/>
          <w:trHeight w:val="540"/>
        </w:trPr>
        <w:tc>
          <w:tcPr>
            <w:tcW w:w="4395" w:type="dxa"/>
            <w:vMerge/>
            <w:vAlign w:val="center"/>
          </w:tcPr>
          <w:p w:rsidR="00E410A0" w:rsidRPr="00773C56" w:rsidRDefault="00E410A0" w:rsidP="00CA0E33">
            <w:pPr>
              <w:spacing w:line="360" w:lineRule="auto"/>
              <w:jc w:val="center"/>
            </w:pPr>
          </w:p>
        </w:tc>
        <w:tc>
          <w:tcPr>
            <w:tcW w:w="1559" w:type="dxa"/>
            <w:tcBorders>
              <w:top w:val="single" w:sz="4" w:space="0" w:color="auto"/>
            </w:tcBorders>
            <w:vAlign w:val="center"/>
          </w:tcPr>
          <w:p w:rsidR="00E410A0" w:rsidRPr="00773C56" w:rsidRDefault="00E410A0" w:rsidP="00CA0E33">
            <w:pPr>
              <w:spacing w:line="360" w:lineRule="auto"/>
              <w:jc w:val="center"/>
            </w:pPr>
            <w:r w:rsidRPr="00773C56">
              <w:t>1–2 klasės</w:t>
            </w:r>
          </w:p>
        </w:tc>
        <w:tc>
          <w:tcPr>
            <w:tcW w:w="1559" w:type="dxa"/>
            <w:tcBorders>
              <w:top w:val="single" w:sz="4" w:space="0" w:color="auto"/>
              <w:right w:val="single" w:sz="4" w:space="0" w:color="auto"/>
            </w:tcBorders>
            <w:vAlign w:val="center"/>
          </w:tcPr>
          <w:p w:rsidR="00E410A0" w:rsidRPr="00773C56" w:rsidRDefault="00E410A0" w:rsidP="00CA0E33">
            <w:pPr>
              <w:spacing w:line="360" w:lineRule="auto"/>
              <w:jc w:val="center"/>
            </w:pPr>
            <w:r w:rsidRPr="00773C56">
              <w:t>3–4 klasės</w:t>
            </w:r>
          </w:p>
        </w:tc>
        <w:tc>
          <w:tcPr>
            <w:tcW w:w="2207" w:type="dxa"/>
            <w:tcBorders>
              <w:top w:val="single" w:sz="4" w:space="0" w:color="auto"/>
              <w:left w:val="single" w:sz="4" w:space="0" w:color="auto"/>
              <w:right w:val="single" w:sz="4" w:space="0" w:color="auto"/>
            </w:tcBorders>
            <w:vAlign w:val="center"/>
          </w:tcPr>
          <w:p w:rsidR="00E410A0" w:rsidRDefault="00E410A0" w:rsidP="00CA0E33">
            <w:pPr>
              <w:spacing w:line="360" w:lineRule="auto"/>
              <w:jc w:val="center"/>
            </w:pPr>
            <w:r>
              <w:t>P</w:t>
            </w:r>
            <w:r w:rsidRPr="00773C56">
              <w:t xml:space="preserve">radinio ugdymo programa </w:t>
            </w:r>
          </w:p>
          <w:p w:rsidR="00E410A0" w:rsidRPr="00773C56" w:rsidRDefault="00E410A0" w:rsidP="00CA0E33">
            <w:pPr>
              <w:spacing w:line="360" w:lineRule="auto"/>
              <w:jc w:val="center"/>
            </w:pPr>
            <w:r w:rsidRPr="00773C56">
              <w:t>(1–4 klasės)</w:t>
            </w:r>
          </w:p>
        </w:tc>
      </w:tr>
      <w:tr w:rsidR="00E410A0" w:rsidRPr="00773C56" w:rsidTr="00FC037F">
        <w:tc>
          <w:tcPr>
            <w:tcW w:w="4395" w:type="dxa"/>
          </w:tcPr>
          <w:p w:rsidR="00E410A0" w:rsidRPr="00773C56" w:rsidRDefault="00E410A0" w:rsidP="00CA0E33">
            <w:pPr>
              <w:spacing w:line="360" w:lineRule="auto"/>
            </w:pPr>
            <w:r w:rsidRPr="00773C56">
              <w:t>Dorinis ugdymas (tikyba arba etika)</w:t>
            </w:r>
          </w:p>
        </w:tc>
        <w:tc>
          <w:tcPr>
            <w:tcW w:w="1559" w:type="dxa"/>
          </w:tcPr>
          <w:p w:rsidR="00E410A0" w:rsidRPr="00773C56" w:rsidRDefault="00E410A0" w:rsidP="00CA0E33">
            <w:pPr>
              <w:spacing w:line="360" w:lineRule="auto"/>
              <w:jc w:val="center"/>
            </w:pPr>
            <w:r w:rsidRPr="00773C56">
              <w:t>2</w:t>
            </w:r>
          </w:p>
        </w:tc>
        <w:tc>
          <w:tcPr>
            <w:tcW w:w="1559" w:type="dxa"/>
            <w:tcBorders>
              <w:right w:val="single" w:sz="4" w:space="0" w:color="auto"/>
            </w:tcBorders>
          </w:tcPr>
          <w:p w:rsidR="00E410A0" w:rsidRPr="00773C56" w:rsidRDefault="00E410A0" w:rsidP="00CA0E33">
            <w:pPr>
              <w:spacing w:line="360" w:lineRule="auto"/>
              <w:jc w:val="center"/>
            </w:pPr>
            <w:r w:rsidRPr="00773C56">
              <w:t>2</w:t>
            </w:r>
          </w:p>
        </w:tc>
        <w:tc>
          <w:tcPr>
            <w:tcW w:w="2207" w:type="dxa"/>
            <w:tcBorders>
              <w:left w:val="single" w:sz="4" w:space="0" w:color="auto"/>
              <w:right w:val="single" w:sz="4" w:space="0" w:color="auto"/>
            </w:tcBorders>
          </w:tcPr>
          <w:p w:rsidR="00E410A0" w:rsidRPr="00773C56" w:rsidRDefault="00E410A0" w:rsidP="00CA0E33">
            <w:pPr>
              <w:spacing w:line="360" w:lineRule="auto"/>
              <w:jc w:val="center"/>
            </w:pPr>
            <w:r w:rsidRPr="00773C56">
              <w:t>4</w:t>
            </w:r>
          </w:p>
        </w:tc>
      </w:tr>
      <w:tr w:rsidR="00E410A0" w:rsidRPr="00773C56" w:rsidTr="00FC037F">
        <w:tc>
          <w:tcPr>
            <w:tcW w:w="4395" w:type="dxa"/>
          </w:tcPr>
          <w:p w:rsidR="00E410A0" w:rsidRPr="00773C56" w:rsidRDefault="00E410A0" w:rsidP="00CA0E33">
            <w:pPr>
              <w:spacing w:line="360" w:lineRule="auto"/>
            </w:pPr>
            <w:r w:rsidRPr="00773C56">
              <w:t>Lietuvių kalba (gimtoji)</w:t>
            </w:r>
          </w:p>
        </w:tc>
        <w:tc>
          <w:tcPr>
            <w:tcW w:w="1559" w:type="dxa"/>
          </w:tcPr>
          <w:p w:rsidR="00E410A0" w:rsidRPr="00B37813" w:rsidRDefault="00E410A0" w:rsidP="00CA0E33">
            <w:pPr>
              <w:spacing w:line="360" w:lineRule="auto"/>
              <w:jc w:val="center"/>
              <w:rPr>
                <w:lang w:val="en-US"/>
              </w:rPr>
            </w:pPr>
            <w:r w:rsidRPr="00773C56">
              <w:t>15</w:t>
            </w:r>
          </w:p>
        </w:tc>
        <w:tc>
          <w:tcPr>
            <w:tcW w:w="1559" w:type="dxa"/>
            <w:tcBorders>
              <w:right w:val="single" w:sz="4" w:space="0" w:color="auto"/>
            </w:tcBorders>
          </w:tcPr>
          <w:p w:rsidR="00E410A0" w:rsidRPr="00773C56" w:rsidRDefault="00E410A0" w:rsidP="00CA0E33">
            <w:pPr>
              <w:spacing w:line="360" w:lineRule="auto"/>
              <w:jc w:val="center"/>
            </w:pPr>
            <w:r w:rsidRPr="00773C56">
              <w:t>14</w:t>
            </w:r>
          </w:p>
        </w:tc>
        <w:tc>
          <w:tcPr>
            <w:tcW w:w="2207" w:type="dxa"/>
            <w:tcBorders>
              <w:left w:val="single" w:sz="4" w:space="0" w:color="auto"/>
              <w:right w:val="single" w:sz="4" w:space="0" w:color="auto"/>
            </w:tcBorders>
          </w:tcPr>
          <w:p w:rsidR="00E410A0" w:rsidRPr="00773C56" w:rsidRDefault="00E410A0" w:rsidP="00CA0E33">
            <w:pPr>
              <w:spacing w:line="360" w:lineRule="auto"/>
              <w:jc w:val="center"/>
            </w:pPr>
            <w:r w:rsidRPr="00773C56">
              <w:t>29</w:t>
            </w:r>
          </w:p>
        </w:tc>
      </w:tr>
      <w:tr w:rsidR="00E410A0" w:rsidRPr="00773C56" w:rsidTr="00FC037F">
        <w:tc>
          <w:tcPr>
            <w:tcW w:w="4395" w:type="dxa"/>
          </w:tcPr>
          <w:p w:rsidR="00E410A0" w:rsidRPr="00773C56" w:rsidRDefault="00E410A0" w:rsidP="00CA0E33">
            <w:pPr>
              <w:spacing w:line="360" w:lineRule="auto"/>
            </w:pPr>
          </w:p>
        </w:tc>
        <w:tc>
          <w:tcPr>
            <w:tcW w:w="1559" w:type="dxa"/>
          </w:tcPr>
          <w:p w:rsidR="00E410A0" w:rsidRPr="00773C56" w:rsidRDefault="00E410A0" w:rsidP="00CA0E33">
            <w:pPr>
              <w:spacing w:line="360" w:lineRule="auto"/>
              <w:jc w:val="center"/>
            </w:pPr>
          </w:p>
        </w:tc>
        <w:tc>
          <w:tcPr>
            <w:tcW w:w="1559" w:type="dxa"/>
            <w:tcBorders>
              <w:right w:val="single" w:sz="4" w:space="0" w:color="auto"/>
            </w:tcBorders>
          </w:tcPr>
          <w:p w:rsidR="00E410A0" w:rsidRPr="00773C56" w:rsidRDefault="00E410A0" w:rsidP="00CA0E33">
            <w:pPr>
              <w:spacing w:line="360" w:lineRule="auto"/>
              <w:jc w:val="center"/>
            </w:pPr>
          </w:p>
        </w:tc>
        <w:tc>
          <w:tcPr>
            <w:tcW w:w="2207" w:type="dxa"/>
            <w:tcBorders>
              <w:left w:val="single" w:sz="4" w:space="0" w:color="auto"/>
              <w:right w:val="single" w:sz="4" w:space="0" w:color="auto"/>
            </w:tcBorders>
          </w:tcPr>
          <w:p w:rsidR="00E410A0" w:rsidRPr="00773C56" w:rsidRDefault="00E410A0" w:rsidP="00CA0E33">
            <w:pPr>
              <w:spacing w:line="360" w:lineRule="auto"/>
              <w:jc w:val="center"/>
            </w:pPr>
          </w:p>
        </w:tc>
      </w:tr>
      <w:tr w:rsidR="00E410A0" w:rsidRPr="00773C56" w:rsidTr="00FC037F">
        <w:tc>
          <w:tcPr>
            <w:tcW w:w="4395" w:type="dxa"/>
          </w:tcPr>
          <w:p w:rsidR="00E410A0" w:rsidRPr="00773C56" w:rsidRDefault="00E410A0" w:rsidP="00CA0E33">
            <w:pPr>
              <w:spacing w:line="360" w:lineRule="auto"/>
            </w:pPr>
          </w:p>
        </w:tc>
        <w:tc>
          <w:tcPr>
            <w:tcW w:w="1559" w:type="dxa"/>
          </w:tcPr>
          <w:p w:rsidR="00E410A0" w:rsidRDefault="00E410A0" w:rsidP="00CA0E33">
            <w:pPr>
              <w:spacing w:line="360" w:lineRule="auto"/>
              <w:jc w:val="center"/>
            </w:pPr>
          </w:p>
        </w:tc>
        <w:tc>
          <w:tcPr>
            <w:tcW w:w="1559" w:type="dxa"/>
            <w:tcBorders>
              <w:right w:val="single" w:sz="4" w:space="0" w:color="auto"/>
            </w:tcBorders>
          </w:tcPr>
          <w:p w:rsidR="00E410A0" w:rsidRDefault="00E410A0" w:rsidP="00CA0E33">
            <w:pPr>
              <w:spacing w:line="360" w:lineRule="auto"/>
              <w:jc w:val="center"/>
            </w:pPr>
          </w:p>
        </w:tc>
        <w:tc>
          <w:tcPr>
            <w:tcW w:w="2207" w:type="dxa"/>
            <w:tcBorders>
              <w:left w:val="single" w:sz="4" w:space="0" w:color="auto"/>
              <w:right w:val="single" w:sz="4" w:space="0" w:color="auto"/>
            </w:tcBorders>
          </w:tcPr>
          <w:p w:rsidR="00E410A0" w:rsidRDefault="00E410A0" w:rsidP="00CA0E33">
            <w:pPr>
              <w:spacing w:line="360" w:lineRule="auto"/>
              <w:jc w:val="center"/>
            </w:pPr>
          </w:p>
        </w:tc>
      </w:tr>
      <w:tr w:rsidR="00E410A0" w:rsidRPr="00773C56" w:rsidTr="00FC037F">
        <w:tc>
          <w:tcPr>
            <w:tcW w:w="4395" w:type="dxa"/>
          </w:tcPr>
          <w:p w:rsidR="00E410A0" w:rsidRPr="00773C56" w:rsidRDefault="00E410A0" w:rsidP="00CA0E33">
            <w:pPr>
              <w:spacing w:line="360" w:lineRule="auto"/>
            </w:pPr>
            <w:r w:rsidRPr="00773C56">
              <w:t>Užsienio kalba (anglų, prancūzų ar vokiečių)</w:t>
            </w:r>
          </w:p>
        </w:tc>
        <w:tc>
          <w:tcPr>
            <w:tcW w:w="1559" w:type="dxa"/>
          </w:tcPr>
          <w:p w:rsidR="00E410A0" w:rsidRPr="00773C56" w:rsidRDefault="00E410A0" w:rsidP="00CA0E33">
            <w:pPr>
              <w:spacing w:line="360" w:lineRule="auto"/>
              <w:jc w:val="center"/>
            </w:pPr>
            <w:r w:rsidRPr="00773C56">
              <w:t xml:space="preserve">2 </w:t>
            </w:r>
          </w:p>
        </w:tc>
        <w:tc>
          <w:tcPr>
            <w:tcW w:w="1559" w:type="dxa"/>
            <w:tcBorders>
              <w:right w:val="single" w:sz="4" w:space="0" w:color="auto"/>
            </w:tcBorders>
          </w:tcPr>
          <w:p w:rsidR="00E410A0" w:rsidRPr="00773C56" w:rsidRDefault="00E410A0" w:rsidP="00CA0E33">
            <w:pPr>
              <w:spacing w:line="360" w:lineRule="auto"/>
              <w:jc w:val="center"/>
            </w:pPr>
            <w:r w:rsidRPr="00773C56">
              <w:t>4</w:t>
            </w:r>
          </w:p>
        </w:tc>
        <w:tc>
          <w:tcPr>
            <w:tcW w:w="2207" w:type="dxa"/>
            <w:tcBorders>
              <w:left w:val="single" w:sz="4" w:space="0" w:color="auto"/>
              <w:right w:val="single" w:sz="4" w:space="0" w:color="auto"/>
            </w:tcBorders>
          </w:tcPr>
          <w:p w:rsidR="00E410A0" w:rsidRPr="00773C56" w:rsidRDefault="00E410A0" w:rsidP="00CA0E33">
            <w:pPr>
              <w:spacing w:line="360" w:lineRule="auto"/>
              <w:jc w:val="center"/>
            </w:pPr>
            <w:r w:rsidRPr="00773C56">
              <w:t>6</w:t>
            </w:r>
          </w:p>
        </w:tc>
      </w:tr>
      <w:tr w:rsidR="00E410A0" w:rsidRPr="00773C56" w:rsidTr="00FC037F">
        <w:tc>
          <w:tcPr>
            <w:tcW w:w="4395" w:type="dxa"/>
          </w:tcPr>
          <w:p w:rsidR="00E410A0" w:rsidRPr="00773C56" w:rsidRDefault="00E410A0" w:rsidP="00CA0E33">
            <w:pPr>
              <w:pStyle w:val="Antrat1"/>
              <w:spacing w:line="360" w:lineRule="auto"/>
              <w:rPr>
                <w:b w:val="0"/>
                <w:sz w:val="24"/>
                <w:lang w:val="lt-LT"/>
              </w:rPr>
            </w:pPr>
            <w:r w:rsidRPr="00773C56">
              <w:rPr>
                <w:b w:val="0"/>
                <w:sz w:val="24"/>
                <w:lang w:val="lt-LT"/>
              </w:rPr>
              <w:t>Matematika</w:t>
            </w:r>
          </w:p>
        </w:tc>
        <w:tc>
          <w:tcPr>
            <w:tcW w:w="1559" w:type="dxa"/>
          </w:tcPr>
          <w:p w:rsidR="00E410A0" w:rsidRPr="00773C56" w:rsidRDefault="00E410A0" w:rsidP="00CA0E33">
            <w:pPr>
              <w:spacing w:line="360" w:lineRule="auto"/>
              <w:jc w:val="center"/>
            </w:pPr>
            <w:r w:rsidRPr="00773C56">
              <w:t>9</w:t>
            </w:r>
          </w:p>
        </w:tc>
        <w:tc>
          <w:tcPr>
            <w:tcW w:w="1559" w:type="dxa"/>
            <w:tcBorders>
              <w:right w:val="single" w:sz="4" w:space="0" w:color="auto"/>
            </w:tcBorders>
          </w:tcPr>
          <w:p w:rsidR="00E410A0" w:rsidRPr="00773C56" w:rsidRDefault="00E410A0" w:rsidP="00CA0E33">
            <w:pPr>
              <w:spacing w:line="360" w:lineRule="auto"/>
              <w:jc w:val="center"/>
            </w:pPr>
            <w:r w:rsidRPr="00773C56">
              <w:t>9</w:t>
            </w:r>
          </w:p>
        </w:tc>
        <w:tc>
          <w:tcPr>
            <w:tcW w:w="2207" w:type="dxa"/>
            <w:tcBorders>
              <w:left w:val="single" w:sz="4" w:space="0" w:color="auto"/>
              <w:right w:val="single" w:sz="4" w:space="0" w:color="auto"/>
            </w:tcBorders>
          </w:tcPr>
          <w:p w:rsidR="00E410A0" w:rsidRPr="00773C56" w:rsidRDefault="00E410A0" w:rsidP="00CA0E33">
            <w:pPr>
              <w:spacing w:line="360" w:lineRule="auto"/>
              <w:jc w:val="center"/>
            </w:pPr>
            <w:r w:rsidRPr="00773C56">
              <w:t>18</w:t>
            </w:r>
          </w:p>
        </w:tc>
      </w:tr>
      <w:tr w:rsidR="00E410A0" w:rsidRPr="00773C56" w:rsidTr="00FC037F">
        <w:tc>
          <w:tcPr>
            <w:tcW w:w="4395" w:type="dxa"/>
          </w:tcPr>
          <w:p w:rsidR="00E410A0" w:rsidRPr="00773C56" w:rsidRDefault="00E410A0" w:rsidP="00CA0E33">
            <w:pPr>
              <w:spacing w:line="360" w:lineRule="auto"/>
              <w:rPr>
                <w:bCs/>
              </w:rPr>
            </w:pPr>
            <w:r w:rsidRPr="00773C56">
              <w:rPr>
                <w:bCs/>
              </w:rPr>
              <w:t>Pasaulio pažinimas</w:t>
            </w:r>
          </w:p>
        </w:tc>
        <w:tc>
          <w:tcPr>
            <w:tcW w:w="1559" w:type="dxa"/>
          </w:tcPr>
          <w:p w:rsidR="00E410A0" w:rsidRPr="00773C56" w:rsidRDefault="00E410A0" w:rsidP="00CA0E33">
            <w:pPr>
              <w:spacing w:line="360" w:lineRule="auto"/>
              <w:jc w:val="center"/>
            </w:pPr>
            <w:r w:rsidRPr="00773C56">
              <w:t>4</w:t>
            </w:r>
          </w:p>
        </w:tc>
        <w:tc>
          <w:tcPr>
            <w:tcW w:w="1559" w:type="dxa"/>
            <w:tcBorders>
              <w:right w:val="single" w:sz="4" w:space="0" w:color="auto"/>
            </w:tcBorders>
          </w:tcPr>
          <w:p w:rsidR="00E410A0" w:rsidRPr="00773C56" w:rsidRDefault="00E410A0" w:rsidP="00CA0E33">
            <w:pPr>
              <w:spacing w:line="360" w:lineRule="auto"/>
              <w:jc w:val="center"/>
            </w:pPr>
            <w:r w:rsidRPr="00773C56">
              <w:t>4</w:t>
            </w:r>
          </w:p>
        </w:tc>
        <w:tc>
          <w:tcPr>
            <w:tcW w:w="2207" w:type="dxa"/>
            <w:tcBorders>
              <w:left w:val="single" w:sz="4" w:space="0" w:color="auto"/>
              <w:right w:val="single" w:sz="4" w:space="0" w:color="auto"/>
            </w:tcBorders>
          </w:tcPr>
          <w:p w:rsidR="00E410A0" w:rsidRPr="00773C56" w:rsidRDefault="00E410A0" w:rsidP="00CA0E33">
            <w:pPr>
              <w:spacing w:line="360" w:lineRule="auto"/>
              <w:jc w:val="center"/>
            </w:pPr>
            <w:r w:rsidRPr="00773C56">
              <w:t>8</w:t>
            </w:r>
          </w:p>
        </w:tc>
      </w:tr>
      <w:tr w:rsidR="00E410A0" w:rsidRPr="00773C56" w:rsidTr="00FC037F">
        <w:tc>
          <w:tcPr>
            <w:tcW w:w="4395" w:type="dxa"/>
          </w:tcPr>
          <w:p w:rsidR="00E410A0" w:rsidRPr="00773C56" w:rsidRDefault="00E410A0" w:rsidP="00CA0E33">
            <w:pPr>
              <w:spacing w:line="360" w:lineRule="auto"/>
            </w:pPr>
            <w:r w:rsidRPr="00773C56">
              <w:t xml:space="preserve">Dailė ir technologijos </w:t>
            </w:r>
          </w:p>
        </w:tc>
        <w:tc>
          <w:tcPr>
            <w:tcW w:w="1559" w:type="dxa"/>
          </w:tcPr>
          <w:p w:rsidR="00E410A0" w:rsidRPr="00773C56" w:rsidRDefault="00E410A0" w:rsidP="00CA0E33">
            <w:pPr>
              <w:spacing w:line="360" w:lineRule="auto"/>
              <w:jc w:val="center"/>
            </w:pPr>
            <w:r w:rsidRPr="00773C56">
              <w:t>4</w:t>
            </w:r>
          </w:p>
        </w:tc>
        <w:tc>
          <w:tcPr>
            <w:tcW w:w="1559" w:type="dxa"/>
            <w:tcBorders>
              <w:right w:val="single" w:sz="4" w:space="0" w:color="auto"/>
            </w:tcBorders>
          </w:tcPr>
          <w:p w:rsidR="00E410A0" w:rsidRPr="00773C56" w:rsidRDefault="00E410A0" w:rsidP="00CA0E33">
            <w:pPr>
              <w:spacing w:line="360" w:lineRule="auto"/>
              <w:jc w:val="center"/>
            </w:pPr>
            <w:r w:rsidRPr="00773C56">
              <w:t>4</w:t>
            </w:r>
          </w:p>
        </w:tc>
        <w:tc>
          <w:tcPr>
            <w:tcW w:w="2207" w:type="dxa"/>
            <w:tcBorders>
              <w:left w:val="single" w:sz="4" w:space="0" w:color="auto"/>
              <w:right w:val="single" w:sz="4" w:space="0" w:color="auto"/>
            </w:tcBorders>
          </w:tcPr>
          <w:p w:rsidR="00E410A0" w:rsidRPr="00773C56" w:rsidRDefault="00E410A0" w:rsidP="00CA0E33">
            <w:pPr>
              <w:spacing w:line="360" w:lineRule="auto"/>
              <w:jc w:val="center"/>
            </w:pPr>
            <w:r w:rsidRPr="00773C56">
              <w:t>8</w:t>
            </w:r>
          </w:p>
        </w:tc>
      </w:tr>
      <w:tr w:rsidR="00E410A0" w:rsidRPr="00773C56" w:rsidTr="00FC037F">
        <w:tc>
          <w:tcPr>
            <w:tcW w:w="4395" w:type="dxa"/>
          </w:tcPr>
          <w:p w:rsidR="00E410A0" w:rsidRPr="00773C56" w:rsidRDefault="00E410A0" w:rsidP="00CA0E33">
            <w:pPr>
              <w:spacing w:line="360" w:lineRule="auto"/>
            </w:pPr>
            <w:r w:rsidRPr="00773C56">
              <w:t>Muzika</w:t>
            </w:r>
          </w:p>
        </w:tc>
        <w:tc>
          <w:tcPr>
            <w:tcW w:w="1559" w:type="dxa"/>
          </w:tcPr>
          <w:p w:rsidR="00E410A0" w:rsidRPr="00773C56" w:rsidRDefault="00E410A0" w:rsidP="00CA0E33">
            <w:pPr>
              <w:spacing w:line="360" w:lineRule="auto"/>
              <w:jc w:val="center"/>
            </w:pPr>
            <w:r w:rsidRPr="00773C56">
              <w:t>4</w:t>
            </w:r>
          </w:p>
        </w:tc>
        <w:tc>
          <w:tcPr>
            <w:tcW w:w="1559" w:type="dxa"/>
            <w:tcBorders>
              <w:right w:val="single" w:sz="4" w:space="0" w:color="auto"/>
            </w:tcBorders>
          </w:tcPr>
          <w:p w:rsidR="00E410A0" w:rsidRPr="00773C56" w:rsidRDefault="00E410A0" w:rsidP="00CA0E33">
            <w:pPr>
              <w:spacing w:line="360" w:lineRule="auto"/>
              <w:jc w:val="center"/>
            </w:pPr>
            <w:r w:rsidRPr="00773C56">
              <w:t>4</w:t>
            </w:r>
          </w:p>
        </w:tc>
        <w:tc>
          <w:tcPr>
            <w:tcW w:w="2207" w:type="dxa"/>
            <w:tcBorders>
              <w:left w:val="single" w:sz="4" w:space="0" w:color="auto"/>
              <w:right w:val="single" w:sz="4" w:space="0" w:color="auto"/>
            </w:tcBorders>
          </w:tcPr>
          <w:p w:rsidR="00E410A0" w:rsidRPr="00773C56" w:rsidRDefault="00E410A0" w:rsidP="00CA0E33">
            <w:pPr>
              <w:spacing w:line="360" w:lineRule="auto"/>
              <w:jc w:val="center"/>
            </w:pPr>
            <w:r w:rsidRPr="00773C56">
              <w:t>8</w:t>
            </w:r>
          </w:p>
        </w:tc>
      </w:tr>
      <w:tr w:rsidR="00E410A0" w:rsidRPr="00773C56" w:rsidTr="00FC037F">
        <w:tc>
          <w:tcPr>
            <w:tcW w:w="4395" w:type="dxa"/>
          </w:tcPr>
          <w:p w:rsidR="00E410A0" w:rsidRPr="00773C56" w:rsidRDefault="00E410A0" w:rsidP="00CA0E33">
            <w:pPr>
              <w:spacing w:line="360" w:lineRule="auto"/>
            </w:pPr>
            <w:r w:rsidRPr="00773C56">
              <w:t>Kūno kultūra</w:t>
            </w:r>
          </w:p>
        </w:tc>
        <w:tc>
          <w:tcPr>
            <w:tcW w:w="1559" w:type="dxa"/>
          </w:tcPr>
          <w:p w:rsidR="00E410A0" w:rsidRPr="00773C56" w:rsidRDefault="00E410A0" w:rsidP="00CA0E33">
            <w:pPr>
              <w:spacing w:line="360" w:lineRule="auto"/>
              <w:jc w:val="center"/>
            </w:pPr>
            <w:r w:rsidRPr="00773C56">
              <w:t>5</w:t>
            </w:r>
          </w:p>
        </w:tc>
        <w:tc>
          <w:tcPr>
            <w:tcW w:w="1559" w:type="dxa"/>
            <w:tcBorders>
              <w:right w:val="single" w:sz="4" w:space="0" w:color="auto"/>
            </w:tcBorders>
          </w:tcPr>
          <w:p w:rsidR="00E410A0" w:rsidRPr="00773C56" w:rsidRDefault="00E410A0" w:rsidP="00CA0E33">
            <w:pPr>
              <w:spacing w:line="360" w:lineRule="auto"/>
              <w:jc w:val="center"/>
            </w:pPr>
            <w:r w:rsidRPr="00773C56">
              <w:t>6</w:t>
            </w:r>
          </w:p>
        </w:tc>
        <w:tc>
          <w:tcPr>
            <w:tcW w:w="2207" w:type="dxa"/>
            <w:tcBorders>
              <w:left w:val="single" w:sz="4" w:space="0" w:color="auto"/>
              <w:right w:val="single" w:sz="4" w:space="0" w:color="auto"/>
            </w:tcBorders>
          </w:tcPr>
          <w:p w:rsidR="00E410A0" w:rsidRPr="00773C56" w:rsidRDefault="00E410A0" w:rsidP="00CA0E33">
            <w:pPr>
              <w:spacing w:line="360" w:lineRule="auto"/>
              <w:jc w:val="center"/>
            </w:pPr>
            <w:r w:rsidRPr="00773C56">
              <w:t>11</w:t>
            </w:r>
          </w:p>
        </w:tc>
      </w:tr>
      <w:tr w:rsidR="00E410A0" w:rsidRPr="00773C56" w:rsidTr="00FC037F">
        <w:tc>
          <w:tcPr>
            <w:tcW w:w="4395" w:type="dxa"/>
          </w:tcPr>
          <w:p w:rsidR="00E410A0" w:rsidRPr="00AB2D6E" w:rsidRDefault="00E410A0" w:rsidP="00CA0E33">
            <w:pPr>
              <w:pStyle w:val="Antrat1"/>
              <w:spacing w:line="360" w:lineRule="auto"/>
              <w:rPr>
                <w:b w:val="0"/>
                <w:sz w:val="24"/>
                <w:lang w:val="lt-LT"/>
              </w:rPr>
            </w:pPr>
            <w:r w:rsidRPr="00AB2D6E">
              <w:rPr>
                <w:b w:val="0"/>
                <w:sz w:val="24"/>
                <w:lang w:val="lt-LT"/>
              </w:rPr>
              <w:t>Privalomų ugdymo valandų skaičius mokiniui</w:t>
            </w:r>
          </w:p>
        </w:tc>
        <w:tc>
          <w:tcPr>
            <w:tcW w:w="1559" w:type="dxa"/>
          </w:tcPr>
          <w:p w:rsidR="00E410A0" w:rsidRPr="00773C56" w:rsidRDefault="00E410A0" w:rsidP="00CA0E33">
            <w:pPr>
              <w:spacing w:line="360" w:lineRule="auto"/>
              <w:jc w:val="center"/>
            </w:pPr>
            <w:r w:rsidRPr="00773C56">
              <w:t xml:space="preserve">1 </w:t>
            </w:r>
            <w:proofErr w:type="spellStart"/>
            <w:r w:rsidRPr="00773C56">
              <w:t>kl</w:t>
            </w:r>
            <w:proofErr w:type="spellEnd"/>
            <w:r w:rsidRPr="00773C56">
              <w:t>. – 22</w:t>
            </w:r>
          </w:p>
          <w:p w:rsidR="00E410A0" w:rsidRPr="00773C56" w:rsidRDefault="00E410A0" w:rsidP="00CA0E33">
            <w:pPr>
              <w:spacing w:line="360" w:lineRule="auto"/>
              <w:jc w:val="center"/>
            </w:pPr>
            <w:r w:rsidRPr="00773C56">
              <w:t xml:space="preserve">2 </w:t>
            </w:r>
            <w:proofErr w:type="spellStart"/>
            <w:r w:rsidRPr="00773C56">
              <w:t>kl</w:t>
            </w:r>
            <w:proofErr w:type="spellEnd"/>
            <w:r w:rsidRPr="00773C56">
              <w:t>. – 23</w:t>
            </w:r>
          </w:p>
        </w:tc>
        <w:tc>
          <w:tcPr>
            <w:tcW w:w="1559" w:type="dxa"/>
            <w:tcBorders>
              <w:right w:val="single" w:sz="4" w:space="0" w:color="auto"/>
            </w:tcBorders>
          </w:tcPr>
          <w:p w:rsidR="00E410A0" w:rsidRPr="00AB2D6E" w:rsidRDefault="00E410A0" w:rsidP="00CA0E33">
            <w:pPr>
              <w:spacing w:line="360" w:lineRule="auto"/>
              <w:jc w:val="center"/>
              <w:rPr>
                <w:lang w:val="en-US"/>
              </w:rPr>
            </w:pPr>
            <w:r w:rsidRPr="00773C56">
              <w:t xml:space="preserve">3 </w:t>
            </w:r>
            <w:proofErr w:type="spellStart"/>
            <w:r w:rsidRPr="00773C56">
              <w:t>kl</w:t>
            </w:r>
            <w:proofErr w:type="spellEnd"/>
            <w:r w:rsidRPr="00773C56">
              <w:t>.– 24</w:t>
            </w:r>
          </w:p>
          <w:p w:rsidR="00E410A0" w:rsidRPr="00773C56" w:rsidRDefault="00E410A0" w:rsidP="00CA0E33">
            <w:pPr>
              <w:spacing w:line="360" w:lineRule="auto"/>
              <w:jc w:val="center"/>
              <w:rPr>
                <w:b/>
                <w:color w:val="008000"/>
              </w:rPr>
            </w:pPr>
            <w:r w:rsidRPr="00773C56">
              <w:t xml:space="preserve">4 </w:t>
            </w:r>
            <w:proofErr w:type="spellStart"/>
            <w:r w:rsidRPr="00773C56">
              <w:t>kl</w:t>
            </w:r>
            <w:proofErr w:type="spellEnd"/>
            <w:r w:rsidRPr="00773C56">
              <w:t>.– 23</w:t>
            </w:r>
          </w:p>
        </w:tc>
        <w:tc>
          <w:tcPr>
            <w:tcW w:w="2207" w:type="dxa"/>
            <w:tcBorders>
              <w:left w:val="single" w:sz="4" w:space="0" w:color="auto"/>
              <w:right w:val="single" w:sz="4" w:space="0" w:color="auto"/>
            </w:tcBorders>
          </w:tcPr>
          <w:p w:rsidR="00E410A0" w:rsidRPr="00773C56" w:rsidRDefault="00E410A0" w:rsidP="00CA0E33">
            <w:pPr>
              <w:spacing w:line="360" w:lineRule="auto"/>
              <w:jc w:val="center"/>
            </w:pPr>
            <w:r w:rsidRPr="00773C56">
              <w:t>92</w:t>
            </w:r>
            <w:r>
              <w:t>/104</w:t>
            </w:r>
          </w:p>
        </w:tc>
      </w:tr>
      <w:tr w:rsidR="00E410A0" w:rsidRPr="00773C56" w:rsidTr="00FC037F">
        <w:tc>
          <w:tcPr>
            <w:tcW w:w="4395" w:type="dxa"/>
          </w:tcPr>
          <w:p w:rsidR="00E410A0" w:rsidRPr="00773C56" w:rsidRDefault="00E410A0" w:rsidP="00CA0E33">
            <w:pPr>
              <w:spacing w:line="360" w:lineRule="auto"/>
            </w:pPr>
            <w:r w:rsidRPr="00773C56">
              <w:t>Valandos, skiriamos mokinių ugdymo(si) poreikiams tenkinti</w:t>
            </w:r>
            <w:r w:rsidRPr="00773C56">
              <w:rPr>
                <w:b/>
              </w:rPr>
              <w:t xml:space="preserve">  </w:t>
            </w:r>
          </w:p>
        </w:tc>
        <w:tc>
          <w:tcPr>
            <w:tcW w:w="3118" w:type="dxa"/>
            <w:gridSpan w:val="2"/>
            <w:tcBorders>
              <w:right w:val="single" w:sz="4" w:space="0" w:color="auto"/>
            </w:tcBorders>
            <w:vAlign w:val="center"/>
          </w:tcPr>
          <w:p w:rsidR="00E410A0" w:rsidRPr="00773C56" w:rsidRDefault="00E410A0" w:rsidP="00CA0E33">
            <w:pPr>
              <w:spacing w:line="360" w:lineRule="auto"/>
              <w:jc w:val="center"/>
            </w:pPr>
            <w:r>
              <w:t>(</w:t>
            </w:r>
            <w:r w:rsidRPr="00773C56">
              <w:t>5</w:t>
            </w:r>
            <w:r>
              <w:t>)**</w:t>
            </w:r>
          </w:p>
        </w:tc>
        <w:tc>
          <w:tcPr>
            <w:tcW w:w="2207" w:type="dxa"/>
            <w:tcBorders>
              <w:left w:val="single" w:sz="4" w:space="0" w:color="auto"/>
              <w:right w:val="single" w:sz="4" w:space="0" w:color="auto"/>
            </w:tcBorders>
            <w:vAlign w:val="center"/>
          </w:tcPr>
          <w:p w:rsidR="00E410A0" w:rsidRPr="00773C56" w:rsidRDefault="00E410A0" w:rsidP="00CA0E33">
            <w:pPr>
              <w:spacing w:line="360" w:lineRule="auto"/>
              <w:jc w:val="center"/>
            </w:pPr>
            <w:r>
              <w:t>(</w:t>
            </w:r>
            <w:r w:rsidRPr="00773C56">
              <w:t>5</w:t>
            </w:r>
            <w:r>
              <w:t>)**</w:t>
            </w:r>
            <w:r w:rsidRPr="00773C56">
              <w:t xml:space="preserve">    </w:t>
            </w:r>
          </w:p>
        </w:tc>
      </w:tr>
      <w:tr w:rsidR="00E410A0" w:rsidRPr="00773C56" w:rsidTr="00FC037F">
        <w:tc>
          <w:tcPr>
            <w:tcW w:w="4395" w:type="dxa"/>
          </w:tcPr>
          <w:p w:rsidR="00E410A0" w:rsidRPr="00AB2D6E" w:rsidRDefault="00E410A0" w:rsidP="00CA0E33">
            <w:pPr>
              <w:pStyle w:val="Antrat1"/>
              <w:spacing w:line="360" w:lineRule="auto"/>
              <w:rPr>
                <w:b w:val="0"/>
                <w:sz w:val="24"/>
                <w:lang w:val="lt-LT"/>
              </w:rPr>
            </w:pPr>
            <w:r w:rsidRPr="00AB2D6E">
              <w:rPr>
                <w:b w:val="0"/>
                <w:sz w:val="24"/>
                <w:lang w:val="lt-LT"/>
              </w:rPr>
              <w:t xml:space="preserve">Iš viso </w:t>
            </w:r>
          </w:p>
        </w:tc>
        <w:tc>
          <w:tcPr>
            <w:tcW w:w="3118" w:type="dxa"/>
            <w:gridSpan w:val="2"/>
            <w:tcBorders>
              <w:right w:val="single" w:sz="4" w:space="0" w:color="auto"/>
            </w:tcBorders>
          </w:tcPr>
          <w:p w:rsidR="00E410A0" w:rsidRPr="002E37F6" w:rsidRDefault="00E410A0" w:rsidP="00CA0E33">
            <w:pPr>
              <w:spacing w:line="360" w:lineRule="auto"/>
              <w:rPr>
                <w:b/>
                <w:strike/>
                <w:color w:val="008000"/>
              </w:rPr>
            </w:pPr>
          </w:p>
        </w:tc>
        <w:tc>
          <w:tcPr>
            <w:tcW w:w="2207" w:type="dxa"/>
            <w:tcBorders>
              <w:left w:val="single" w:sz="4" w:space="0" w:color="auto"/>
              <w:bottom w:val="single" w:sz="4" w:space="0" w:color="auto"/>
              <w:right w:val="single" w:sz="4" w:space="0" w:color="auto"/>
            </w:tcBorders>
          </w:tcPr>
          <w:p w:rsidR="00E410A0" w:rsidRPr="00AB2D6E" w:rsidRDefault="00E410A0" w:rsidP="00CA0E33">
            <w:pPr>
              <w:spacing w:line="360" w:lineRule="auto"/>
              <w:jc w:val="center"/>
            </w:pPr>
            <w:r w:rsidRPr="00AB2D6E">
              <w:t>97</w:t>
            </w:r>
          </w:p>
        </w:tc>
      </w:tr>
    </w:tbl>
    <w:p w:rsidR="00E410A0" w:rsidRDefault="00E410A0" w:rsidP="00CA0E33">
      <w:pPr>
        <w:tabs>
          <w:tab w:val="left" w:pos="720"/>
        </w:tabs>
        <w:spacing w:line="360" w:lineRule="auto"/>
        <w:jc w:val="both"/>
        <w:rPr>
          <w:sz w:val="20"/>
          <w:szCs w:val="20"/>
        </w:rPr>
      </w:pPr>
      <w:r w:rsidRPr="00773C56">
        <w:rPr>
          <w:sz w:val="20"/>
          <w:szCs w:val="20"/>
        </w:rPr>
        <w:t>Pastab</w:t>
      </w:r>
      <w:r>
        <w:rPr>
          <w:sz w:val="20"/>
          <w:szCs w:val="20"/>
        </w:rPr>
        <w:t>os</w:t>
      </w:r>
      <w:r w:rsidRPr="00773C56">
        <w:rPr>
          <w:sz w:val="20"/>
          <w:szCs w:val="20"/>
        </w:rPr>
        <w:t xml:space="preserve">: </w:t>
      </w:r>
    </w:p>
    <w:p w:rsidR="00E410A0" w:rsidRPr="00CA0E33" w:rsidRDefault="00E410A0" w:rsidP="00CA0E33">
      <w:pPr>
        <w:tabs>
          <w:tab w:val="left" w:pos="720"/>
        </w:tabs>
        <w:spacing w:line="360" w:lineRule="auto"/>
        <w:jc w:val="both"/>
        <w:rPr>
          <w:color w:val="000000"/>
        </w:rPr>
      </w:pPr>
      <w:r>
        <w:rPr>
          <w:sz w:val="20"/>
          <w:szCs w:val="20"/>
        </w:rPr>
        <w:t xml:space="preserve">       *</w:t>
      </w:r>
      <w:r w:rsidRPr="00773C56">
        <w:rPr>
          <w:color w:val="000000"/>
          <w:sz w:val="20"/>
          <w:szCs w:val="20"/>
        </w:rPr>
        <w:t>*</w:t>
      </w:r>
      <w:r>
        <w:rPr>
          <w:color w:val="000000"/>
          <w:sz w:val="20"/>
          <w:szCs w:val="20"/>
        </w:rPr>
        <w:t>v</w:t>
      </w:r>
      <w:r w:rsidRPr="00773C56">
        <w:rPr>
          <w:color w:val="000000"/>
          <w:sz w:val="20"/>
          <w:szCs w:val="20"/>
        </w:rPr>
        <w:t>alandų, skiriamų mokinių ugdymo(si) poreikiams tenkinti, skaičius nurodytas 1–4 klasėms</w:t>
      </w:r>
      <w:r>
        <w:rPr>
          <w:color w:val="000000"/>
          <w:sz w:val="20"/>
          <w:szCs w:val="20"/>
        </w:rPr>
        <w:t>.</w:t>
      </w:r>
    </w:p>
    <w:p w:rsidR="008E0818" w:rsidRDefault="00E410A0" w:rsidP="00CA0E33">
      <w:pPr>
        <w:tabs>
          <w:tab w:val="left" w:pos="0"/>
          <w:tab w:val="left" w:pos="30"/>
          <w:tab w:val="left" w:pos="720"/>
        </w:tabs>
        <w:spacing w:line="360" w:lineRule="auto"/>
        <w:ind w:right="26"/>
        <w:jc w:val="both"/>
      </w:pPr>
      <w:r w:rsidRPr="004A0F17">
        <w:rPr>
          <w:b/>
        </w:rPr>
        <w:lastRenderedPageBreak/>
        <w:t xml:space="preserve">            17</w:t>
      </w:r>
      <w:r w:rsidR="006521E9" w:rsidRPr="004A0F17">
        <w:rPr>
          <w:b/>
        </w:rPr>
        <w:t>.</w:t>
      </w:r>
      <w:r w:rsidR="006521E9">
        <w:t xml:space="preserve"> U</w:t>
      </w:r>
      <w:r w:rsidR="005D4B00">
        <w:t>gd</w:t>
      </w:r>
      <w:r w:rsidR="006521E9">
        <w:t>ymo turinio formavimas - dalykinis ugdymas</w:t>
      </w:r>
      <w:r w:rsidR="005D4B00">
        <w:t xml:space="preserve">, </w:t>
      </w:r>
      <w:r w:rsidR="00BA6B9A">
        <w:t>mokymo</w:t>
      </w:r>
      <w:r w:rsidR="00F4346F">
        <w:t>si</w:t>
      </w:r>
      <w:r w:rsidR="00BA6B9A">
        <w:t xml:space="preserve"> </w:t>
      </w:r>
      <w:r w:rsidR="006521E9">
        <w:t xml:space="preserve">organizavimo formos: </w:t>
      </w:r>
      <w:r w:rsidR="005D4B00" w:rsidRPr="00773C56">
        <w:t>pamoka, projektinė</w:t>
      </w:r>
      <w:r w:rsidR="005D4B00">
        <w:t xml:space="preserve">, kūrybinė </w:t>
      </w:r>
      <w:r w:rsidR="005D4B00" w:rsidRPr="00773C56">
        <w:t>veikla</w:t>
      </w:r>
      <w:r w:rsidR="005D4B00">
        <w:t xml:space="preserve"> </w:t>
      </w:r>
      <w:r w:rsidR="006521E9">
        <w:t>ir pan.</w:t>
      </w:r>
    </w:p>
    <w:p w:rsidR="0018722C" w:rsidRDefault="0018722C" w:rsidP="00CA0E33">
      <w:pPr>
        <w:tabs>
          <w:tab w:val="left" w:pos="0"/>
          <w:tab w:val="left" w:pos="30"/>
          <w:tab w:val="left" w:pos="720"/>
        </w:tabs>
        <w:spacing w:line="360" w:lineRule="auto"/>
        <w:ind w:right="26"/>
        <w:jc w:val="both"/>
      </w:pPr>
    </w:p>
    <w:p w:rsidR="004F6FD3" w:rsidRPr="00BA32F8" w:rsidRDefault="0018722C" w:rsidP="00BA32F8">
      <w:pPr>
        <w:pStyle w:val="Sraopastraipa"/>
        <w:numPr>
          <w:ilvl w:val="0"/>
          <w:numId w:val="21"/>
        </w:numPr>
        <w:tabs>
          <w:tab w:val="left" w:pos="0"/>
          <w:tab w:val="left" w:pos="30"/>
          <w:tab w:val="left" w:pos="720"/>
        </w:tabs>
        <w:spacing w:line="360" w:lineRule="auto"/>
        <w:ind w:right="26"/>
        <w:jc w:val="center"/>
        <w:rPr>
          <w:b/>
        </w:rPr>
      </w:pPr>
      <w:r w:rsidRPr="00CA0E33">
        <w:rPr>
          <w:b/>
        </w:rPr>
        <w:t>UGDYMO TURINIO PLANAVIMAS</w:t>
      </w:r>
    </w:p>
    <w:p w:rsidR="006521E9" w:rsidRDefault="009A4824" w:rsidP="00CA0E33">
      <w:pPr>
        <w:tabs>
          <w:tab w:val="left" w:pos="0"/>
          <w:tab w:val="left" w:pos="30"/>
          <w:tab w:val="left" w:pos="720"/>
        </w:tabs>
        <w:spacing w:line="360" w:lineRule="auto"/>
        <w:ind w:right="26"/>
        <w:jc w:val="both"/>
      </w:pPr>
      <w:r w:rsidRPr="004A0F17">
        <w:rPr>
          <w:b/>
          <w:color w:val="FF0000"/>
        </w:rPr>
        <w:t xml:space="preserve">         </w:t>
      </w:r>
      <w:r w:rsidR="005D4B00" w:rsidRPr="004A0F17">
        <w:rPr>
          <w:b/>
          <w:color w:val="FF0000"/>
        </w:rPr>
        <w:t xml:space="preserve">  </w:t>
      </w:r>
      <w:r w:rsidR="00DB2D41" w:rsidRPr="004A0F17">
        <w:rPr>
          <w:b/>
          <w:color w:val="FF0000"/>
        </w:rPr>
        <w:t xml:space="preserve"> </w:t>
      </w:r>
      <w:r w:rsidR="008F521E" w:rsidRPr="004A0F17">
        <w:rPr>
          <w:b/>
        </w:rPr>
        <w:t>1</w:t>
      </w:r>
      <w:r w:rsidR="00E410A0" w:rsidRPr="004A0F17">
        <w:rPr>
          <w:b/>
        </w:rPr>
        <w:t>8</w:t>
      </w:r>
      <w:r w:rsidR="006521E9" w:rsidRPr="004A0F17">
        <w:rPr>
          <w:b/>
        </w:rPr>
        <w:t>.</w:t>
      </w:r>
      <w:r w:rsidR="006521E9">
        <w:t xml:space="preserve"> Ugdymo turinys 1-4 klasėse planuojamas pagal Bendruosiuose ugdymo planuose nurodytą mokymosi dienų skaičių bei gimnazijos UP užfiksuotą dalyko programai įgyvendinti skiriamų valandų skaičių.</w:t>
      </w:r>
      <w:r w:rsidR="00E410A0">
        <w:t xml:space="preserve"> </w:t>
      </w:r>
      <w:r w:rsidR="006521E9">
        <w:t>Planuojant ugdymo turinį, suplanuojamas rezervinis laikas (ne daugiau kaip 10 procentų dalykui skiriamų valandų) nenumatytiems atvejams (dėl karantino, šalčio, tyrimų ir pan.).</w:t>
      </w:r>
    </w:p>
    <w:p w:rsidR="00504F15" w:rsidRDefault="00504F15" w:rsidP="00CA0E33">
      <w:pPr>
        <w:tabs>
          <w:tab w:val="left" w:pos="0"/>
          <w:tab w:val="left" w:pos="30"/>
          <w:tab w:val="left" w:pos="720"/>
        </w:tabs>
        <w:spacing w:line="360" w:lineRule="auto"/>
        <w:ind w:right="26"/>
        <w:jc w:val="both"/>
      </w:pPr>
      <w:r>
        <w:tab/>
      </w:r>
      <w:r>
        <w:tab/>
      </w:r>
      <w:r w:rsidRPr="004A0F17">
        <w:rPr>
          <w:b/>
        </w:rPr>
        <w:t>19.</w:t>
      </w:r>
      <w:r>
        <w:t xml:space="preserve"> </w:t>
      </w:r>
      <w:r w:rsidR="00075597">
        <w:t xml:space="preserve">Mokytojai, remdamiesi dalyko programai skirtų pamokų skaičiumi, 1-4 klasėse rengia ilgalaikius (teminius) dalykų planus dvejiems metams (1-2 ir 3-4 </w:t>
      </w:r>
      <w:proofErr w:type="spellStart"/>
      <w:r w:rsidR="00075597">
        <w:t>kl</w:t>
      </w:r>
      <w:proofErr w:type="spellEnd"/>
      <w:r w:rsidR="00075597">
        <w:t>.). Šie planai detalizuojami</w:t>
      </w:r>
      <w:r>
        <w:t xml:space="preserve"> kasmet, atsižvelgiant į mokinių ugdymosi rezultatus, klasės pasirengimo lygį ir pan.</w:t>
      </w:r>
    </w:p>
    <w:p w:rsidR="00504F15" w:rsidRPr="00F9479B" w:rsidRDefault="00504F15" w:rsidP="00CA0E33">
      <w:pPr>
        <w:tabs>
          <w:tab w:val="left" w:pos="0"/>
          <w:tab w:val="left" w:pos="30"/>
          <w:tab w:val="left" w:pos="720"/>
        </w:tabs>
        <w:spacing w:line="360" w:lineRule="auto"/>
        <w:ind w:right="26"/>
        <w:jc w:val="both"/>
        <w:rPr>
          <w:color w:val="002060"/>
        </w:rPr>
      </w:pPr>
      <w:r>
        <w:tab/>
      </w:r>
      <w:r>
        <w:tab/>
      </w:r>
      <w:r w:rsidRPr="004A0F17">
        <w:rPr>
          <w:b/>
        </w:rPr>
        <w:t>20.</w:t>
      </w:r>
      <w:r>
        <w:t xml:space="preserve"> Ilg</w:t>
      </w:r>
      <w:r w:rsidR="005935F7">
        <w:t xml:space="preserve">alaikio (teminio) plano forma pateikta </w:t>
      </w:r>
      <w:r w:rsidRPr="00D26BD0">
        <w:t>1 pried</w:t>
      </w:r>
      <w:r w:rsidR="005935F7" w:rsidRPr="00D26BD0">
        <w:t>e</w:t>
      </w:r>
      <w:r w:rsidRPr="00D26BD0">
        <w:t>.</w:t>
      </w:r>
    </w:p>
    <w:p w:rsidR="00504F15" w:rsidRDefault="00504F15" w:rsidP="00CA0E33">
      <w:pPr>
        <w:tabs>
          <w:tab w:val="left" w:pos="0"/>
          <w:tab w:val="left" w:pos="30"/>
          <w:tab w:val="left" w:pos="720"/>
        </w:tabs>
        <w:spacing w:line="360" w:lineRule="auto"/>
        <w:ind w:right="26"/>
        <w:jc w:val="both"/>
      </w:pPr>
      <w:r>
        <w:tab/>
      </w:r>
      <w:r>
        <w:tab/>
      </w:r>
      <w:r w:rsidRPr="004A0F17">
        <w:rPr>
          <w:b/>
        </w:rPr>
        <w:t>21.</w:t>
      </w:r>
      <w:r>
        <w:t xml:space="preserve"> Pamokos 1-4 klasių mokiniams gali vykti ne tik klasėse, bet, mokytojo nuožiūra, ir kitose ugdymui pritaikomose erdvėse: bibliotekoje, muziejuje, bažnyčioje, gamtoje ir pan., </w:t>
      </w:r>
      <w:r w:rsidR="00C637CC" w:rsidRPr="00475A9F">
        <w:t>atsižvelgiant į mokinių ugdymosi por</w:t>
      </w:r>
      <w:r>
        <w:t>eikius, keliamus ugdymo tikslus ir pan.</w:t>
      </w:r>
    </w:p>
    <w:p w:rsidR="00075597" w:rsidRDefault="00075597" w:rsidP="00CA0E33">
      <w:pPr>
        <w:tabs>
          <w:tab w:val="left" w:pos="0"/>
          <w:tab w:val="left" w:pos="30"/>
          <w:tab w:val="left" w:pos="720"/>
        </w:tabs>
        <w:spacing w:line="360" w:lineRule="auto"/>
        <w:ind w:right="26"/>
        <w:jc w:val="both"/>
      </w:pPr>
      <w:r>
        <w:tab/>
      </w:r>
      <w:r>
        <w:tab/>
      </w:r>
      <w:r w:rsidRPr="004A0F17">
        <w:rPr>
          <w:b/>
        </w:rPr>
        <w:t>22.</w:t>
      </w:r>
      <w:r>
        <w:t xml:space="preserve"> Teikdami ilgalaikį (teminį) planą tvirtinti, mokytojai užpildo 1-6 ilgalaikio plano lentelės grafas; 7 ir kitas grafas, kuriose mokytojas savo nuožiūra gali išplėtoti ilgalaik</w:t>
      </w:r>
      <w:r w:rsidR="005935F7">
        <w:t>io plano struktūrą, pildomos mo</w:t>
      </w:r>
      <w:r>
        <w:t>kytojo nuožiūra.</w:t>
      </w:r>
    </w:p>
    <w:p w:rsidR="00075597" w:rsidRDefault="00075597" w:rsidP="00CA0E33">
      <w:pPr>
        <w:tabs>
          <w:tab w:val="left" w:pos="0"/>
          <w:tab w:val="left" w:pos="30"/>
          <w:tab w:val="left" w:pos="720"/>
        </w:tabs>
        <w:spacing w:line="360" w:lineRule="auto"/>
        <w:ind w:right="26"/>
        <w:jc w:val="both"/>
      </w:pPr>
      <w:r>
        <w:tab/>
      </w:r>
      <w:r>
        <w:tab/>
      </w:r>
      <w:r w:rsidRPr="004A0F17">
        <w:rPr>
          <w:b/>
        </w:rPr>
        <w:t>23.</w:t>
      </w:r>
      <w:r>
        <w:t xml:space="preserve"> Visi mokytojai pamokos planą, kuriame privalo būti suplanuotas pamokos uždavinys ir mokinio rezultatas, atsižvelgdami į BP ir standartus, rengia laisva forma.</w:t>
      </w:r>
    </w:p>
    <w:p w:rsidR="005F38B2" w:rsidRDefault="00075597" w:rsidP="00CA0E33">
      <w:pPr>
        <w:tabs>
          <w:tab w:val="left" w:pos="0"/>
          <w:tab w:val="left" w:pos="30"/>
          <w:tab w:val="left" w:pos="720"/>
        </w:tabs>
        <w:spacing w:line="360" w:lineRule="auto"/>
        <w:ind w:right="26"/>
        <w:jc w:val="both"/>
      </w:pPr>
      <w:r>
        <w:tab/>
      </w:r>
      <w:r>
        <w:tab/>
      </w:r>
      <w:r w:rsidRPr="004A0F17">
        <w:rPr>
          <w:b/>
        </w:rPr>
        <w:t>24.</w:t>
      </w:r>
      <w:r>
        <w:t xml:space="preserve"> Ilgalaikiai planai rengiami vadovaujantis Pradinio ugdymo bendrąja programa, patvirtinta Lietuvos Respublikos švietimo ir mokslo ministro 2008 m. rugpjūčio 26 d. įsakymu </w:t>
      </w:r>
      <w:proofErr w:type="spellStart"/>
      <w:r>
        <w:t>Nr.ISAK-2433.</w:t>
      </w:r>
      <w:proofErr w:type="spellEnd"/>
    </w:p>
    <w:p w:rsidR="005F38B2" w:rsidRPr="00C818CA" w:rsidRDefault="005F38B2" w:rsidP="00CA0E33">
      <w:pPr>
        <w:tabs>
          <w:tab w:val="left" w:pos="0"/>
          <w:tab w:val="left" w:pos="30"/>
          <w:tab w:val="left" w:pos="720"/>
        </w:tabs>
        <w:spacing w:line="360" w:lineRule="auto"/>
        <w:ind w:right="26"/>
        <w:jc w:val="both"/>
      </w:pPr>
      <w:r>
        <w:tab/>
      </w:r>
      <w:r>
        <w:tab/>
      </w:r>
      <w:r w:rsidRPr="004A0F17">
        <w:rPr>
          <w:b/>
        </w:rPr>
        <w:t>25.</w:t>
      </w:r>
      <w:r>
        <w:t xml:space="preserve"> </w:t>
      </w:r>
      <w:r w:rsidRPr="00C818CA">
        <w:t xml:space="preserve">Klasių auklėtojai, remdamiesi gimnazijos prioritetais, rengia klasės auklėtojo veiklos programą metams. Klasės auklėtojų veiklos programa rengiama pagal klasių auklėtojų metodinėje grupėje </w:t>
      </w:r>
      <w:r>
        <w:t xml:space="preserve">aptartą ir patvirtintą formą </w:t>
      </w:r>
      <w:r w:rsidR="00F4451A">
        <w:t xml:space="preserve"> </w:t>
      </w:r>
      <w:r w:rsidRPr="00D26BD0">
        <w:t>(2 priedas).</w:t>
      </w:r>
    </w:p>
    <w:p w:rsidR="005F38B2" w:rsidRPr="005F38B2" w:rsidRDefault="005F38B2" w:rsidP="00CA0E33">
      <w:pPr>
        <w:tabs>
          <w:tab w:val="num" w:pos="-180"/>
          <w:tab w:val="num" w:pos="0"/>
          <w:tab w:val="left" w:pos="6120"/>
        </w:tabs>
        <w:spacing w:line="360" w:lineRule="auto"/>
        <w:ind w:right="3"/>
        <w:jc w:val="both"/>
      </w:pPr>
      <w:r w:rsidRPr="004A0F17">
        <w:rPr>
          <w:b/>
        </w:rPr>
        <w:t xml:space="preserve">            26.</w:t>
      </w:r>
      <w:r>
        <w:rPr>
          <w:b/>
        </w:rPr>
        <w:t xml:space="preserve"> </w:t>
      </w:r>
      <w:r w:rsidRPr="00C818CA">
        <w:t>Ilgalaikius teminius planus ir programas mokytojai teikia pradinių klasių metodinei grupei aptarti ir suderinti ne vėliau kaip iki 201</w:t>
      </w:r>
      <w:r>
        <w:t>4</w:t>
      </w:r>
      <w:r>
        <w:rPr>
          <w:b/>
        </w:rPr>
        <w:t>-</w:t>
      </w:r>
      <w:r>
        <w:t>08</w:t>
      </w:r>
      <w:r>
        <w:rPr>
          <w:b/>
        </w:rPr>
        <w:t>-</w:t>
      </w:r>
      <w:r w:rsidRPr="00C818CA">
        <w:t>30. Ne vėliau kaip iki rugsėjo 1 d. programos teikiamos direktoriui tvirtinti, ilgalaikiai teminiai p</w:t>
      </w:r>
      <w:r>
        <w:t>lanai – direktoriaus pavaduotoju</w:t>
      </w:r>
      <w:r w:rsidRPr="00C818CA">
        <w:t>i suderinti.</w:t>
      </w:r>
      <w:r>
        <w:t xml:space="preserve"> </w:t>
      </w:r>
      <w:r w:rsidRPr="005D46B3">
        <w:rPr>
          <w:bCs/>
        </w:rPr>
        <w:t xml:space="preserve">Ilgalaikių </w:t>
      </w:r>
      <w:r>
        <w:rPr>
          <w:bCs/>
        </w:rPr>
        <w:t>planų originalą</w:t>
      </w:r>
      <w:r w:rsidRPr="005D46B3">
        <w:rPr>
          <w:bCs/>
        </w:rPr>
        <w:t xml:space="preserve"> ir jo elektroninę kopiją mokytojas iki rugsėjo 1 dienos pa</w:t>
      </w:r>
      <w:r>
        <w:rPr>
          <w:bCs/>
        </w:rPr>
        <w:t>teikia  direktoriaus pavaduotoju</w:t>
      </w:r>
      <w:r w:rsidRPr="005D46B3">
        <w:rPr>
          <w:bCs/>
        </w:rPr>
        <w:t xml:space="preserve">i ugdymui suderinti. Ilgalaikių planų originalai grąžinami juos rengusiems mokytojams ir saugomi jų darbo vietose; elektroninės mokytojų parengtų ilgalaikių planų kopijos saugomos direktoriaus pavaduotojo </w:t>
      </w:r>
      <w:r>
        <w:rPr>
          <w:bCs/>
        </w:rPr>
        <w:t xml:space="preserve">ugdymui kompiuteryje. </w:t>
      </w:r>
      <w:r w:rsidRPr="005D46B3">
        <w:rPr>
          <w:bCs/>
        </w:rPr>
        <w:t>Ilgalaikių planų originalus mokytojai privalo saugoti iki mokslo metų pabaigos.</w:t>
      </w:r>
    </w:p>
    <w:p w:rsidR="005F38B2" w:rsidRPr="000C1C7B" w:rsidRDefault="005F38B2" w:rsidP="00CA0E33">
      <w:pPr>
        <w:tabs>
          <w:tab w:val="left" w:pos="-180"/>
          <w:tab w:val="left" w:pos="1800"/>
          <w:tab w:val="left" w:pos="1980"/>
        </w:tabs>
        <w:spacing w:line="360" w:lineRule="auto"/>
        <w:jc w:val="both"/>
        <w:rPr>
          <w:bCs/>
        </w:rPr>
      </w:pPr>
      <w:r>
        <w:rPr>
          <w:b/>
          <w:bCs/>
        </w:rPr>
        <w:lastRenderedPageBreak/>
        <w:t xml:space="preserve">             </w:t>
      </w:r>
      <w:r w:rsidRPr="004A0F17">
        <w:rPr>
          <w:b/>
          <w:bCs/>
        </w:rPr>
        <w:t>27.</w:t>
      </w:r>
      <w:r>
        <w:rPr>
          <w:bCs/>
        </w:rPr>
        <w:t xml:space="preserve"> </w:t>
      </w:r>
      <w:r w:rsidRPr="00CD24C2">
        <w:t>Pamoką mokytojai planuoja individualiai pačių pasirinkta forma. Pamokos plane mokytojas konkretina  ugdymo turinį,  numato pamokos uždavinį, suplanuoja rezultatą, atsižvelgdamas į individualiai mokinių ir klasės daromą pažangą bei jų ir gimnazijos poreikius ir kt.</w:t>
      </w:r>
    </w:p>
    <w:p w:rsidR="005F38B2" w:rsidRPr="005D46B3" w:rsidRDefault="005F38B2" w:rsidP="00CA0E33">
      <w:pPr>
        <w:tabs>
          <w:tab w:val="num" w:pos="0"/>
          <w:tab w:val="left" w:pos="1980"/>
        </w:tabs>
        <w:autoSpaceDE w:val="0"/>
        <w:autoSpaceDN w:val="0"/>
        <w:adjustRightInd w:val="0"/>
        <w:spacing w:line="360" w:lineRule="auto"/>
        <w:jc w:val="both"/>
        <w:rPr>
          <w:u w:val="single"/>
        </w:rPr>
      </w:pPr>
      <w:r w:rsidRPr="005F38B2">
        <w:t xml:space="preserve">             </w:t>
      </w:r>
      <w:r w:rsidRPr="004A0F17">
        <w:rPr>
          <w:b/>
        </w:rPr>
        <w:t>28.</w:t>
      </w:r>
      <w:r w:rsidRPr="005D46B3">
        <w:t xml:space="preserve"> Individualizuotos ir pritaikytos dalykų programos rengiamos pusmečiams pagal gimnazijos vaiko gerovės komisijos  parengtas formas </w:t>
      </w:r>
      <w:r w:rsidRPr="00D26BD0">
        <w:t>(3, 4 priedai).</w:t>
      </w:r>
    </w:p>
    <w:p w:rsidR="005F38B2" w:rsidRPr="004F6FD3" w:rsidRDefault="005F38B2" w:rsidP="00CA0E33">
      <w:pPr>
        <w:tabs>
          <w:tab w:val="num" w:pos="0"/>
          <w:tab w:val="left" w:pos="1980"/>
        </w:tabs>
        <w:spacing w:line="360" w:lineRule="auto"/>
        <w:jc w:val="both"/>
        <w:rPr>
          <w:u w:val="single"/>
          <w:lang w:val="pt-BR"/>
        </w:rPr>
      </w:pPr>
      <w:r w:rsidRPr="005F38B2">
        <w:t xml:space="preserve">            </w:t>
      </w:r>
      <w:r w:rsidR="00E410A0">
        <w:t xml:space="preserve"> </w:t>
      </w:r>
      <w:r w:rsidRPr="004A0F17">
        <w:rPr>
          <w:b/>
        </w:rPr>
        <w:t>29.</w:t>
      </w:r>
      <w:r>
        <w:t xml:space="preserve"> </w:t>
      </w:r>
      <w:r w:rsidRPr="005D46B3">
        <w:t xml:space="preserve">Pasirenkamųjų dalykų, modulių, neformaliojo ugdymo programos, jei nėra parengtų Švietimo ir mokslo ministerijos, rengiamos vadovaudamiesi Bendraisiais formaliojo švietimo programų reikalavimais, patvirtintais Lietuvos Respublikos švietimo ir mokslo ministro 2004 m. balandžio 13 d. įsakymu Nr. </w:t>
      </w:r>
      <w:r w:rsidRPr="00CD24C2">
        <w:rPr>
          <w:lang w:val="pt-BR"/>
        </w:rPr>
        <w:t>ISAK-535.</w:t>
      </w:r>
      <w:r>
        <w:rPr>
          <w:lang w:val="pt-BR"/>
        </w:rPr>
        <w:t xml:space="preserve"> </w:t>
      </w:r>
      <w:r w:rsidRPr="00CD24C2">
        <w:rPr>
          <w:lang w:val="pt-BR"/>
        </w:rPr>
        <w:t>Mokytojų parengtos pasirenkamųjų dalykų, modulių (rengiamos la</w:t>
      </w:r>
      <w:r>
        <w:rPr>
          <w:lang w:val="pt-BR"/>
        </w:rPr>
        <w:t>isva forma), neformaliojo švietimo</w:t>
      </w:r>
      <w:r w:rsidRPr="00CD24C2">
        <w:rPr>
          <w:lang w:val="pt-BR"/>
        </w:rPr>
        <w:t xml:space="preserve"> programos </w:t>
      </w:r>
      <w:r w:rsidRPr="00D26BD0">
        <w:rPr>
          <w:lang w:val="pt-BR"/>
        </w:rPr>
        <w:t>(5 priedas)</w:t>
      </w:r>
      <w:r w:rsidRPr="005F38B2">
        <w:rPr>
          <w:color w:val="FF0000"/>
          <w:lang w:val="pt-BR"/>
        </w:rPr>
        <w:t xml:space="preserve"> </w:t>
      </w:r>
      <w:r w:rsidRPr="00CD24C2">
        <w:rPr>
          <w:lang w:val="pt-BR"/>
        </w:rPr>
        <w:t>suderinamos metodinėje grupėje bei su  d</w:t>
      </w:r>
      <w:r>
        <w:rPr>
          <w:lang w:val="pt-BR"/>
        </w:rPr>
        <w:t xml:space="preserve">irektoriaus pavaduotoju ugdymui. </w:t>
      </w:r>
      <w:r w:rsidRPr="00CD24C2">
        <w:rPr>
          <w:lang w:val="pt-BR"/>
        </w:rPr>
        <w:t>Pasirenkamųjų daly</w:t>
      </w:r>
      <w:r>
        <w:rPr>
          <w:lang w:val="pt-BR"/>
        </w:rPr>
        <w:t>kų, modulių, neformaliojo švietimo</w:t>
      </w:r>
      <w:r w:rsidRPr="00CD24C2">
        <w:rPr>
          <w:lang w:val="pt-BR"/>
        </w:rPr>
        <w:t xml:space="preserve"> programas tvirtina gimnazijos direktorius.</w:t>
      </w:r>
      <w:r w:rsidRPr="00B33DB5">
        <w:rPr>
          <w:lang w:val="pt-BR"/>
        </w:rPr>
        <w:t xml:space="preserve"> Projektinė veikla planuojama iki jos įgyvendinimo pradžios </w:t>
      </w:r>
      <w:r w:rsidRPr="00D26BD0">
        <w:rPr>
          <w:lang w:val="pt-BR"/>
        </w:rPr>
        <w:t>(6 priedas).</w:t>
      </w:r>
    </w:p>
    <w:p w:rsidR="00075597" w:rsidRDefault="00075597" w:rsidP="00CA0E33">
      <w:pPr>
        <w:tabs>
          <w:tab w:val="left" w:pos="0"/>
          <w:tab w:val="left" w:pos="30"/>
          <w:tab w:val="left" w:pos="720"/>
        </w:tabs>
        <w:spacing w:line="360" w:lineRule="auto"/>
        <w:ind w:right="26"/>
        <w:jc w:val="both"/>
      </w:pPr>
    </w:p>
    <w:p w:rsidR="00075597" w:rsidRPr="00CA0E33" w:rsidRDefault="0018722C" w:rsidP="00CA0E33">
      <w:pPr>
        <w:pStyle w:val="Sraopastraipa"/>
        <w:numPr>
          <w:ilvl w:val="0"/>
          <w:numId w:val="21"/>
        </w:numPr>
        <w:tabs>
          <w:tab w:val="left" w:pos="0"/>
          <w:tab w:val="left" w:pos="30"/>
          <w:tab w:val="left" w:pos="720"/>
        </w:tabs>
        <w:spacing w:line="360" w:lineRule="auto"/>
        <w:ind w:right="26"/>
        <w:jc w:val="center"/>
        <w:rPr>
          <w:b/>
        </w:rPr>
      </w:pPr>
      <w:r w:rsidRPr="00CA0E33">
        <w:rPr>
          <w:b/>
        </w:rPr>
        <w:t>BENDROSIOS PROGRAMOS PRITAIKYMAS, ŠVIETIMO PAGALBOS TEIKIMAS</w:t>
      </w:r>
    </w:p>
    <w:p w:rsidR="0018722C" w:rsidRPr="000D3779" w:rsidRDefault="0018722C" w:rsidP="00CA0E33">
      <w:pPr>
        <w:shd w:val="clear" w:color="auto" w:fill="FFFFFF"/>
        <w:tabs>
          <w:tab w:val="left" w:pos="1128"/>
        </w:tabs>
        <w:spacing w:line="360" w:lineRule="auto"/>
        <w:jc w:val="both"/>
        <w:rPr>
          <w:spacing w:val="-3"/>
          <w:lang w:val="pt-BR"/>
        </w:rPr>
      </w:pPr>
      <w:r>
        <w:t xml:space="preserve">             </w:t>
      </w:r>
      <w:r>
        <w:rPr>
          <w:b/>
          <w:lang w:val="pt-BR"/>
        </w:rPr>
        <w:t>30</w:t>
      </w:r>
      <w:r w:rsidRPr="000D3779">
        <w:rPr>
          <w:b/>
          <w:lang w:val="pt-BR"/>
        </w:rPr>
        <w:t>.</w:t>
      </w:r>
      <w:r w:rsidRPr="000D3779">
        <w:rPr>
          <w:lang w:val="pt-BR"/>
        </w:rPr>
        <w:t xml:space="preserve"> Siekiant padėti mokiniui sėkmingai mokytis, ugdymas individualizuojamas, sudarant mokinių individualius ugdymo planus, kuriais siekiama padėti mokiniui planuoti, kaip pagal savo išgales pasiekti kuo aukštesnių mokymosi pasiekimų, ugdyti asmeninę atsakomybę už sąmoningą mokymąsi, gebėjimą įgyvendinti išsikeltus tikslus.</w:t>
      </w:r>
    </w:p>
    <w:p w:rsidR="0018722C" w:rsidRPr="004F6FD3" w:rsidRDefault="0018722C" w:rsidP="00CA0E33">
      <w:pPr>
        <w:shd w:val="clear" w:color="auto" w:fill="FFFFFF"/>
        <w:tabs>
          <w:tab w:val="left" w:pos="1128"/>
        </w:tabs>
        <w:spacing w:line="360" w:lineRule="auto"/>
        <w:jc w:val="both"/>
        <w:rPr>
          <w:color w:val="FF0000"/>
          <w:spacing w:val="-3"/>
          <w:u w:val="single"/>
          <w:lang w:val="pt-BR"/>
        </w:rPr>
      </w:pPr>
      <w:r>
        <w:rPr>
          <w:b/>
          <w:lang w:val="pt-BR"/>
        </w:rPr>
        <w:t xml:space="preserve">            31</w:t>
      </w:r>
      <w:r w:rsidRPr="000D3779">
        <w:rPr>
          <w:b/>
          <w:lang w:val="pt-BR"/>
        </w:rPr>
        <w:t>.</w:t>
      </w:r>
      <w:r w:rsidRPr="000D3779">
        <w:rPr>
          <w:lang w:val="pt-BR"/>
        </w:rPr>
        <w:t xml:space="preserve"> Mokiniams, besimokantiems savarankiškai, nuotoliniu būdu ar mokomiems namuose,  sudaromas  individualus ugdymo planas </w:t>
      </w:r>
      <w:r w:rsidR="004F6FD3" w:rsidRPr="00D26BD0">
        <w:rPr>
          <w:lang w:val="pt-BR"/>
        </w:rPr>
        <w:t>(7</w:t>
      </w:r>
      <w:r w:rsidRPr="00D26BD0">
        <w:rPr>
          <w:lang w:val="pt-BR"/>
        </w:rPr>
        <w:t xml:space="preserve"> priedas).</w:t>
      </w:r>
    </w:p>
    <w:p w:rsidR="0018722C" w:rsidRDefault="0018722C" w:rsidP="00CA0E33">
      <w:pPr>
        <w:shd w:val="clear" w:color="auto" w:fill="FFFFFF"/>
        <w:tabs>
          <w:tab w:val="left" w:pos="1418"/>
        </w:tabs>
        <w:spacing w:line="360" w:lineRule="auto"/>
        <w:jc w:val="both"/>
        <w:rPr>
          <w:lang w:val="pt-BR"/>
        </w:rPr>
      </w:pPr>
      <w:r>
        <w:rPr>
          <w:b/>
          <w:spacing w:val="-3"/>
          <w:lang w:val="pt-BR"/>
        </w:rPr>
        <w:t xml:space="preserve">            32</w:t>
      </w:r>
      <w:r w:rsidRPr="000D3779">
        <w:rPr>
          <w:b/>
          <w:spacing w:val="-3"/>
          <w:lang w:val="pt-BR"/>
        </w:rPr>
        <w:t>.</w:t>
      </w:r>
      <w:r w:rsidRPr="000D3779">
        <w:rPr>
          <w:spacing w:val="-3"/>
          <w:lang w:val="pt-BR"/>
        </w:rPr>
        <w:t xml:space="preserve"> </w:t>
      </w:r>
      <w:r w:rsidRPr="000D3779">
        <w:rPr>
          <w:lang w:val="pt-BR"/>
        </w:rPr>
        <w:t>Mokinio individualus ugdymo planas sudaromas ir įgyvendinamas bendradarbiaujant mokytojams, mokiniams, mokinių tėvams (globėjams, rūpintojams) ir gimnazijos vadovams, švietimo pagalbos specialistams.</w:t>
      </w:r>
    </w:p>
    <w:p w:rsidR="0018722C" w:rsidRPr="000D3779" w:rsidRDefault="0018722C" w:rsidP="00CA0E33">
      <w:pPr>
        <w:spacing w:line="360" w:lineRule="auto"/>
        <w:jc w:val="both"/>
        <w:outlineLvl w:val="0"/>
        <w:rPr>
          <w:lang w:val="pt-BR"/>
        </w:rPr>
      </w:pPr>
      <w:r>
        <w:rPr>
          <w:lang w:val="pt-BR"/>
        </w:rPr>
        <w:t xml:space="preserve">            </w:t>
      </w:r>
      <w:r w:rsidRPr="0018722C">
        <w:rPr>
          <w:b/>
          <w:lang w:val="pt-BR"/>
        </w:rPr>
        <w:t>33.</w:t>
      </w:r>
      <w:r>
        <w:rPr>
          <w:lang w:val="pt-BR"/>
        </w:rPr>
        <w:t xml:space="preserve"> </w:t>
      </w:r>
      <w:r w:rsidRPr="000D3779">
        <w:rPr>
          <w:lang w:val="pt-BR"/>
        </w:rPr>
        <w:t xml:space="preserve">Mokinių pasiekimai stebimi ir analizuojami, laiku identifikuojami kylantys mokymosi sunkumai. Apie atsiradusius mokymosi sunkumus informuojami klasių vadovai, pagalbos mokiniui specialistai, mokinio tėvai (globėjai, rūpintojai) ir kartu tariamasi dėl mokymosi pagalbos suteikimo. </w:t>
      </w:r>
    </w:p>
    <w:p w:rsidR="0018722C" w:rsidRPr="000D3779" w:rsidRDefault="0018722C" w:rsidP="00CA0E33">
      <w:pPr>
        <w:spacing w:line="360" w:lineRule="auto"/>
        <w:jc w:val="both"/>
        <w:rPr>
          <w:lang w:val="pt-BR"/>
        </w:rPr>
      </w:pPr>
      <w:r>
        <w:rPr>
          <w:b/>
          <w:lang w:val="pt-BR"/>
        </w:rPr>
        <w:t xml:space="preserve">            34</w:t>
      </w:r>
      <w:r w:rsidRPr="000D3779">
        <w:rPr>
          <w:b/>
          <w:lang w:val="pt-BR"/>
        </w:rPr>
        <w:t>.</w:t>
      </w:r>
      <w:r w:rsidRPr="000D3779">
        <w:rPr>
          <w:lang w:val="pt-BR"/>
        </w:rPr>
        <w:t xml:space="preserve"> Mokymosi pagalba teikiama skiriant t</w:t>
      </w:r>
      <w:r w:rsidRPr="000D3779">
        <w:rPr>
          <w:bCs/>
          <w:lang w:val="pt-BR" w:eastAsia="ja-JP"/>
        </w:rPr>
        <w:t>rumpalaikes ar ilgalaikes konsultacijas, kurių trukmę nustato Vaiko gerovės komisija pagal mokymosi pagalbos poreikį.</w:t>
      </w:r>
      <w:r w:rsidRPr="000D3779">
        <w:rPr>
          <w:lang w:val="pt-BR"/>
        </w:rPr>
        <w:t xml:space="preserve"> Mokymosi pagalba organizuojama pagal gimnazijoje parengtą Mokymosi pagalbos mokiniui teikimo tvarkos aprašą, patvirtintą direktoriaus 2013 m. gruodžio 31 d. įsakymu V-140.</w:t>
      </w:r>
    </w:p>
    <w:p w:rsidR="0018722C" w:rsidRPr="000D3779" w:rsidRDefault="0018722C" w:rsidP="00CA0E33">
      <w:pPr>
        <w:spacing w:line="360" w:lineRule="auto"/>
        <w:jc w:val="both"/>
        <w:outlineLvl w:val="0"/>
        <w:rPr>
          <w:lang w:val="pt-BR"/>
        </w:rPr>
      </w:pPr>
      <w:r>
        <w:rPr>
          <w:b/>
          <w:lang w:val="pt-BR"/>
        </w:rPr>
        <w:t xml:space="preserve">            35</w:t>
      </w:r>
      <w:r w:rsidRPr="000D3779">
        <w:rPr>
          <w:b/>
          <w:lang w:val="pt-BR"/>
        </w:rPr>
        <w:t>.</w:t>
      </w:r>
      <w:r>
        <w:rPr>
          <w:lang w:val="pt-BR"/>
        </w:rPr>
        <w:t xml:space="preserve"> </w:t>
      </w:r>
      <w:r w:rsidRPr="000D3779">
        <w:rPr>
          <w:lang w:val="pt-BR"/>
        </w:rPr>
        <w:t xml:space="preserve">Mokymosi pagalbos teikimo organizavimas aprėpia ne tik priimamus sprendimus, bet ir panaudotų priemonių poveikio analizę. Mokymosi pagalba suteikiama laiku ir atitinkanti mokinio mokymosi galias, integruojama į mokymo ir mokymosi procesą. Mokymosi pagalbą mokiniui </w:t>
      </w:r>
      <w:r w:rsidRPr="000D3779">
        <w:rPr>
          <w:lang w:val="pt-BR"/>
        </w:rPr>
        <w:lastRenderedPageBreak/>
        <w:t xml:space="preserve">pirmiausia suteikia jį mokantis mokytojas, pritaikydamas tinkamas mokymo(si) užduotis, metodikas ir kt. </w:t>
      </w:r>
    </w:p>
    <w:p w:rsidR="0018722C" w:rsidRDefault="0018722C" w:rsidP="00CA0E33">
      <w:pPr>
        <w:spacing w:line="360" w:lineRule="auto"/>
        <w:jc w:val="both"/>
        <w:outlineLvl w:val="0"/>
        <w:rPr>
          <w:lang w:val="pt-BR"/>
        </w:rPr>
      </w:pPr>
      <w:r>
        <w:rPr>
          <w:b/>
          <w:lang w:val="pt-BR"/>
        </w:rPr>
        <w:t xml:space="preserve">            36</w:t>
      </w:r>
      <w:r w:rsidRPr="008016FE">
        <w:rPr>
          <w:b/>
          <w:lang w:val="pt-BR"/>
        </w:rPr>
        <w:t>.</w:t>
      </w:r>
      <w:r w:rsidRPr="000D3779">
        <w:rPr>
          <w:lang w:val="pt-BR"/>
        </w:rPr>
        <w:t xml:space="preserve"> Mokymosi pagalbos teikimo dažnumas ir intensyvumas priklauso nuo jos poreikio, t. y., pastebėjus, kad mokiniui nesiseka pasiekti bendrosiose programose numatytų konkretaus</w:t>
      </w:r>
      <w:r>
        <w:rPr>
          <w:lang w:val="pt-BR"/>
        </w:rPr>
        <w:t xml:space="preserve"> dalyko pasiekimų</w:t>
      </w:r>
      <w:r w:rsidRPr="000D3779">
        <w:rPr>
          <w:lang w:val="pt-BR"/>
        </w:rPr>
        <w:t>, po ligos ir pan.</w:t>
      </w:r>
    </w:p>
    <w:p w:rsidR="003A383A" w:rsidRDefault="003A383A" w:rsidP="00CA0E33">
      <w:pPr>
        <w:spacing w:line="360" w:lineRule="auto"/>
        <w:jc w:val="both"/>
        <w:outlineLvl w:val="0"/>
        <w:rPr>
          <w:lang w:val="pt-BR"/>
        </w:rPr>
      </w:pPr>
      <w:r>
        <w:rPr>
          <w:lang w:val="pt-BR"/>
        </w:rPr>
        <w:t xml:space="preserve">            </w:t>
      </w:r>
      <w:r w:rsidRPr="004A0F17">
        <w:rPr>
          <w:b/>
          <w:lang w:val="pt-BR"/>
        </w:rPr>
        <w:t>37.</w:t>
      </w:r>
      <w:r w:rsidR="00D26BD0">
        <w:rPr>
          <w:b/>
          <w:lang w:val="pt-BR"/>
        </w:rPr>
        <w:t xml:space="preserve"> </w:t>
      </w:r>
      <w:r>
        <w:rPr>
          <w:lang w:val="pt-BR"/>
        </w:rPr>
        <w:t>Mokiniams, nepasiekiantiems patenkinamo lygmens, dalyko mokytojas ir mokinys, dalyvaujant jo tėvams (globėjams, rūpintojams), sudaro individualų ugdymo planą, kuriame numatomas laikotarpis pasiektai pažangai įvertinti.</w:t>
      </w:r>
    </w:p>
    <w:p w:rsidR="003A383A" w:rsidRDefault="003A383A" w:rsidP="00CA0E33">
      <w:pPr>
        <w:spacing w:line="360" w:lineRule="auto"/>
        <w:jc w:val="both"/>
        <w:outlineLvl w:val="0"/>
        <w:rPr>
          <w:lang w:val="pt-BR"/>
        </w:rPr>
      </w:pPr>
      <w:r w:rsidRPr="004A0F17">
        <w:rPr>
          <w:b/>
          <w:lang w:val="pt-BR"/>
        </w:rPr>
        <w:t xml:space="preserve">            38.</w:t>
      </w:r>
      <w:r>
        <w:rPr>
          <w:lang w:val="pt-BR"/>
        </w:rPr>
        <w:t xml:space="preserve"> Individualus mokinio ugdymo planas įgyvendinamas atitinkamų pamokų ir/ar konsultacinių pamokų, skirtų individualiam darbui su mokiniu, metu.</w:t>
      </w:r>
    </w:p>
    <w:p w:rsidR="003A383A" w:rsidRDefault="003A383A" w:rsidP="00CA0E33">
      <w:pPr>
        <w:spacing w:line="360" w:lineRule="auto"/>
        <w:jc w:val="both"/>
        <w:outlineLvl w:val="0"/>
        <w:rPr>
          <w:lang w:val="pt-BR"/>
        </w:rPr>
      </w:pPr>
      <w:r>
        <w:rPr>
          <w:lang w:val="pt-BR"/>
        </w:rPr>
        <w:t xml:space="preserve">            </w:t>
      </w:r>
      <w:r w:rsidRPr="004A0F17">
        <w:rPr>
          <w:b/>
          <w:lang w:val="pt-BR"/>
        </w:rPr>
        <w:t>39.</w:t>
      </w:r>
      <w:r>
        <w:rPr>
          <w:lang w:val="pt-BR"/>
        </w:rPr>
        <w:t xml:space="preserve"> Atskirais atvejais mokiniui ar mo</w:t>
      </w:r>
      <w:r w:rsidR="00F30F8D">
        <w:rPr>
          <w:lang w:val="pt-BR"/>
        </w:rPr>
        <w:t>kinių grupei direktoriaus įsak</w:t>
      </w:r>
      <w:r>
        <w:rPr>
          <w:lang w:val="pt-BR"/>
        </w:rPr>
        <w:t>ymu, rekomendavus VGK, gali būti skiriama papildoma individuali konsultacinė valanda pas mokytoją ar pagalbos mokiniui specialistą.</w:t>
      </w:r>
    </w:p>
    <w:p w:rsidR="00500542" w:rsidRDefault="003A383A" w:rsidP="00CA0E33">
      <w:pPr>
        <w:spacing w:line="360" w:lineRule="auto"/>
        <w:jc w:val="both"/>
        <w:outlineLvl w:val="0"/>
        <w:rPr>
          <w:lang w:val="pt-BR"/>
        </w:rPr>
      </w:pPr>
      <w:r>
        <w:rPr>
          <w:lang w:val="pt-BR"/>
        </w:rPr>
        <w:t xml:space="preserve">            </w:t>
      </w:r>
      <w:r w:rsidRPr="004A0F17">
        <w:rPr>
          <w:b/>
          <w:lang w:val="pt-BR"/>
        </w:rPr>
        <w:t>40.</w:t>
      </w:r>
      <w:r>
        <w:rPr>
          <w:lang w:val="pt-BR"/>
        </w:rPr>
        <w:t xml:space="preserve"> </w:t>
      </w:r>
      <w:r w:rsidR="00500542">
        <w:t>E</w:t>
      </w:r>
      <w:r w:rsidR="00500542" w:rsidRPr="002370C1">
        <w:t>sant žemiems mokinių pasiekimams ar mokiniui (</w:t>
      </w:r>
      <w:r w:rsidR="00500542">
        <w:t>-</w:t>
      </w:r>
      <w:proofErr w:type="spellStart"/>
      <w:r w:rsidR="00500542" w:rsidRPr="002370C1">
        <w:t>iams</w:t>
      </w:r>
      <w:proofErr w:type="spellEnd"/>
      <w:r w:rsidR="00500542" w:rsidRPr="002370C1">
        <w:t>) susiduriant su mokymosi sunkumais ar siekiant kompensuoti mokymosi pasiekimų skirtumus, susidariusius dėl mokymosi pagal kitos šalies pradinio ugdymo programą</w:t>
      </w:r>
      <w:r w:rsidR="00500542">
        <w:t>, VGK teikimu, direktorius sudaro atsakingų asmenų ir specialistų komandą</w:t>
      </w:r>
      <w:r w:rsidR="00146F7E">
        <w:t>, kuri parengia individualų mokinio ugdymosi planą, atsižvelgdama į situaciją.</w:t>
      </w:r>
      <w:r w:rsidR="00500542">
        <w:t xml:space="preserve">  </w:t>
      </w:r>
    </w:p>
    <w:p w:rsidR="004F6FD3" w:rsidRDefault="00500542" w:rsidP="00CA0E33">
      <w:pPr>
        <w:spacing w:line="360" w:lineRule="auto"/>
        <w:jc w:val="both"/>
        <w:outlineLvl w:val="0"/>
        <w:rPr>
          <w:lang w:val="pt-BR"/>
        </w:rPr>
      </w:pPr>
      <w:r w:rsidRPr="004A0F17">
        <w:rPr>
          <w:b/>
          <w:lang w:val="pt-BR"/>
        </w:rPr>
        <w:t xml:space="preserve">            41.</w:t>
      </w:r>
      <w:r>
        <w:rPr>
          <w:lang w:val="pt-BR"/>
        </w:rPr>
        <w:t xml:space="preserve"> </w:t>
      </w:r>
      <w:r w:rsidR="00152C42">
        <w:rPr>
          <w:lang w:val="pt-BR"/>
        </w:rPr>
        <w:t>Siekiant pagerinti mokinio ugdymosi rezultatus, sudaromos sąlygos namų darbus</w:t>
      </w:r>
      <w:r w:rsidR="00146F7E">
        <w:rPr>
          <w:lang w:val="pt-BR"/>
        </w:rPr>
        <w:t xml:space="preserve"> atlikti gimnazijos skaitykloje. </w:t>
      </w:r>
    </w:p>
    <w:p w:rsidR="00CA0E33" w:rsidRDefault="00CA0E33" w:rsidP="00CA0E33">
      <w:pPr>
        <w:spacing w:line="360" w:lineRule="auto"/>
        <w:jc w:val="both"/>
        <w:outlineLvl w:val="0"/>
        <w:rPr>
          <w:lang w:val="pt-BR"/>
        </w:rPr>
      </w:pPr>
    </w:p>
    <w:p w:rsidR="004F6FD3" w:rsidRPr="00CA0E33" w:rsidRDefault="003147EF" w:rsidP="00CA0E33">
      <w:pPr>
        <w:pStyle w:val="Sraopastraipa"/>
        <w:numPr>
          <w:ilvl w:val="0"/>
          <w:numId w:val="21"/>
        </w:numPr>
        <w:spacing w:line="360" w:lineRule="auto"/>
        <w:jc w:val="center"/>
        <w:outlineLvl w:val="0"/>
        <w:rPr>
          <w:b/>
          <w:lang w:val="pt-BR"/>
        </w:rPr>
      </w:pPr>
      <w:r w:rsidRPr="00CA0E33">
        <w:rPr>
          <w:b/>
          <w:lang w:val="pt-BR"/>
        </w:rPr>
        <w:t>UGDYMO VALANDŲ, SKIRTŲ MOKINIŲ UGDYMOSI POREIKIAMS TENKINTI, PANAUDOJIMAS</w:t>
      </w:r>
    </w:p>
    <w:p w:rsidR="003147EF" w:rsidRDefault="00146F7E" w:rsidP="00CA0E33">
      <w:pPr>
        <w:spacing w:line="360" w:lineRule="auto"/>
        <w:jc w:val="both"/>
        <w:outlineLvl w:val="0"/>
        <w:rPr>
          <w:lang w:val="pt-BR"/>
        </w:rPr>
      </w:pPr>
      <w:r>
        <w:rPr>
          <w:lang w:val="pt-BR"/>
        </w:rPr>
        <w:t xml:space="preserve">            </w:t>
      </w:r>
      <w:r w:rsidRPr="004A0F17">
        <w:rPr>
          <w:b/>
          <w:lang w:val="pt-BR"/>
        </w:rPr>
        <w:t>42.</w:t>
      </w:r>
      <w:r>
        <w:rPr>
          <w:lang w:val="pt-BR"/>
        </w:rPr>
        <w:t xml:space="preserve"> </w:t>
      </w:r>
      <w:r w:rsidR="003147EF">
        <w:rPr>
          <w:lang w:val="pt-BR"/>
        </w:rPr>
        <w:t>Atsižvelgiant į gimnazijos iškeltus ugdymo prioritetus, spręstinas ugdymo problemas, valandos, skirtos mokinio ugdymosi poreikiams tenkinti, panaudojamos:</w:t>
      </w:r>
    </w:p>
    <w:p w:rsidR="00180DFA" w:rsidRDefault="00146F7E" w:rsidP="00CA0E33">
      <w:pPr>
        <w:spacing w:line="360" w:lineRule="auto"/>
        <w:jc w:val="both"/>
        <w:outlineLvl w:val="0"/>
      </w:pPr>
      <w:r>
        <w:t>U</w:t>
      </w:r>
      <w:r w:rsidR="00180DFA" w:rsidRPr="002370C1">
        <w:t>gdymo valandų, skiriamų mokinių ugdymo p</w:t>
      </w:r>
      <w:r>
        <w:t xml:space="preserve">oreikiams tenkinti, panaudojimas: </w:t>
      </w:r>
    </w:p>
    <w:p w:rsidR="00146F7E" w:rsidRDefault="008A5C34" w:rsidP="00CA0E33">
      <w:pPr>
        <w:spacing w:line="360" w:lineRule="auto"/>
        <w:jc w:val="both"/>
        <w:outlineLvl w:val="0"/>
      </w:pPr>
      <w:r>
        <w:t xml:space="preserve">            </w:t>
      </w:r>
      <w:r w:rsidRPr="004A0F17">
        <w:rPr>
          <w:b/>
        </w:rPr>
        <w:t xml:space="preserve">42.1. </w:t>
      </w:r>
      <w:r w:rsidRPr="004A0F17">
        <w:t>1</w:t>
      </w:r>
      <w:r>
        <w:t xml:space="preserve"> klasėje – 1 pamoka trečiajai kūno kultūros pamokai‘</w:t>
      </w:r>
    </w:p>
    <w:p w:rsidR="008A5C34" w:rsidRDefault="008A5C34" w:rsidP="00CA0E33">
      <w:pPr>
        <w:spacing w:line="360" w:lineRule="auto"/>
        <w:jc w:val="both"/>
        <w:outlineLvl w:val="0"/>
      </w:pPr>
      <w:r>
        <w:t xml:space="preserve">            </w:t>
      </w:r>
      <w:r w:rsidRPr="004A0F17">
        <w:rPr>
          <w:b/>
        </w:rPr>
        <w:t>42.2.</w:t>
      </w:r>
      <w:r>
        <w:t xml:space="preserve"> 2 – 4 klasėse – po 1 pamoką (iš viso 3 pamokos) </w:t>
      </w:r>
      <w:r w:rsidR="00FF7EE6">
        <w:t>individualioms ir grupinėms konsultacijoms, mokymosi pagalbai teikti</w:t>
      </w:r>
      <w:r w:rsidRPr="008A5C34">
        <w:t xml:space="preserve"> darbui su mokiniu</w:t>
      </w:r>
      <w:r>
        <w:t>.</w:t>
      </w:r>
      <w:r w:rsidRPr="008A5C34">
        <w:t xml:space="preserve"> </w:t>
      </w:r>
    </w:p>
    <w:p w:rsidR="008A5C34" w:rsidRPr="00C818CA" w:rsidRDefault="008A5C34" w:rsidP="00EB10D5">
      <w:pPr>
        <w:spacing w:line="360" w:lineRule="auto"/>
        <w:jc w:val="both"/>
        <w:outlineLvl w:val="0"/>
      </w:pPr>
      <w:r>
        <w:t xml:space="preserve">            </w:t>
      </w:r>
      <w:r w:rsidRPr="004A0F17">
        <w:rPr>
          <w:b/>
        </w:rPr>
        <w:t>43.</w:t>
      </w:r>
      <w:r>
        <w:t xml:space="preserve"> 2015-2016 </w:t>
      </w:r>
      <w:proofErr w:type="spellStart"/>
      <w:r>
        <w:t>m.m</w:t>
      </w:r>
      <w:proofErr w:type="spellEnd"/>
      <w:r>
        <w:t>. 1-4 klasė</w:t>
      </w:r>
      <w:r w:rsidR="00017D76">
        <w:t>s į grupes nedalijamos. Laikina</w:t>
      </w:r>
      <w:r>
        <w:t xml:space="preserve"> grupės</w:t>
      </w:r>
      <w:r w:rsidR="00017D76">
        <w:t xml:space="preserve"> iš 2 ir 4</w:t>
      </w:r>
      <w:r w:rsidR="007A4EE4">
        <w:t xml:space="preserve"> klasių mokinių su</w:t>
      </w:r>
      <w:r>
        <w:t>daro</w:t>
      </w:r>
      <w:r w:rsidR="00017D76">
        <w:t>ma</w:t>
      </w:r>
      <w:r>
        <w:t xml:space="preserve"> do</w:t>
      </w:r>
      <w:r w:rsidR="00FF22E7">
        <w:t>rinio ugdymo – tikybos</w:t>
      </w:r>
      <w:r>
        <w:t xml:space="preserve"> mokymui:</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
        <w:gridCol w:w="1107"/>
        <w:gridCol w:w="1607"/>
        <w:gridCol w:w="1299"/>
        <w:gridCol w:w="6"/>
        <w:gridCol w:w="1722"/>
        <w:gridCol w:w="1299"/>
        <w:gridCol w:w="2121"/>
      </w:tblGrid>
      <w:tr w:rsidR="008A5C34" w:rsidRPr="0043212E" w:rsidTr="006A5065">
        <w:trPr>
          <w:trHeight w:val="1680"/>
        </w:trPr>
        <w:tc>
          <w:tcPr>
            <w:tcW w:w="559" w:type="dxa"/>
          </w:tcPr>
          <w:p w:rsidR="008A5C34" w:rsidRPr="00DA0651" w:rsidRDefault="008A5C34" w:rsidP="00CA0E33">
            <w:pPr>
              <w:tabs>
                <w:tab w:val="num" w:pos="0"/>
                <w:tab w:val="left" w:pos="720"/>
              </w:tabs>
              <w:spacing w:line="360" w:lineRule="auto"/>
              <w:ind w:right="3"/>
              <w:jc w:val="both"/>
            </w:pPr>
            <w:r w:rsidRPr="00DA0651">
              <w:t>Eil.</w:t>
            </w:r>
          </w:p>
          <w:p w:rsidR="008A5C34" w:rsidRPr="00DA0651" w:rsidRDefault="008A5C34" w:rsidP="00CA0E33">
            <w:pPr>
              <w:tabs>
                <w:tab w:val="num" w:pos="0"/>
                <w:tab w:val="left" w:pos="720"/>
              </w:tabs>
              <w:spacing w:line="360" w:lineRule="auto"/>
              <w:ind w:right="3"/>
              <w:jc w:val="both"/>
            </w:pPr>
            <w:r w:rsidRPr="00DA0651">
              <w:t xml:space="preserve"> </w:t>
            </w:r>
            <w:proofErr w:type="spellStart"/>
            <w:r w:rsidRPr="00DA0651">
              <w:t>Nr</w:t>
            </w:r>
            <w:proofErr w:type="spellEnd"/>
          </w:p>
        </w:tc>
        <w:tc>
          <w:tcPr>
            <w:tcW w:w="1107" w:type="dxa"/>
          </w:tcPr>
          <w:p w:rsidR="008A5C34" w:rsidRPr="00DA0651" w:rsidRDefault="008A5C34" w:rsidP="00CA0E33">
            <w:pPr>
              <w:tabs>
                <w:tab w:val="num" w:pos="0"/>
                <w:tab w:val="left" w:pos="720"/>
              </w:tabs>
              <w:spacing w:line="360" w:lineRule="auto"/>
              <w:ind w:right="3"/>
              <w:jc w:val="both"/>
            </w:pPr>
            <w:r w:rsidRPr="00DA0651">
              <w:t>Klasė</w:t>
            </w:r>
          </w:p>
        </w:tc>
        <w:tc>
          <w:tcPr>
            <w:tcW w:w="1607" w:type="dxa"/>
          </w:tcPr>
          <w:p w:rsidR="008A5C34" w:rsidRPr="00DA0651" w:rsidRDefault="008A5C34" w:rsidP="00CA0E33">
            <w:pPr>
              <w:tabs>
                <w:tab w:val="num" w:pos="0"/>
                <w:tab w:val="left" w:pos="720"/>
              </w:tabs>
              <w:spacing w:line="360" w:lineRule="auto"/>
              <w:ind w:right="3"/>
              <w:jc w:val="both"/>
            </w:pPr>
            <w:r w:rsidRPr="00DA0651">
              <w:t>Mokinių, besimokančių</w:t>
            </w:r>
          </w:p>
          <w:p w:rsidR="008A5C34" w:rsidRPr="00DA0651" w:rsidRDefault="008A5C34" w:rsidP="00CA0E33">
            <w:pPr>
              <w:tabs>
                <w:tab w:val="num" w:pos="0"/>
                <w:tab w:val="left" w:pos="720"/>
              </w:tabs>
              <w:spacing w:line="360" w:lineRule="auto"/>
              <w:ind w:right="3"/>
              <w:jc w:val="both"/>
            </w:pPr>
            <w:r w:rsidRPr="00DA0651">
              <w:t xml:space="preserve"> tikybą, </w:t>
            </w:r>
          </w:p>
          <w:p w:rsidR="008A5C34" w:rsidRPr="00DA0651" w:rsidRDefault="008A5C34" w:rsidP="00CA0E33">
            <w:pPr>
              <w:tabs>
                <w:tab w:val="num" w:pos="0"/>
                <w:tab w:val="left" w:pos="720"/>
              </w:tabs>
              <w:spacing w:line="360" w:lineRule="auto"/>
              <w:ind w:right="3"/>
              <w:jc w:val="both"/>
            </w:pPr>
            <w:r w:rsidRPr="00DA0651">
              <w:t>skaičius</w:t>
            </w:r>
          </w:p>
        </w:tc>
        <w:tc>
          <w:tcPr>
            <w:tcW w:w="1299" w:type="dxa"/>
          </w:tcPr>
          <w:p w:rsidR="008A5C34" w:rsidRPr="00DA0651" w:rsidRDefault="008A5C34" w:rsidP="00CA0E33">
            <w:pPr>
              <w:tabs>
                <w:tab w:val="num" w:pos="0"/>
                <w:tab w:val="left" w:pos="720"/>
              </w:tabs>
              <w:spacing w:line="360" w:lineRule="auto"/>
              <w:ind w:right="3"/>
              <w:jc w:val="both"/>
            </w:pPr>
            <w:r w:rsidRPr="00DA0651">
              <w:t>Tarifikuota valandų</w:t>
            </w:r>
          </w:p>
        </w:tc>
        <w:tc>
          <w:tcPr>
            <w:tcW w:w="1728" w:type="dxa"/>
            <w:gridSpan w:val="2"/>
          </w:tcPr>
          <w:p w:rsidR="008A5C34" w:rsidRPr="00DA0651" w:rsidRDefault="008A5C34" w:rsidP="00CA0E33">
            <w:pPr>
              <w:tabs>
                <w:tab w:val="num" w:pos="0"/>
                <w:tab w:val="left" w:pos="720"/>
              </w:tabs>
              <w:spacing w:line="360" w:lineRule="auto"/>
              <w:ind w:right="3"/>
              <w:jc w:val="both"/>
            </w:pPr>
            <w:r w:rsidRPr="00DA0651">
              <w:t>Mokinių, besimokančių</w:t>
            </w:r>
          </w:p>
          <w:p w:rsidR="008A5C34" w:rsidRPr="00DA0651" w:rsidRDefault="008A5C34" w:rsidP="00CA0E33">
            <w:pPr>
              <w:tabs>
                <w:tab w:val="num" w:pos="0"/>
                <w:tab w:val="left" w:pos="720"/>
              </w:tabs>
              <w:spacing w:line="360" w:lineRule="auto"/>
              <w:ind w:right="3"/>
              <w:jc w:val="both"/>
            </w:pPr>
            <w:r w:rsidRPr="00DA0651">
              <w:t xml:space="preserve"> etiką, </w:t>
            </w:r>
          </w:p>
          <w:p w:rsidR="008A5C34" w:rsidRPr="00DA0651" w:rsidRDefault="008A5C34" w:rsidP="00CA0E33">
            <w:pPr>
              <w:tabs>
                <w:tab w:val="num" w:pos="0"/>
                <w:tab w:val="left" w:pos="720"/>
              </w:tabs>
              <w:spacing w:line="360" w:lineRule="auto"/>
              <w:ind w:right="3"/>
              <w:jc w:val="both"/>
            </w:pPr>
            <w:r w:rsidRPr="00DA0651">
              <w:t>skaičius</w:t>
            </w:r>
          </w:p>
        </w:tc>
        <w:tc>
          <w:tcPr>
            <w:tcW w:w="1299" w:type="dxa"/>
          </w:tcPr>
          <w:p w:rsidR="008A5C34" w:rsidRPr="00DA0651" w:rsidRDefault="008A5C34" w:rsidP="00CA0E33">
            <w:pPr>
              <w:tabs>
                <w:tab w:val="num" w:pos="0"/>
                <w:tab w:val="left" w:pos="720"/>
              </w:tabs>
              <w:spacing w:line="360" w:lineRule="auto"/>
              <w:ind w:right="3"/>
              <w:jc w:val="both"/>
            </w:pPr>
            <w:r w:rsidRPr="00DA0651">
              <w:t>Tarifikuota</w:t>
            </w:r>
          </w:p>
          <w:p w:rsidR="008A5C34" w:rsidRPr="00DA0651" w:rsidRDefault="008A5C34" w:rsidP="00CA0E33">
            <w:pPr>
              <w:tabs>
                <w:tab w:val="num" w:pos="0"/>
                <w:tab w:val="left" w:pos="720"/>
              </w:tabs>
              <w:spacing w:line="360" w:lineRule="auto"/>
              <w:ind w:right="3"/>
              <w:jc w:val="both"/>
            </w:pPr>
            <w:r w:rsidRPr="00DA0651">
              <w:t xml:space="preserve"> valandų</w:t>
            </w:r>
          </w:p>
        </w:tc>
        <w:tc>
          <w:tcPr>
            <w:tcW w:w="2121" w:type="dxa"/>
          </w:tcPr>
          <w:p w:rsidR="008A5C34" w:rsidRPr="00DA0651" w:rsidRDefault="008A5C34" w:rsidP="00CA0E33">
            <w:pPr>
              <w:tabs>
                <w:tab w:val="num" w:pos="0"/>
                <w:tab w:val="left" w:pos="720"/>
              </w:tabs>
              <w:spacing w:line="360" w:lineRule="auto"/>
              <w:ind w:right="3"/>
              <w:jc w:val="both"/>
            </w:pPr>
            <w:r w:rsidRPr="00DA0651">
              <w:t>Mokytojas</w:t>
            </w:r>
          </w:p>
        </w:tc>
      </w:tr>
      <w:tr w:rsidR="008A5C34" w:rsidRPr="0043212E" w:rsidTr="000A79AA">
        <w:trPr>
          <w:trHeight w:val="375"/>
        </w:trPr>
        <w:tc>
          <w:tcPr>
            <w:tcW w:w="559" w:type="dxa"/>
          </w:tcPr>
          <w:p w:rsidR="008A5C34" w:rsidRPr="00DA0651" w:rsidRDefault="008A5C34" w:rsidP="00CA0E33">
            <w:pPr>
              <w:tabs>
                <w:tab w:val="num" w:pos="0"/>
                <w:tab w:val="left" w:pos="720"/>
              </w:tabs>
              <w:spacing w:line="360" w:lineRule="auto"/>
              <w:ind w:right="3"/>
              <w:jc w:val="both"/>
            </w:pPr>
            <w:r w:rsidRPr="00DA0651">
              <w:lastRenderedPageBreak/>
              <w:t>1</w:t>
            </w:r>
          </w:p>
        </w:tc>
        <w:tc>
          <w:tcPr>
            <w:tcW w:w="1107" w:type="dxa"/>
          </w:tcPr>
          <w:p w:rsidR="008A5C34" w:rsidRPr="00DA0651" w:rsidRDefault="008A5C34" w:rsidP="00CA0E33">
            <w:pPr>
              <w:tabs>
                <w:tab w:val="num" w:pos="0"/>
                <w:tab w:val="left" w:pos="720"/>
              </w:tabs>
              <w:spacing w:line="360" w:lineRule="auto"/>
              <w:ind w:right="3"/>
              <w:jc w:val="both"/>
            </w:pPr>
            <w:r>
              <w:t xml:space="preserve">1 </w:t>
            </w:r>
            <w:proofErr w:type="spellStart"/>
            <w:r>
              <w:t>kl</w:t>
            </w:r>
            <w:proofErr w:type="spellEnd"/>
            <w:r>
              <w:t>.</w:t>
            </w:r>
          </w:p>
        </w:tc>
        <w:tc>
          <w:tcPr>
            <w:tcW w:w="1607" w:type="dxa"/>
            <w:tcBorders>
              <w:bottom w:val="single" w:sz="4" w:space="0" w:color="auto"/>
            </w:tcBorders>
          </w:tcPr>
          <w:p w:rsidR="008A5C34" w:rsidRPr="00DA0651" w:rsidRDefault="00F4451A" w:rsidP="00CA0E33">
            <w:pPr>
              <w:tabs>
                <w:tab w:val="num" w:pos="0"/>
                <w:tab w:val="left" w:pos="720"/>
              </w:tabs>
              <w:spacing w:line="360" w:lineRule="auto"/>
              <w:ind w:right="3"/>
              <w:jc w:val="both"/>
            </w:pPr>
            <w:r>
              <w:t>1</w:t>
            </w:r>
            <w:r w:rsidR="00FF22E7">
              <w:t>5</w:t>
            </w:r>
          </w:p>
        </w:tc>
        <w:tc>
          <w:tcPr>
            <w:tcW w:w="1305" w:type="dxa"/>
            <w:gridSpan w:val="2"/>
            <w:tcBorders>
              <w:bottom w:val="single" w:sz="4" w:space="0" w:color="auto"/>
              <w:right w:val="nil"/>
            </w:tcBorders>
          </w:tcPr>
          <w:p w:rsidR="008A5C34" w:rsidRPr="00DA0651" w:rsidRDefault="000A79AA" w:rsidP="00CA0E33">
            <w:pPr>
              <w:tabs>
                <w:tab w:val="num" w:pos="0"/>
                <w:tab w:val="left" w:pos="720"/>
              </w:tabs>
              <w:spacing w:line="360" w:lineRule="auto"/>
              <w:ind w:right="3"/>
              <w:jc w:val="both"/>
            </w:pPr>
            <w:r>
              <w:t>1</w:t>
            </w:r>
          </w:p>
        </w:tc>
        <w:tc>
          <w:tcPr>
            <w:tcW w:w="1722" w:type="dxa"/>
            <w:tcBorders>
              <w:bottom w:val="single" w:sz="4" w:space="0" w:color="auto"/>
            </w:tcBorders>
          </w:tcPr>
          <w:p w:rsidR="008A5C34" w:rsidRPr="00DA0651" w:rsidRDefault="008A5C34" w:rsidP="00CA0E33">
            <w:pPr>
              <w:tabs>
                <w:tab w:val="num" w:pos="0"/>
                <w:tab w:val="left" w:pos="720"/>
              </w:tabs>
              <w:spacing w:line="360" w:lineRule="auto"/>
              <w:ind w:right="3"/>
              <w:jc w:val="both"/>
            </w:pPr>
          </w:p>
        </w:tc>
        <w:tc>
          <w:tcPr>
            <w:tcW w:w="1299" w:type="dxa"/>
            <w:tcBorders>
              <w:bottom w:val="single" w:sz="4" w:space="0" w:color="auto"/>
            </w:tcBorders>
          </w:tcPr>
          <w:p w:rsidR="008A5C34" w:rsidRPr="00DA0651" w:rsidRDefault="008A5C34" w:rsidP="00CA0E33">
            <w:pPr>
              <w:tabs>
                <w:tab w:val="num" w:pos="0"/>
                <w:tab w:val="left" w:pos="720"/>
              </w:tabs>
              <w:spacing w:line="360" w:lineRule="auto"/>
              <w:ind w:right="3"/>
              <w:jc w:val="both"/>
            </w:pPr>
            <w:r w:rsidRPr="00DA0651">
              <w:t>-</w:t>
            </w:r>
          </w:p>
        </w:tc>
        <w:tc>
          <w:tcPr>
            <w:tcW w:w="2121" w:type="dxa"/>
            <w:tcBorders>
              <w:bottom w:val="single" w:sz="4" w:space="0" w:color="auto"/>
            </w:tcBorders>
          </w:tcPr>
          <w:p w:rsidR="008A5C34" w:rsidRPr="00DA0651" w:rsidRDefault="008A5C34" w:rsidP="00CA0E33">
            <w:pPr>
              <w:tabs>
                <w:tab w:val="num" w:pos="0"/>
                <w:tab w:val="left" w:pos="720"/>
              </w:tabs>
              <w:spacing w:line="360" w:lineRule="auto"/>
              <w:ind w:right="3"/>
              <w:jc w:val="both"/>
            </w:pPr>
            <w:r w:rsidRPr="00DA0651">
              <w:t>A. Bučienė</w:t>
            </w:r>
          </w:p>
        </w:tc>
      </w:tr>
      <w:tr w:rsidR="008A5C34" w:rsidRPr="0057354E" w:rsidTr="000A79AA">
        <w:trPr>
          <w:trHeight w:val="375"/>
        </w:trPr>
        <w:tc>
          <w:tcPr>
            <w:tcW w:w="559" w:type="dxa"/>
          </w:tcPr>
          <w:p w:rsidR="008A5C34" w:rsidRPr="00DA0651" w:rsidRDefault="008A5C34" w:rsidP="00CA0E33">
            <w:pPr>
              <w:tabs>
                <w:tab w:val="num" w:pos="0"/>
                <w:tab w:val="left" w:pos="720"/>
              </w:tabs>
              <w:spacing w:line="360" w:lineRule="auto"/>
              <w:ind w:right="3"/>
              <w:jc w:val="both"/>
            </w:pPr>
            <w:r w:rsidRPr="00DA0651">
              <w:t>2</w:t>
            </w:r>
          </w:p>
        </w:tc>
        <w:tc>
          <w:tcPr>
            <w:tcW w:w="1107" w:type="dxa"/>
          </w:tcPr>
          <w:p w:rsidR="008A5C34" w:rsidRPr="00DA0651" w:rsidRDefault="008A5C34" w:rsidP="00CA0E33">
            <w:pPr>
              <w:tabs>
                <w:tab w:val="num" w:pos="0"/>
                <w:tab w:val="left" w:pos="720"/>
              </w:tabs>
              <w:spacing w:line="360" w:lineRule="auto"/>
              <w:ind w:right="3"/>
              <w:jc w:val="both"/>
            </w:pPr>
            <w:r>
              <w:t>2</w:t>
            </w:r>
            <w:r w:rsidRPr="00DA0651">
              <w:t xml:space="preserve"> </w:t>
            </w:r>
            <w:proofErr w:type="spellStart"/>
            <w:r w:rsidRPr="00DA0651">
              <w:t>kl</w:t>
            </w:r>
            <w:proofErr w:type="spellEnd"/>
            <w:r w:rsidRPr="00DA0651">
              <w:t>.</w:t>
            </w:r>
          </w:p>
        </w:tc>
        <w:tc>
          <w:tcPr>
            <w:tcW w:w="1607" w:type="dxa"/>
            <w:tcBorders>
              <w:top w:val="single" w:sz="4" w:space="0" w:color="auto"/>
            </w:tcBorders>
          </w:tcPr>
          <w:p w:rsidR="008A5C34" w:rsidRPr="00DA0651" w:rsidRDefault="000A79AA" w:rsidP="00CA0E33">
            <w:pPr>
              <w:tabs>
                <w:tab w:val="num" w:pos="0"/>
                <w:tab w:val="left" w:pos="720"/>
              </w:tabs>
              <w:spacing w:line="360" w:lineRule="auto"/>
              <w:ind w:right="3"/>
              <w:jc w:val="both"/>
            </w:pPr>
            <w:r>
              <w:t>6</w:t>
            </w:r>
          </w:p>
        </w:tc>
        <w:tc>
          <w:tcPr>
            <w:tcW w:w="1299" w:type="dxa"/>
            <w:tcBorders>
              <w:top w:val="single" w:sz="4" w:space="0" w:color="auto"/>
              <w:right w:val="single" w:sz="4" w:space="0" w:color="auto"/>
            </w:tcBorders>
          </w:tcPr>
          <w:p w:rsidR="008A5C34" w:rsidRPr="00DA0651" w:rsidRDefault="000A79AA" w:rsidP="00CA0E33">
            <w:pPr>
              <w:tabs>
                <w:tab w:val="num" w:pos="0"/>
                <w:tab w:val="left" w:pos="720"/>
              </w:tabs>
              <w:spacing w:line="360" w:lineRule="auto"/>
              <w:ind w:right="3"/>
              <w:jc w:val="both"/>
            </w:pPr>
            <w:r>
              <w:t>0,5</w:t>
            </w:r>
          </w:p>
        </w:tc>
        <w:tc>
          <w:tcPr>
            <w:tcW w:w="1728" w:type="dxa"/>
            <w:gridSpan w:val="2"/>
            <w:tcBorders>
              <w:top w:val="single" w:sz="4" w:space="0" w:color="auto"/>
              <w:left w:val="single" w:sz="4" w:space="0" w:color="auto"/>
            </w:tcBorders>
          </w:tcPr>
          <w:p w:rsidR="008A5C34" w:rsidRPr="00DA0651" w:rsidRDefault="008A5C34" w:rsidP="00CA0E33">
            <w:pPr>
              <w:tabs>
                <w:tab w:val="num" w:pos="0"/>
                <w:tab w:val="left" w:pos="720"/>
              </w:tabs>
              <w:spacing w:line="360" w:lineRule="auto"/>
              <w:ind w:right="3"/>
              <w:jc w:val="both"/>
            </w:pPr>
          </w:p>
        </w:tc>
        <w:tc>
          <w:tcPr>
            <w:tcW w:w="1299" w:type="dxa"/>
            <w:tcBorders>
              <w:top w:val="single" w:sz="4" w:space="0" w:color="auto"/>
            </w:tcBorders>
          </w:tcPr>
          <w:p w:rsidR="008A5C34" w:rsidRPr="00DA0651" w:rsidRDefault="008A5C34" w:rsidP="00CA0E33">
            <w:pPr>
              <w:tabs>
                <w:tab w:val="num" w:pos="0"/>
                <w:tab w:val="left" w:pos="720"/>
              </w:tabs>
              <w:spacing w:line="360" w:lineRule="auto"/>
              <w:ind w:right="3"/>
              <w:jc w:val="both"/>
            </w:pPr>
          </w:p>
        </w:tc>
        <w:tc>
          <w:tcPr>
            <w:tcW w:w="2121" w:type="dxa"/>
            <w:tcBorders>
              <w:top w:val="single" w:sz="4" w:space="0" w:color="auto"/>
            </w:tcBorders>
          </w:tcPr>
          <w:p w:rsidR="008A5C34" w:rsidRPr="00DA0651" w:rsidRDefault="000A79AA" w:rsidP="00CA0E33">
            <w:pPr>
              <w:tabs>
                <w:tab w:val="num" w:pos="0"/>
                <w:tab w:val="left" w:pos="720"/>
              </w:tabs>
              <w:spacing w:line="360" w:lineRule="auto"/>
              <w:ind w:right="3"/>
              <w:jc w:val="both"/>
            </w:pPr>
            <w:r w:rsidRPr="00DA0651">
              <w:t>A. Bučienė</w:t>
            </w:r>
          </w:p>
        </w:tc>
      </w:tr>
      <w:tr w:rsidR="008A5C34" w:rsidRPr="0057354E" w:rsidTr="006A5065">
        <w:tc>
          <w:tcPr>
            <w:tcW w:w="559" w:type="dxa"/>
          </w:tcPr>
          <w:p w:rsidR="008A5C34" w:rsidRPr="00DA0651" w:rsidRDefault="008A5C34" w:rsidP="00CA0E33">
            <w:pPr>
              <w:tabs>
                <w:tab w:val="num" w:pos="0"/>
                <w:tab w:val="left" w:pos="720"/>
              </w:tabs>
              <w:spacing w:line="360" w:lineRule="auto"/>
              <w:ind w:right="3"/>
              <w:jc w:val="both"/>
            </w:pPr>
            <w:r w:rsidRPr="00DA0651">
              <w:t>3</w:t>
            </w:r>
          </w:p>
        </w:tc>
        <w:tc>
          <w:tcPr>
            <w:tcW w:w="1107" w:type="dxa"/>
          </w:tcPr>
          <w:p w:rsidR="008A5C34" w:rsidRPr="00DA0651" w:rsidRDefault="008A5C34" w:rsidP="00CA0E33">
            <w:pPr>
              <w:tabs>
                <w:tab w:val="num" w:pos="0"/>
                <w:tab w:val="left" w:pos="720"/>
              </w:tabs>
              <w:spacing w:line="360" w:lineRule="auto"/>
              <w:ind w:right="3"/>
              <w:jc w:val="both"/>
            </w:pPr>
            <w:r>
              <w:t>3</w:t>
            </w:r>
            <w:r w:rsidRPr="00DA0651">
              <w:t xml:space="preserve"> </w:t>
            </w:r>
            <w:proofErr w:type="spellStart"/>
            <w:r w:rsidRPr="00DA0651">
              <w:t>kl</w:t>
            </w:r>
            <w:proofErr w:type="spellEnd"/>
            <w:r w:rsidRPr="00DA0651">
              <w:t>.</w:t>
            </w:r>
          </w:p>
        </w:tc>
        <w:tc>
          <w:tcPr>
            <w:tcW w:w="1607" w:type="dxa"/>
          </w:tcPr>
          <w:p w:rsidR="008A5C34" w:rsidRPr="00DA0651" w:rsidRDefault="008A5C34" w:rsidP="00CA0E33">
            <w:pPr>
              <w:tabs>
                <w:tab w:val="num" w:pos="0"/>
                <w:tab w:val="left" w:pos="720"/>
              </w:tabs>
              <w:spacing w:line="360" w:lineRule="auto"/>
              <w:ind w:right="3"/>
              <w:jc w:val="both"/>
            </w:pPr>
            <w:r w:rsidRPr="00DA0651">
              <w:t>1</w:t>
            </w:r>
            <w:r>
              <w:t>2</w:t>
            </w:r>
          </w:p>
        </w:tc>
        <w:tc>
          <w:tcPr>
            <w:tcW w:w="1299" w:type="dxa"/>
          </w:tcPr>
          <w:p w:rsidR="008A5C34" w:rsidRPr="00DA0651" w:rsidRDefault="008A5C34" w:rsidP="00CA0E33">
            <w:pPr>
              <w:tabs>
                <w:tab w:val="num" w:pos="0"/>
                <w:tab w:val="left" w:pos="720"/>
              </w:tabs>
              <w:spacing w:line="360" w:lineRule="auto"/>
              <w:ind w:right="3"/>
              <w:jc w:val="both"/>
            </w:pPr>
            <w:r w:rsidRPr="00DA0651">
              <w:t>1</w:t>
            </w:r>
          </w:p>
        </w:tc>
        <w:tc>
          <w:tcPr>
            <w:tcW w:w="1728" w:type="dxa"/>
            <w:gridSpan w:val="2"/>
          </w:tcPr>
          <w:p w:rsidR="008A5C34" w:rsidRPr="00DA0651" w:rsidRDefault="008A5C34" w:rsidP="00CA0E33">
            <w:pPr>
              <w:tabs>
                <w:tab w:val="num" w:pos="0"/>
                <w:tab w:val="left" w:pos="720"/>
              </w:tabs>
              <w:spacing w:line="360" w:lineRule="auto"/>
              <w:ind w:right="3"/>
              <w:jc w:val="both"/>
            </w:pPr>
            <w:r>
              <w:t>-</w:t>
            </w:r>
          </w:p>
        </w:tc>
        <w:tc>
          <w:tcPr>
            <w:tcW w:w="1299" w:type="dxa"/>
          </w:tcPr>
          <w:p w:rsidR="008A5C34" w:rsidRPr="00DA0651" w:rsidRDefault="008A5C34" w:rsidP="00CA0E33">
            <w:pPr>
              <w:tabs>
                <w:tab w:val="num" w:pos="0"/>
                <w:tab w:val="left" w:pos="720"/>
              </w:tabs>
              <w:spacing w:line="360" w:lineRule="auto"/>
              <w:ind w:right="3"/>
              <w:jc w:val="both"/>
            </w:pPr>
            <w:r>
              <w:t>-</w:t>
            </w:r>
          </w:p>
        </w:tc>
        <w:tc>
          <w:tcPr>
            <w:tcW w:w="2121" w:type="dxa"/>
          </w:tcPr>
          <w:p w:rsidR="008A5C34" w:rsidRPr="00DA0651" w:rsidRDefault="000A79AA" w:rsidP="00CA0E33">
            <w:pPr>
              <w:tabs>
                <w:tab w:val="num" w:pos="0"/>
                <w:tab w:val="left" w:pos="720"/>
              </w:tabs>
              <w:spacing w:line="360" w:lineRule="auto"/>
              <w:ind w:right="3"/>
              <w:jc w:val="both"/>
            </w:pPr>
            <w:r w:rsidRPr="00DA0651">
              <w:t>A. Bučienė</w:t>
            </w:r>
          </w:p>
        </w:tc>
      </w:tr>
      <w:tr w:rsidR="008A5C34" w:rsidRPr="0057354E" w:rsidTr="006A5065">
        <w:trPr>
          <w:trHeight w:val="420"/>
        </w:trPr>
        <w:tc>
          <w:tcPr>
            <w:tcW w:w="559" w:type="dxa"/>
          </w:tcPr>
          <w:p w:rsidR="008A5C34" w:rsidRPr="00DA0651" w:rsidRDefault="008A5C34" w:rsidP="00CA0E33">
            <w:pPr>
              <w:tabs>
                <w:tab w:val="num" w:pos="0"/>
                <w:tab w:val="left" w:pos="720"/>
              </w:tabs>
              <w:spacing w:line="360" w:lineRule="auto"/>
              <w:ind w:right="3"/>
              <w:jc w:val="both"/>
            </w:pPr>
            <w:r w:rsidRPr="00DA0651">
              <w:t>4</w:t>
            </w:r>
          </w:p>
        </w:tc>
        <w:tc>
          <w:tcPr>
            <w:tcW w:w="1107" w:type="dxa"/>
          </w:tcPr>
          <w:p w:rsidR="008A5C34" w:rsidRPr="00DA0651" w:rsidRDefault="008A5C34" w:rsidP="00CA0E33">
            <w:pPr>
              <w:tabs>
                <w:tab w:val="num" w:pos="0"/>
                <w:tab w:val="left" w:pos="720"/>
              </w:tabs>
              <w:spacing w:line="360" w:lineRule="auto"/>
              <w:ind w:right="3"/>
              <w:jc w:val="both"/>
            </w:pPr>
            <w:r>
              <w:t>4</w:t>
            </w:r>
            <w:r w:rsidRPr="00DA0651">
              <w:t xml:space="preserve"> </w:t>
            </w:r>
            <w:proofErr w:type="spellStart"/>
            <w:r w:rsidRPr="00DA0651">
              <w:t>kl</w:t>
            </w:r>
            <w:proofErr w:type="spellEnd"/>
            <w:r w:rsidRPr="00DA0651">
              <w:t>.</w:t>
            </w:r>
          </w:p>
        </w:tc>
        <w:tc>
          <w:tcPr>
            <w:tcW w:w="1607" w:type="dxa"/>
          </w:tcPr>
          <w:p w:rsidR="008A5C34" w:rsidRPr="00DA0651" w:rsidRDefault="00FC64A1" w:rsidP="00CA0E33">
            <w:pPr>
              <w:tabs>
                <w:tab w:val="num" w:pos="0"/>
                <w:tab w:val="left" w:pos="720"/>
              </w:tabs>
              <w:spacing w:line="360" w:lineRule="auto"/>
              <w:ind w:right="3"/>
              <w:jc w:val="both"/>
            </w:pPr>
            <w:r>
              <w:t>10</w:t>
            </w:r>
          </w:p>
        </w:tc>
        <w:tc>
          <w:tcPr>
            <w:tcW w:w="1299" w:type="dxa"/>
          </w:tcPr>
          <w:p w:rsidR="008A5C34" w:rsidRPr="00DA0651" w:rsidRDefault="000A79AA" w:rsidP="00CA0E33">
            <w:pPr>
              <w:tabs>
                <w:tab w:val="num" w:pos="0"/>
                <w:tab w:val="left" w:pos="720"/>
              </w:tabs>
              <w:spacing w:line="360" w:lineRule="auto"/>
              <w:ind w:right="3"/>
              <w:jc w:val="both"/>
            </w:pPr>
            <w:r>
              <w:t>0,5</w:t>
            </w:r>
          </w:p>
        </w:tc>
        <w:tc>
          <w:tcPr>
            <w:tcW w:w="1728" w:type="dxa"/>
            <w:gridSpan w:val="2"/>
          </w:tcPr>
          <w:p w:rsidR="008A5C34" w:rsidRPr="00DA0651" w:rsidRDefault="008A5C34" w:rsidP="00CA0E33">
            <w:pPr>
              <w:tabs>
                <w:tab w:val="num" w:pos="0"/>
                <w:tab w:val="left" w:pos="720"/>
              </w:tabs>
              <w:spacing w:line="360" w:lineRule="auto"/>
              <w:ind w:right="3"/>
              <w:jc w:val="both"/>
            </w:pPr>
            <w:r>
              <w:t>-</w:t>
            </w:r>
          </w:p>
        </w:tc>
        <w:tc>
          <w:tcPr>
            <w:tcW w:w="1299" w:type="dxa"/>
          </w:tcPr>
          <w:p w:rsidR="008A5C34" w:rsidRPr="00DA0651" w:rsidRDefault="008A5C34" w:rsidP="00CA0E33">
            <w:pPr>
              <w:tabs>
                <w:tab w:val="num" w:pos="0"/>
                <w:tab w:val="left" w:pos="720"/>
              </w:tabs>
              <w:spacing w:line="360" w:lineRule="auto"/>
              <w:ind w:right="3"/>
              <w:jc w:val="both"/>
            </w:pPr>
            <w:r>
              <w:t>-</w:t>
            </w:r>
          </w:p>
        </w:tc>
        <w:tc>
          <w:tcPr>
            <w:tcW w:w="2121" w:type="dxa"/>
          </w:tcPr>
          <w:p w:rsidR="008A5C34" w:rsidRPr="00DA0651" w:rsidRDefault="008A5C34" w:rsidP="00CA0E33">
            <w:pPr>
              <w:tabs>
                <w:tab w:val="num" w:pos="0"/>
                <w:tab w:val="left" w:pos="720"/>
              </w:tabs>
              <w:spacing w:line="360" w:lineRule="auto"/>
              <w:ind w:right="3"/>
              <w:jc w:val="both"/>
            </w:pPr>
            <w:r w:rsidRPr="00DA0651">
              <w:t>A. Bučienė</w:t>
            </w:r>
          </w:p>
        </w:tc>
      </w:tr>
      <w:tr w:rsidR="008A5C34" w:rsidRPr="0057354E" w:rsidTr="006A5065">
        <w:trPr>
          <w:trHeight w:val="70"/>
        </w:trPr>
        <w:tc>
          <w:tcPr>
            <w:tcW w:w="1666" w:type="dxa"/>
            <w:gridSpan w:val="2"/>
          </w:tcPr>
          <w:p w:rsidR="008A5C34" w:rsidRPr="00DA0651" w:rsidRDefault="008A5C34" w:rsidP="00CA0E33">
            <w:pPr>
              <w:tabs>
                <w:tab w:val="num" w:pos="0"/>
                <w:tab w:val="left" w:pos="720"/>
              </w:tabs>
              <w:spacing w:line="360" w:lineRule="auto"/>
              <w:ind w:right="3"/>
              <w:jc w:val="both"/>
            </w:pPr>
            <w:r w:rsidRPr="00DA0651">
              <w:t>Iš viso:</w:t>
            </w:r>
          </w:p>
        </w:tc>
        <w:tc>
          <w:tcPr>
            <w:tcW w:w="1607" w:type="dxa"/>
          </w:tcPr>
          <w:p w:rsidR="008A5C34" w:rsidRPr="00DA0651" w:rsidRDefault="008A5C34" w:rsidP="00CA0E33">
            <w:pPr>
              <w:tabs>
                <w:tab w:val="num" w:pos="0"/>
                <w:tab w:val="left" w:pos="720"/>
              </w:tabs>
              <w:spacing w:line="360" w:lineRule="auto"/>
              <w:ind w:right="3"/>
              <w:jc w:val="both"/>
            </w:pPr>
            <w:r>
              <w:t>4</w:t>
            </w:r>
            <w:r w:rsidR="00FC64A1">
              <w:t>4</w:t>
            </w:r>
          </w:p>
        </w:tc>
        <w:tc>
          <w:tcPr>
            <w:tcW w:w="1299" w:type="dxa"/>
          </w:tcPr>
          <w:p w:rsidR="008A5C34" w:rsidRPr="00DA0651" w:rsidRDefault="008A5C34" w:rsidP="00CA0E33">
            <w:pPr>
              <w:tabs>
                <w:tab w:val="num" w:pos="0"/>
                <w:tab w:val="left" w:pos="720"/>
              </w:tabs>
              <w:spacing w:line="360" w:lineRule="auto"/>
              <w:ind w:right="3"/>
              <w:jc w:val="both"/>
            </w:pPr>
            <w:r w:rsidRPr="00DA0651">
              <w:t>3</w:t>
            </w:r>
          </w:p>
        </w:tc>
        <w:tc>
          <w:tcPr>
            <w:tcW w:w="1728" w:type="dxa"/>
            <w:gridSpan w:val="2"/>
          </w:tcPr>
          <w:p w:rsidR="008A5C34" w:rsidRPr="00DA0651" w:rsidRDefault="008A5C34" w:rsidP="00CA0E33">
            <w:pPr>
              <w:tabs>
                <w:tab w:val="num" w:pos="0"/>
                <w:tab w:val="left" w:pos="720"/>
              </w:tabs>
              <w:spacing w:line="360" w:lineRule="auto"/>
              <w:ind w:right="3"/>
              <w:jc w:val="both"/>
            </w:pPr>
            <w:r>
              <w:t>-</w:t>
            </w:r>
          </w:p>
        </w:tc>
        <w:tc>
          <w:tcPr>
            <w:tcW w:w="1299" w:type="dxa"/>
          </w:tcPr>
          <w:p w:rsidR="008A5C34" w:rsidRPr="00DA0651" w:rsidRDefault="008A5C34" w:rsidP="00CA0E33">
            <w:pPr>
              <w:tabs>
                <w:tab w:val="num" w:pos="0"/>
                <w:tab w:val="left" w:pos="720"/>
              </w:tabs>
              <w:spacing w:line="360" w:lineRule="auto"/>
              <w:ind w:right="3"/>
              <w:jc w:val="both"/>
            </w:pPr>
          </w:p>
        </w:tc>
        <w:tc>
          <w:tcPr>
            <w:tcW w:w="2121" w:type="dxa"/>
          </w:tcPr>
          <w:p w:rsidR="008A5C34" w:rsidRPr="00DA0651" w:rsidRDefault="008A5C34" w:rsidP="00CA0E33">
            <w:pPr>
              <w:tabs>
                <w:tab w:val="num" w:pos="0"/>
                <w:tab w:val="left" w:pos="720"/>
              </w:tabs>
              <w:spacing w:line="360" w:lineRule="auto"/>
              <w:ind w:right="3"/>
              <w:jc w:val="center"/>
            </w:pPr>
            <w:r w:rsidRPr="00DA0651">
              <w:t>_____</w:t>
            </w:r>
          </w:p>
        </w:tc>
      </w:tr>
    </w:tbl>
    <w:p w:rsidR="00CA0E33" w:rsidRDefault="00F57F79" w:rsidP="00CA0E33">
      <w:pPr>
        <w:spacing w:line="360" w:lineRule="auto"/>
        <w:jc w:val="both"/>
        <w:outlineLvl w:val="0"/>
      </w:pPr>
      <w:r>
        <w:t xml:space="preserve">            </w:t>
      </w:r>
    </w:p>
    <w:p w:rsidR="00146F7E" w:rsidRDefault="00EB303B" w:rsidP="00CA0E33">
      <w:pPr>
        <w:spacing w:line="360" w:lineRule="auto"/>
        <w:jc w:val="both"/>
        <w:outlineLvl w:val="0"/>
      </w:pPr>
      <w:r>
        <w:rPr>
          <w:b/>
        </w:rPr>
        <w:t xml:space="preserve">            </w:t>
      </w:r>
      <w:r w:rsidR="00F57F79" w:rsidRPr="004A0F17">
        <w:rPr>
          <w:b/>
        </w:rPr>
        <w:t>44.</w:t>
      </w:r>
      <w:r w:rsidR="00F57F79">
        <w:t xml:space="preserve"> Mažiausias mokinių skaičius laikinojoje grupėje – 5 mokiniai.</w:t>
      </w:r>
    </w:p>
    <w:p w:rsidR="00CA0E33" w:rsidRPr="004F6FD3" w:rsidRDefault="00CA0E33" w:rsidP="00CA0E33">
      <w:pPr>
        <w:spacing w:line="360" w:lineRule="auto"/>
        <w:jc w:val="both"/>
        <w:outlineLvl w:val="0"/>
      </w:pPr>
    </w:p>
    <w:p w:rsidR="00CA0E33" w:rsidRPr="00BA32F8" w:rsidRDefault="00F57F79" w:rsidP="00CA0E33">
      <w:pPr>
        <w:pStyle w:val="Sraopastraipa"/>
        <w:numPr>
          <w:ilvl w:val="0"/>
          <w:numId w:val="21"/>
        </w:numPr>
        <w:tabs>
          <w:tab w:val="left" w:pos="0"/>
          <w:tab w:val="left" w:pos="30"/>
          <w:tab w:val="left" w:pos="720"/>
        </w:tabs>
        <w:spacing w:line="360" w:lineRule="auto"/>
        <w:ind w:right="26"/>
        <w:jc w:val="center"/>
        <w:rPr>
          <w:b/>
        </w:rPr>
      </w:pPr>
      <w:r w:rsidRPr="00CA0E33">
        <w:rPr>
          <w:b/>
        </w:rPr>
        <w:t>MOKINIŲ MOKYMOSI KRŪVIO REGULIAVIMAS</w:t>
      </w:r>
    </w:p>
    <w:p w:rsidR="00F57F79" w:rsidRPr="008C0196" w:rsidRDefault="00F57F79" w:rsidP="00CA0E33">
      <w:pPr>
        <w:shd w:val="clear" w:color="auto" w:fill="FFFFFF"/>
        <w:tabs>
          <w:tab w:val="left" w:pos="1128"/>
        </w:tabs>
        <w:spacing w:line="360" w:lineRule="auto"/>
        <w:jc w:val="both"/>
        <w:rPr>
          <w:lang w:val="pt-BR"/>
        </w:rPr>
      </w:pPr>
      <w:r w:rsidRPr="004F6FD3">
        <w:rPr>
          <w:b/>
        </w:rPr>
        <w:t xml:space="preserve">            45.</w:t>
      </w:r>
      <w:r w:rsidRPr="004F6FD3">
        <w:t xml:space="preserve"> </w:t>
      </w:r>
      <w:r w:rsidRPr="008C0196">
        <w:rPr>
          <w:lang w:val="pt-BR"/>
        </w:rPr>
        <w:t xml:space="preserve">Direktoriaus pavaduotojas ugdymui organizuoja gimnazijos veiklą, susijusią su mokinių mokymosi krūvių reguliavimu; vykdo pagal gimnazijos ar mokinių tėvų (globėjų, rūpintojų) </w:t>
      </w:r>
      <w:r w:rsidRPr="008C0196">
        <w:rPr>
          <w:spacing w:val="-1"/>
          <w:lang w:val="pt-BR"/>
        </w:rPr>
        <w:t xml:space="preserve">poreikį mokinių mokymosi krūvio bei mokiniams skiriamų namų darbų stebėseną ir kontrolę; gimnazijos metodinė taryba organizuoja mokytojų bendradarbiavimą sprendžiant mokinių mokymosi krūvio </w:t>
      </w:r>
      <w:r w:rsidRPr="008C0196">
        <w:rPr>
          <w:lang w:val="pt-BR"/>
        </w:rPr>
        <w:t>optimizavimo klausimus.</w:t>
      </w:r>
    </w:p>
    <w:p w:rsidR="00F57F79" w:rsidRPr="008C0196" w:rsidRDefault="00F57F79" w:rsidP="00CA0E33">
      <w:pPr>
        <w:shd w:val="clear" w:color="auto" w:fill="FFFFFF"/>
        <w:tabs>
          <w:tab w:val="left" w:pos="1291"/>
        </w:tabs>
        <w:spacing w:line="360" w:lineRule="auto"/>
        <w:jc w:val="both"/>
        <w:rPr>
          <w:spacing w:val="-8"/>
          <w:lang w:val="pt-BR"/>
        </w:rPr>
      </w:pPr>
      <w:r>
        <w:rPr>
          <w:b/>
          <w:lang w:val="pt-BR"/>
        </w:rPr>
        <w:t xml:space="preserve">            46</w:t>
      </w:r>
      <w:r w:rsidRPr="008C0196">
        <w:rPr>
          <w:b/>
          <w:lang w:val="pt-BR"/>
        </w:rPr>
        <w:t>.</w:t>
      </w:r>
      <w:r w:rsidRPr="008C0196">
        <w:rPr>
          <w:lang w:val="pt-BR"/>
        </w:rPr>
        <w:t xml:space="preserve"> Kontroliniai</w:t>
      </w:r>
      <w:r>
        <w:rPr>
          <w:lang w:val="pt-BR"/>
        </w:rPr>
        <w:t>, diagnostiniai testai, savarankiški</w:t>
      </w:r>
      <w:r w:rsidRPr="008C0196">
        <w:rPr>
          <w:lang w:val="pt-BR"/>
        </w:rPr>
        <w:t xml:space="preserve"> darbai gimnazijoje yra planuojami iš anksto, taip užtikrinama, kad mokiniams per dieną nebūtų skiriamas ne daugiau k</w:t>
      </w:r>
      <w:r>
        <w:rPr>
          <w:lang w:val="pt-BR"/>
        </w:rPr>
        <w:t>aip vienas</w:t>
      </w:r>
      <w:r w:rsidRPr="008C0196">
        <w:rPr>
          <w:lang w:val="pt-BR"/>
        </w:rPr>
        <w:t xml:space="preserve"> darbas.</w:t>
      </w:r>
      <w:r w:rsidRPr="008C0196">
        <w:rPr>
          <w:spacing w:val="-1"/>
          <w:lang w:val="pt-BR"/>
        </w:rPr>
        <w:t xml:space="preserve"> Neskiriami kontroliniai darbai po atostogų ar šventinių dienų</w:t>
      </w:r>
      <w:r>
        <w:rPr>
          <w:spacing w:val="-1"/>
          <w:lang w:val="pt-BR"/>
        </w:rPr>
        <w:t>, po mokinio ligos</w:t>
      </w:r>
      <w:r w:rsidRPr="008C0196">
        <w:rPr>
          <w:spacing w:val="-1"/>
          <w:lang w:val="pt-BR"/>
        </w:rPr>
        <w:t>.</w:t>
      </w:r>
    </w:p>
    <w:p w:rsidR="00BC16B2" w:rsidRDefault="00F57F79" w:rsidP="00CA0E33">
      <w:pPr>
        <w:shd w:val="clear" w:color="auto" w:fill="FFFFFF"/>
        <w:tabs>
          <w:tab w:val="left" w:pos="1128"/>
        </w:tabs>
        <w:spacing w:line="360" w:lineRule="auto"/>
        <w:jc w:val="both"/>
        <w:rPr>
          <w:spacing w:val="-1"/>
          <w:lang w:val="pt-BR"/>
        </w:rPr>
      </w:pPr>
      <w:r>
        <w:rPr>
          <w:b/>
          <w:spacing w:val="-1"/>
          <w:lang w:val="pt-BR"/>
        </w:rPr>
        <w:t xml:space="preserve">            </w:t>
      </w:r>
      <w:r w:rsidRPr="008C0196">
        <w:rPr>
          <w:b/>
          <w:spacing w:val="-1"/>
          <w:lang w:val="pt-BR"/>
        </w:rPr>
        <w:t>4</w:t>
      </w:r>
      <w:r>
        <w:rPr>
          <w:b/>
          <w:spacing w:val="-1"/>
          <w:lang w:val="pt-BR"/>
        </w:rPr>
        <w:t>7</w:t>
      </w:r>
      <w:r w:rsidRPr="008C0196">
        <w:rPr>
          <w:b/>
          <w:spacing w:val="-1"/>
          <w:lang w:val="pt-BR"/>
        </w:rPr>
        <w:t>.</w:t>
      </w:r>
      <w:r w:rsidRPr="008C0196">
        <w:rPr>
          <w:spacing w:val="-1"/>
          <w:lang w:val="pt-BR"/>
        </w:rPr>
        <w:t xml:space="preserve"> </w:t>
      </w:r>
      <w:r w:rsidR="00BC16B2">
        <w:rPr>
          <w:spacing w:val="-1"/>
          <w:lang w:val="pt-BR"/>
        </w:rPr>
        <w:t>Apie kontrolinį, savarankišką darbą ar diagnostinį testą mokytojas mokinius informuoja ne vėliau kaip prieš savaitę.</w:t>
      </w:r>
    </w:p>
    <w:p w:rsidR="00F57F79" w:rsidRDefault="00BC16B2" w:rsidP="00CA0E33">
      <w:pPr>
        <w:shd w:val="clear" w:color="auto" w:fill="FFFFFF"/>
        <w:tabs>
          <w:tab w:val="left" w:pos="1128"/>
        </w:tabs>
        <w:spacing w:line="360" w:lineRule="auto"/>
        <w:jc w:val="both"/>
        <w:rPr>
          <w:spacing w:val="-1"/>
          <w:lang w:val="pt-BR"/>
        </w:rPr>
      </w:pPr>
      <w:r w:rsidRPr="004A0F17">
        <w:rPr>
          <w:b/>
          <w:spacing w:val="-1"/>
          <w:lang w:val="pt-BR"/>
        </w:rPr>
        <w:t xml:space="preserve">            48.</w:t>
      </w:r>
      <w:r>
        <w:rPr>
          <w:spacing w:val="-1"/>
          <w:lang w:val="pt-BR"/>
        </w:rPr>
        <w:t xml:space="preserve"> </w:t>
      </w:r>
      <w:r w:rsidR="00F57F79" w:rsidRPr="008C0196">
        <w:rPr>
          <w:spacing w:val="-1"/>
          <w:lang w:val="pt-BR"/>
        </w:rPr>
        <w:t>Kontroliniai darbai ir jų analizės pamokos numatomi ilgalaikiuose planuose.</w:t>
      </w:r>
    </w:p>
    <w:p w:rsidR="00BC16B2" w:rsidRPr="008C0196" w:rsidRDefault="00BC16B2" w:rsidP="00CA0E33">
      <w:pPr>
        <w:shd w:val="clear" w:color="auto" w:fill="FFFFFF"/>
        <w:tabs>
          <w:tab w:val="left" w:pos="1128"/>
        </w:tabs>
        <w:spacing w:line="360" w:lineRule="auto"/>
        <w:jc w:val="both"/>
        <w:rPr>
          <w:spacing w:val="-11"/>
          <w:lang w:val="pt-BR"/>
        </w:rPr>
      </w:pPr>
    </w:p>
    <w:p w:rsidR="00BC16B2" w:rsidRPr="00CA0E33" w:rsidRDefault="00BC16B2" w:rsidP="00CA0E33">
      <w:pPr>
        <w:pStyle w:val="Sraopastraipa"/>
        <w:numPr>
          <w:ilvl w:val="0"/>
          <w:numId w:val="21"/>
        </w:numPr>
        <w:tabs>
          <w:tab w:val="left" w:pos="0"/>
          <w:tab w:val="left" w:pos="30"/>
          <w:tab w:val="left" w:pos="720"/>
        </w:tabs>
        <w:spacing w:line="360" w:lineRule="auto"/>
        <w:ind w:right="26"/>
        <w:jc w:val="center"/>
        <w:rPr>
          <w:b/>
        </w:rPr>
      </w:pPr>
      <w:r w:rsidRPr="00CA0E33">
        <w:rPr>
          <w:b/>
        </w:rPr>
        <w:t>MOKINIŲ PAŽANGOS IR PASIEKIMŲ VERTINIMO METODIKA IR TVARKA</w:t>
      </w:r>
    </w:p>
    <w:p w:rsidR="00075342" w:rsidRPr="00C818CA" w:rsidRDefault="00BC16B2" w:rsidP="00CA0E33">
      <w:pPr>
        <w:tabs>
          <w:tab w:val="left" w:pos="180"/>
          <w:tab w:val="left" w:pos="540"/>
          <w:tab w:val="left" w:pos="720"/>
        </w:tabs>
        <w:spacing w:line="360" w:lineRule="auto"/>
        <w:ind w:right="3"/>
        <w:jc w:val="both"/>
        <w:rPr>
          <w:lang w:val="pt-BR"/>
        </w:rPr>
      </w:pPr>
      <w:r w:rsidRPr="004F6FD3">
        <w:rPr>
          <w:b/>
        </w:rPr>
        <w:t xml:space="preserve">            49.</w:t>
      </w:r>
      <w:r w:rsidR="00075342" w:rsidRPr="004F6FD3">
        <w:t xml:space="preserve"> </w:t>
      </w:r>
      <w:r w:rsidR="00075342">
        <w:rPr>
          <w:rFonts w:eastAsia="SimSun"/>
          <w:lang w:val="pt-BR" w:eastAsia="zh-CN"/>
        </w:rPr>
        <w:t>V</w:t>
      </w:r>
      <w:r w:rsidR="00075342" w:rsidRPr="00C818CA">
        <w:rPr>
          <w:rFonts w:eastAsia="SimSun"/>
          <w:lang w:val="pt-BR" w:eastAsia="zh-CN"/>
        </w:rPr>
        <w:t xml:space="preserve">ertinant mokinių pažangą ir pasiekimus, vadovaujamasi </w:t>
      </w:r>
      <w:r w:rsidR="00075342" w:rsidRPr="00C818CA">
        <w:rPr>
          <w:lang w:val="pt-BR"/>
        </w:rPr>
        <w:t>,,Mokinių pažangos ir pasiekimų samprata“, patvirtinta</w:t>
      </w:r>
      <w:r w:rsidR="00075342" w:rsidRPr="00C818CA">
        <w:rPr>
          <w:rFonts w:eastAsia="SimSun"/>
          <w:lang w:val="pt-BR" w:eastAsia="zh-CN"/>
        </w:rPr>
        <w:t xml:space="preserve"> Lietuvo Respublikos </w:t>
      </w:r>
      <w:r w:rsidR="00075342" w:rsidRPr="00C818CA">
        <w:rPr>
          <w:lang w:val="pt-BR"/>
        </w:rPr>
        <w:t xml:space="preserve">švietimo ir mokslo ministro </w:t>
      </w:r>
      <w:smartTag w:uri="urn:schemas-microsoft-com:office:smarttags" w:element="metricconverter">
        <w:smartTagPr>
          <w:attr w:name="ProductID" w:val="2004 m"/>
        </w:smartTagPr>
        <w:r w:rsidR="00075342" w:rsidRPr="00C818CA">
          <w:rPr>
            <w:lang w:val="pt-BR"/>
          </w:rPr>
          <w:t>2004 m</w:t>
        </w:r>
      </w:smartTag>
      <w:r w:rsidR="00075342" w:rsidRPr="00C818CA">
        <w:rPr>
          <w:lang w:val="pt-BR"/>
        </w:rPr>
        <w:t>. vasario 25 dienos įsakymu Nr. ISAK – 256;</w:t>
      </w:r>
    </w:p>
    <w:p w:rsidR="00075342" w:rsidRPr="00C818CA" w:rsidRDefault="00075342" w:rsidP="00CA0E33">
      <w:pPr>
        <w:tabs>
          <w:tab w:val="left" w:pos="180"/>
          <w:tab w:val="left" w:pos="540"/>
          <w:tab w:val="left" w:pos="720"/>
        </w:tabs>
        <w:spacing w:line="360" w:lineRule="auto"/>
        <w:ind w:right="3"/>
        <w:jc w:val="both"/>
        <w:rPr>
          <w:lang w:val="pt-BR"/>
        </w:rPr>
      </w:pPr>
      <w:r>
        <w:rPr>
          <w:b/>
          <w:lang w:val="pt-BR"/>
        </w:rPr>
        <w:t xml:space="preserve">            50</w:t>
      </w:r>
      <w:r w:rsidRPr="004E72BA">
        <w:rPr>
          <w:b/>
          <w:lang w:val="pt-BR"/>
        </w:rPr>
        <w:t>.</w:t>
      </w:r>
      <w:r>
        <w:rPr>
          <w:lang w:val="pt-BR"/>
        </w:rPr>
        <w:t xml:space="preserve"> M</w:t>
      </w:r>
      <w:r w:rsidRPr="00C818CA">
        <w:rPr>
          <w:lang w:val="pt-BR"/>
        </w:rPr>
        <w:t xml:space="preserve">okinių pažangos ir pasiekimų vertinimas vykdomas vadovaujantis ,,Anykščių rajono Svėdasų Juozo Tumo-Vaižganto gimnazijos elektroninio dienyno tvarkymo nuostatais‘‘, patvirtintais gimnazijos direktoriaus </w:t>
      </w:r>
      <w:smartTag w:uri="urn:schemas-microsoft-com:office:smarttags" w:element="metricconverter">
        <w:smartTagPr>
          <w:attr w:name="ProductID" w:val="2011 m"/>
        </w:smartTagPr>
        <w:r w:rsidRPr="00C818CA">
          <w:rPr>
            <w:lang w:val="pt-BR"/>
          </w:rPr>
          <w:t>2011 m</w:t>
        </w:r>
      </w:smartTag>
      <w:r w:rsidRPr="00C818CA">
        <w:rPr>
          <w:lang w:val="pt-BR"/>
        </w:rPr>
        <w:t xml:space="preserve">. birželio 9 d. įsakymu Nr. V-103. </w:t>
      </w:r>
      <w:r w:rsidR="004F6FD3" w:rsidRPr="00D26BD0">
        <w:rPr>
          <w:lang w:val="pt-BR"/>
        </w:rPr>
        <w:t>(8</w:t>
      </w:r>
      <w:r w:rsidRPr="00D26BD0">
        <w:rPr>
          <w:lang w:val="pt-BR"/>
        </w:rPr>
        <w:t xml:space="preserve"> priedas).</w:t>
      </w:r>
    </w:p>
    <w:p w:rsidR="00BC16B2" w:rsidRPr="00BC16B2" w:rsidRDefault="00BC16B2" w:rsidP="00CA0E33">
      <w:pPr>
        <w:tabs>
          <w:tab w:val="left" w:pos="0"/>
          <w:tab w:val="left" w:pos="30"/>
          <w:tab w:val="left" w:pos="720"/>
        </w:tabs>
        <w:spacing w:line="360" w:lineRule="auto"/>
        <w:ind w:right="26"/>
        <w:jc w:val="both"/>
        <w:rPr>
          <w:color w:val="FF0000"/>
        </w:rPr>
      </w:pPr>
    </w:p>
    <w:p w:rsidR="004F6FD3" w:rsidRPr="00BA32F8" w:rsidRDefault="00075342" w:rsidP="00BA32F8">
      <w:pPr>
        <w:pStyle w:val="Sraopastraipa"/>
        <w:numPr>
          <w:ilvl w:val="0"/>
          <w:numId w:val="21"/>
        </w:numPr>
        <w:tabs>
          <w:tab w:val="num" w:pos="0"/>
          <w:tab w:val="left" w:pos="720"/>
        </w:tabs>
        <w:spacing w:line="360" w:lineRule="auto"/>
        <w:ind w:right="3"/>
        <w:jc w:val="center"/>
        <w:rPr>
          <w:b/>
        </w:rPr>
      </w:pPr>
      <w:r w:rsidRPr="00CA0E33">
        <w:rPr>
          <w:b/>
        </w:rPr>
        <w:t>VADOVĖLIŲ IR MOKYMO PRIEMONIŲ PARINKIMO TVARKA</w:t>
      </w:r>
    </w:p>
    <w:p w:rsidR="00554058" w:rsidRDefault="00554058" w:rsidP="00554058">
      <w:pPr>
        <w:tabs>
          <w:tab w:val="num" w:pos="0"/>
          <w:tab w:val="left" w:pos="720"/>
        </w:tabs>
        <w:spacing w:line="360" w:lineRule="auto"/>
        <w:ind w:right="3" w:firstLine="709"/>
        <w:jc w:val="both"/>
      </w:pPr>
      <w:r w:rsidRPr="00EB303B">
        <w:rPr>
          <w:b/>
        </w:rPr>
        <w:t>51.</w:t>
      </w:r>
      <w:r w:rsidRPr="00554058">
        <w:t xml:space="preserve"> Vadovėlių ir kitų mokymo(si) priemonių parinkimo principai ir tvarka patvirtinta direktoriaus 2012 m. gruodžio 31 d. įsakymu Nr. V-139.</w:t>
      </w:r>
    </w:p>
    <w:p w:rsidR="00554058" w:rsidRDefault="00554058" w:rsidP="00554058">
      <w:pPr>
        <w:tabs>
          <w:tab w:val="num" w:pos="0"/>
          <w:tab w:val="left" w:pos="720"/>
        </w:tabs>
        <w:spacing w:line="360" w:lineRule="auto"/>
        <w:ind w:right="3" w:firstLine="709"/>
        <w:jc w:val="both"/>
      </w:pPr>
      <w:r w:rsidRPr="00EB303B">
        <w:rPr>
          <w:b/>
        </w:rPr>
        <w:t>51.1.</w:t>
      </w:r>
      <w:r w:rsidRPr="00554058">
        <w:t xml:space="preserve"> Vadovėliai ir kitos mokymo(si) priemonės parenkamos vadovaujantis tikslingumo, veiksmingumo bei mokyklos finansinio pajėgumo principais;</w:t>
      </w:r>
    </w:p>
    <w:p w:rsidR="00554058" w:rsidRDefault="00075342" w:rsidP="00554058">
      <w:pPr>
        <w:tabs>
          <w:tab w:val="num" w:pos="0"/>
          <w:tab w:val="left" w:pos="720"/>
        </w:tabs>
        <w:spacing w:line="360" w:lineRule="auto"/>
        <w:ind w:right="3"/>
        <w:rPr>
          <w:b/>
        </w:rPr>
      </w:pPr>
      <w:r>
        <w:rPr>
          <w:b/>
        </w:rPr>
        <w:lastRenderedPageBreak/>
        <w:t xml:space="preserve">            </w:t>
      </w:r>
    </w:p>
    <w:p w:rsidR="00075342" w:rsidRDefault="00075342" w:rsidP="00554058">
      <w:pPr>
        <w:tabs>
          <w:tab w:val="num" w:pos="0"/>
          <w:tab w:val="left" w:pos="720"/>
        </w:tabs>
        <w:spacing w:line="360" w:lineRule="auto"/>
        <w:ind w:right="3" w:firstLine="709"/>
        <w:jc w:val="both"/>
      </w:pPr>
      <w:r>
        <w:rPr>
          <w:b/>
        </w:rPr>
        <w:t>51</w:t>
      </w:r>
      <w:r w:rsidRPr="00244505">
        <w:rPr>
          <w:b/>
        </w:rPr>
        <w:t>.2.</w:t>
      </w:r>
      <w:r w:rsidRPr="00244505">
        <w:t xml:space="preserve"> siekdami praturtinti, diferencijuoti bei individualizuoti ugdymo turinį, mokytojai gali naudotis alternatyviais vadovėliais;</w:t>
      </w:r>
    </w:p>
    <w:p w:rsidR="00554058" w:rsidRDefault="00554058" w:rsidP="00554058">
      <w:pPr>
        <w:tabs>
          <w:tab w:val="num" w:pos="0"/>
          <w:tab w:val="left" w:pos="720"/>
        </w:tabs>
        <w:spacing w:line="360" w:lineRule="auto"/>
        <w:ind w:right="3" w:firstLine="709"/>
        <w:jc w:val="both"/>
      </w:pPr>
      <w:r>
        <w:rPr>
          <w:b/>
        </w:rPr>
        <w:t>51</w:t>
      </w:r>
      <w:r w:rsidRPr="00244505">
        <w:rPr>
          <w:b/>
        </w:rPr>
        <w:t>.3.</w:t>
      </w:r>
      <w:r w:rsidRPr="00244505">
        <w:t xml:space="preserve"> galimų įsigyti vadovėlių sąrašas sudaromas remiantis galiojančių vadovėlių sąrašu, patvirtintu LR Švietimo ir mokslo ministro;</w:t>
      </w:r>
    </w:p>
    <w:p w:rsidR="00554058" w:rsidRDefault="00554058" w:rsidP="00554058">
      <w:pPr>
        <w:tabs>
          <w:tab w:val="num" w:pos="0"/>
          <w:tab w:val="left" w:pos="720"/>
        </w:tabs>
        <w:spacing w:line="360" w:lineRule="auto"/>
        <w:ind w:right="3" w:firstLine="709"/>
        <w:jc w:val="both"/>
      </w:pPr>
      <w:r>
        <w:rPr>
          <w:b/>
        </w:rPr>
        <w:t>51</w:t>
      </w:r>
      <w:r w:rsidRPr="00244505">
        <w:rPr>
          <w:b/>
        </w:rPr>
        <w:t>.4.</w:t>
      </w:r>
      <w:r w:rsidRPr="00244505">
        <w:t xml:space="preserve"> už moksleivių krepšelio lėšas, skirtas vadovėliams ir mokymo priemonėms, mokykla gali</w:t>
      </w:r>
      <w:r>
        <w:t xml:space="preserve"> </w:t>
      </w:r>
      <w:r w:rsidRPr="00244505">
        <w:t>įsigyti: galiojančių vadovėlių sąraše įrašytus vadovėlius; užsienyje išleistus vadovėlius užsienio kalbos mokymuisi; specialiąsias mokymo priemones; priešmokyklinio ugdymo priemones; vadovėlius papildančias mokymo priemones (išskyrus pratybų sąsiuvinius); mokytojų knygas; ugdymo procesui reikalingą literatūrą; skaitmenines mokymo priemones; daiktus, medžiagas ir įrangą (dalyko mokymui ir mokymuisi reikalingas darbo, kūrybos, informacines ir vaizdo priemones);</w:t>
      </w:r>
    </w:p>
    <w:p w:rsidR="00554058" w:rsidRPr="00244505" w:rsidRDefault="00554058" w:rsidP="00554058">
      <w:pPr>
        <w:tabs>
          <w:tab w:val="num" w:pos="0"/>
          <w:tab w:val="left" w:pos="720"/>
        </w:tabs>
        <w:spacing w:line="360" w:lineRule="auto"/>
        <w:ind w:right="3" w:firstLine="709"/>
        <w:jc w:val="both"/>
      </w:pPr>
      <w:r>
        <w:rPr>
          <w:b/>
        </w:rPr>
        <w:t>51</w:t>
      </w:r>
      <w:r w:rsidRPr="00244505">
        <w:rPr>
          <w:b/>
        </w:rPr>
        <w:t>.5</w:t>
      </w:r>
      <w:r w:rsidRPr="00244505">
        <w:t>. mokinio krepšelio lėšų, skirtų vadovėliams ir mokymo priemonėms įsigyti, negalima naudoti pratybų sąsiuviniams pirkti.</w:t>
      </w:r>
    </w:p>
    <w:p w:rsidR="00075342" w:rsidRDefault="00075342" w:rsidP="00554058">
      <w:pPr>
        <w:tabs>
          <w:tab w:val="num" w:pos="0"/>
          <w:tab w:val="left" w:pos="720"/>
        </w:tabs>
        <w:spacing w:line="360" w:lineRule="auto"/>
        <w:ind w:right="3"/>
        <w:jc w:val="both"/>
      </w:pPr>
      <w:r>
        <w:rPr>
          <w:b/>
        </w:rPr>
        <w:t xml:space="preserve">            52</w:t>
      </w:r>
      <w:r w:rsidRPr="00244505">
        <w:rPr>
          <w:b/>
        </w:rPr>
        <w:t>.</w:t>
      </w:r>
      <w:r w:rsidRPr="00244505">
        <w:t xml:space="preserve"> Gimnazijos pradinių klasių mokytojai išanalizuoja galiojančių vadovėlių sąrašą, rekomenduojamų įsigyti skaitmeninių mokymo priemonių bei specialiųjų mokymo priemonių, turimus vadovėlius bei mokymo priemones bibliotekos fonduose, įvertina bendruomenės poreikius bei finansines galimybes ir pateikia vadovėlių ir mokymo priemonių užsakymus gimnazijos bibliotekininkei iki kiekvienų metų gruodžio 1 dienos. </w:t>
      </w:r>
    </w:p>
    <w:p w:rsidR="00554058" w:rsidRDefault="00554058" w:rsidP="00554058">
      <w:pPr>
        <w:tabs>
          <w:tab w:val="num" w:pos="0"/>
          <w:tab w:val="left" w:pos="720"/>
        </w:tabs>
        <w:spacing w:line="360" w:lineRule="auto"/>
        <w:ind w:right="3" w:firstLine="709"/>
        <w:jc w:val="both"/>
      </w:pPr>
      <w:r>
        <w:rPr>
          <w:b/>
        </w:rPr>
        <w:t>53</w:t>
      </w:r>
      <w:r w:rsidRPr="00244505">
        <w:rPr>
          <w:b/>
        </w:rPr>
        <w:t>.</w:t>
      </w:r>
      <w:r w:rsidRPr="00244505">
        <w:t xml:space="preserve"> Už vadovėlius bei mokymo priemones pagal pirkimo-pardavimo sutartis, pasirašytas mokyklos direktoriaus su leidėjais/tiekėjais, ir pagal išankstinio apmokėjimo sąskaitas apmoka mokyklos buhalterija.</w:t>
      </w:r>
    </w:p>
    <w:p w:rsidR="00554058" w:rsidRDefault="00554058" w:rsidP="00554058">
      <w:pPr>
        <w:tabs>
          <w:tab w:val="num" w:pos="0"/>
          <w:tab w:val="left" w:pos="720"/>
        </w:tabs>
        <w:spacing w:line="360" w:lineRule="auto"/>
        <w:ind w:right="3" w:firstLine="709"/>
        <w:jc w:val="both"/>
      </w:pPr>
      <w:r>
        <w:rPr>
          <w:b/>
        </w:rPr>
        <w:t>54</w:t>
      </w:r>
      <w:r w:rsidRPr="00244505">
        <w:rPr>
          <w:b/>
        </w:rPr>
        <w:t>.</w:t>
      </w:r>
      <w:r w:rsidRPr="00244505">
        <w:t xml:space="preserve"> Vadovėlius mokiniams mokslo metų pradžioje išdalina dalykų mokytojai, o pasibaigus mokslo metams juos grąžina į biblioteką.</w:t>
      </w:r>
    </w:p>
    <w:p w:rsidR="00554058" w:rsidRDefault="00554058" w:rsidP="00554058">
      <w:pPr>
        <w:tabs>
          <w:tab w:val="num" w:pos="0"/>
          <w:tab w:val="left" w:pos="720"/>
        </w:tabs>
        <w:spacing w:line="360" w:lineRule="auto"/>
        <w:ind w:right="3" w:firstLine="709"/>
        <w:jc w:val="both"/>
      </w:pPr>
      <w:r w:rsidRPr="00554058">
        <w:rPr>
          <w:b/>
        </w:rPr>
        <w:t>55.</w:t>
      </w:r>
      <w:r>
        <w:t xml:space="preserve"> </w:t>
      </w:r>
      <w:r w:rsidRPr="00244505">
        <w:t>Asmuo, praradęs ar nepataisomai sugadinęs mokyklos bibliotekos spaudinį ar kitą dokumentą, pakeičia jį tokiu pat arba bibliotekos pripažintu lygiaverčiu, arba atlygina penkeriopa jo rinkos kaina.</w:t>
      </w:r>
    </w:p>
    <w:p w:rsidR="00075342" w:rsidRDefault="00075342" w:rsidP="00554058">
      <w:pPr>
        <w:tabs>
          <w:tab w:val="num" w:pos="0"/>
          <w:tab w:val="left" w:pos="720"/>
        </w:tabs>
        <w:spacing w:line="360" w:lineRule="auto"/>
        <w:ind w:right="3" w:firstLine="709"/>
        <w:jc w:val="both"/>
      </w:pPr>
      <w:r>
        <w:rPr>
          <w:b/>
        </w:rPr>
        <w:t>56</w:t>
      </w:r>
      <w:r w:rsidRPr="00244505">
        <w:rPr>
          <w:b/>
        </w:rPr>
        <w:t>.</w:t>
      </w:r>
      <w:r w:rsidRPr="00244505">
        <w:t xml:space="preserve"> Už mokinių prarastus arba nepataisomai sugadintus spaudinius ir kitus dokumentus atsako tėvai (globėjai</w:t>
      </w:r>
      <w:r>
        <w:t>, rūpintojai</w:t>
      </w:r>
      <w:r w:rsidRPr="00244505">
        <w:t>).</w:t>
      </w:r>
    </w:p>
    <w:p w:rsidR="00075342" w:rsidRDefault="00075342" w:rsidP="00CA0E33">
      <w:pPr>
        <w:tabs>
          <w:tab w:val="num" w:pos="0"/>
          <w:tab w:val="left" w:pos="720"/>
        </w:tabs>
        <w:spacing w:line="360" w:lineRule="auto"/>
        <w:ind w:right="3"/>
        <w:jc w:val="center"/>
      </w:pPr>
    </w:p>
    <w:p w:rsidR="00075342" w:rsidRPr="00BA32F8" w:rsidRDefault="00075342" w:rsidP="00BA32F8">
      <w:pPr>
        <w:pStyle w:val="Sraopastraipa"/>
        <w:numPr>
          <w:ilvl w:val="0"/>
          <w:numId w:val="21"/>
        </w:numPr>
        <w:autoSpaceDE w:val="0"/>
        <w:autoSpaceDN w:val="0"/>
        <w:adjustRightInd w:val="0"/>
        <w:spacing w:line="360" w:lineRule="auto"/>
        <w:jc w:val="center"/>
        <w:rPr>
          <w:b/>
        </w:rPr>
      </w:pPr>
      <w:r w:rsidRPr="00CA0E33">
        <w:rPr>
          <w:b/>
        </w:rPr>
        <w:t>PAŽINTINĖS IR KULTŪRINĖS VEIKLOS ORGANIZAVIMAS</w:t>
      </w:r>
    </w:p>
    <w:p w:rsidR="00075342" w:rsidRDefault="00075342" w:rsidP="00CA0E33">
      <w:pPr>
        <w:tabs>
          <w:tab w:val="left" w:pos="720"/>
        </w:tabs>
        <w:spacing w:line="360" w:lineRule="auto"/>
        <w:jc w:val="both"/>
      </w:pPr>
      <w:r>
        <w:rPr>
          <w:b/>
        </w:rPr>
        <w:t xml:space="preserve">            57.</w:t>
      </w:r>
      <w:r>
        <w:t xml:space="preserve"> </w:t>
      </w:r>
      <w:r w:rsidR="007C0D30">
        <w:t xml:space="preserve">Kultūrinei, </w:t>
      </w:r>
      <w:r>
        <w:t>paži</w:t>
      </w:r>
      <w:r w:rsidR="007C0D30">
        <w:t>ntinei</w:t>
      </w:r>
      <w:r>
        <w:t xml:space="preserve"> veiklai per mokslo metus skiriam</w:t>
      </w:r>
      <w:r w:rsidR="00EC5744">
        <w:t>a 10</w:t>
      </w:r>
      <w:r>
        <w:t xml:space="preserve"> ugdymo proceso dien</w:t>
      </w:r>
      <w:r w:rsidR="00EC5744">
        <w:t>os</w:t>
      </w:r>
      <w:r>
        <w:t>.</w:t>
      </w:r>
      <w:r w:rsidR="00BE1E11">
        <w:t xml:space="preserve"> Ši veikla yra ugdymo proceso dalis, ja siekiama </w:t>
      </w:r>
      <w:r w:rsidR="00BE1E11" w:rsidRPr="003F0F19">
        <w:t>Bendrojoje programoje numatytų ugdymo tikslų</w:t>
      </w:r>
      <w:r w:rsidR="00BE1E11">
        <w:t>. Šiai veiklai skirtos</w:t>
      </w:r>
      <w:r>
        <w:t xml:space="preserve"> dienos įskaičiuojamos į mokymosi dienų skaičių.</w:t>
      </w:r>
    </w:p>
    <w:p w:rsidR="00CA0E33" w:rsidRDefault="00075342" w:rsidP="00CA0E33">
      <w:pPr>
        <w:tabs>
          <w:tab w:val="left" w:pos="1080"/>
          <w:tab w:val="left" w:pos="1800"/>
        </w:tabs>
        <w:spacing w:line="360" w:lineRule="auto"/>
        <w:jc w:val="both"/>
      </w:pPr>
      <w:r>
        <w:rPr>
          <w:b/>
        </w:rPr>
        <w:lastRenderedPageBreak/>
        <w:t xml:space="preserve">            58.</w:t>
      </w:r>
      <w:r>
        <w:t xml:space="preserve">  Dienos, skiriamos kultūrinei, meninei, pažintinei, kūrybinei, sportinei, praktinei veiklai, kuri planuojama atsakingų asmenų veiklos planuose ir fiksuojama elektroniniame dienyne.</w:t>
      </w:r>
    </w:p>
    <w:tbl>
      <w:tblPr>
        <w:tblW w:w="100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5"/>
        <w:gridCol w:w="900"/>
        <w:gridCol w:w="2159"/>
        <w:gridCol w:w="3241"/>
        <w:gridCol w:w="2340"/>
      </w:tblGrid>
      <w:tr w:rsidR="004261FF" w:rsidTr="00CA0E33">
        <w:tc>
          <w:tcPr>
            <w:tcW w:w="1365" w:type="dxa"/>
            <w:tcBorders>
              <w:top w:val="single" w:sz="4" w:space="0" w:color="auto"/>
              <w:left w:val="single" w:sz="4" w:space="0" w:color="auto"/>
              <w:bottom w:val="single" w:sz="4" w:space="0" w:color="auto"/>
              <w:right w:val="single" w:sz="4" w:space="0" w:color="auto"/>
            </w:tcBorders>
            <w:hideMark/>
          </w:tcPr>
          <w:p w:rsidR="004261FF" w:rsidRDefault="004261FF" w:rsidP="00CA0E33">
            <w:pPr>
              <w:tabs>
                <w:tab w:val="left" w:pos="1080"/>
              </w:tabs>
              <w:spacing w:after="200" w:line="360" w:lineRule="auto"/>
              <w:jc w:val="both"/>
              <w:rPr>
                <w:b/>
                <w:lang w:val="es-ES" w:eastAsia="lt-LT"/>
              </w:rPr>
            </w:pPr>
            <w:r>
              <w:rPr>
                <w:b/>
                <w:lang w:val="es-ES"/>
              </w:rPr>
              <w:t>Data</w:t>
            </w:r>
          </w:p>
        </w:tc>
        <w:tc>
          <w:tcPr>
            <w:tcW w:w="900" w:type="dxa"/>
            <w:tcBorders>
              <w:top w:val="single" w:sz="4" w:space="0" w:color="auto"/>
              <w:left w:val="single" w:sz="4" w:space="0" w:color="auto"/>
              <w:bottom w:val="single" w:sz="4" w:space="0" w:color="auto"/>
              <w:right w:val="single" w:sz="4" w:space="0" w:color="auto"/>
            </w:tcBorders>
            <w:hideMark/>
          </w:tcPr>
          <w:p w:rsidR="004261FF" w:rsidRDefault="004261FF" w:rsidP="00CA0E33">
            <w:pPr>
              <w:tabs>
                <w:tab w:val="left" w:pos="1080"/>
              </w:tabs>
              <w:spacing w:after="200" w:line="360" w:lineRule="auto"/>
              <w:jc w:val="both"/>
              <w:rPr>
                <w:b/>
                <w:lang w:val="es-ES" w:eastAsia="lt-LT"/>
              </w:rPr>
            </w:pPr>
            <w:r>
              <w:rPr>
                <w:b/>
                <w:lang w:val="es-ES"/>
              </w:rPr>
              <w:t>Klasės</w:t>
            </w:r>
          </w:p>
        </w:tc>
        <w:tc>
          <w:tcPr>
            <w:tcW w:w="2159" w:type="dxa"/>
            <w:tcBorders>
              <w:top w:val="single" w:sz="4" w:space="0" w:color="auto"/>
              <w:left w:val="single" w:sz="4" w:space="0" w:color="auto"/>
              <w:bottom w:val="single" w:sz="4" w:space="0" w:color="auto"/>
              <w:right w:val="single" w:sz="4" w:space="0" w:color="auto"/>
            </w:tcBorders>
            <w:hideMark/>
          </w:tcPr>
          <w:p w:rsidR="004261FF" w:rsidRDefault="004261FF" w:rsidP="00CA0E33">
            <w:pPr>
              <w:tabs>
                <w:tab w:val="left" w:pos="1080"/>
              </w:tabs>
              <w:spacing w:after="200" w:line="360" w:lineRule="auto"/>
              <w:jc w:val="both"/>
              <w:rPr>
                <w:b/>
                <w:lang w:val="es-ES" w:eastAsia="lt-LT"/>
              </w:rPr>
            </w:pPr>
            <w:r>
              <w:rPr>
                <w:b/>
                <w:lang w:val="es-ES"/>
              </w:rPr>
              <w:t>Priemonė/veikla</w:t>
            </w:r>
          </w:p>
        </w:tc>
        <w:tc>
          <w:tcPr>
            <w:tcW w:w="3241" w:type="dxa"/>
            <w:tcBorders>
              <w:top w:val="single" w:sz="4" w:space="0" w:color="auto"/>
              <w:left w:val="single" w:sz="4" w:space="0" w:color="auto"/>
              <w:bottom w:val="single" w:sz="4" w:space="0" w:color="auto"/>
              <w:right w:val="single" w:sz="4" w:space="0" w:color="auto"/>
            </w:tcBorders>
            <w:hideMark/>
          </w:tcPr>
          <w:p w:rsidR="004261FF" w:rsidRDefault="004261FF" w:rsidP="00CA0E33">
            <w:pPr>
              <w:tabs>
                <w:tab w:val="left" w:pos="1080"/>
              </w:tabs>
              <w:spacing w:after="200" w:line="360" w:lineRule="auto"/>
              <w:jc w:val="both"/>
              <w:rPr>
                <w:b/>
                <w:lang w:val="es-ES" w:eastAsia="lt-LT"/>
              </w:rPr>
            </w:pPr>
            <w:r>
              <w:rPr>
                <w:b/>
                <w:lang w:val="es-ES"/>
              </w:rPr>
              <w:t>Paskirtis</w:t>
            </w:r>
          </w:p>
        </w:tc>
        <w:tc>
          <w:tcPr>
            <w:tcW w:w="2340" w:type="dxa"/>
            <w:tcBorders>
              <w:top w:val="single" w:sz="4" w:space="0" w:color="auto"/>
              <w:left w:val="single" w:sz="4" w:space="0" w:color="auto"/>
              <w:bottom w:val="single" w:sz="4" w:space="0" w:color="auto"/>
              <w:right w:val="single" w:sz="4" w:space="0" w:color="auto"/>
            </w:tcBorders>
            <w:hideMark/>
          </w:tcPr>
          <w:p w:rsidR="004261FF" w:rsidRDefault="004261FF" w:rsidP="00CA0E33">
            <w:pPr>
              <w:tabs>
                <w:tab w:val="left" w:pos="1080"/>
              </w:tabs>
              <w:spacing w:after="200" w:line="360" w:lineRule="auto"/>
              <w:jc w:val="both"/>
              <w:rPr>
                <w:b/>
                <w:lang w:val="es-ES" w:eastAsia="lt-LT"/>
              </w:rPr>
            </w:pPr>
            <w:r>
              <w:rPr>
                <w:b/>
                <w:lang w:val="es-ES"/>
              </w:rPr>
              <w:t>Atsakingi asmenys, vykdytojai</w:t>
            </w:r>
          </w:p>
        </w:tc>
      </w:tr>
      <w:tr w:rsidR="004261FF" w:rsidTr="00CA0E33">
        <w:tc>
          <w:tcPr>
            <w:tcW w:w="1365" w:type="dxa"/>
            <w:tcBorders>
              <w:top w:val="single" w:sz="4" w:space="0" w:color="auto"/>
              <w:left w:val="single" w:sz="4" w:space="0" w:color="auto"/>
              <w:bottom w:val="single" w:sz="4" w:space="0" w:color="auto"/>
              <w:right w:val="single" w:sz="4" w:space="0" w:color="auto"/>
            </w:tcBorders>
            <w:hideMark/>
          </w:tcPr>
          <w:p w:rsidR="004261FF" w:rsidRDefault="004261FF" w:rsidP="00CA0E33">
            <w:pPr>
              <w:tabs>
                <w:tab w:val="left" w:pos="1080"/>
              </w:tabs>
              <w:spacing w:after="200" w:line="360" w:lineRule="auto"/>
              <w:jc w:val="both"/>
              <w:rPr>
                <w:lang w:val="es-ES" w:eastAsia="lt-LT"/>
              </w:rPr>
            </w:pPr>
            <w:r>
              <w:rPr>
                <w:lang w:val="es-ES"/>
              </w:rPr>
              <w:t>2015-09-01</w:t>
            </w:r>
          </w:p>
        </w:tc>
        <w:tc>
          <w:tcPr>
            <w:tcW w:w="900" w:type="dxa"/>
            <w:tcBorders>
              <w:top w:val="single" w:sz="4" w:space="0" w:color="auto"/>
              <w:left w:val="single" w:sz="4" w:space="0" w:color="auto"/>
              <w:bottom w:val="single" w:sz="4" w:space="0" w:color="auto"/>
              <w:right w:val="single" w:sz="4" w:space="0" w:color="auto"/>
            </w:tcBorders>
            <w:hideMark/>
          </w:tcPr>
          <w:p w:rsidR="004261FF" w:rsidRDefault="004261FF" w:rsidP="00CA0E33">
            <w:pPr>
              <w:tabs>
                <w:tab w:val="left" w:pos="1080"/>
              </w:tabs>
              <w:spacing w:after="200" w:line="360" w:lineRule="auto"/>
              <w:jc w:val="both"/>
              <w:rPr>
                <w:lang w:val="es-ES" w:eastAsia="lt-LT"/>
              </w:rPr>
            </w:pPr>
            <w:r>
              <w:rPr>
                <w:lang w:val="es-ES"/>
              </w:rPr>
              <w:t>1-4</w:t>
            </w:r>
            <w:r w:rsidR="007C0D30">
              <w:rPr>
                <w:lang w:val="es-ES"/>
              </w:rPr>
              <w:t xml:space="preserve"> kl.</w:t>
            </w:r>
          </w:p>
        </w:tc>
        <w:tc>
          <w:tcPr>
            <w:tcW w:w="2159" w:type="dxa"/>
            <w:tcBorders>
              <w:top w:val="single" w:sz="4" w:space="0" w:color="auto"/>
              <w:left w:val="single" w:sz="4" w:space="0" w:color="auto"/>
              <w:bottom w:val="single" w:sz="4" w:space="0" w:color="auto"/>
              <w:right w:val="single" w:sz="4" w:space="0" w:color="auto"/>
            </w:tcBorders>
            <w:hideMark/>
          </w:tcPr>
          <w:p w:rsidR="004261FF" w:rsidRDefault="004261FF" w:rsidP="00CA0E33">
            <w:pPr>
              <w:tabs>
                <w:tab w:val="left" w:pos="1080"/>
              </w:tabs>
              <w:spacing w:after="200" w:line="360" w:lineRule="auto"/>
              <w:jc w:val="both"/>
              <w:rPr>
                <w:lang w:val="es-ES" w:eastAsia="lt-LT"/>
              </w:rPr>
            </w:pPr>
            <w:r>
              <w:rPr>
                <w:lang w:val="es-ES"/>
              </w:rPr>
              <w:t>Mokslo žinių diena</w:t>
            </w:r>
          </w:p>
        </w:tc>
        <w:tc>
          <w:tcPr>
            <w:tcW w:w="3241" w:type="dxa"/>
            <w:tcBorders>
              <w:top w:val="single" w:sz="4" w:space="0" w:color="auto"/>
              <w:left w:val="single" w:sz="4" w:space="0" w:color="auto"/>
              <w:bottom w:val="single" w:sz="4" w:space="0" w:color="auto"/>
              <w:right w:val="single" w:sz="4" w:space="0" w:color="auto"/>
            </w:tcBorders>
            <w:hideMark/>
          </w:tcPr>
          <w:p w:rsidR="004261FF" w:rsidRDefault="004261FF" w:rsidP="00CA0E33">
            <w:pPr>
              <w:spacing w:after="200" w:line="360" w:lineRule="auto"/>
              <w:jc w:val="both"/>
              <w:rPr>
                <w:lang w:eastAsia="lt-LT"/>
              </w:rPr>
            </w:pPr>
            <w:r>
              <w:t>Kultūrinė, meninė, kūrybinė veikla.</w:t>
            </w:r>
          </w:p>
        </w:tc>
        <w:tc>
          <w:tcPr>
            <w:tcW w:w="2340" w:type="dxa"/>
            <w:tcBorders>
              <w:top w:val="single" w:sz="4" w:space="0" w:color="auto"/>
              <w:left w:val="single" w:sz="4" w:space="0" w:color="auto"/>
              <w:bottom w:val="single" w:sz="4" w:space="0" w:color="auto"/>
              <w:right w:val="single" w:sz="4" w:space="0" w:color="auto"/>
            </w:tcBorders>
            <w:hideMark/>
          </w:tcPr>
          <w:p w:rsidR="004261FF" w:rsidRDefault="004261FF" w:rsidP="00CA0E33">
            <w:pPr>
              <w:tabs>
                <w:tab w:val="left" w:pos="1080"/>
              </w:tabs>
              <w:spacing w:after="200" w:line="360" w:lineRule="auto"/>
              <w:jc w:val="both"/>
              <w:rPr>
                <w:lang w:val="es-ES" w:eastAsia="lt-LT"/>
              </w:rPr>
            </w:pPr>
            <w:r>
              <w:rPr>
                <w:lang w:val="es-ES"/>
              </w:rPr>
              <w:t>Klasių auklėtojos</w:t>
            </w:r>
          </w:p>
        </w:tc>
      </w:tr>
      <w:tr w:rsidR="004261FF" w:rsidTr="00CA0E33">
        <w:trPr>
          <w:trHeight w:val="1290"/>
        </w:trPr>
        <w:tc>
          <w:tcPr>
            <w:tcW w:w="1365" w:type="dxa"/>
            <w:tcBorders>
              <w:top w:val="single" w:sz="4" w:space="0" w:color="auto"/>
              <w:left w:val="single" w:sz="4" w:space="0" w:color="auto"/>
              <w:bottom w:val="single" w:sz="4" w:space="0" w:color="auto"/>
              <w:right w:val="single" w:sz="4" w:space="0" w:color="auto"/>
            </w:tcBorders>
            <w:hideMark/>
          </w:tcPr>
          <w:p w:rsidR="004261FF" w:rsidRDefault="004261FF" w:rsidP="00CA0E33">
            <w:pPr>
              <w:tabs>
                <w:tab w:val="left" w:pos="1080"/>
              </w:tabs>
              <w:spacing w:after="200" w:line="360" w:lineRule="auto"/>
              <w:jc w:val="both"/>
              <w:rPr>
                <w:lang w:val="es-ES" w:eastAsia="lt-LT"/>
              </w:rPr>
            </w:pPr>
            <w:r>
              <w:t>2015-09-18</w:t>
            </w:r>
          </w:p>
        </w:tc>
        <w:tc>
          <w:tcPr>
            <w:tcW w:w="900" w:type="dxa"/>
            <w:tcBorders>
              <w:top w:val="single" w:sz="4" w:space="0" w:color="auto"/>
              <w:left w:val="single" w:sz="4" w:space="0" w:color="auto"/>
              <w:bottom w:val="single" w:sz="4" w:space="0" w:color="auto"/>
              <w:right w:val="single" w:sz="4" w:space="0" w:color="auto"/>
            </w:tcBorders>
          </w:tcPr>
          <w:p w:rsidR="004261FF" w:rsidRDefault="004261FF" w:rsidP="00CA0E33">
            <w:pPr>
              <w:tabs>
                <w:tab w:val="left" w:pos="1080"/>
              </w:tabs>
              <w:spacing w:after="200" w:line="360" w:lineRule="auto"/>
              <w:jc w:val="both"/>
              <w:rPr>
                <w:lang w:val="es-ES" w:eastAsia="lt-LT"/>
              </w:rPr>
            </w:pPr>
            <w:r>
              <w:rPr>
                <w:lang w:val="es-ES" w:eastAsia="lt-LT"/>
              </w:rPr>
              <w:t>1-4</w:t>
            </w:r>
            <w:r w:rsidR="007C0D30">
              <w:rPr>
                <w:lang w:val="es-ES" w:eastAsia="lt-LT"/>
              </w:rPr>
              <w:t xml:space="preserve"> kl.</w:t>
            </w:r>
          </w:p>
        </w:tc>
        <w:tc>
          <w:tcPr>
            <w:tcW w:w="2159" w:type="dxa"/>
            <w:tcBorders>
              <w:top w:val="single" w:sz="4" w:space="0" w:color="auto"/>
              <w:left w:val="single" w:sz="4" w:space="0" w:color="auto"/>
              <w:bottom w:val="single" w:sz="4" w:space="0" w:color="auto"/>
              <w:right w:val="single" w:sz="4" w:space="0" w:color="auto"/>
            </w:tcBorders>
            <w:hideMark/>
          </w:tcPr>
          <w:p w:rsidR="004261FF" w:rsidRDefault="004261FF" w:rsidP="00CA0E33">
            <w:pPr>
              <w:tabs>
                <w:tab w:val="left" w:pos="1080"/>
              </w:tabs>
              <w:spacing w:after="200" w:line="360" w:lineRule="auto"/>
              <w:jc w:val="both"/>
              <w:rPr>
                <w:lang w:val="es-ES" w:eastAsia="lt-LT"/>
              </w:rPr>
            </w:pPr>
            <w:r>
              <w:t>Rašytojo Juozo Tumo-Vaižganto gimimo metinių paminėjimo diena</w:t>
            </w:r>
          </w:p>
        </w:tc>
        <w:tc>
          <w:tcPr>
            <w:tcW w:w="3241" w:type="dxa"/>
            <w:tcBorders>
              <w:top w:val="single" w:sz="4" w:space="0" w:color="auto"/>
              <w:left w:val="single" w:sz="4" w:space="0" w:color="auto"/>
              <w:bottom w:val="single" w:sz="4" w:space="0" w:color="auto"/>
              <w:right w:val="single" w:sz="4" w:space="0" w:color="auto"/>
            </w:tcBorders>
            <w:hideMark/>
          </w:tcPr>
          <w:p w:rsidR="004261FF" w:rsidRDefault="004261FF" w:rsidP="00CA0E33">
            <w:pPr>
              <w:tabs>
                <w:tab w:val="left" w:pos="1080"/>
              </w:tabs>
              <w:spacing w:after="200" w:line="360" w:lineRule="auto"/>
              <w:jc w:val="both"/>
              <w:rPr>
                <w:lang w:val="es-ES" w:eastAsia="lt-LT"/>
              </w:rPr>
            </w:pPr>
            <w:r>
              <w:t>Vertybių ugdymas.</w:t>
            </w:r>
          </w:p>
        </w:tc>
        <w:tc>
          <w:tcPr>
            <w:tcW w:w="2340" w:type="dxa"/>
            <w:tcBorders>
              <w:top w:val="single" w:sz="4" w:space="0" w:color="auto"/>
              <w:left w:val="single" w:sz="4" w:space="0" w:color="auto"/>
              <w:bottom w:val="single" w:sz="4" w:space="0" w:color="auto"/>
              <w:right w:val="single" w:sz="4" w:space="0" w:color="auto"/>
            </w:tcBorders>
            <w:hideMark/>
          </w:tcPr>
          <w:p w:rsidR="004261FF" w:rsidRDefault="004261FF" w:rsidP="00CA0E33">
            <w:pPr>
              <w:tabs>
                <w:tab w:val="left" w:pos="1080"/>
              </w:tabs>
              <w:spacing w:after="200" w:line="360" w:lineRule="auto"/>
              <w:jc w:val="both"/>
              <w:rPr>
                <w:lang w:val="es-ES" w:eastAsia="lt-LT"/>
              </w:rPr>
            </w:pPr>
            <w:r>
              <w:rPr>
                <w:lang w:val="es-ES"/>
              </w:rPr>
              <w:t>Klasių auklėtojos</w:t>
            </w:r>
          </w:p>
        </w:tc>
      </w:tr>
      <w:tr w:rsidR="004261FF" w:rsidTr="00CA0E33">
        <w:trPr>
          <w:trHeight w:val="690"/>
        </w:trPr>
        <w:tc>
          <w:tcPr>
            <w:tcW w:w="1365" w:type="dxa"/>
            <w:tcBorders>
              <w:top w:val="single" w:sz="4" w:space="0" w:color="auto"/>
              <w:left w:val="single" w:sz="4" w:space="0" w:color="auto"/>
              <w:bottom w:val="single" w:sz="4" w:space="0" w:color="auto"/>
              <w:right w:val="single" w:sz="4" w:space="0" w:color="auto"/>
            </w:tcBorders>
            <w:hideMark/>
          </w:tcPr>
          <w:p w:rsidR="004261FF" w:rsidRDefault="004261FF" w:rsidP="00CA0E33">
            <w:pPr>
              <w:tabs>
                <w:tab w:val="left" w:pos="1080"/>
              </w:tabs>
              <w:spacing w:after="200" w:line="360" w:lineRule="auto"/>
              <w:jc w:val="both"/>
              <w:rPr>
                <w:lang w:val="es-ES" w:eastAsia="lt-LT"/>
              </w:rPr>
            </w:pPr>
            <w:r>
              <w:t>2015-10-02</w:t>
            </w:r>
          </w:p>
        </w:tc>
        <w:tc>
          <w:tcPr>
            <w:tcW w:w="900" w:type="dxa"/>
            <w:tcBorders>
              <w:top w:val="single" w:sz="4" w:space="0" w:color="auto"/>
              <w:left w:val="single" w:sz="4" w:space="0" w:color="auto"/>
              <w:bottom w:val="single" w:sz="4" w:space="0" w:color="auto"/>
              <w:right w:val="single" w:sz="4" w:space="0" w:color="auto"/>
            </w:tcBorders>
          </w:tcPr>
          <w:p w:rsidR="004261FF" w:rsidRDefault="004261FF" w:rsidP="00CA0E33">
            <w:pPr>
              <w:tabs>
                <w:tab w:val="left" w:pos="1080"/>
              </w:tabs>
              <w:spacing w:after="200" w:line="360" w:lineRule="auto"/>
              <w:jc w:val="both"/>
              <w:rPr>
                <w:lang w:val="es-ES" w:eastAsia="lt-LT"/>
              </w:rPr>
            </w:pPr>
            <w:r>
              <w:rPr>
                <w:lang w:val="es-ES" w:eastAsia="lt-LT"/>
              </w:rPr>
              <w:t>1-4</w:t>
            </w:r>
            <w:r w:rsidR="007C0D30">
              <w:rPr>
                <w:lang w:val="es-ES" w:eastAsia="lt-LT"/>
              </w:rPr>
              <w:t xml:space="preserve"> kl.</w:t>
            </w:r>
          </w:p>
        </w:tc>
        <w:tc>
          <w:tcPr>
            <w:tcW w:w="2159" w:type="dxa"/>
            <w:tcBorders>
              <w:top w:val="single" w:sz="4" w:space="0" w:color="auto"/>
              <w:left w:val="single" w:sz="4" w:space="0" w:color="auto"/>
              <w:bottom w:val="single" w:sz="4" w:space="0" w:color="auto"/>
              <w:right w:val="single" w:sz="4" w:space="0" w:color="auto"/>
            </w:tcBorders>
            <w:hideMark/>
          </w:tcPr>
          <w:p w:rsidR="004261FF" w:rsidRDefault="004261FF" w:rsidP="00CA0E33">
            <w:pPr>
              <w:tabs>
                <w:tab w:val="left" w:pos="1080"/>
              </w:tabs>
              <w:spacing w:after="200" w:line="360" w:lineRule="auto"/>
              <w:jc w:val="both"/>
              <w:rPr>
                <w:lang w:val="es-ES" w:eastAsia="lt-LT"/>
              </w:rPr>
            </w:pPr>
            <w:r>
              <w:t>Mokinių savivaldos diena</w:t>
            </w:r>
          </w:p>
        </w:tc>
        <w:tc>
          <w:tcPr>
            <w:tcW w:w="3241" w:type="dxa"/>
            <w:tcBorders>
              <w:top w:val="single" w:sz="4" w:space="0" w:color="auto"/>
              <w:left w:val="single" w:sz="4" w:space="0" w:color="auto"/>
              <w:bottom w:val="single" w:sz="4" w:space="0" w:color="auto"/>
              <w:right w:val="single" w:sz="4" w:space="0" w:color="auto"/>
            </w:tcBorders>
            <w:hideMark/>
          </w:tcPr>
          <w:p w:rsidR="004261FF" w:rsidRDefault="004261FF" w:rsidP="00CA0E33">
            <w:pPr>
              <w:spacing w:after="200" w:line="360" w:lineRule="auto"/>
              <w:jc w:val="both"/>
              <w:rPr>
                <w:lang w:eastAsia="lt-LT"/>
              </w:rPr>
            </w:pPr>
            <w:r>
              <w:t>Praktinė, vertybinių nuostatų ugdymo, meninė veikla</w:t>
            </w:r>
          </w:p>
        </w:tc>
        <w:tc>
          <w:tcPr>
            <w:tcW w:w="2340" w:type="dxa"/>
            <w:tcBorders>
              <w:top w:val="single" w:sz="4" w:space="0" w:color="auto"/>
              <w:left w:val="single" w:sz="4" w:space="0" w:color="auto"/>
              <w:bottom w:val="single" w:sz="4" w:space="0" w:color="auto"/>
              <w:right w:val="single" w:sz="4" w:space="0" w:color="auto"/>
            </w:tcBorders>
            <w:hideMark/>
          </w:tcPr>
          <w:p w:rsidR="004261FF" w:rsidRDefault="004261FF" w:rsidP="00CA0E33">
            <w:pPr>
              <w:tabs>
                <w:tab w:val="left" w:pos="1080"/>
              </w:tabs>
              <w:spacing w:after="200" w:line="360" w:lineRule="auto"/>
              <w:jc w:val="both"/>
              <w:rPr>
                <w:lang w:val="es-ES" w:eastAsia="lt-LT"/>
              </w:rPr>
            </w:pPr>
            <w:r>
              <w:rPr>
                <w:lang w:val="es-ES"/>
              </w:rPr>
              <w:t>Gimnazijos tarybos pirmininkė mokytoja B. Tuskienė</w:t>
            </w:r>
          </w:p>
        </w:tc>
      </w:tr>
      <w:tr w:rsidR="004261FF" w:rsidTr="00CA0E33">
        <w:trPr>
          <w:trHeight w:val="1470"/>
        </w:trPr>
        <w:tc>
          <w:tcPr>
            <w:tcW w:w="1365" w:type="dxa"/>
            <w:tcBorders>
              <w:top w:val="single" w:sz="4" w:space="0" w:color="auto"/>
              <w:left w:val="single" w:sz="4" w:space="0" w:color="auto"/>
              <w:bottom w:val="single" w:sz="4" w:space="0" w:color="auto"/>
              <w:right w:val="single" w:sz="4" w:space="0" w:color="auto"/>
            </w:tcBorders>
            <w:hideMark/>
          </w:tcPr>
          <w:p w:rsidR="004261FF" w:rsidRPr="004261FF" w:rsidRDefault="004261FF" w:rsidP="00CA0E33">
            <w:pPr>
              <w:tabs>
                <w:tab w:val="left" w:pos="1080"/>
              </w:tabs>
              <w:spacing w:after="200" w:line="360" w:lineRule="auto"/>
              <w:jc w:val="both"/>
            </w:pPr>
            <w:r>
              <w:t>2015-12-01</w:t>
            </w:r>
          </w:p>
        </w:tc>
        <w:tc>
          <w:tcPr>
            <w:tcW w:w="900" w:type="dxa"/>
            <w:tcBorders>
              <w:top w:val="single" w:sz="4" w:space="0" w:color="auto"/>
              <w:left w:val="single" w:sz="4" w:space="0" w:color="auto"/>
              <w:bottom w:val="single" w:sz="4" w:space="0" w:color="auto"/>
              <w:right w:val="single" w:sz="4" w:space="0" w:color="auto"/>
            </w:tcBorders>
            <w:hideMark/>
          </w:tcPr>
          <w:p w:rsidR="004261FF" w:rsidRDefault="004261FF" w:rsidP="00CA0E33">
            <w:pPr>
              <w:tabs>
                <w:tab w:val="left" w:pos="1080"/>
              </w:tabs>
              <w:spacing w:after="200" w:line="360" w:lineRule="auto"/>
              <w:jc w:val="both"/>
              <w:rPr>
                <w:lang w:val="es-ES" w:eastAsia="lt-LT"/>
              </w:rPr>
            </w:pPr>
            <w:r>
              <w:rPr>
                <w:lang w:val="es-ES"/>
              </w:rPr>
              <w:t>1-4 kl.</w:t>
            </w:r>
          </w:p>
        </w:tc>
        <w:tc>
          <w:tcPr>
            <w:tcW w:w="2159" w:type="dxa"/>
            <w:tcBorders>
              <w:top w:val="single" w:sz="4" w:space="0" w:color="auto"/>
              <w:left w:val="single" w:sz="4" w:space="0" w:color="auto"/>
              <w:bottom w:val="single" w:sz="4" w:space="0" w:color="auto"/>
              <w:right w:val="single" w:sz="4" w:space="0" w:color="auto"/>
            </w:tcBorders>
            <w:hideMark/>
          </w:tcPr>
          <w:p w:rsidR="004261FF" w:rsidRDefault="004261FF" w:rsidP="00CA0E33">
            <w:pPr>
              <w:tabs>
                <w:tab w:val="left" w:pos="1080"/>
              </w:tabs>
              <w:spacing w:after="200" w:line="360" w:lineRule="auto"/>
              <w:jc w:val="both"/>
              <w:rPr>
                <w:lang w:val="es-ES" w:eastAsia="lt-LT"/>
              </w:rPr>
            </w:pPr>
            <w:r>
              <w:t>Sveikatos ugdymo diena</w:t>
            </w:r>
          </w:p>
        </w:tc>
        <w:tc>
          <w:tcPr>
            <w:tcW w:w="3241" w:type="dxa"/>
            <w:tcBorders>
              <w:top w:val="single" w:sz="4" w:space="0" w:color="auto"/>
              <w:left w:val="single" w:sz="4" w:space="0" w:color="auto"/>
              <w:bottom w:val="single" w:sz="4" w:space="0" w:color="auto"/>
              <w:right w:val="single" w:sz="4" w:space="0" w:color="auto"/>
            </w:tcBorders>
            <w:hideMark/>
          </w:tcPr>
          <w:p w:rsidR="00EC5744" w:rsidRDefault="004261FF" w:rsidP="00CA0E33">
            <w:pPr>
              <w:tabs>
                <w:tab w:val="left" w:pos="1080"/>
              </w:tabs>
              <w:spacing w:after="200" w:line="360" w:lineRule="auto"/>
              <w:jc w:val="both"/>
              <w:rPr>
                <w:lang w:val="es-ES" w:eastAsia="lt-LT"/>
              </w:rPr>
            </w:pPr>
            <w:r>
              <w:rPr>
                <w:lang w:val="es-ES"/>
              </w:rPr>
              <w:t>Renginiai, skirti sveikatos ugdymo programai įgyvendinti; sportinė, prevencinė veikla.</w:t>
            </w:r>
          </w:p>
        </w:tc>
        <w:tc>
          <w:tcPr>
            <w:tcW w:w="2340" w:type="dxa"/>
            <w:tcBorders>
              <w:top w:val="single" w:sz="4" w:space="0" w:color="auto"/>
              <w:left w:val="single" w:sz="4" w:space="0" w:color="auto"/>
              <w:bottom w:val="single" w:sz="4" w:space="0" w:color="auto"/>
              <w:right w:val="single" w:sz="4" w:space="0" w:color="auto"/>
            </w:tcBorders>
            <w:hideMark/>
          </w:tcPr>
          <w:p w:rsidR="004261FF" w:rsidRDefault="004261FF" w:rsidP="00CA0E33">
            <w:pPr>
              <w:tabs>
                <w:tab w:val="left" w:pos="1080"/>
              </w:tabs>
              <w:spacing w:after="200" w:line="360" w:lineRule="auto"/>
              <w:jc w:val="both"/>
              <w:rPr>
                <w:lang w:val="es-ES" w:eastAsia="lt-LT"/>
              </w:rPr>
            </w:pPr>
            <w:r>
              <w:rPr>
                <w:lang w:val="es-ES"/>
              </w:rPr>
              <w:t>Klasės auklėtojo</w:t>
            </w:r>
            <w:r w:rsidR="0031611F">
              <w:rPr>
                <w:lang w:val="es-ES"/>
              </w:rPr>
              <w:t>s.</w:t>
            </w:r>
          </w:p>
        </w:tc>
      </w:tr>
      <w:tr w:rsidR="00EC5744" w:rsidTr="00CA0E33">
        <w:trPr>
          <w:trHeight w:val="1047"/>
        </w:trPr>
        <w:tc>
          <w:tcPr>
            <w:tcW w:w="1365" w:type="dxa"/>
            <w:tcBorders>
              <w:top w:val="single" w:sz="4" w:space="0" w:color="auto"/>
              <w:left w:val="single" w:sz="4" w:space="0" w:color="auto"/>
              <w:bottom w:val="single" w:sz="4" w:space="0" w:color="auto"/>
              <w:right w:val="single" w:sz="4" w:space="0" w:color="auto"/>
            </w:tcBorders>
          </w:tcPr>
          <w:p w:rsidR="00EC5744" w:rsidRDefault="00EC5744" w:rsidP="00CA0E33">
            <w:pPr>
              <w:tabs>
                <w:tab w:val="left" w:pos="1080"/>
              </w:tabs>
              <w:spacing w:after="200" w:line="360" w:lineRule="auto"/>
              <w:jc w:val="both"/>
            </w:pPr>
            <w:r>
              <w:t>2015-12-23</w:t>
            </w:r>
          </w:p>
        </w:tc>
        <w:tc>
          <w:tcPr>
            <w:tcW w:w="900" w:type="dxa"/>
            <w:tcBorders>
              <w:top w:val="single" w:sz="4" w:space="0" w:color="auto"/>
              <w:left w:val="single" w:sz="4" w:space="0" w:color="auto"/>
              <w:bottom w:val="single" w:sz="4" w:space="0" w:color="auto"/>
              <w:right w:val="single" w:sz="4" w:space="0" w:color="auto"/>
            </w:tcBorders>
          </w:tcPr>
          <w:p w:rsidR="00EC5744" w:rsidRDefault="00EC5744" w:rsidP="00CA0E33">
            <w:pPr>
              <w:tabs>
                <w:tab w:val="left" w:pos="1080"/>
              </w:tabs>
              <w:spacing w:after="200" w:line="360" w:lineRule="auto"/>
              <w:jc w:val="both"/>
              <w:rPr>
                <w:lang w:val="es-ES"/>
              </w:rPr>
            </w:pPr>
            <w:r>
              <w:rPr>
                <w:lang w:val="es-ES"/>
              </w:rPr>
              <w:t>1-4 kl.</w:t>
            </w:r>
          </w:p>
        </w:tc>
        <w:tc>
          <w:tcPr>
            <w:tcW w:w="2159" w:type="dxa"/>
            <w:tcBorders>
              <w:top w:val="single" w:sz="4" w:space="0" w:color="auto"/>
              <w:left w:val="single" w:sz="4" w:space="0" w:color="auto"/>
              <w:bottom w:val="single" w:sz="4" w:space="0" w:color="auto"/>
              <w:right w:val="single" w:sz="4" w:space="0" w:color="auto"/>
            </w:tcBorders>
          </w:tcPr>
          <w:p w:rsidR="00EC5744" w:rsidRDefault="00EC5744" w:rsidP="00CA0E33">
            <w:pPr>
              <w:tabs>
                <w:tab w:val="left" w:pos="1080"/>
              </w:tabs>
              <w:spacing w:after="200" w:line="360" w:lineRule="auto"/>
              <w:jc w:val="both"/>
            </w:pPr>
            <w:r>
              <w:t>Kalėdinis karnavalas</w:t>
            </w:r>
          </w:p>
        </w:tc>
        <w:tc>
          <w:tcPr>
            <w:tcW w:w="3241" w:type="dxa"/>
            <w:tcBorders>
              <w:top w:val="single" w:sz="4" w:space="0" w:color="auto"/>
              <w:left w:val="single" w:sz="4" w:space="0" w:color="auto"/>
              <w:bottom w:val="single" w:sz="4" w:space="0" w:color="auto"/>
              <w:right w:val="single" w:sz="4" w:space="0" w:color="auto"/>
            </w:tcBorders>
          </w:tcPr>
          <w:p w:rsidR="00EC5744" w:rsidRDefault="00EC5744" w:rsidP="00CA0E33">
            <w:pPr>
              <w:spacing w:line="360" w:lineRule="auto"/>
              <w:jc w:val="both"/>
              <w:rPr>
                <w:lang w:eastAsia="lt-LT"/>
              </w:rPr>
            </w:pPr>
            <w:r>
              <w:t>Meninė, kūrybinė</w:t>
            </w:r>
          </w:p>
          <w:p w:rsidR="00EC5744" w:rsidRDefault="00EC5744" w:rsidP="00CA0E33">
            <w:pPr>
              <w:tabs>
                <w:tab w:val="left" w:pos="1080"/>
              </w:tabs>
              <w:spacing w:after="200" w:line="360" w:lineRule="auto"/>
              <w:jc w:val="both"/>
              <w:rPr>
                <w:lang w:val="es-ES"/>
              </w:rPr>
            </w:pPr>
            <w:r>
              <w:t>veikla</w:t>
            </w:r>
          </w:p>
        </w:tc>
        <w:tc>
          <w:tcPr>
            <w:tcW w:w="2340" w:type="dxa"/>
            <w:tcBorders>
              <w:top w:val="single" w:sz="4" w:space="0" w:color="auto"/>
              <w:left w:val="single" w:sz="4" w:space="0" w:color="auto"/>
              <w:bottom w:val="single" w:sz="4" w:space="0" w:color="auto"/>
              <w:right w:val="single" w:sz="4" w:space="0" w:color="auto"/>
            </w:tcBorders>
          </w:tcPr>
          <w:p w:rsidR="00EC5744" w:rsidRDefault="00EC5744" w:rsidP="00CA0E33">
            <w:pPr>
              <w:tabs>
                <w:tab w:val="left" w:pos="1080"/>
              </w:tabs>
              <w:spacing w:after="200" w:line="360" w:lineRule="auto"/>
              <w:jc w:val="both"/>
              <w:rPr>
                <w:lang w:val="es-ES"/>
              </w:rPr>
            </w:pPr>
            <w:r>
              <w:rPr>
                <w:lang w:val="es-ES"/>
              </w:rPr>
              <w:t>Klasių auklėtojos</w:t>
            </w:r>
          </w:p>
        </w:tc>
      </w:tr>
      <w:tr w:rsidR="004261FF" w:rsidTr="00CA0E33">
        <w:trPr>
          <w:trHeight w:val="120"/>
        </w:trPr>
        <w:tc>
          <w:tcPr>
            <w:tcW w:w="1365" w:type="dxa"/>
            <w:tcBorders>
              <w:top w:val="single" w:sz="4" w:space="0" w:color="auto"/>
              <w:left w:val="single" w:sz="4" w:space="0" w:color="auto"/>
              <w:bottom w:val="single" w:sz="4" w:space="0" w:color="auto"/>
              <w:right w:val="single" w:sz="4" w:space="0" w:color="auto"/>
            </w:tcBorders>
            <w:hideMark/>
          </w:tcPr>
          <w:p w:rsidR="004261FF" w:rsidRDefault="004261FF" w:rsidP="00CA0E33">
            <w:pPr>
              <w:tabs>
                <w:tab w:val="left" w:pos="1080"/>
              </w:tabs>
              <w:spacing w:after="200" w:line="360" w:lineRule="auto"/>
              <w:jc w:val="both"/>
              <w:rPr>
                <w:lang w:val="es-ES" w:eastAsia="lt-LT"/>
              </w:rPr>
            </w:pPr>
            <w:r>
              <w:rPr>
                <w:lang w:val="es-ES"/>
              </w:rPr>
              <w:t>2016-02-01</w:t>
            </w:r>
          </w:p>
        </w:tc>
        <w:tc>
          <w:tcPr>
            <w:tcW w:w="900" w:type="dxa"/>
            <w:tcBorders>
              <w:top w:val="single" w:sz="4" w:space="0" w:color="auto"/>
              <w:left w:val="single" w:sz="4" w:space="0" w:color="auto"/>
              <w:bottom w:val="single" w:sz="4" w:space="0" w:color="auto"/>
              <w:right w:val="single" w:sz="4" w:space="0" w:color="auto"/>
            </w:tcBorders>
            <w:hideMark/>
          </w:tcPr>
          <w:p w:rsidR="004261FF" w:rsidRDefault="004261FF" w:rsidP="00CA0E33">
            <w:pPr>
              <w:tabs>
                <w:tab w:val="left" w:pos="1080"/>
              </w:tabs>
              <w:spacing w:after="200" w:line="360" w:lineRule="auto"/>
              <w:jc w:val="both"/>
              <w:rPr>
                <w:lang w:val="es-ES" w:eastAsia="lt-LT"/>
              </w:rPr>
            </w:pPr>
            <w:r>
              <w:rPr>
                <w:lang w:val="es-ES"/>
              </w:rPr>
              <w:t>1-4 kl.</w:t>
            </w:r>
          </w:p>
        </w:tc>
        <w:tc>
          <w:tcPr>
            <w:tcW w:w="2159" w:type="dxa"/>
            <w:tcBorders>
              <w:top w:val="single" w:sz="4" w:space="0" w:color="auto"/>
              <w:left w:val="single" w:sz="4" w:space="0" w:color="auto"/>
              <w:bottom w:val="single" w:sz="4" w:space="0" w:color="auto"/>
              <w:right w:val="single" w:sz="4" w:space="0" w:color="auto"/>
            </w:tcBorders>
            <w:hideMark/>
          </w:tcPr>
          <w:p w:rsidR="004261FF" w:rsidRDefault="004261FF" w:rsidP="00CA0E33">
            <w:pPr>
              <w:tabs>
                <w:tab w:val="left" w:pos="1080"/>
              </w:tabs>
              <w:spacing w:after="200" w:line="360" w:lineRule="auto"/>
              <w:jc w:val="both"/>
              <w:rPr>
                <w:lang w:val="es-ES" w:eastAsia="lt-LT"/>
              </w:rPr>
            </w:pPr>
            <w:r>
              <w:rPr>
                <w:lang w:val="es-ES"/>
              </w:rPr>
              <w:t>Karjeros diena</w:t>
            </w:r>
          </w:p>
        </w:tc>
        <w:tc>
          <w:tcPr>
            <w:tcW w:w="3241" w:type="dxa"/>
            <w:tcBorders>
              <w:top w:val="single" w:sz="4" w:space="0" w:color="auto"/>
              <w:left w:val="single" w:sz="4" w:space="0" w:color="auto"/>
              <w:bottom w:val="single" w:sz="4" w:space="0" w:color="auto"/>
              <w:right w:val="single" w:sz="4" w:space="0" w:color="auto"/>
            </w:tcBorders>
            <w:hideMark/>
          </w:tcPr>
          <w:p w:rsidR="004261FF" w:rsidRDefault="004261FF" w:rsidP="00CA0E33">
            <w:pPr>
              <w:spacing w:after="200" w:line="360" w:lineRule="auto"/>
              <w:jc w:val="both"/>
              <w:rPr>
                <w:lang w:val="es-ES" w:eastAsia="lt-LT"/>
              </w:rPr>
            </w:pPr>
            <w:r>
              <w:rPr>
                <w:lang w:val="es-ES"/>
              </w:rPr>
              <w:t>Ugdymo karjerai veikla</w:t>
            </w:r>
          </w:p>
        </w:tc>
        <w:tc>
          <w:tcPr>
            <w:tcW w:w="2340" w:type="dxa"/>
            <w:tcBorders>
              <w:top w:val="single" w:sz="4" w:space="0" w:color="auto"/>
              <w:left w:val="single" w:sz="4" w:space="0" w:color="auto"/>
              <w:bottom w:val="single" w:sz="4" w:space="0" w:color="auto"/>
              <w:right w:val="single" w:sz="4" w:space="0" w:color="auto"/>
            </w:tcBorders>
            <w:hideMark/>
          </w:tcPr>
          <w:p w:rsidR="004261FF" w:rsidRDefault="004261FF" w:rsidP="00CA0E33">
            <w:pPr>
              <w:tabs>
                <w:tab w:val="left" w:pos="1080"/>
              </w:tabs>
              <w:spacing w:after="200" w:line="360" w:lineRule="auto"/>
              <w:jc w:val="both"/>
              <w:rPr>
                <w:lang w:val="es-ES" w:eastAsia="lt-LT"/>
              </w:rPr>
            </w:pPr>
            <w:r>
              <w:rPr>
                <w:lang w:val="es-ES"/>
              </w:rPr>
              <w:t>Karjeros koordinatorė J. Sirgėdienė</w:t>
            </w:r>
          </w:p>
        </w:tc>
      </w:tr>
      <w:tr w:rsidR="004261FF" w:rsidTr="00CA0E33">
        <w:tc>
          <w:tcPr>
            <w:tcW w:w="1365" w:type="dxa"/>
            <w:tcBorders>
              <w:top w:val="single" w:sz="4" w:space="0" w:color="auto"/>
              <w:left w:val="single" w:sz="4" w:space="0" w:color="auto"/>
              <w:bottom w:val="single" w:sz="4" w:space="0" w:color="auto"/>
              <w:right w:val="single" w:sz="4" w:space="0" w:color="auto"/>
            </w:tcBorders>
            <w:hideMark/>
          </w:tcPr>
          <w:p w:rsidR="004261FF" w:rsidRDefault="004261FF" w:rsidP="00CA0E33">
            <w:pPr>
              <w:tabs>
                <w:tab w:val="left" w:pos="1080"/>
              </w:tabs>
              <w:spacing w:after="200" w:line="360" w:lineRule="auto"/>
              <w:jc w:val="both"/>
              <w:rPr>
                <w:lang w:val="es-ES" w:eastAsia="lt-LT"/>
              </w:rPr>
            </w:pPr>
            <w:r>
              <w:rPr>
                <w:lang w:val="es-ES"/>
              </w:rPr>
              <w:t>2016-03-04</w:t>
            </w:r>
          </w:p>
        </w:tc>
        <w:tc>
          <w:tcPr>
            <w:tcW w:w="900" w:type="dxa"/>
            <w:tcBorders>
              <w:top w:val="single" w:sz="4" w:space="0" w:color="auto"/>
              <w:left w:val="single" w:sz="4" w:space="0" w:color="auto"/>
              <w:bottom w:val="single" w:sz="4" w:space="0" w:color="auto"/>
              <w:right w:val="single" w:sz="4" w:space="0" w:color="auto"/>
            </w:tcBorders>
            <w:hideMark/>
          </w:tcPr>
          <w:p w:rsidR="004261FF" w:rsidRDefault="004261FF" w:rsidP="00CA0E33">
            <w:pPr>
              <w:tabs>
                <w:tab w:val="left" w:pos="1080"/>
              </w:tabs>
              <w:spacing w:after="200" w:line="360" w:lineRule="auto"/>
              <w:jc w:val="both"/>
              <w:rPr>
                <w:lang w:val="es-ES" w:eastAsia="lt-LT"/>
              </w:rPr>
            </w:pPr>
            <w:r>
              <w:rPr>
                <w:lang w:val="es-ES"/>
              </w:rPr>
              <w:t>1-4 kl.</w:t>
            </w:r>
          </w:p>
        </w:tc>
        <w:tc>
          <w:tcPr>
            <w:tcW w:w="2159" w:type="dxa"/>
            <w:tcBorders>
              <w:top w:val="single" w:sz="4" w:space="0" w:color="auto"/>
              <w:left w:val="single" w:sz="4" w:space="0" w:color="auto"/>
              <w:bottom w:val="single" w:sz="4" w:space="0" w:color="auto"/>
              <w:right w:val="single" w:sz="4" w:space="0" w:color="auto"/>
            </w:tcBorders>
            <w:hideMark/>
          </w:tcPr>
          <w:p w:rsidR="004261FF" w:rsidRDefault="004261FF" w:rsidP="00CA0E33">
            <w:pPr>
              <w:tabs>
                <w:tab w:val="left" w:pos="1080"/>
              </w:tabs>
              <w:spacing w:after="200" w:line="360" w:lineRule="auto"/>
              <w:jc w:val="both"/>
              <w:rPr>
                <w:lang w:val="es-ES" w:eastAsia="lt-LT"/>
              </w:rPr>
            </w:pPr>
            <w:r>
              <w:rPr>
                <w:lang w:val="es-ES"/>
              </w:rPr>
              <w:t>Verslumo ir amatų diena ,,Gurgų gurgų į Kaziuko turgų’’</w:t>
            </w:r>
          </w:p>
        </w:tc>
        <w:tc>
          <w:tcPr>
            <w:tcW w:w="3241" w:type="dxa"/>
            <w:tcBorders>
              <w:top w:val="single" w:sz="4" w:space="0" w:color="auto"/>
              <w:left w:val="single" w:sz="4" w:space="0" w:color="auto"/>
              <w:bottom w:val="single" w:sz="4" w:space="0" w:color="auto"/>
              <w:right w:val="single" w:sz="4" w:space="0" w:color="auto"/>
            </w:tcBorders>
            <w:hideMark/>
          </w:tcPr>
          <w:p w:rsidR="004261FF" w:rsidRDefault="004261FF" w:rsidP="00CA0E33">
            <w:pPr>
              <w:spacing w:after="200" w:line="360" w:lineRule="auto"/>
              <w:jc w:val="both"/>
              <w:rPr>
                <w:lang w:eastAsia="lt-LT"/>
              </w:rPr>
            </w:pPr>
            <w:r>
              <w:rPr>
                <w:lang w:val="es-ES"/>
              </w:rPr>
              <w:t xml:space="preserve">Praktinė, </w:t>
            </w:r>
            <w:r>
              <w:t>meninė, kūrybinė veikla.</w:t>
            </w:r>
          </w:p>
        </w:tc>
        <w:tc>
          <w:tcPr>
            <w:tcW w:w="2340" w:type="dxa"/>
            <w:tcBorders>
              <w:top w:val="single" w:sz="4" w:space="0" w:color="auto"/>
              <w:left w:val="single" w:sz="4" w:space="0" w:color="auto"/>
              <w:bottom w:val="single" w:sz="4" w:space="0" w:color="auto"/>
              <w:right w:val="single" w:sz="4" w:space="0" w:color="auto"/>
            </w:tcBorders>
            <w:hideMark/>
          </w:tcPr>
          <w:p w:rsidR="004261FF" w:rsidRDefault="0095677A" w:rsidP="0095677A">
            <w:pPr>
              <w:tabs>
                <w:tab w:val="left" w:pos="1080"/>
              </w:tabs>
              <w:spacing w:after="200" w:line="360" w:lineRule="auto"/>
              <w:rPr>
                <w:lang w:val="es-ES"/>
              </w:rPr>
            </w:pPr>
            <w:r>
              <w:rPr>
                <w:lang w:val="es-ES"/>
              </w:rPr>
              <w:t xml:space="preserve">Darbščiųjų rankų būrelio vadovė       </w:t>
            </w:r>
            <w:r w:rsidR="0031611F">
              <w:rPr>
                <w:lang w:val="es-ES"/>
              </w:rPr>
              <w:t xml:space="preserve"> D. Kirvėlienė</w:t>
            </w:r>
          </w:p>
        </w:tc>
      </w:tr>
      <w:tr w:rsidR="004261FF" w:rsidTr="00CA0E33">
        <w:trPr>
          <w:trHeight w:val="783"/>
        </w:trPr>
        <w:tc>
          <w:tcPr>
            <w:tcW w:w="1365" w:type="dxa"/>
            <w:tcBorders>
              <w:top w:val="single" w:sz="4" w:space="0" w:color="auto"/>
              <w:left w:val="single" w:sz="4" w:space="0" w:color="auto"/>
              <w:bottom w:val="single" w:sz="4" w:space="0" w:color="auto"/>
              <w:right w:val="single" w:sz="4" w:space="0" w:color="auto"/>
            </w:tcBorders>
            <w:hideMark/>
          </w:tcPr>
          <w:p w:rsidR="004261FF" w:rsidRDefault="004903AA" w:rsidP="00CA0E33">
            <w:pPr>
              <w:tabs>
                <w:tab w:val="left" w:pos="1080"/>
              </w:tabs>
              <w:spacing w:after="200" w:line="360" w:lineRule="auto"/>
              <w:jc w:val="both"/>
              <w:rPr>
                <w:lang w:val="es-ES" w:eastAsia="lt-LT"/>
              </w:rPr>
            </w:pPr>
            <w:r>
              <w:rPr>
                <w:lang w:val="es-ES"/>
              </w:rPr>
              <w:t>2016</w:t>
            </w:r>
            <w:r w:rsidR="004261FF">
              <w:rPr>
                <w:lang w:val="es-ES"/>
              </w:rPr>
              <w:t>-04-2</w:t>
            </w:r>
            <w:r>
              <w:rPr>
                <w:lang w:val="es-ES"/>
              </w:rPr>
              <w:t>2</w:t>
            </w:r>
          </w:p>
        </w:tc>
        <w:tc>
          <w:tcPr>
            <w:tcW w:w="900" w:type="dxa"/>
            <w:tcBorders>
              <w:top w:val="single" w:sz="4" w:space="0" w:color="auto"/>
              <w:left w:val="single" w:sz="4" w:space="0" w:color="auto"/>
              <w:bottom w:val="single" w:sz="4" w:space="0" w:color="auto"/>
              <w:right w:val="single" w:sz="4" w:space="0" w:color="auto"/>
            </w:tcBorders>
            <w:hideMark/>
          </w:tcPr>
          <w:p w:rsidR="004261FF" w:rsidRDefault="004903AA" w:rsidP="00CA0E33">
            <w:pPr>
              <w:tabs>
                <w:tab w:val="left" w:pos="1080"/>
              </w:tabs>
              <w:spacing w:after="200" w:line="360" w:lineRule="auto"/>
              <w:jc w:val="both"/>
              <w:rPr>
                <w:lang w:val="es-ES" w:eastAsia="lt-LT"/>
              </w:rPr>
            </w:pPr>
            <w:r>
              <w:rPr>
                <w:lang w:val="es-ES"/>
              </w:rPr>
              <w:t>1-4 kl.</w:t>
            </w:r>
          </w:p>
        </w:tc>
        <w:tc>
          <w:tcPr>
            <w:tcW w:w="2159" w:type="dxa"/>
            <w:tcBorders>
              <w:top w:val="single" w:sz="4" w:space="0" w:color="auto"/>
              <w:left w:val="single" w:sz="4" w:space="0" w:color="auto"/>
              <w:bottom w:val="single" w:sz="4" w:space="0" w:color="auto"/>
              <w:right w:val="single" w:sz="4" w:space="0" w:color="auto"/>
            </w:tcBorders>
            <w:hideMark/>
          </w:tcPr>
          <w:p w:rsidR="004261FF" w:rsidRDefault="004261FF" w:rsidP="00CA0E33">
            <w:pPr>
              <w:tabs>
                <w:tab w:val="left" w:pos="1080"/>
              </w:tabs>
              <w:spacing w:after="200" w:line="360" w:lineRule="auto"/>
              <w:jc w:val="both"/>
              <w:rPr>
                <w:lang w:val="es-ES" w:eastAsia="lt-LT"/>
              </w:rPr>
            </w:pPr>
            <w:r>
              <w:rPr>
                <w:lang w:val="es-ES"/>
              </w:rPr>
              <w:t>Gimnazijos gimtadienis</w:t>
            </w:r>
          </w:p>
        </w:tc>
        <w:tc>
          <w:tcPr>
            <w:tcW w:w="3241" w:type="dxa"/>
            <w:tcBorders>
              <w:top w:val="single" w:sz="4" w:space="0" w:color="auto"/>
              <w:left w:val="single" w:sz="4" w:space="0" w:color="auto"/>
              <w:bottom w:val="single" w:sz="4" w:space="0" w:color="auto"/>
              <w:right w:val="single" w:sz="4" w:space="0" w:color="auto"/>
            </w:tcBorders>
            <w:hideMark/>
          </w:tcPr>
          <w:p w:rsidR="004261FF" w:rsidRDefault="004261FF" w:rsidP="00CA0E33">
            <w:pPr>
              <w:spacing w:line="360" w:lineRule="auto"/>
              <w:jc w:val="both"/>
              <w:rPr>
                <w:lang w:eastAsia="lt-LT"/>
              </w:rPr>
            </w:pPr>
            <w:r>
              <w:t>Meninė, kūrybinė</w:t>
            </w:r>
          </w:p>
          <w:p w:rsidR="004261FF" w:rsidRDefault="004261FF" w:rsidP="00CA0E33">
            <w:pPr>
              <w:tabs>
                <w:tab w:val="left" w:pos="1080"/>
              </w:tabs>
              <w:spacing w:after="200" w:line="360" w:lineRule="auto"/>
              <w:jc w:val="both"/>
              <w:rPr>
                <w:lang w:val="es-ES" w:eastAsia="lt-LT"/>
              </w:rPr>
            </w:pPr>
            <w:r>
              <w:t>veikla</w:t>
            </w:r>
          </w:p>
        </w:tc>
        <w:tc>
          <w:tcPr>
            <w:tcW w:w="2340" w:type="dxa"/>
            <w:tcBorders>
              <w:top w:val="single" w:sz="4" w:space="0" w:color="auto"/>
              <w:left w:val="single" w:sz="4" w:space="0" w:color="auto"/>
              <w:bottom w:val="single" w:sz="4" w:space="0" w:color="auto"/>
              <w:right w:val="single" w:sz="4" w:space="0" w:color="auto"/>
            </w:tcBorders>
            <w:hideMark/>
          </w:tcPr>
          <w:p w:rsidR="004261FF" w:rsidRDefault="004903AA" w:rsidP="00CA0E33">
            <w:pPr>
              <w:tabs>
                <w:tab w:val="left" w:pos="1080"/>
              </w:tabs>
              <w:spacing w:after="200" w:line="360" w:lineRule="auto"/>
              <w:jc w:val="both"/>
              <w:rPr>
                <w:lang w:val="es-ES" w:eastAsia="lt-LT"/>
              </w:rPr>
            </w:pPr>
            <w:r>
              <w:rPr>
                <w:lang w:val="es-ES"/>
              </w:rPr>
              <w:t>Direktorius</w:t>
            </w:r>
          </w:p>
        </w:tc>
      </w:tr>
      <w:tr w:rsidR="00EC5744" w:rsidTr="00CA0E33">
        <w:trPr>
          <w:trHeight w:val="510"/>
        </w:trPr>
        <w:tc>
          <w:tcPr>
            <w:tcW w:w="1365" w:type="dxa"/>
            <w:tcBorders>
              <w:top w:val="single" w:sz="4" w:space="0" w:color="auto"/>
              <w:left w:val="single" w:sz="4" w:space="0" w:color="auto"/>
              <w:bottom w:val="single" w:sz="4" w:space="0" w:color="auto"/>
              <w:right w:val="single" w:sz="4" w:space="0" w:color="auto"/>
            </w:tcBorders>
            <w:hideMark/>
          </w:tcPr>
          <w:p w:rsidR="00EC5744" w:rsidRDefault="00EB10D5" w:rsidP="00CA0E33">
            <w:pPr>
              <w:tabs>
                <w:tab w:val="left" w:pos="1080"/>
              </w:tabs>
              <w:spacing w:after="200" w:line="360" w:lineRule="auto"/>
              <w:jc w:val="both"/>
              <w:rPr>
                <w:lang w:val="es-ES"/>
              </w:rPr>
            </w:pPr>
            <w:r>
              <w:rPr>
                <w:lang w:val="es-ES"/>
              </w:rPr>
              <w:t>2016-05-30</w:t>
            </w:r>
          </w:p>
          <w:p w:rsidR="00EC5744" w:rsidRDefault="00EC5744" w:rsidP="00CA0E33">
            <w:pPr>
              <w:tabs>
                <w:tab w:val="left" w:pos="1080"/>
              </w:tabs>
              <w:spacing w:after="200" w:line="360" w:lineRule="auto"/>
              <w:jc w:val="both"/>
              <w:rPr>
                <w:lang w:val="es-ES" w:eastAsia="lt-LT"/>
              </w:rPr>
            </w:pPr>
            <w:r>
              <w:rPr>
                <w:lang w:val="es-ES"/>
              </w:rPr>
              <w:t>2016-05-</w:t>
            </w:r>
            <w:r w:rsidR="00EB10D5">
              <w:rPr>
                <w:lang w:val="es-ES"/>
              </w:rPr>
              <w:t>31</w:t>
            </w:r>
          </w:p>
        </w:tc>
        <w:tc>
          <w:tcPr>
            <w:tcW w:w="900" w:type="dxa"/>
            <w:tcBorders>
              <w:top w:val="single" w:sz="4" w:space="0" w:color="auto"/>
              <w:left w:val="single" w:sz="4" w:space="0" w:color="auto"/>
              <w:bottom w:val="single" w:sz="4" w:space="0" w:color="auto"/>
              <w:right w:val="single" w:sz="4" w:space="0" w:color="auto"/>
            </w:tcBorders>
            <w:hideMark/>
          </w:tcPr>
          <w:p w:rsidR="00EC5744" w:rsidRDefault="00EC5744" w:rsidP="00CA0E33">
            <w:pPr>
              <w:tabs>
                <w:tab w:val="left" w:pos="1080"/>
              </w:tabs>
              <w:spacing w:after="200" w:line="360" w:lineRule="auto"/>
              <w:jc w:val="both"/>
              <w:rPr>
                <w:lang w:val="es-ES" w:eastAsia="lt-LT"/>
              </w:rPr>
            </w:pPr>
            <w:r>
              <w:rPr>
                <w:lang w:val="es-ES"/>
              </w:rPr>
              <w:t>1-4 kl.</w:t>
            </w:r>
          </w:p>
        </w:tc>
        <w:tc>
          <w:tcPr>
            <w:tcW w:w="2159" w:type="dxa"/>
            <w:tcBorders>
              <w:top w:val="single" w:sz="4" w:space="0" w:color="auto"/>
              <w:left w:val="single" w:sz="4" w:space="0" w:color="auto"/>
              <w:bottom w:val="single" w:sz="4" w:space="0" w:color="auto"/>
              <w:right w:val="single" w:sz="4" w:space="0" w:color="auto"/>
            </w:tcBorders>
            <w:hideMark/>
          </w:tcPr>
          <w:p w:rsidR="00EC5744" w:rsidRDefault="00EC5744" w:rsidP="00CA0E33">
            <w:pPr>
              <w:tabs>
                <w:tab w:val="left" w:pos="1080"/>
              </w:tabs>
              <w:spacing w:after="200" w:line="360" w:lineRule="auto"/>
              <w:jc w:val="both"/>
              <w:rPr>
                <w:lang w:val="es-ES" w:eastAsia="lt-LT"/>
              </w:rPr>
            </w:pPr>
            <w:r>
              <w:t>Sveikatos ugdymo dienos</w:t>
            </w:r>
          </w:p>
        </w:tc>
        <w:tc>
          <w:tcPr>
            <w:tcW w:w="3241" w:type="dxa"/>
            <w:tcBorders>
              <w:top w:val="single" w:sz="4" w:space="0" w:color="auto"/>
              <w:left w:val="single" w:sz="4" w:space="0" w:color="auto"/>
              <w:bottom w:val="single" w:sz="4" w:space="0" w:color="auto"/>
              <w:right w:val="single" w:sz="4" w:space="0" w:color="auto"/>
            </w:tcBorders>
          </w:tcPr>
          <w:p w:rsidR="00EC5744" w:rsidRDefault="00EC5744" w:rsidP="00CA0E33">
            <w:pPr>
              <w:tabs>
                <w:tab w:val="left" w:pos="1080"/>
              </w:tabs>
              <w:spacing w:after="200" w:line="360" w:lineRule="auto"/>
              <w:rPr>
                <w:lang w:val="es-ES" w:eastAsia="lt-LT"/>
              </w:rPr>
            </w:pPr>
            <w:r>
              <w:rPr>
                <w:lang w:val="es-ES"/>
              </w:rPr>
              <w:t>Renginiai, s</w:t>
            </w:r>
            <w:r w:rsidR="00BA32F8">
              <w:rPr>
                <w:lang w:val="es-ES"/>
              </w:rPr>
              <w:t>kirti sveikatos ugdymo progr.</w:t>
            </w:r>
            <w:r>
              <w:rPr>
                <w:lang w:val="es-ES"/>
              </w:rPr>
              <w:t xml:space="preserve"> įgyvendinti</w:t>
            </w:r>
            <w:r w:rsidR="00BA32F8">
              <w:rPr>
                <w:lang w:val="es-ES"/>
              </w:rPr>
              <w:t>.</w:t>
            </w:r>
          </w:p>
        </w:tc>
        <w:tc>
          <w:tcPr>
            <w:tcW w:w="2340" w:type="dxa"/>
            <w:tcBorders>
              <w:top w:val="single" w:sz="4" w:space="0" w:color="auto"/>
              <w:left w:val="single" w:sz="4" w:space="0" w:color="auto"/>
              <w:bottom w:val="single" w:sz="4" w:space="0" w:color="auto"/>
              <w:right w:val="single" w:sz="4" w:space="0" w:color="auto"/>
            </w:tcBorders>
          </w:tcPr>
          <w:p w:rsidR="00EC5744" w:rsidRDefault="00EC5744" w:rsidP="00CA0E33">
            <w:pPr>
              <w:tabs>
                <w:tab w:val="left" w:pos="1080"/>
              </w:tabs>
              <w:spacing w:after="200" w:line="360" w:lineRule="auto"/>
              <w:jc w:val="both"/>
              <w:rPr>
                <w:lang w:val="pt-BR" w:eastAsia="lt-LT"/>
              </w:rPr>
            </w:pPr>
            <w:r>
              <w:rPr>
                <w:lang w:val="pt-BR"/>
              </w:rPr>
              <w:t>Klasių auklėtojos</w:t>
            </w:r>
            <w:r w:rsidR="00BA32F8">
              <w:rPr>
                <w:lang w:val="pt-BR"/>
              </w:rPr>
              <w:t>.</w:t>
            </w:r>
          </w:p>
        </w:tc>
      </w:tr>
    </w:tbl>
    <w:p w:rsidR="00075342" w:rsidRDefault="00075342" w:rsidP="00CA0E33">
      <w:pPr>
        <w:tabs>
          <w:tab w:val="left" w:pos="1080"/>
          <w:tab w:val="left" w:pos="1800"/>
        </w:tabs>
        <w:spacing w:line="360" w:lineRule="auto"/>
        <w:jc w:val="both"/>
        <w:rPr>
          <w:lang w:val="es-ES" w:eastAsia="lt-LT"/>
        </w:rPr>
      </w:pPr>
    </w:p>
    <w:p w:rsidR="007C0D30" w:rsidRPr="002C6414" w:rsidRDefault="00BA32F8" w:rsidP="00CA0E33">
      <w:pPr>
        <w:tabs>
          <w:tab w:val="num" w:pos="0"/>
          <w:tab w:val="left" w:pos="720"/>
        </w:tabs>
        <w:spacing w:line="360" w:lineRule="auto"/>
        <w:ind w:right="3"/>
        <w:jc w:val="center"/>
        <w:rPr>
          <w:b/>
          <w:lang w:val="pt-BR"/>
        </w:rPr>
      </w:pPr>
      <w:r>
        <w:rPr>
          <w:b/>
          <w:lang w:val="pt-BR"/>
        </w:rPr>
        <w:lastRenderedPageBreak/>
        <w:t xml:space="preserve">X. </w:t>
      </w:r>
      <w:r w:rsidR="007C0D30" w:rsidRPr="002C6414">
        <w:rPr>
          <w:b/>
          <w:lang w:val="pt-BR"/>
        </w:rPr>
        <w:t>NEFORMALIOJO</w:t>
      </w:r>
      <w:r w:rsidR="007C0D30">
        <w:rPr>
          <w:b/>
          <w:lang w:val="pt-BR"/>
        </w:rPr>
        <w:t xml:space="preserve"> VAIKŲ ŠVIETIMO PROGRAMŲ PASIRINKIMAS IR ĮGYVENDINIMAS</w:t>
      </w:r>
    </w:p>
    <w:p w:rsidR="007C0D30" w:rsidRPr="002C6414" w:rsidRDefault="007C0D30" w:rsidP="00CA0E33">
      <w:pPr>
        <w:tabs>
          <w:tab w:val="num" w:pos="0"/>
        </w:tabs>
        <w:spacing w:line="360" w:lineRule="auto"/>
        <w:ind w:right="3"/>
        <w:jc w:val="both"/>
        <w:rPr>
          <w:lang w:val="pt-BR"/>
        </w:rPr>
      </w:pPr>
      <w:r>
        <w:rPr>
          <w:b/>
          <w:lang w:val="pt-BR"/>
        </w:rPr>
        <w:t xml:space="preserve">            59</w:t>
      </w:r>
      <w:r w:rsidRPr="002C6414">
        <w:rPr>
          <w:b/>
          <w:lang w:val="pt-BR"/>
        </w:rPr>
        <w:t>.</w:t>
      </w:r>
      <w:r w:rsidRPr="002C6414">
        <w:rPr>
          <w:lang w:val="pt-BR"/>
        </w:rPr>
        <w:t xml:space="preserve"> </w:t>
      </w:r>
      <w:r w:rsidR="0095677A">
        <w:rPr>
          <w:lang w:val="pt-BR"/>
        </w:rPr>
        <w:t xml:space="preserve">1-4 klasėse vykdomos </w:t>
      </w:r>
      <w:r>
        <w:rPr>
          <w:lang w:val="pt-BR"/>
        </w:rPr>
        <w:t xml:space="preserve"> neformaliojo </w:t>
      </w:r>
      <w:r w:rsidRPr="00773C56">
        <w:t>vaikų švietimo</w:t>
      </w:r>
      <w:r>
        <w:t xml:space="preserve"> programos</w:t>
      </w:r>
    </w:p>
    <w:p w:rsidR="007C0D30" w:rsidRDefault="007C0D30" w:rsidP="00CA0E33">
      <w:pPr>
        <w:tabs>
          <w:tab w:val="num" w:pos="0"/>
        </w:tabs>
        <w:spacing w:line="360" w:lineRule="auto"/>
        <w:ind w:right="3"/>
        <w:jc w:val="both"/>
        <w:rPr>
          <w:lang w:val="pt-BR"/>
        </w:rPr>
      </w:pPr>
      <w:r>
        <w:rPr>
          <w:b/>
          <w:lang w:val="pt-BR"/>
        </w:rPr>
        <w:t xml:space="preserve">            60</w:t>
      </w:r>
      <w:r w:rsidRPr="004E72BA">
        <w:rPr>
          <w:b/>
          <w:lang w:val="pt-BR"/>
        </w:rPr>
        <w:t>.</w:t>
      </w:r>
      <w:r>
        <w:rPr>
          <w:lang w:val="pt-BR"/>
        </w:rPr>
        <w:t xml:space="preserve"> N</w:t>
      </w:r>
      <w:r w:rsidRPr="00C818CA">
        <w:rPr>
          <w:lang w:val="pt-BR"/>
        </w:rPr>
        <w:t>eformalusis švietimas mokiniams nepri</w:t>
      </w:r>
      <w:r>
        <w:rPr>
          <w:lang w:val="pt-BR"/>
        </w:rPr>
        <w:t>valomas ir laisvai pasirenkamas.</w:t>
      </w:r>
    </w:p>
    <w:p w:rsidR="007C0D30" w:rsidRPr="00C818CA" w:rsidRDefault="007C0D30" w:rsidP="00CA0E33">
      <w:pPr>
        <w:tabs>
          <w:tab w:val="num" w:pos="0"/>
        </w:tabs>
        <w:spacing w:line="360" w:lineRule="auto"/>
        <w:ind w:right="3"/>
        <w:jc w:val="both"/>
        <w:rPr>
          <w:lang w:val="pt-BR"/>
        </w:rPr>
      </w:pPr>
      <w:r w:rsidRPr="004A0F17">
        <w:rPr>
          <w:b/>
          <w:lang w:val="pt-BR"/>
        </w:rPr>
        <w:t xml:space="preserve">            61.</w:t>
      </w:r>
      <w:r>
        <w:rPr>
          <w:lang w:val="pt-BR"/>
        </w:rPr>
        <w:t xml:space="preserve"> </w:t>
      </w:r>
      <w:r w:rsidRPr="004A0F17">
        <w:rPr>
          <w:lang w:val="pt-BR"/>
        </w:rPr>
        <w:t>Mažiausias mokinių skaičius neformaliojo vaikų švietimo grupėje – 8 mokiniai.</w:t>
      </w:r>
    </w:p>
    <w:p w:rsidR="007C0D30" w:rsidRPr="00C818CA" w:rsidRDefault="007C0D30" w:rsidP="00CA0E33">
      <w:pPr>
        <w:tabs>
          <w:tab w:val="num" w:pos="0"/>
        </w:tabs>
        <w:spacing w:line="360" w:lineRule="auto"/>
        <w:ind w:right="3"/>
        <w:jc w:val="both"/>
        <w:rPr>
          <w:lang w:val="pt-BR"/>
        </w:rPr>
      </w:pPr>
      <w:r>
        <w:rPr>
          <w:b/>
          <w:lang w:val="pt-BR"/>
        </w:rPr>
        <w:t xml:space="preserve">            62. </w:t>
      </w:r>
      <w:r w:rsidRPr="004A0F17">
        <w:rPr>
          <w:lang w:val="pt-BR"/>
        </w:rPr>
        <w:t>N</w:t>
      </w:r>
      <w:r w:rsidRPr="00C818CA">
        <w:rPr>
          <w:lang w:val="pt-BR"/>
        </w:rPr>
        <w:t>eformaliojo</w:t>
      </w:r>
      <w:r>
        <w:rPr>
          <w:lang w:val="pt-BR"/>
        </w:rPr>
        <w:t xml:space="preserve"> vaikų švietimo</w:t>
      </w:r>
      <w:r w:rsidRPr="00C818CA">
        <w:rPr>
          <w:lang w:val="pt-BR"/>
        </w:rPr>
        <w:t xml:space="preserve"> valandos skirtos pagal neformaliojo ugdymo organizavimo gimnazijos pradinio ugdymo klasėse tradicijas ir tikslingumą, būrelio pasiekimus bei atsižvelgiant į turimas mokinio krepšelio lėšas ir į mokinių bei jų tėvų (globėjų, rūpintojų) pageidavimus; </w:t>
      </w:r>
    </w:p>
    <w:p w:rsidR="007C0D30" w:rsidRDefault="007C0D30" w:rsidP="00CA0E33">
      <w:pPr>
        <w:tabs>
          <w:tab w:val="num" w:pos="0"/>
        </w:tabs>
        <w:spacing w:line="360" w:lineRule="auto"/>
        <w:ind w:right="3"/>
        <w:jc w:val="both"/>
        <w:rPr>
          <w:lang w:val="pt-BR"/>
        </w:rPr>
      </w:pPr>
      <w:r>
        <w:rPr>
          <w:b/>
          <w:lang w:val="pt-BR"/>
        </w:rPr>
        <w:t xml:space="preserve">            63. </w:t>
      </w:r>
      <w:r w:rsidRPr="004A0F17">
        <w:rPr>
          <w:lang w:val="pt-BR"/>
        </w:rPr>
        <w:t>N</w:t>
      </w:r>
      <w:r w:rsidRPr="00C818CA">
        <w:rPr>
          <w:lang w:val="pt-BR"/>
        </w:rPr>
        <w:t>eformalusis</w:t>
      </w:r>
      <w:r>
        <w:rPr>
          <w:lang w:val="pt-BR"/>
        </w:rPr>
        <w:t xml:space="preserve"> vaikų</w:t>
      </w:r>
      <w:r w:rsidRPr="00C818CA">
        <w:rPr>
          <w:lang w:val="pt-BR"/>
        </w:rPr>
        <w:t xml:space="preserve"> švietimas planuojamas taip: mokytojų parengtos programos iki gegužės 10 d.  pristatomos tėvams ir mokiniams. Jei programa atitinka gimnazijos </w:t>
      </w:r>
      <w:r>
        <w:rPr>
          <w:lang w:val="pt-BR"/>
        </w:rPr>
        <w:t>poreikius ir ją pasirenka bent 8</w:t>
      </w:r>
      <w:r w:rsidRPr="00C818CA">
        <w:rPr>
          <w:lang w:val="pt-BR"/>
        </w:rPr>
        <w:t xml:space="preserve"> mokiniai, ji įrašoma į neformaliojo</w:t>
      </w:r>
      <w:r>
        <w:rPr>
          <w:lang w:val="pt-BR"/>
        </w:rPr>
        <w:t xml:space="preserve"> vaikų</w:t>
      </w:r>
      <w:r w:rsidRPr="00C818CA">
        <w:rPr>
          <w:lang w:val="pt-BR"/>
        </w:rPr>
        <w:t xml:space="preserve"> švietimo programų sąrašą, kuris tvirtinamas direktoriaus įsakymu. </w:t>
      </w:r>
    </w:p>
    <w:p w:rsidR="007C0D30" w:rsidRPr="00C818CA" w:rsidRDefault="007C0D30" w:rsidP="00CA0E33">
      <w:pPr>
        <w:tabs>
          <w:tab w:val="num" w:pos="0"/>
        </w:tabs>
        <w:spacing w:line="360" w:lineRule="auto"/>
        <w:ind w:right="3"/>
        <w:jc w:val="both"/>
        <w:rPr>
          <w:lang w:val="pt-BR"/>
        </w:rPr>
      </w:pPr>
      <w:r>
        <w:rPr>
          <w:b/>
          <w:lang w:val="pt-BR"/>
        </w:rPr>
        <w:t xml:space="preserve">            64. </w:t>
      </w:r>
      <w:r w:rsidRPr="004A0F17">
        <w:rPr>
          <w:lang w:val="pt-BR"/>
        </w:rPr>
        <w:t>N</w:t>
      </w:r>
      <w:r w:rsidRPr="00C818CA">
        <w:rPr>
          <w:lang w:val="pt-BR"/>
        </w:rPr>
        <w:t>eformaliojo</w:t>
      </w:r>
      <w:r>
        <w:rPr>
          <w:lang w:val="pt-BR"/>
        </w:rPr>
        <w:t xml:space="preserve"> vaikų</w:t>
      </w:r>
      <w:r w:rsidRPr="00C818CA">
        <w:rPr>
          <w:lang w:val="pt-BR"/>
        </w:rPr>
        <w:t xml:space="preserve"> švietimo užsiėmimų tvarkaraštis s</w:t>
      </w:r>
      <w:r w:rsidR="00E0200E">
        <w:rPr>
          <w:lang w:val="pt-BR"/>
        </w:rPr>
        <w:t>kelbiamas gimnazijos tinklapyje.</w:t>
      </w:r>
    </w:p>
    <w:p w:rsidR="007C0D30" w:rsidRPr="00C818CA" w:rsidRDefault="00E0200E" w:rsidP="00CA0E33">
      <w:pPr>
        <w:tabs>
          <w:tab w:val="num" w:pos="0"/>
        </w:tabs>
        <w:spacing w:line="360" w:lineRule="auto"/>
        <w:ind w:right="3"/>
        <w:jc w:val="both"/>
        <w:rPr>
          <w:lang w:val="pt-BR"/>
        </w:rPr>
      </w:pPr>
      <w:r>
        <w:rPr>
          <w:b/>
          <w:lang w:val="pt-BR"/>
        </w:rPr>
        <w:t xml:space="preserve">            65. </w:t>
      </w:r>
      <w:r w:rsidRPr="004A0F17">
        <w:rPr>
          <w:lang w:val="pt-BR"/>
        </w:rPr>
        <w:t>N</w:t>
      </w:r>
      <w:r w:rsidR="007C0D30" w:rsidRPr="00C818CA">
        <w:rPr>
          <w:lang w:val="pt-BR"/>
        </w:rPr>
        <w:t>eformaliojo</w:t>
      </w:r>
      <w:r w:rsidR="007C0D30">
        <w:rPr>
          <w:lang w:val="pt-BR"/>
        </w:rPr>
        <w:t xml:space="preserve"> vaikų</w:t>
      </w:r>
      <w:r w:rsidR="007C0D30" w:rsidRPr="00C818CA">
        <w:rPr>
          <w:lang w:val="pt-BR"/>
        </w:rPr>
        <w:t xml:space="preserve"> švietimo u</w:t>
      </w:r>
      <w:r w:rsidR="007C0D30">
        <w:rPr>
          <w:lang w:val="pt-BR"/>
        </w:rPr>
        <w:t>žs</w:t>
      </w:r>
      <w:r>
        <w:rPr>
          <w:lang w:val="pt-BR"/>
        </w:rPr>
        <w:t>iėmimai registruojami e-dienyne.</w:t>
      </w:r>
    </w:p>
    <w:p w:rsidR="007C0D30" w:rsidRPr="00C818CA" w:rsidRDefault="00E0200E" w:rsidP="00CA0E33">
      <w:pPr>
        <w:tabs>
          <w:tab w:val="num" w:pos="0"/>
        </w:tabs>
        <w:spacing w:line="360" w:lineRule="auto"/>
        <w:ind w:right="3"/>
        <w:jc w:val="both"/>
        <w:rPr>
          <w:lang w:val="pt-BR"/>
        </w:rPr>
      </w:pPr>
      <w:r>
        <w:rPr>
          <w:b/>
          <w:lang w:val="pt-BR"/>
        </w:rPr>
        <w:t xml:space="preserve">            66. </w:t>
      </w:r>
      <w:r w:rsidRPr="004A0F17">
        <w:rPr>
          <w:lang w:val="pt-BR"/>
        </w:rPr>
        <w:t>U</w:t>
      </w:r>
      <w:r w:rsidR="007C0D30" w:rsidRPr="00C818CA">
        <w:rPr>
          <w:lang w:val="pt-BR"/>
        </w:rPr>
        <w:t>ž per metus atliktą veiklą mokytojas atsiskaito pateikdamas kuruojančiam vadovui ataskaitą  ir/ar organizuodamas koncertus, parodas, pasirodymus ir kt.;</w:t>
      </w:r>
    </w:p>
    <w:p w:rsidR="007C0D30" w:rsidRPr="00C818CA" w:rsidRDefault="00E0200E" w:rsidP="00CA0E33">
      <w:pPr>
        <w:tabs>
          <w:tab w:val="num" w:pos="0"/>
        </w:tabs>
        <w:spacing w:line="360" w:lineRule="auto"/>
        <w:ind w:right="3"/>
        <w:jc w:val="both"/>
        <w:rPr>
          <w:lang w:val="pt-BR"/>
        </w:rPr>
      </w:pPr>
      <w:r>
        <w:rPr>
          <w:b/>
          <w:lang w:val="pt-BR"/>
        </w:rPr>
        <w:t xml:space="preserve">            67. </w:t>
      </w:r>
      <w:r w:rsidRPr="004A0F17">
        <w:rPr>
          <w:lang w:val="pt-BR"/>
        </w:rPr>
        <w:t>N</w:t>
      </w:r>
      <w:r w:rsidR="007C0D30" w:rsidRPr="00C818CA">
        <w:rPr>
          <w:lang w:val="pt-BR"/>
        </w:rPr>
        <w:t xml:space="preserve">eformaliojo švietimo grupės sudaromos iš tos pačios klasės, paralelių, gretimų klasių mokinių (mokinių sudėtis per mokslo metus gali kisti);  </w:t>
      </w:r>
    </w:p>
    <w:p w:rsidR="007C0D30" w:rsidRPr="00C818CA" w:rsidRDefault="00E0200E" w:rsidP="00CA0E33">
      <w:pPr>
        <w:tabs>
          <w:tab w:val="num" w:pos="0"/>
        </w:tabs>
        <w:spacing w:line="360" w:lineRule="auto"/>
        <w:ind w:right="3"/>
        <w:jc w:val="both"/>
        <w:rPr>
          <w:lang w:val="pt-BR"/>
        </w:rPr>
      </w:pPr>
      <w:r>
        <w:rPr>
          <w:b/>
          <w:lang w:val="pt-BR"/>
        </w:rPr>
        <w:t xml:space="preserve">            68. </w:t>
      </w:r>
      <w:r w:rsidRPr="004A0F17">
        <w:rPr>
          <w:lang w:val="pt-BR"/>
        </w:rPr>
        <w:t>N</w:t>
      </w:r>
      <w:r w:rsidR="007C0D30" w:rsidRPr="00C818CA">
        <w:rPr>
          <w:lang w:val="pt-BR"/>
        </w:rPr>
        <w:t>eformalusis</w:t>
      </w:r>
      <w:r w:rsidR="007C0D30">
        <w:rPr>
          <w:lang w:val="pt-BR"/>
        </w:rPr>
        <w:t xml:space="preserve"> vaikų</w:t>
      </w:r>
      <w:r w:rsidR="007C0D30" w:rsidRPr="00C818CA">
        <w:rPr>
          <w:lang w:val="pt-BR"/>
        </w:rPr>
        <w:t xml:space="preserve"> švietimas organizuojamas nepamokiniu metu;</w:t>
      </w:r>
    </w:p>
    <w:p w:rsidR="007C0D30" w:rsidRPr="00DA7D0B" w:rsidRDefault="00E0200E" w:rsidP="00CA0E33">
      <w:pPr>
        <w:tabs>
          <w:tab w:val="num" w:pos="0"/>
        </w:tabs>
        <w:spacing w:line="360" w:lineRule="auto"/>
        <w:ind w:right="3"/>
        <w:jc w:val="both"/>
        <w:rPr>
          <w:color w:val="FF0000"/>
          <w:lang w:val="pt-BR"/>
        </w:rPr>
      </w:pPr>
      <w:r>
        <w:rPr>
          <w:b/>
          <w:lang w:val="pt-BR"/>
        </w:rPr>
        <w:t xml:space="preserve">            69. </w:t>
      </w:r>
      <w:r>
        <w:rPr>
          <w:lang w:val="pt-BR"/>
        </w:rPr>
        <w:t>P</w:t>
      </w:r>
      <w:r w:rsidR="007C0D30" w:rsidRPr="00C818CA">
        <w:rPr>
          <w:lang w:val="pt-BR"/>
        </w:rPr>
        <w:t>a</w:t>
      </w:r>
      <w:r>
        <w:rPr>
          <w:lang w:val="pt-BR"/>
        </w:rPr>
        <w:t>gal BUP gimnazijos</w:t>
      </w:r>
      <w:r w:rsidR="007C0D30" w:rsidRPr="00C818CA">
        <w:rPr>
          <w:lang w:val="pt-BR"/>
        </w:rPr>
        <w:t xml:space="preserve"> pradinė</w:t>
      </w:r>
      <w:r>
        <w:rPr>
          <w:lang w:val="pt-BR"/>
        </w:rPr>
        <w:t>se klasėse galima tarifikuoti 8</w:t>
      </w:r>
      <w:r w:rsidR="007C0D30">
        <w:rPr>
          <w:lang w:val="pt-BR"/>
        </w:rPr>
        <w:t xml:space="preserve"> neformaliojo švietimo</w:t>
      </w:r>
      <w:r>
        <w:rPr>
          <w:lang w:val="pt-BR"/>
        </w:rPr>
        <w:t xml:space="preserve"> valandas</w:t>
      </w:r>
      <w:r w:rsidR="007C0D30" w:rsidRPr="00C818CA">
        <w:rPr>
          <w:lang w:val="pt-BR"/>
        </w:rPr>
        <w:t xml:space="preserve">, </w:t>
      </w:r>
      <w:r>
        <w:rPr>
          <w:lang w:val="pt-BR"/>
        </w:rPr>
        <w:t>tarifikuojamos 8</w:t>
      </w:r>
      <w:r w:rsidR="007C0D30">
        <w:rPr>
          <w:lang w:val="pt-BR"/>
        </w:rPr>
        <w:t xml:space="preserve">, t.y </w:t>
      </w:r>
      <w:r w:rsidR="007C0D30">
        <w:rPr>
          <w:color w:val="FF0000"/>
          <w:lang w:val="pt-BR"/>
        </w:rPr>
        <w:t xml:space="preserve"> </w:t>
      </w:r>
      <w:r w:rsidR="007C0D30">
        <w:rPr>
          <w:lang w:val="pt-BR"/>
        </w:rPr>
        <w:t>100</w:t>
      </w:r>
      <w:r w:rsidR="007C0D30" w:rsidRPr="00906B34">
        <w:rPr>
          <w:lang w:val="pt-BR"/>
        </w:rPr>
        <w:t xml:space="preserve"> procentai valandų;</w:t>
      </w:r>
    </w:p>
    <w:p w:rsidR="007C0D30" w:rsidRPr="00906B34" w:rsidRDefault="00E0200E" w:rsidP="00CA0E33">
      <w:pPr>
        <w:tabs>
          <w:tab w:val="num" w:pos="0"/>
        </w:tabs>
        <w:spacing w:line="360" w:lineRule="auto"/>
        <w:ind w:right="3"/>
        <w:jc w:val="both"/>
        <w:rPr>
          <w:lang w:val="pt-BR"/>
        </w:rPr>
      </w:pPr>
      <w:r>
        <w:rPr>
          <w:b/>
          <w:lang w:val="pt-BR"/>
        </w:rPr>
        <w:t xml:space="preserve">            70. </w:t>
      </w:r>
      <w:r w:rsidRPr="004A0F17">
        <w:rPr>
          <w:lang w:val="pt-BR"/>
        </w:rPr>
        <w:t>T</w:t>
      </w:r>
      <w:r w:rsidR="007C0D30">
        <w:rPr>
          <w:lang w:val="pt-BR"/>
        </w:rPr>
        <w:t xml:space="preserve">enkinant mokinių poreikius, </w:t>
      </w:r>
      <w:r w:rsidR="007C0D30" w:rsidRPr="00906B34">
        <w:rPr>
          <w:lang w:val="pt-BR"/>
        </w:rPr>
        <w:t>neformaliojo švietimo valandos paskirstytos taip:</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3057"/>
        <w:gridCol w:w="1264"/>
        <w:gridCol w:w="1620"/>
        <w:gridCol w:w="1260"/>
        <w:gridCol w:w="2163"/>
      </w:tblGrid>
      <w:tr w:rsidR="007C0D30" w:rsidRPr="00906B34" w:rsidTr="006A5065">
        <w:trPr>
          <w:trHeight w:val="768"/>
        </w:trPr>
        <w:tc>
          <w:tcPr>
            <w:tcW w:w="644" w:type="dxa"/>
          </w:tcPr>
          <w:p w:rsidR="007C0D30" w:rsidRPr="00906B34" w:rsidRDefault="007C0D30" w:rsidP="00CA0E33">
            <w:pPr>
              <w:tabs>
                <w:tab w:val="num" w:pos="0"/>
              </w:tabs>
              <w:spacing w:line="360" w:lineRule="auto"/>
              <w:ind w:right="3"/>
              <w:jc w:val="both"/>
            </w:pPr>
            <w:r w:rsidRPr="00906B34">
              <w:t>Eil.</w:t>
            </w:r>
          </w:p>
          <w:p w:rsidR="007C0D30" w:rsidRPr="00906B34" w:rsidRDefault="007C0D30" w:rsidP="00CA0E33">
            <w:pPr>
              <w:tabs>
                <w:tab w:val="num" w:pos="0"/>
              </w:tabs>
              <w:spacing w:line="360" w:lineRule="auto"/>
              <w:ind w:right="3"/>
              <w:jc w:val="both"/>
            </w:pPr>
            <w:r w:rsidRPr="00906B34">
              <w:t>Nr.</w:t>
            </w:r>
          </w:p>
        </w:tc>
        <w:tc>
          <w:tcPr>
            <w:tcW w:w="3057" w:type="dxa"/>
          </w:tcPr>
          <w:p w:rsidR="007C0D30" w:rsidRPr="00906B34" w:rsidRDefault="007C0D30" w:rsidP="00CA0E33">
            <w:pPr>
              <w:tabs>
                <w:tab w:val="num" w:pos="0"/>
              </w:tabs>
              <w:spacing w:line="360" w:lineRule="auto"/>
              <w:ind w:right="3"/>
              <w:jc w:val="both"/>
            </w:pPr>
            <w:r w:rsidRPr="00906B34">
              <w:t>Neformaliojo ugdymo programos pavadinimas</w:t>
            </w:r>
          </w:p>
        </w:tc>
        <w:tc>
          <w:tcPr>
            <w:tcW w:w="1264" w:type="dxa"/>
          </w:tcPr>
          <w:p w:rsidR="007C0D30" w:rsidRPr="00906B34" w:rsidRDefault="007C0D30" w:rsidP="00CA0E33">
            <w:pPr>
              <w:tabs>
                <w:tab w:val="num" w:pos="0"/>
              </w:tabs>
              <w:spacing w:line="360" w:lineRule="auto"/>
              <w:ind w:right="3"/>
              <w:jc w:val="both"/>
            </w:pPr>
            <w:r w:rsidRPr="00906B34">
              <w:t>Skirta val.</w:t>
            </w:r>
          </w:p>
        </w:tc>
        <w:tc>
          <w:tcPr>
            <w:tcW w:w="1620" w:type="dxa"/>
          </w:tcPr>
          <w:p w:rsidR="007C0D30" w:rsidRPr="00906B34" w:rsidRDefault="007C0D30" w:rsidP="00CA0E33">
            <w:pPr>
              <w:tabs>
                <w:tab w:val="num" w:pos="0"/>
              </w:tabs>
              <w:spacing w:line="360" w:lineRule="auto"/>
              <w:ind w:right="3"/>
              <w:jc w:val="both"/>
            </w:pPr>
            <w:r w:rsidRPr="00906B34">
              <w:t>Klasės</w:t>
            </w:r>
          </w:p>
        </w:tc>
        <w:tc>
          <w:tcPr>
            <w:tcW w:w="1260" w:type="dxa"/>
          </w:tcPr>
          <w:p w:rsidR="007C0D30" w:rsidRPr="00906B34" w:rsidRDefault="007C0D30" w:rsidP="00CA0E33">
            <w:pPr>
              <w:tabs>
                <w:tab w:val="num" w:pos="0"/>
              </w:tabs>
              <w:spacing w:line="360" w:lineRule="auto"/>
              <w:ind w:right="3"/>
              <w:jc w:val="both"/>
            </w:pPr>
            <w:r w:rsidRPr="00906B34">
              <w:t>Mokinių skaičius</w:t>
            </w:r>
          </w:p>
        </w:tc>
        <w:tc>
          <w:tcPr>
            <w:tcW w:w="2163" w:type="dxa"/>
          </w:tcPr>
          <w:p w:rsidR="007C0D30" w:rsidRPr="00906B34" w:rsidRDefault="007C0D30" w:rsidP="00CA0E33">
            <w:pPr>
              <w:tabs>
                <w:tab w:val="num" w:pos="0"/>
              </w:tabs>
              <w:spacing w:line="360" w:lineRule="auto"/>
              <w:ind w:right="3"/>
              <w:jc w:val="both"/>
            </w:pPr>
            <w:r w:rsidRPr="00906B34">
              <w:t>Programos vadovas</w:t>
            </w:r>
          </w:p>
        </w:tc>
      </w:tr>
      <w:tr w:rsidR="007C0D30" w:rsidRPr="00906B34" w:rsidTr="006A5065">
        <w:tc>
          <w:tcPr>
            <w:tcW w:w="644" w:type="dxa"/>
          </w:tcPr>
          <w:p w:rsidR="007C0D30" w:rsidRPr="00906B34" w:rsidRDefault="007C0D30" w:rsidP="00CA0E33">
            <w:pPr>
              <w:tabs>
                <w:tab w:val="num" w:pos="0"/>
              </w:tabs>
              <w:spacing w:line="360" w:lineRule="auto"/>
              <w:ind w:right="3"/>
              <w:jc w:val="both"/>
            </w:pPr>
            <w:r w:rsidRPr="00906B34">
              <w:t>1</w:t>
            </w:r>
          </w:p>
        </w:tc>
        <w:tc>
          <w:tcPr>
            <w:tcW w:w="3057" w:type="dxa"/>
          </w:tcPr>
          <w:p w:rsidR="007C0D30" w:rsidRPr="005C5E78" w:rsidRDefault="007C0D30" w:rsidP="00CA0E33">
            <w:pPr>
              <w:tabs>
                <w:tab w:val="num" w:pos="0"/>
              </w:tabs>
              <w:spacing w:line="360" w:lineRule="auto"/>
              <w:ind w:right="3"/>
              <w:jc w:val="both"/>
            </w:pPr>
            <w:r w:rsidRPr="005C5E78">
              <w:t>Būrelis ,,Linksmosios natos’’</w:t>
            </w:r>
          </w:p>
        </w:tc>
        <w:tc>
          <w:tcPr>
            <w:tcW w:w="1264" w:type="dxa"/>
          </w:tcPr>
          <w:p w:rsidR="007C0D30" w:rsidRPr="005C5E78" w:rsidRDefault="007C0D30" w:rsidP="00CA0E33">
            <w:pPr>
              <w:tabs>
                <w:tab w:val="num" w:pos="0"/>
              </w:tabs>
              <w:spacing w:line="360" w:lineRule="auto"/>
              <w:ind w:right="3"/>
              <w:jc w:val="both"/>
            </w:pPr>
            <w:r>
              <w:t>2</w:t>
            </w:r>
            <w:r w:rsidRPr="005C5E78">
              <w:t xml:space="preserve"> </w:t>
            </w:r>
          </w:p>
        </w:tc>
        <w:tc>
          <w:tcPr>
            <w:tcW w:w="1620" w:type="dxa"/>
          </w:tcPr>
          <w:p w:rsidR="007C0D30" w:rsidRPr="005C5E78" w:rsidRDefault="007C0D30" w:rsidP="00CA0E33">
            <w:pPr>
              <w:tabs>
                <w:tab w:val="num" w:pos="0"/>
              </w:tabs>
              <w:spacing w:line="360" w:lineRule="auto"/>
              <w:ind w:right="3"/>
              <w:jc w:val="both"/>
            </w:pPr>
            <w:r w:rsidRPr="005C5E78">
              <w:t xml:space="preserve">1-4 </w:t>
            </w:r>
          </w:p>
        </w:tc>
        <w:tc>
          <w:tcPr>
            <w:tcW w:w="1260" w:type="dxa"/>
          </w:tcPr>
          <w:p w:rsidR="007C0D30" w:rsidRPr="005C5E78" w:rsidRDefault="00E0200E" w:rsidP="00CA0E33">
            <w:pPr>
              <w:tabs>
                <w:tab w:val="num" w:pos="0"/>
              </w:tabs>
              <w:spacing w:line="360" w:lineRule="auto"/>
              <w:ind w:right="3"/>
              <w:jc w:val="both"/>
            </w:pPr>
            <w:r>
              <w:t>18</w:t>
            </w:r>
          </w:p>
        </w:tc>
        <w:tc>
          <w:tcPr>
            <w:tcW w:w="2163" w:type="dxa"/>
          </w:tcPr>
          <w:p w:rsidR="007C0D30" w:rsidRPr="005C5E78" w:rsidRDefault="007C0D30" w:rsidP="00CA0E33">
            <w:pPr>
              <w:tabs>
                <w:tab w:val="num" w:pos="0"/>
              </w:tabs>
              <w:spacing w:line="360" w:lineRule="auto"/>
              <w:ind w:right="3"/>
              <w:jc w:val="both"/>
            </w:pPr>
            <w:r w:rsidRPr="005C5E78">
              <w:t>K. Dilienė</w:t>
            </w:r>
          </w:p>
        </w:tc>
      </w:tr>
      <w:tr w:rsidR="007C0D30" w:rsidRPr="00906B34" w:rsidTr="006A5065">
        <w:trPr>
          <w:trHeight w:val="618"/>
        </w:trPr>
        <w:tc>
          <w:tcPr>
            <w:tcW w:w="644" w:type="dxa"/>
          </w:tcPr>
          <w:p w:rsidR="007C0D30" w:rsidRPr="00906B34" w:rsidRDefault="007C0D30" w:rsidP="00CA0E33">
            <w:pPr>
              <w:tabs>
                <w:tab w:val="num" w:pos="0"/>
              </w:tabs>
              <w:spacing w:line="360" w:lineRule="auto"/>
              <w:ind w:right="3"/>
              <w:jc w:val="both"/>
            </w:pPr>
            <w:r w:rsidRPr="00906B34">
              <w:t>2</w:t>
            </w:r>
          </w:p>
        </w:tc>
        <w:tc>
          <w:tcPr>
            <w:tcW w:w="3057" w:type="dxa"/>
          </w:tcPr>
          <w:p w:rsidR="007C0D30" w:rsidRPr="005C5E78" w:rsidRDefault="00E0200E" w:rsidP="00CA0E33">
            <w:pPr>
              <w:tabs>
                <w:tab w:val="num" w:pos="0"/>
              </w:tabs>
              <w:spacing w:line="360" w:lineRule="auto"/>
              <w:ind w:right="3"/>
            </w:pPr>
            <w:r>
              <w:t>Saviraiškos būrelis</w:t>
            </w:r>
          </w:p>
        </w:tc>
        <w:tc>
          <w:tcPr>
            <w:tcW w:w="1264" w:type="dxa"/>
          </w:tcPr>
          <w:p w:rsidR="007C0D30" w:rsidRPr="005C5E78" w:rsidRDefault="007C0D30" w:rsidP="00CA0E33">
            <w:pPr>
              <w:tabs>
                <w:tab w:val="num" w:pos="0"/>
              </w:tabs>
              <w:spacing w:line="360" w:lineRule="auto"/>
              <w:ind w:right="3"/>
              <w:jc w:val="both"/>
            </w:pPr>
            <w:r w:rsidRPr="005C5E78">
              <w:t>2</w:t>
            </w:r>
          </w:p>
        </w:tc>
        <w:tc>
          <w:tcPr>
            <w:tcW w:w="1620" w:type="dxa"/>
          </w:tcPr>
          <w:p w:rsidR="007C0D30" w:rsidRPr="005C5E78" w:rsidRDefault="007C0D30" w:rsidP="00CA0E33">
            <w:pPr>
              <w:tabs>
                <w:tab w:val="num" w:pos="0"/>
              </w:tabs>
              <w:spacing w:line="360" w:lineRule="auto"/>
              <w:ind w:right="3"/>
              <w:jc w:val="both"/>
            </w:pPr>
            <w:r w:rsidRPr="005C5E78">
              <w:t xml:space="preserve">1-4 </w:t>
            </w:r>
          </w:p>
        </w:tc>
        <w:tc>
          <w:tcPr>
            <w:tcW w:w="1260" w:type="dxa"/>
          </w:tcPr>
          <w:p w:rsidR="007C0D30" w:rsidRPr="005C5E78" w:rsidRDefault="00E0200E" w:rsidP="00CA0E33">
            <w:pPr>
              <w:tabs>
                <w:tab w:val="num" w:pos="0"/>
              </w:tabs>
              <w:spacing w:line="360" w:lineRule="auto"/>
              <w:ind w:right="3"/>
              <w:jc w:val="both"/>
            </w:pPr>
            <w:r>
              <w:t>8</w:t>
            </w:r>
          </w:p>
        </w:tc>
        <w:tc>
          <w:tcPr>
            <w:tcW w:w="2163" w:type="dxa"/>
          </w:tcPr>
          <w:p w:rsidR="007C0D30" w:rsidRPr="005C5E78" w:rsidRDefault="00E0200E" w:rsidP="00CA0E33">
            <w:pPr>
              <w:tabs>
                <w:tab w:val="num" w:pos="0"/>
              </w:tabs>
              <w:spacing w:line="360" w:lineRule="auto"/>
              <w:ind w:right="3"/>
              <w:jc w:val="both"/>
            </w:pPr>
            <w:r>
              <w:t xml:space="preserve">R. </w:t>
            </w:r>
            <w:proofErr w:type="spellStart"/>
            <w:r>
              <w:t>Palskienė</w:t>
            </w:r>
            <w:proofErr w:type="spellEnd"/>
          </w:p>
        </w:tc>
      </w:tr>
      <w:tr w:rsidR="007C0D30" w:rsidRPr="00906B34" w:rsidTr="00E0200E">
        <w:trPr>
          <w:trHeight w:val="435"/>
        </w:trPr>
        <w:tc>
          <w:tcPr>
            <w:tcW w:w="644" w:type="dxa"/>
            <w:tcBorders>
              <w:bottom w:val="single" w:sz="4" w:space="0" w:color="auto"/>
            </w:tcBorders>
          </w:tcPr>
          <w:p w:rsidR="007C0D30" w:rsidRPr="00906B34" w:rsidRDefault="007C0D30" w:rsidP="00CA0E33">
            <w:pPr>
              <w:tabs>
                <w:tab w:val="num" w:pos="0"/>
              </w:tabs>
              <w:spacing w:line="360" w:lineRule="auto"/>
              <w:ind w:right="3"/>
              <w:jc w:val="both"/>
            </w:pPr>
            <w:r w:rsidRPr="00906B34">
              <w:t>3</w:t>
            </w:r>
          </w:p>
        </w:tc>
        <w:tc>
          <w:tcPr>
            <w:tcW w:w="3057" w:type="dxa"/>
            <w:tcBorders>
              <w:bottom w:val="single" w:sz="4" w:space="0" w:color="auto"/>
            </w:tcBorders>
          </w:tcPr>
          <w:p w:rsidR="007C0D30" w:rsidRPr="005C5E78" w:rsidRDefault="007C0D30" w:rsidP="00CA0E33">
            <w:pPr>
              <w:tabs>
                <w:tab w:val="num" w:pos="0"/>
              </w:tabs>
              <w:spacing w:line="360" w:lineRule="auto"/>
              <w:ind w:right="3"/>
              <w:jc w:val="both"/>
            </w:pPr>
            <w:r w:rsidRPr="005C5E78">
              <w:t>Darbščiųjų rankų būrelis</w:t>
            </w:r>
          </w:p>
        </w:tc>
        <w:tc>
          <w:tcPr>
            <w:tcW w:w="1264" w:type="dxa"/>
            <w:tcBorders>
              <w:bottom w:val="single" w:sz="4" w:space="0" w:color="auto"/>
            </w:tcBorders>
          </w:tcPr>
          <w:p w:rsidR="007C0D30" w:rsidRPr="005C5E78" w:rsidRDefault="007C0D30" w:rsidP="00CA0E33">
            <w:pPr>
              <w:tabs>
                <w:tab w:val="num" w:pos="0"/>
              </w:tabs>
              <w:spacing w:line="360" w:lineRule="auto"/>
              <w:ind w:right="3"/>
              <w:jc w:val="both"/>
            </w:pPr>
            <w:r w:rsidRPr="005C5E78">
              <w:t>2</w:t>
            </w:r>
          </w:p>
        </w:tc>
        <w:tc>
          <w:tcPr>
            <w:tcW w:w="1620" w:type="dxa"/>
            <w:tcBorders>
              <w:bottom w:val="single" w:sz="4" w:space="0" w:color="auto"/>
            </w:tcBorders>
          </w:tcPr>
          <w:p w:rsidR="007C0D30" w:rsidRPr="005C5E78" w:rsidRDefault="007C0D30" w:rsidP="00CA0E33">
            <w:pPr>
              <w:pStyle w:val="Sraopastraipa1"/>
              <w:numPr>
                <w:ilvl w:val="1"/>
                <w:numId w:val="19"/>
              </w:numPr>
              <w:tabs>
                <w:tab w:val="num" w:pos="0"/>
              </w:tabs>
              <w:spacing w:line="360" w:lineRule="auto"/>
              <w:ind w:right="3"/>
              <w:jc w:val="both"/>
            </w:pPr>
          </w:p>
        </w:tc>
        <w:tc>
          <w:tcPr>
            <w:tcW w:w="1260" w:type="dxa"/>
            <w:tcBorders>
              <w:bottom w:val="single" w:sz="4" w:space="0" w:color="auto"/>
            </w:tcBorders>
          </w:tcPr>
          <w:p w:rsidR="007C0D30" w:rsidRPr="005C5E78" w:rsidRDefault="00E0200E" w:rsidP="00CA0E33">
            <w:pPr>
              <w:tabs>
                <w:tab w:val="num" w:pos="0"/>
              </w:tabs>
              <w:spacing w:line="360" w:lineRule="auto"/>
              <w:ind w:right="3"/>
              <w:jc w:val="both"/>
            </w:pPr>
            <w:r>
              <w:t>8</w:t>
            </w:r>
          </w:p>
        </w:tc>
        <w:tc>
          <w:tcPr>
            <w:tcW w:w="2163" w:type="dxa"/>
            <w:tcBorders>
              <w:bottom w:val="single" w:sz="4" w:space="0" w:color="auto"/>
            </w:tcBorders>
          </w:tcPr>
          <w:p w:rsidR="00E0200E" w:rsidRPr="005C5E78" w:rsidRDefault="007C0D30" w:rsidP="00CA0E33">
            <w:pPr>
              <w:tabs>
                <w:tab w:val="num" w:pos="0"/>
              </w:tabs>
              <w:spacing w:line="360" w:lineRule="auto"/>
              <w:ind w:right="3"/>
              <w:jc w:val="both"/>
            </w:pPr>
            <w:r w:rsidRPr="005C5E78">
              <w:t xml:space="preserve">D. </w:t>
            </w:r>
            <w:proofErr w:type="spellStart"/>
            <w:r w:rsidRPr="005C5E78">
              <w:t>Kirvėlienė</w:t>
            </w:r>
            <w:proofErr w:type="spellEnd"/>
          </w:p>
        </w:tc>
      </w:tr>
      <w:tr w:rsidR="00E0200E" w:rsidRPr="00906B34" w:rsidTr="006A5065">
        <w:trPr>
          <w:trHeight w:val="378"/>
        </w:trPr>
        <w:tc>
          <w:tcPr>
            <w:tcW w:w="644" w:type="dxa"/>
            <w:tcBorders>
              <w:bottom w:val="single" w:sz="4" w:space="0" w:color="auto"/>
            </w:tcBorders>
          </w:tcPr>
          <w:p w:rsidR="00E0200E" w:rsidRPr="00906B34" w:rsidRDefault="00E0200E" w:rsidP="00CA0E33">
            <w:pPr>
              <w:tabs>
                <w:tab w:val="num" w:pos="0"/>
              </w:tabs>
              <w:spacing w:line="360" w:lineRule="auto"/>
              <w:ind w:right="3"/>
              <w:jc w:val="both"/>
            </w:pPr>
            <w:r>
              <w:t>4</w:t>
            </w:r>
          </w:p>
        </w:tc>
        <w:tc>
          <w:tcPr>
            <w:tcW w:w="3057" w:type="dxa"/>
            <w:tcBorders>
              <w:bottom w:val="single" w:sz="4" w:space="0" w:color="auto"/>
            </w:tcBorders>
          </w:tcPr>
          <w:p w:rsidR="00E0200E" w:rsidRPr="005C5E78" w:rsidRDefault="00E0200E" w:rsidP="00CA0E33">
            <w:pPr>
              <w:tabs>
                <w:tab w:val="num" w:pos="0"/>
              </w:tabs>
              <w:spacing w:line="360" w:lineRule="auto"/>
              <w:ind w:right="3"/>
              <w:jc w:val="both"/>
            </w:pPr>
            <w:r>
              <w:t>Šokių būrelis</w:t>
            </w:r>
          </w:p>
        </w:tc>
        <w:tc>
          <w:tcPr>
            <w:tcW w:w="1264" w:type="dxa"/>
            <w:tcBorders>
              <w:bottom w:val="single" w:sz="4" w:space="0" w:color="auto"/>
            </w:tcBorders>
          </w:tcPr>
          <w:p w:rsidR="00E0200E" w:rsidRPr="005C5E78" w:rsidRDefault="00E0200E" w:rsidP="00CA0E33">
            <w:pPr>
              <w:tabs>
                <w:tab w:val="num" w:pos="0"/>
              </w:tabs>
              <w:spacing w:line="360" w:lineRule="auto"/>
              <w:ind w:right="3"/>
              <w:jc w:val="both"/>
            </w:pPr>
            <w:r>
              <w:t>2</w:t>
            </w:r>
          </w:p>
        </w:tc>
        <w:tc>
          <w:tcPr>
            <w:tcW w:w="1620" w:type="dxa"/>
            <w:tcBorders>
              <w:bottom w:val="single" w:sz="4" w:space="0" w:color="auto"/>
            </w:tcBorders>
          </w:tcPr>
          <w:p w:rsidR="00E0200E" w:rsidRPr="005C5E78" w:rsidRDefault="00E0200E" w:rsidP="00CA0E33">
            <w:pPr>
              <w:pStyle w:val="Sraopastraipa1"/>
              <w:spacing w:line="360" w:lineRule="auto"/>
              <w:ind w:left="0" w:right="3"/>
              <w:jc w:val="both"/>
            </w:pPr>
            <w:r>
              <w:t>1-4</w:t>
            </w:r>
          </w:p>
        </w:tc>
        <w:tc>
          <w:tcPr>
            <w:tcW w:w="1260" w:type="dxa"/>
            <w:tcBorders>
              <w:bottom w:val="single" w:sz="4" w:space="0" w:color="auto"/>
            </w:tcBorders>
          </w:tcPr>
          <w:p w:rsidR="00E0200E" w:rsidRDefault="00E0200E" w:rsidP="00CA0E33">
            <w:pPr>
              <w:tabs>
                <w:tab w:val="num" w:pos="0"/>
              </w:tabs>
              <w:spacing w:line="360" w:lineRule="auto"/>
              <w:ind w:right="3"/>
              <w:jc w:val="both"/>
            </w:pPr>
            <w:r>
              <w:t>12</w:t>
            </w:r>
          </w:p>
        </w:tc>
        <w:tc>
          <w:tcPr>
            <w:tcW w:w="2163" w:type="dxa"/>
            <w:tcBorders>
              <w:bottom w:val="single" w:sz="4" w:space="0" w:color="auto"/>
            </w:tcBorders>
          </w:tcPr>
          <w:p w:rsidR="00E0200E" w:rsidRPr="005C5E78" w:rsidRDefault="00E0200E" w:rsidP="00CA0E33">
            <w:pPr>
              <w:tabs>
                <w:tab w:val="num" w:pos="0"/>
              </w:tabs>
              <w:spacing w:line="360" w:lineRule="auto"/>
              <w:ind w:right="3"/>
              <w:jc w:val="both"/>
            </w:pPr>
            <w:r>
              <w:t xml:space="preserve">J. </w:t>
            </w:r>
            <w:proofErr w:type="spellStart"/>
            <w:r>
              <w:t>Gutmanienė</w:t>
            </w:r>
            <w:proofErr w:type="spellEnd"/>
          </w:p>
        </w:tc>
      </w:tr>
      <w:tr w:rsidR="007C0D30" w:rsidRPr="00906B34" w:rsidTr="006A5065">
        <w:trPr>
          <w:trHeight w:val="369"/>
        </w:trPr>
        <w:tc>
          <w:tcPr>
            <w:tcW w:w="3701" w:type="dxa"/>
            <w:gridSpan w:val="2"/>
            <w:tcBorders>
              <w:bottom w:val="single" w:sz="4" w:space="0" w:color="auto"/>
            </w:tcBorders>
          </w:tcPr>
          <w:p w:rsidR="007C0D30" w:rsidRPr="00906B34" w:rsidRDefault="007C0D30" w:rsidP="00CA0E33">
            <w:pPr>
              <w:tabs>
                <w:tab w:val="num" w:pos="0"/>
              </w:tabs>
              <w:spacing w:line="360" w:lineRule="auto"/>
              <w:ind w:right="3"/>
              <w:jc w:val="both"/>
            </w:pPr>
            <w:r w:rsidRPr="00906B34">
              <w:t>Iš viso val.</w:t>
            </w:r>
          </w:p>
        </w:tc>
        <w:tc>
          <w:tcPr>
            <w:tcW w:w="1264" w:type="dxa"/>
            <w:tcBorders>
              <w:bottom w:val="single" w:sz="4" w:space="0" w:color="auto"/>
            </w:tcBorders>
          </w:tcPr>
          <w:p w:rsidR="007C0D30" w:rsidRPr="00906B34" w:rsidRDefault="00E0200E" w:rsidP="00CA0E33">
            <w:pPr>
              <w:tabs>
                <w:tab w:val="num" w:pos="0"/>
              </w:tabs>
              <w:spacing w:line="360" w:lineRule="auto"/>
              <w:ind w:right="3"/>
            </w:pPr>
            <w:r>
              <w:t>8</w:t>
            </w:r>
          </w:p>
        </w:tc>
        <w:tc>
          <w:tcPr>
            <w:tcW w:w="1620" w:type="dxa"/>
            <w:tcBorders>
              <w:bottom w:val="single" w:sz="4" w:space="0" w:color="auto"/>
            </w:tcBorders>
          </w:tcPr>
          <w:p w:rsidR="007C0D30" w:rsidRPr="00906B34" w:rsidRDefault="007C0D30" w:rsidP="00CA0E33">
            <w:pPr>
              <w:tabs>
                <w:tab w:val="num" w:pos="0"/>
              </w:tabs>
              <w:spacing w:line="360" w:lineRule="auto"/>
              <w:ind w:right="3"/>
              <w:jc w:val="both"/>
            </w:pPr>
            <w:r>
              <w:t>-</w:t>
            </w:r>
          </w:p>
        </w:tc>
        <w:tc>
          <w:tcPr>
            <w:tcW w:w="1260" w:type="dxa"/>
            <w:tcBorders>
              <w:bottom w:val="single" w:sz="4" w:space="0" w:color="auto"/>
            </w:tcBorders>
          </w:tcPr>
          <w:p w:rsidR="007C0D30" w:rsidRPr="00906B34" w:rsidRDefault="00E0200E" w:rsidP="00CA0E33">
            <w:pPr>
              <w:tabs>
                <w:tab w:val="num" w:pos="0"/>
              </w:tabs>
              <w:spacing w:line="360" w:lineRule="auto"/>
              <w:ind w:right="3"/>
              <w:jc w:val="both"/>
            </w:pPr>
            <w:r>
              <w:t>46</w:t>
            </w:r>
          </w:p>
        </w:tc>
        <w:tc>
          <w:tcPr>
            <w:tcW w:w="2163" w:type="dxa"/>
            <w:tcBorders>
              <w:bottom w:val="single" w:sz="4" w:space="0" w:color="auto"/>
            </w:tcBorders>
          </w:tcPr>
          <w:p w:rsidR="007C0D30" w:rsidRPr="00906B34" w:rsidRDefault="007C0D30" w:rsidP="00CA0E33">
            <w:pPr>
              <w:tabs>
                <w:tab w:val="num" w:pos="0"/>
              </w:tabs>
              <w:spacing w:line="360" w:lineRule="auto"/>
              <w:ind w:right="3"/>
              <w:jc w:val="both"/>
            </w:pPr>
            <w:r>
              <w:t>-</w:t>
            </w:r>
          </w:p>
        </w:tc>
      </w:tr>
    </w:tbl>
    <w:p w:rsidR="004F6FD3" w:rsidRDefault="004F6FD3" w:rsidP="00CA0E33">
      <w:pPr>
        <w:pStyle w:val="Pagrindinistekstas2"/>
        <w:tabs>
          <w:tab w:val="num" w:pos="0"/>
          <w:tab w:val="left" w:pos="10619"/>
        </w:tabs>
        <w:spacing w:after="0" w:line="360" w:lineRule="auto"/>
        <w:ind w:right="3"/>
      </w:pPr>
    </w:p>
    <w:p w:rsidR="006A5065" w:rsidRPr="00BA32F8" w:rsidRDefault="006A5065" w:rsidP="00BA32F8">
      <w:pPr>
        <w:pStyle w:val="Sraopastraipa"/>
        <w:numPr>
          <w:ilvl w:val="0"/>
          <w:numId w:val="21"/>
        </w:numPr>
        <w:tabs>
          <w:tab w:val="num" w:pos="720"/>
        </w:tabs>
        <w:spacing w:line="360" w:lineRule="auto"/>
        <w:ind w:right="3"/>
        <w:jc w:val="center"/>
        <w:rPr>
          <w:b/>
          <w:lang w:val="pt-BR"/>
        </w:rPr>
      </w:pPr>
      <w:r w:rsidRPr="00BA32F8">
        <w:rPr>
          <w:b/>
          <w:lang w:val="pt-BR"/>
        </w:rPr>
        <w:t>PREVENCINIŲ PROGRAMŲ PASIRINKIMAS IR ĮGYVENDINIMAS</w:t>
      </w:r>
    </w:p>
    <w:p w:rsidR="00FD152B" w:rsidRPr="00715A70" w:rsidRDefault="006A5065" w:rsidP="00CA0E33">
      <w:pPr>
        <w:tabs>
          <w:tab w:val="left" w:pos="720"/>
        </w:tabs>
        <w:spacing w:line="360" w:lineRule="auto"/>
        <w:jc w:val="both"/>
      </w:pPr>
      <w:r>
        <w:rPr>
          <w:b/>
          <w:lang w:val="pt-BR"/>
        </w:rPr>
        <w:t xml:space="preserve">            71.</w:t>
      </w:r>
      <w:r w:rsidR="00FD152B">
        <w:rPr>
          <w:b/>
          <w:lang w:val="pt-BR"/>
        </w:rPr>
        <w:t xml:space="preserve"> </w:t>
      </w:r>
      <w:r w:rsidR="00FD152B">
        <w:t>Į</w:t>
      </w:r>
      <w:r w:rsidR="00FD152B" w:rsidRPr="00715A70">
        <w:t xml:space="preserve"> Bendrosios programos ugdymo dalykų program</w:t>
      </w:r>
      <w:r w:rsidR="00FD152B">
        <w:t>ų</w:t>
      </w:r>
      <w:r w:rsidR="00FD152B" w:rsidRPr="00715A70">
        <w:t xml:space="preserve"> turinį integruojama: </w:t>
      </w:r>
    </w:p>
    <w:p w:rsidR="00FD152B" w:rsidRPr="004927C5" w:rsidRDefault="00FD152B" w:rsidP="00CA0E33">
      <w:pPr>
        <w:tabs>
          <w:tab w:val="left" w:pos="720"/>
        </w:tabs>
        <w:spacing w:line="360" w:lineRule="auto"/>
        <w:jc w:val="both"/>
      </w:pPr>
      <w:r>
        <w:rPr>
          <w:b/>
        </w:rPr>
        <w:t xml:space="preserve">            </w:t>
      </w:r>
      <w:r w:rsidRPr="004A0F17">
        <w:rPr>
          <w:b/>
        </w:rPr>
        <w:t>71.1</w:t>
      </w:r>
      <w:r w:rsidRPr="006720A8">
        <w:t xml:space="preserve"> bendrųjų kompetencijų ir gyvenimo įgūdžių ugdymo integruojamųjų programų – Mokymosi mokytis, Komunikavimo, Darnaus vystymosi, Kultūrinio sąmoningumo, Gyvenimo </w:t>
      </w:r>
      <w:r w:rsidRPr="006720A8">
        <w:lastRenderedPageBreak/>
        <w:t>įgūdžių ugdymo programų pagrindai (Pradinio ir pagrindinio ugdymo bendrųjų programų, patvirtintų Lietuvos Respublikos švietimo ir mokslo ministro 2008 m. rugpjūčio 26 d. įsakymo Nr. ISAK-2433 “Dėl Pradinio ir pagrindinio ugdymo bendrųjų programų pat</w:t>
      </w:r>
      <w:r w:rsidR="0095677A">
        <w:t>v</w:t>
      </w:r>
      <w:r w:rsidRPr="006720A8">
        <w:t>irtinimo“ 11 priedas „Bendrųjų kompetencijų ir</w:t>
      </w:r>
      <w:r w:rsidR="0095677A">
        <w:t xml:space="preserve"> gyvenimo įgūdžių ugdymas“). Šios programos </w:t>
      </w:r>
      <w:proofErr w:type="spellStart"/>
      <w:r w:rsidRPr="00EC45E7">
        <w:t>integr</w:t>
      </w:r>
      <w:r w:rsidR="0095677A">
        <w:t>uotjamos</w:t>
      </w:r>
      <w:proofErr w:type="spellEnd"/>
      <w:r w:rsidRPr="00EC45E7">
        <w:t xml:space="preserve"> į Bendrosios programos turinį;</w:t>
      </w:r>
    </w:p>
    <w:p w:rsidR="00FD152B" w:rsidRPr="00122E54" w:rsidRDefault="00FD152B" w:rsidP="00CA0E33">
      <w:pPr>
        <w:tabs>
          <w:tab w:val="left" w:pos="720"/>
        </w:tabs>
        <w:spacing w:line="360" w:lineRule="auto"/>
        <w:jc w:val="both"/>
      </w:pPr>
      <w:r>
        <w:t xml:space="preserve">      </w:t>
      </w:r>
      <w:r w:rsidRPr="00773C56">
        <w:t xml:space="preserve"> </w:t>
      </w:r>
      <w:r>
        <w:t xml:space="preserve">     </w:t>
      </w:r>
      <w:r w:rsidRPr="004A0F17">
        <w:rPr>
          <w:b/>
        </w:rPr>
        <w:t>71.2.</w:t>
      </w:r>
      <w:r w:rsidRPr="006970FE">
        <w:t xml:space="preserve"> Žmogaus saugos bendroji programa, patvirtinta Lietuvos Respublikos švietimo ir mokslo ministro </w:t>
      </w:r>
      <w:smartTag w:uri="urn:schemas-microsoft-com:office:smarttags" w:element="metricconverter">
        <w:smartTagPr>
          <w:attr w:name="ProductID" w:val="2012 m"/>
        </w:smartTagPr>
        <w:r w:rsidRPr="006970FE">
          <w:t>2012 m</w:t>
        </w:r>
      </w:smartTag>
      <w:r w:rsidRPr="006970FE">
        <w:t>. liepos 18 d. įsakymu Nr. V-1159</w:t>
      </w:r>
      <w:r>
        <w:t xml:space="preserve"> „Dėl Ž</w:t>
      </w:r>
      <w:r w:rsidRPr="006970FE">
        <w:t>mogaus saugos bendr</w:t>
      </w:r>
      <w:r>
        <w:t>osios programos patvirtinimo“</w:t>
      </w:r>
      <w:r w:rsidRPr="006970FE">
        <w:t>, ir Sveikatos ugdymo</w:t>
      </w:r>
      <w:r>
        <w:t xml:space="preserve"> bendroji</w:t>
      </w:r>
      <w:r w:rsidRPr="006970FE">
        <w:t xml:space="preserve"> programa, patvirtinta Lietuvos Respublikos švietimo ir mokslo ministro </w:t>
      </w:r>
      <w:smartTag w:uri="urn:schemas-microsoft-com:office:smarttags" w:element="metricconverter">
        <w:smartTagPr>
          <w:attr w:name="ProductID" w:val="2012 m"/>
        </w:smartTagPr>
        <w:r w:rsidRPr="006970FE">
          <w:t>2012 m</w:t>
        </w:r>
      </w:smartTag>
      <w:r w:rsidRPr="006970FE">
        <w:t>. rugpjūčio 31 d. įsakymu Nr. V-1290</w:t>
      </w:r>
      <w:r>
        <w:t xml:space="preserve"> „Dėl S</w:t>
      </w:r>
      <w:r w:rsidRPr="006970FE">
        <w:t>veikatos ugdymo</w:t>
      </w:r>
      <w:r>
        <w:t xml:space="preserve"> bendrosios </w:t>
      </w:r>
      <w:r w:rsidRPr="006970FE">
        <w:t>program</w:t>
      </w:r>
      <w:r>
        <w:t>os patvirtinimo“;</w:t>
      </w:r>
    </w:p>
    <w:p w:rsidR="00FD152B" w:rsidRPr="00122E54" w:rsidRDefault="00FD152B" w:rsidP="00CA0E33">
      <w:pPr>
        <w:tabs>
          <w:tab w:val="left" w:pos="720"/>
        </w:tabs>
        <w:spacing w:line="360" w:lineRule="auto"/>
        <w:jc w:val="both"/>
      </w:pPr>
      <w:r>
        <w:t xml:space="preserve">            </w:t>
      </w:r>
      <w:r w:rsidR="005A26D7" w:rsidRPr="004A0F17">
        <w:rPr>
          <w:b/>
        </w:rPr>
        <w:t>71.3</w:t>
      </w:r>
      <w:r w:rsidRPr="004A0F17">
        <w:rPr>
          <w:b/>
        </w:rPr>
        <w:t>.</w:t>
      </w:r>
      <w:r w:rsidRPr="00122E54">
        <w:t xml:space="preserve"> </w:t>
      </w:r>
      <w:r>
        <w:t>e</w:t>
      </w:r>
      <w:r w:rsidRPr="00122E54">
        <w:t>tninės kultūros ugdymas;</w:t>
      </w:r>
    </w:p>
    <w:p w:rsidR="00FD152B" w:rsidRDefault="00FD152B" w:rsidP="00CA0E33">
      <w:pPr>
        <w:tabs>
          <w:tab w:val="left" w:pos="720"/>
        </w:tabs>
        <w:spacing w:line="360" w:lineRule="auto"/>
        <w:jc w:val="both"/>
      </w:pPr>
      <w:r>
        <w:t xml:space="preserve">            </w:t>
      </w:r>
      <w:r w:rsidR="005A26D7" w:rsidRPr="004A0F17">
        <w:rPr>
          <w:b/>
        </w:rPr>
        <w:t>71.4</w:t>
      </w:r>
      <w:r w:rsidRPr="004A0F17">
        <w:rPr>
          <w:b/>
        </w:rPr>
        <w:t>.</w:t>
      </w:r>
      <w:r w:rsidRPr="00773C56">
        <w:t xml:space="preserve"> informacinių komunikacinių technologijų ugdymas</w:t>
      </w:r>
      <w:r>
        <w:t>. I</w:t>
      </w:r>
      <w:r w:rsidRPr="00773C56">
        <w:t>nformacinės komunikacinės technologijos ugdymo procese naudojamos kaip ugdymo priemonė</w:t>
      </w:r>
      <w:r>
        <w:t xml:space="preserve">, taip pat mokoma </w:t>
      </w:r>
      <w:r w:rsidRPr="00773C56">
        <w:t>informacinių komunikacinių technologijų pradmenų</w:t>
      </w:r>
      <w:r>
        <w:t>.</w:t>
      </w:r>
    </w:p>
    <w:p w:rsidR="00FD152B" w:rsidRPr="005A26D7" w:rsidRDefault="00FD152B" w:rsidP="00CA0E33">
      <w:pPr>
        <w:tabs>
          <w:tab w:val="left" w:pos="720"/>
        </w:tabs>
        <w:spacing w:line="360" w:lineRule="auto"/>
        <w:jc w:val="both"/>
      </w:pPr>
      <w:r>
        <w:t xml:space="preserve">            </w:t>
      </w:r>
      <w:r w:rsidR="005A26D7" w:rsidRPr="004A0F17">
        <w:rPr>
          <w:b/>
        </w:rPr>
        <w:t>7</w:t>
      </w:r>
      <w:r w:rsidRPr="004A0F17">
        <w:rPr>
          <w:b/>
        </w:rPr>
        <w:t>1</w:t>
      </w:r>
      <w:r w:rsidR="005A26D7" w:rsidRPr="004A0F17">
        <w:rPr>
          <w:b/>
        </w:rPr>
        <w:t>.5</w:t>
      </w:r>
      <w:r w:rsidRPr="004A0F17">
        <w:rPr>
          <w:b/>
        </w:rPr>
        <w:t>.</w:t>
      </w:r>
      <w:r>
        <w:t xml:space="preserve"> Mokytojas, formuodamas klasės mokinių ugdymo turinį, numato </w:t>
      </w:r>
      <w:r w:rsidRPr="00122E54">
        <w:t>ugdymo dalykus, į kuriuos integruojamas Sveikatos ugdymo</w:t>
      </w:r>
      <w:r>
        <w:t xml:space="preserve"> bendrosios</w:t>
      </w:r>
      <w:r w:rsidRPr="00122E54">
        <w:t>, Žmogaus saugos</w:t>
      </w:r>
      <w:r>
        <w:t xml:space="preserve"> bendrosios</w:t>
      </w:r>
      <w:r w:rsidRPr="00122E54">
        <w:t xml:space="preserve">, </w:t>
      </w:r>
      <w:r>
        <w:t>e</w:t>
      </w:r>
      <w:r w:rsidRPr="00912C96">
        <w:t>tnokultūros ugdymo, mokyklos pasirinktų prevencinių ir kitų programų</w:t>
      </w:r>
      <w:r w:rsidRPr="006337C1">
        <w:t>, informacinių komunikacinių technologijų ugdymo turinys.</w:t>
      </w:r>
      <w:r>
        <w:t xml:space="preserve"> </w:t>
      </w:r>
    </w:p>
    <w:p w:rsidR="006A5065" w:rsidRPr="004E72BA" w:rsidRDefault="00BE1E11" w:rsidP="00CA0E33">
      <w:pPr>
        <w:tabs>
          <w:tab w:val="num" w:pos="-180"/>
          <w:tab w:val="num" w:pos="0"/>
          <w:tab w:val="left" w:pos="6120"/>
        </w:tabs>
        <w:spacing w:line="360" w:lineRule="auto"/>
        <w:ind w:right="3"/>
        <w:jc w:val="both"/>
        <w:rPr>
          <w:lang w:val="pt-BR"/>
        </w:rPr>
      </w:pPr>
      <w:r>
        <w:rPr>
          <w:b/>
          <w:lang w:val="pt-BR"/>
        </w:rPr>
        <w:t xml:space="preserve">            72</w:t>
      </w:r>
      <w:r w:rsidR="006A5065" w:rsidRPr="004E72BA">
        <w:rPr>
          <w:b/>
          <w:lang w:val="pt-BR"/>
        </w:rPr>
        <w:t>.</w:t>
      </w:r>
      <w:r w:rsidR="006A5065" w:rsidRPr="004E72BA">
        <w:rPr>
          <w:lang w:val="pt-BR"/>
        </w:rPr>
        <w:t xml:space="preserve"> Prevencinių programų integravimo </w:t>
      </w:r>
      <w:r>
        <w:rPr>
          <w:lang w:val="pt-BR"/>
        </w:rPr>
        <w:t>į ugdymo turinį ir klasių auklėtojų</w:t>
      </w:r>
      <w:r w:rsidR="006A5065" w:rsidRPr="004E72BA">
        <w:rPr>
          <w:lang w:val="pt-BR"/>
        </w:rPr>
        <w:t xml:space="preserve"> veiklą principai ir būdai:</w:t>
      </w:r>
    </w:p>
    <w:p w:rsidR="006A5065" w:rsidRPr="004E72BA" w:rsidRDefault="00BE1E11" w:rsidP="00CA0E33">
      <w:pPr>
        <w:tabs>
          <w:tab w:val="num" w:pos="-180"/>
          <w:tab w:val="num" w:pos="0"/>
          <w:tab w:val="left" w:pos="6120"/>
        </w:tabs>
        <w:spacing w:line="360" w:lineRule="auto"/>
        <w:ind w:right="3"/>
        <w:jc w:val="both"/>
        <w:rPr>
          <w:b/>
          <w:bCs/>
          <w:lang w:val="pt-BR"/>
        </w:rPr>
      </w:pPr>
      <w:r>
        <w:rPr>
          <w:b/>
          <w:lang w:val="pt-BR"/>
        </w:rPr>
        <w:t xml:space="preserve">            72</w:t>
      </w:r>
      <w:r w:rsidR="006A5065" w:rsidRPr="004E72BA">
        <w:rPr>
          <w:b/>
          <w:lang w:val="pt-BR"/>
        </w:rPr>
        <w:t>.1.</w:t>
      </w:r>
      <w:r w:rsidR="006A5065" w:rsidRPr="004E72BA">
        <w:rPr>
          <w:lang w:val="pt-BR"/>
        </w:rPr>
        <w:t xml:space="preserve"> prevencinės programos integruojamos į mokomuosius dalykus, projektinę veiklą ir neformalųjį </w:t>
      </w:r>
      <w:r>
        <w:rPr>
          <w:lang w:val="pt-BR"/>
        </w:rPr>
        <w:t xml:space="preserve">vaikų </w:t>
      </w:r>
      <w:r w:rsidR="006A5065" w:rsidRPr="004E72BA">
        <w:rPr>
          <w:lang w:val="pt-BR"/>
        </w:rPr>
        <w:t>švietimą (integralumo principas);</w:t>
      </w:r>
    </w:p>
    <w:p w:rsidR="006A5065" w:rsidRPr="004E72BA" w:rsidRDefault="00BE1E11" w:rsidP="00CA0E33">
      <w:pPr>
        <w:tabs>
          <w:tab w:val="num" w:pos="0"/>
          <w:tab w:val="left" w:pos="6120"/>
        </w:tabs>
        <w:spacing w:line="360" w:lineRule="auto"/>
        <w:ind w:right="3"/>
        <w:jc w:val="both"/>
        <w:rPr>
          <w:lang w:val="pt-BR"/>
        </w:rPr>
      </w:pPr>
      <w:r>
        <w:rPr>
          <w:b/>
          <w:lang w:val="pt-BR"/>
        </w:rPr>
        <w:t xml:space="preserve">            72</w:t>
      </w:r>
      <w:r w:rsidR="006A5065" w:rsidRPr="004E72BA">
        <w:rPr>
          <w:b/>
          <w:lang w:val="pt-BR"/>
        </w:rPr>
        <w:t>.2.</w:t>
      </w:r>
      <w:r w:rsidR="006A5065" w:rsidRPr="004E72BA">
        <w:rPr>
          <w:lang w:val="pt-BR"/>
        </w:rPr>
        <w:t xml:space="preserve"> programų turinys pateikiamas atsižvelgiant į mokinių brandą ir gebėjimus (prieinamumo principas);</w:t>
      </w:r>
    </w:p>
    <w:p w:rsidR="006A5065" w:rsidRPr="004E72BA" w:rsidRDefault="00BE1E11" w:rsidP="00CA0E33">
      <w:pPr>
        <w:tabs>
          <w:tab w:val="num" w:pos="0"/>
          <w:tab w:val="left" w:pos="6120"/>
        </w:tabs>
        <w:spacing w:line="360" w:lineRule="auto"/>
        <w:ind w:right="3"/>
        <w:jc w:val="both"/>
        <w:rPr>
          <w:lang w:val="pt-BR"/>
        </w:rPr>
      </w:pPr>
      <w:r>
        <w:rPr>
          <w:b/>
          <w:lang w:val="pt-BR"/>
        </w:rPr>
        <w:t xml:space="preserve">            72</w:t>
      </w:r>
      <w:r w:rsidR="006A5065" w:rsidRPr="004E72BA">
        <w:rPr>
          <w:b/>
          <w:lang w:val="pt-BR"/>
        </w:rPr>
        <w:t>.3.</w:t>
      </w:r>
      <w:r w:rsidR="006A5065" w:rsidRPr="004E72BA">
        <w:rPr>
          <w:lang w:val="pt-BR"/>
        </w:rPr>
        <w:t xml:space="preserve"> prevencinės programos įgyvendinamos atsižvelgiant į vaikų amžių, poreikius, patirtį, brandumą, gebėjimus, vertybinius ir religinius įsitikinimus; mokinys turi teisę į privatumą ir išskirtinais atvejais, suderinus su mokinio tėvais (globėjais), gali nedalyvauti veikloje, jei tai jam kelia diskomfortą (individualumo principas);</w:t>
      </w:r>
    </w:p>
    <w:p w:rsidR="006A5065" w:rsidRPr="004E72BA" w:rsidRDefault="00BE1E11" w:rsidP="00CA0E33">
      <w:pPr>
        <w:tabs>
          <w:tab w:val="num" w:pos="-180"/>
          <w:tab w:val="num" w:pos="0"/>
          <w:tab w:val="left" w:pos="6120"/>
        </w:tabs>
        <w:spacing w:line="360" w:lineRule="auto"/>
        <w:ind w:right="3"/>
        <w:jc w:val="both"/>
        <w:rPr>
          <w:lang w:val="pt-BR"/>
        </w:rPr>
      </w:pPr>
      <w:r>
        <w:rPr>
          <w:b/>
          <w:lang w:val="pt-BR"/>
        </w:rPr>
        <w:t xml:space="preserve">            72</w:t>
      </w:r>
      <w:r w:rsidR="006A5065" w:rsidRPr="004E72BA">
        <w:rPr>
          <w:b/>
          <w:lang w:val="pt-BR"/>
        </w:rPr>
        <w:t>.4.</w:t>
      </w:r>
      <w:r w:rsidR="006A5065" w:rsidRPr="004E72BA">
        <w:rPr>
          <w:lang w:val="pt-BR"/>
        </w:rPr>
        <w:t xml:space="preserve"> integruojant programas, atskleidžiamos ne vien problemos, bet skatinama ieškoti konstruktyvių jų sprendimo būdų (konstruktyvumo principas);</w:t>
      </w:r>
    </w:p>
    <w:p w:rsidR="006A5065" w:rsidRPr="004E72BA" w:rsidRDefault="00BE1E11" w:rsidP="00CA0E33">
      <w:pPr>
        <w:tabs>
          <w:tab w:val="num" w:pos="-180"/>
          <w:tab w:val="num" w:pos="0"/>
          <w:tab w:val="left" w:pos="6120"/>
        </w:tabs>
        <w:spacing w:line="360" w:lineRule="auto"/>
        <w:ind w:right="3"/>
        <w:jc w:val="both"/>
        <w:rPr>
          <w:lang w:val="pt-BR"/>
        </w:rPr>
      </w:pPr>
      <w:r>
        <w:rPr>
          <w:b/>
          <w:lang w:val="pt-BR"/>
        </w:rPr>
        <w:t xml:space="preserve">            72</w:t>
      </w:r>
      <w:r w:rsidR="006A5065" w:rsidRPr="004E72BA">
        <w:rPr>
          <w:b/>
          <w:lang w:val="pt-BR"/>
        </w:rPr>
        <w:t>.5.</w:t>
      </w:r>
      <w:r w:rsidR="006A5065" w:rsidRPr="004E72BA">
        <w:rPr>
          <w:lang w:val="pt-BR"/>
        </w:rPr>
        <w:t xml:space="preserve"> siekiama prevencinio ugdymo kokybės, numatomi ir apibrėžiami orientaciniai ugdytinių pasiekimai, užtikrinama tinkama mokytojų kvalifikacija (veiksmingumo principas);</w:t>
      </w:r>
    </w:p>
    <w:p w:rsidR="004F6FD3" w:rsidRDefault="00BE1E11" w:rsidP="00CA0E33">
      <w:pPr>
        <w:tabs>
          <w:tab w:val="num" w:pos="-180"/>
          <w:tab w:val="num" w:pos="0"/>
          <w:tab w:val="left" w:pos="6120"/>
        </w:tabs>
        <w:spacing w:line="360" w:lineRule="auto"/>
        <w:ind w:right="3"/>
        <w:jc w:val="both"/>
        <w:rPr>
          <w:lang w:val="pt-BR"/>
        </w:rPr>
      </w:pPr>
      <w:r>
        <w:rPr>
          <w:b/>
          <w:lang w:val="pt-BR"/>
        </w:rPr>
        <w:t xml:space="preserve">            72</w:t>
      </w:r>
      <w:r w:rsidR="006A5065" w:rsidRPr="004E72BA">
        <w:rPr>
          <w:b/>
          <w:lang w:val="pt-BR"/>
        </w:rPr>
        <w:t>.6.</w:t>
      </w:r>
      <w:r w:rsidR="006A5065" w:rsidRPr="004E72BA">
        <w:rPr>
          <w:lang w:val="pt-BR"/>
        </w:rPr>
        <w:t xml:space="preserve"> prevencinių programų turinys konkretizuojamas atsižvelgiant į konkrečios klasės mokinių ir gimnazijos poreikius. </w:t>
      </w:r>
    </w:p>
    <w:p w:rsidR="00BA32F8" w:rsidRDefault="00BA32F8" w:rsidP="00CA0E33">
      <w:pPr>
        <w:tabs>
          <w:tab w:val="num" w:pos="-180"/>
          <w:tab w:val="num" w:pos="0"/>
          <w:tab w:val="left" w:pos="6120"/>
        </w:tabs>
        <w:spacing w:line="360" w:lineRule="auto"/>
        <w:ind w:right="3"/>
        <w:jc w:val="both"/>
        <w:rPr>
          <w:lang w:val="pt-BR"/>
        </w:rPr>
      </w:pPr>
    </w:p>
    <w:p w:rsidR="006A5065" w:rsidRDefault="00BA32F8" w:rsidP="00CA0E33">
      <w:pPr>
        <w:tabs>
          <w:tab w:val="num" w:pos="0"/>
          <w:tab w:val="left" w:pos="720"/>
        </w:tabs>
        <w:spacing w:line="360" w:lineRule="auto"/>
        <w:ind w:right="3"/>
        <w:jc w:val="center"/>
        <w:rPr>
          <w:b/>
          <w:lang w:val="pt-BR"/>
        </w:rPr>
      </w:pPr>
      <w:r>
        <w:rPr>
          <w:b/>
          <w:lang w:val="pt-BR"/>
        </w:rPr>
        <w:lastRenderedPageBreak/>
        <w:t xml:space="preserve">XII. </w:t>
      </w:r>
      <w:r w:rsidR="00BE1E11">
        <w:rPr>
          <w:b/>
          <w:lang w:val="pt-BR"/>
        </w:rPr>
        <w:t>BENDRADARBIAVIMO SU MOKINIŲ TĖVAIS TIKSLAI IR FORMOS</w:t>
      </w:r>
    </w:p>
    <w:p w:rsidR="00BE1E11" w:rsidRPr="000D3779" w:rsidRDefault="00BE1E11" w:rsidP="00CA0E33">
      <w:pPr>
        <w:spacing w:line="360" w:lineRule="auto"/>
        <w:jc w:val="both"/>
        <w:rPr>
          <w:lang w:val="pt-BR"/>
        </w:rPr>
      </w:pPr>
      <w:r>
        <w:rPr>
          <w:b/>
          <w:lang w:val="pt-BR"/>
        </w:rPr>
        <w:t xml:space="preserve">            73</w:t>
      </w:r>
      <w:r w:rsidRPr="000D3779">
        <w:rPr>
          <w:b/>
          <w:lang w:val="pt-BR"/>
        </w:rPr>
        <w:t>.</w:t>
      </w:r>
      <w:r w:rsidRPr="000D3779">
        <w:rPr>
          <w:lang w:val="pt-BR"/>
        </w:rPr>
        <w:t xml:space="preserve"> Tėvai (globėjai, rūpintojai) informuojami vadovaujantis Mokinių tėvų (globėjų, rūpintojų) informavimo tvarkos aprašu, patvirtintu direktoriaus 2013 m. gruodžio 31 d. įsakymu V-141.</w:t>
      </w:r>
    </w:p>
    <w:p w:rsidR="007A4EE4" w:rsidRPr="004A0F17" w:rsidRDefault="00EB303B" w:rsidP="00CA0E33">
      <w:pPr>
        <w:spacing w:line="360" w:lineRule="auto"/>
        <w:jc w:val="both"/>
        <w:outlineLvl w:val="0"/>
        <w:rPr>
          <w:lang w:val="pt-BR"/>
        </w:rPr>
      </w:pPr>
      <w:r>
        <w:rPr>
          <w:b/>
          <w:lang w:val="pt-BR"/>
        </w:rPr>
        <w:t xml:space="preserve">           </w:t>
      </w:r>
      <w:r w:rsidR="00BE1E11">
        <w:rPr>
          <w:b/>
          <w:lang w:val="pt-BR"/>
        </w:rPr>
        <w:t xml:space="preserve">74. </w:t>
      </w:r>
      <w:r w:rsidR="00BE1E11" w:rsidRPr="000D3779">
        <w:rPr>
          <w:lang w:val="pt-BR" w:eastAsia="ja-JP"/>
        </w:rPr>
        <w:t>Gimnazija užtikrina, kad vyktų abipusis ir savalaikis grįžtamosios informacijos apie mokinių mokymąsi perdavimas tarp mokyklos ir mokinių tėvų (globėjų, rūpintojų).</w:t>
      </w:r>
    </w:p>
    <w:p w:rsidR="000A2E95" w:rsidRPr="004478AA" w:rsidRDefault="00AB060E" w:rsidP="00CA0E33">
      <w:pPr>
        <w:tabs>
          <w:tab w:val="left" w:pos="0"/>
          <w:tab w:val="left" w:pos="30"/>
          <w:tab w:val="left" w:pos="900"/>
        </w:tabs>
        <w:spacing w:line="360" w:lineRule="auto"/>
        <w:ind w:right="180"/>
        <w:jc w:val="both"/>
      </w:pPr>
      <w:r>
        <w:t xml:space="preserve">         </w:t>
      </w:r>
      <w:r w:rsidR="00CC44C5">
        <w:t xml:space="preserve"> </w:t>
      </w:r>
    </w:p>
    <w:p w:rsidR="005D4B00" w:rsidRPr="00C62CB3" w:rsidRDefault="00BA32F8" w:rsidP="00C62CB3">
      <w:pPr>
        <w:tabs>
          <w:tab w:val="left" w:pos="720"/>
        </w:tabs>
        <w:spacing w:line="360" w:lineRule="auto"/>
        <w:jc w:val="center"/>
        <w:rPr>
          <w:b/>
        </w:rPr>
      </w:pPr>
      <w:r>
        <w:rPr>
          <w:b/>
        </w:rPr>
        <w:t xml:space="preserve">XIII. </w:t>
      </w:r>
      <w:r w:rsidR="00AB060E">
        <w:rPr>
          <w:b/>
        </w:rPr>
        <w:t xml:space="preserve">BENDROSIOS </w:t>
      </w:r>
      <w:r w:rsidR="00FD1109">
        <w:rPr>
          <w:b/>
        </w:rPr>
        <w:t xml:space="preserve">PROGRAMOS </w:t>
      </w:r>
      <w:r w:rsidR="005D4B00">
        <w:rPr>
          <w:b/>
        </w:rPr>
        <w:t xml:space="preserve">UGDYMO DALYKŲ, </w:t>
      </w:r>
      <w:r w:rsidR="00200739">
        <w:rPr>
          <w:b/>
        </w:rPr>
        <w:t>INTEGRUOJAMŲJŲ</w:t>
      </w:r>
      <w:r w:rsidR="005D4B00">
        <w:rPr>
          <w:b/>
        </w:rPr>
        <w:t xml:space="preserve"> PROGRAMŲ </w:t>
      </w:r>
      <w:r w:rsidR="005D4B00" w:rsidRPr="00FA6491">
        <w:rPr>
          <w:b/>
        </w:rPr>
        <w:t>ĮGYVENDINIMAS</w:t>
      </w:r>
      <w:r w:rsidR="005D4B00">
        <w:rPr>
          <w:b/>
        </w:rPr>
        <w:t xml:space="preserve">  </w:t>
      </w:r>
    </w:p>
    <w:p w:rsidR="005D4B00" w:rsidRPr="00E84DE0" w:rsidRDefault="005D4B00" w:rsidP="00CA0E33">
      <w:pPr>
        <w:tabs>
          <w:tab w:val="left" w:pos="720"/>
        </w:tabs>
        <w:spacing w:line="360" w:lineRule="auto"/>
        <w:jc w:val="both"/>
      </w:pPr>
      <w:r w:rsidRPr="00773C56">
        <w:t xml:space="preserve">          </w:t>
      </w:r>
      <w:r w:rsidR="004A0F17" w:rsidRPr="004A0F17">
        <w:rPr>
          <w:b/>
        </w:rPr>
        <w:t>75</w:t>
      </w:r>
      <w:r w:rsidRPr="004A0F17">
        <w:rPr>
          <w:b/>
        </w:rPr>
        <w:t>.</w:t>
      </w:r>
      <w:r w:rsidRPr="00E84DE0">
        <w:t xml:space="preserve"> Ugdymo sričių</w:t>
      </w:r>
      <w:r w:rsidR="002060C9">
        <w:t xml:space="preserve"> </w:t>
      </w:r>
      <w:r w:rsidRPr="00E84DE0">
        <w:t>/</w:t>
      </w:r>
      <w:r w:rsidR="002060C9">
        <w:t xml:space="preserve"> </w:t>
      </w:r>
      <w:r w:rsidRPr="00E84DE0">
        <w:t xml:space="preserve">ugdymo dalykų programų įgyvendinimas:   </w:t>
      </w:r>
    </w:p>
    <w:p w:rsidR="005D4B00" w:rsidRPr="00773C56" w:rsidRDefault="004A0F17" w:rsidP="00CA0E33">
      <w:pPr>
        <w:tabs>
          <w:tab w:val="left" w:pos="720"/>
        </w:tabs>
        <w:spacing w:line="360" w:lineRule="auto"/>
        <w:jc w:val="both"/>
      </w:pPr>
      <w:r>
        <w:t xml:space="preserve">          </w:t>
      </w:r>
      <w:r w:rsidRPr="004A0F17">
        <w:rPr>
          <w:b/>
        </w:rPr>
        <w:t>75</w:t>
      </w:r>
      <w:r w:rsidR="005D4B00" w:rsidRPr="004A0F17">
        <w:rPr>
          <w:b/>
        </w:rPr>
        <w:t>.1.</w:t>
      </w:r>
      <w:r w:rsidR="005D4B00" w:rsidRPr="00E84DE0">
        <w:t xml:space="preserve"> </w:t>
      </w:r>
      <w:r w:rsidR="005D4B00" w:rsidRPr="00725C39">
        <w:rPr>
          <w:b/>
        </w:rPr>
        <w:t>Dorinis ugdymas:</w:t>
      </w:r>
      <w:r w:rsidR="005D4B00" w:rsidRPr="00773C56">
        <w:t xml:space="preserve">  </w:t>
      </w:r>
    </w:p>
    <w:p w:rsidR="005D4B00" w:rsidRPr="00773C56" w:rsidRDefault="005D4B00" w:rsidP="00CA0E33">
      <w:pPr>
        <w:tabs>
          <w:tab w:val="left" w:pos="720"/>
        </w:tabs>
        <w:spacing w:line="360" w:lineRule="auto"/>
        <w:jc w:val="both"/>
      </w:pPr>
      <w:r w:rsidRPr="00773C56">
        <w:t xml:space="preserve">         </w:t>
      </w:r>
      <w:r w:rsidR="004A0F17">
        <w:t xml:space="preserve"> </w:t>
      </w:r>
      <w:r w:rsidR="004A0F17" w:rsidRPr="004A0F17">
        <w:rPr>
          <w:b/>
        </w:rPr>
        <w:t>75</w:t>
      </w:r>
      <w:r w:rsidRPr="004A0F17">
        <w:rPr>
          <w:b/>
        </w:rPr>
        <w:t>.1.1</w:t>
      </w:r>
      <w:r w:rsidR="002060C9" w:rsidRPr="004A0F17">
        <w:rPr>
          <w:b/>
        </w:rPr>
        <w:t>.</w:t>
      </w:r>
      <w:r w:rsidRPr="00773C56">
        <w:t xml:space="preserve"> tėvai (globėjai) parenka mokiniui vieną iš dorinio ugdymo dalykų: etiką arba tradicinės religinės bendruomenės ar bendrijos tikybą; </w:t>
      </w:r>
    </w:p>
    <w:p w:rsidR="005D4B00" w:rsidRPr="007A4EE4" w:rsidRDefault="005D4B00" w:rsidP="00CA0E33">
      <w:pPr>
        <w:tabs>
          <w:tab w:val="left" w:pos="720"/>
        </w:tabs>
        <w:spacing w:line="360" w:lineRule="auto"/>
        <w:jc w:val="both"/>
        <w:rPr>
          <w:color w:val="003366"/>
        </w:rPr>
      </w:pPr>
      <w:r w:rsidRPr="00773C56">
        <w:t xml:space="preserve">          </w:t>
      </w:r>
      <w:r w:rsidR="004A0F17" w:rsidRPr="004A0F17">
        <w:rPr>
          <w:b/>
        </w:rPr>
        <w:t>75</w:t>
      </w:r>
      <w:r w:rsidRPr="004A0F17">
        <w:rPr>
          <w:b/>
        </w:rPr>
        <w:t>.1.2.</w:t>
      </w:r>
      <w:r w:rsidRPr="005A475C">
        <w:t xml:space="preserve"> mokykloje nesusidarius mokinių grupei etik</w:t>
      </w:r>
      <w:r w:rsidR="002060C9">
        <w:t>ai</w:t>
      </w:r>
      <w:r w:rsidRPr="005A475C">
        <w:t xml:space="preserve"> arba tikyb</w:t>
      </w:r>
      <w:r w:rsidR="002060C9">
        <w:t>ai</w:t>
      </w:r>
      <w:r w:rsidRPr="005A475C">
        <w:t xml:space="preserve"> </w:t>
      </w:r>
      <w:r w:rsidR="005A475C">
        <w:t>moky</w:t>
      </w:r>
      <w:r w:rsidR="002060C9">
        <w:t>tis</w:t>
      </w:r>
      <w:r w:rsidR="004478AA">
        <w:t>,</w:t>
      </w:r>
      <w:r w:rsidR="002060C9">
        <w:t xml:space="preserve"> </w:t>
      </w:r>
      <w:r w:rsidRPr="005A475C">
        <w:t>sudaroma</w:t>
      </w:r>
      <w:r w:rsidRPr="006970FE">
        <w:t xml:space="preserve"> laikinoji grupė iš kelių klasių mokinių</w:t>
      </w:r>
      <w:r w:rsidRPr="006C0640">
        <w:rPr>
          <w:color w:val="003366"/>
        </w:rPr>
        <w:t xml:space="preserve">; </w:t>
      </w:r>
    </w:p>
    <w:p w:rsidR="005D4B00" w:rsidRDefault="004A0F17" w:rsidP="00CA0E33">
      <w:pPr>
        <w:tabs>
          <w:tab w:val="left" w:pos="720"/>
        </w:tabs>
        <w:spacing w:line="360" w:lineRule="auto"/>
        <w:jc w:val="both"/>
      </w:pPr>
      <w:r>
        <w:t xml:space="preserve">          </w:t>
      </w:r>
      <w:r w:rsidRPr="004A0F17">
        <w:rPr>
          <w:b/>
        </w:rPr>
        <w:t>75</w:t>
      </w:r>
      <w:r w:rsidR="005D4B00" w:rsidRPr="004A0F17">
        <w:rPr>
          <w:b/>
        </w:rPr>
        <w:t>.1.</w:t>
      </w:r>
      <w:r w:rsidRPr="004A0F17">
        <w:rPr>
          <w:b/>
        </w:rPr>
        <w:t>3</w:t>
      </w:r>
      <w:r w:rsidR="005D4B00" w:rsidRPr="004A0F17">
        <w:rPr>
          <w:b/>
        </w:rPr>
        <w:t>.</w:t>
      </w:r>
      <w:r w:rsidR="005D4B00" w:rsidRPr="00773C56">
        <w:t xml:space="preserve"> dorinio ugdymo dalyką mokin</w:t>
      </w:r>
      <w:r w:rsidR="005D4B00">
        <w:t>iui</w:t>
      </w:r>
      <w:r w:rsidR="005D4B00" w:rsidRPr="00773C56">
        <w:t xml:space="preserve"> gali</w:t>
      </w:r>
      <w:r w:rsidR="005D4B00">
        <w:t>ma</w:t>
      </w:r>
      <w:r w:rsidR="005D4B00" w:rsidRPr="00773C56">
        <w:t xml:space="preserve"> keisti kiekvienais mokslo metais</w:t>
      </w:r>
      <w:r w:rsidR="005D4B00">
        <w:t xml:space="preserve"> pagal </w:t>
      </w:r>
      <w:r w:rsidR="005D4B00" w:rsidRPr="00773C56">
        <w:t>tėv</w:t>
      </w:r>
      <w:r w:rsidR="005D4B00">
        <w:t>ų</w:t>
      </w:r>
      <w:r w:rsidR="005D4B00" w:rsidRPr="00773C56">
        <w:t xml:space="preserve"> (globėj</w:t>
      </w:r>
      <w:r w:rsidR="005D4B00">
        <w:t>ų</w:t>
      </w:r>
      <w:r w:rsidR="005D4B00" w:rsidRPr="00773C56">
        <w:t>) paraš</w:t>
      </w:r>
      <w:r w:rsidR="005D4B00">
        <w:t xml:space="preserve">ytą </w:t>
      </w:r>
      <w:r w:rsidR="005D4B00" w:rsidRPr="00773C56">
        <w:t xml:space="preserve">prašymą. </w:t>
      </w:r>
    </w:p>
    <w:p w:rsidR="005D4B00" w:rsidRPr="00725C39" w:rsidRDefault="00725C39" w:rsidP="00CA0E33">
      <w:pPr>
        <w:tabs>
          <w:tab w:val="left" w:pos="720"/>
        </w:tabs>
        <w:spacing w:line="360" w:lineRule="auto"/>
        <w:jc w:val="both"/>
        <w:rPr>
          <w:b/>
        </w:rPr>
      </w:pPr>
      <w:r>
        <w:t xml:space="preserve">          </w:t>
      </w:r>
      <w:r w:rsidRPr="00725C39">
        <w:rPr>
          <w:b/>
        </w:rPr>
        <w:t>75</w:t>
      </w:r>
      <w:r w:rsidR="005D4B00" w:rsidRPr="00725C39">
        <w:rPr>
          <w:b/>
        </w:rPr>
        <w:t>.2.</w:t>
      </w:r>
      <w:r w:rsidR="005D4B00" w:rsidRPr="003F0F19">
        <w:t xml:space="preserve"> </w:t>
      </w:r>
      <w:r w:rsidR="005D4B00" w:rsidRPr="00725C39">
        <w:rPr>
          <w:b/>
        </w:rPr>
        <w:t>Kalbinis ugdymas:</w:t>
      </w:r>
    </w:p>
    <w:p w:rsidR="005D4B00" w:rsidRPr="007A4EE4" w:rsidRDefault="005013EB" w:rsidP="00CA0E33">
      <w:pPr>
        <w:tabs>
          <w:tab w:val="left" w:pos="720"/>
        </w:tabs>
        <w:spacing w:line="360" w:lineRule="auto"/>
        <w:jc w:val="both"/>
      </w:pPr>
      <w:r w:rsidRPr="003F0F19">
        <w:t xml:space="preserve">          </w:t>
      </w:r>
      <w:r w:rsidR="00725C39" w:rsidRPr="00725C39">
        <w:rPr>
          <w:b/>
        </w:rPr>
        <w:t>75</w:t>
      </w:r>
      <w:r w:rsidRPr="00725C39">
        <w:rPr>
          <w:b/>
        </w:rPr>
        <w:t>.2.1.</w:t>
      </w:r>
      <w:r w:rsidRPr="005013EB">
        <w:t xml:space="preserve"> s</w:t>
      </w:r>
      <w:r w:rsidRPr="005013EB">
        <w:rPr>
          <w:lang w:eastAsia="lt-LT"/>
        </w:rPr>
        <w:t>iekiant gerinti mokinių lietuvių kalbos pasiekimus, skaitymo, rašymo, kalbėjimo ir klaus</w:t>
      </w:r>
      <w:r w:rsidR="00F36659">
        <w:rPr>
          <w:lang w:eastAsia="lt-LT"/>
        </w:rPr>
        <w:t>y</w:t>
      </w:r>
      <w:r w:rsidR="007A4EE4">
        <w:rPr>
          <w:lang w:eastAsia="lt-LT"/>
        </w:rPr>
        <w:t>mo gebėjimai</w:t>
      </w:r>
      <w:r w:rsidRPr="005013EB">
        <w:rPr>
          <w:lang w:eastAsia="lt-LT"/>
        </w:rPr>
        <w:t xml:space="preserve"> </w:t>
      </w:r>
      <w:r w:rsidRPr="005013EB">
        <w:t>ugdomi ir per kitų dalykų ar ugdymo sričių ugdomąsias veiklas (pvz.</w:t>
      </w:r>
      <w:r w:rsidR="00A56A5C">
        <w:t>,</w:t>
      </w:r>
      <w:r w:rsidRPr="005013EB">
        <w:t xml:space="preserve"> naudojant mokomąsias užduotis teksto suvokimo gebėjima</w:t>
      </w:r>
      <w:r w:rsidR="00A56A5C">
        <w:t>m</w:t>
      </w:r>
      <w:r w:rsidRPr="005013EB">
        <w:t>s, mąstymui ugdyti, kreipiant dėmesį į kalbinę raišką ir rašto darbus)</w:t>
      </w:r>
      <w:r w:rsidR="00A56A5C">
        <w:t>;</w:t>
      </w:r>
    </w:p>
    <w:p w:rsidR="005D4B00" w:rsidRPr="00377C83" w:rsidRDefault="00EB303B" w:rsidP="00CA0E33">
      <w:pPr>
        <w:tabs>
          <w:tab w:val="left" w:pos="720"/>
        </w:tabs>
        <w:spacing w:line="360" w:lineRule="auto"/>
        <w:jc w:val="both"/>
      </w:pPr>
      <w:r>
        <w:rPr>
          <w:b/>
        </w:rPr>
        <w:t xml:space="preserve">          </w:t>
      </w:r>
      <w:r w:rsidR="00725C39" w:rsidRPr="00725C39">
        <w:rPr>
          <w:b/>
        </w:rPr>
        <w:t>75.2</w:t>
      </w:r>
      <w:r w:rsidR="00725C39">
        <w:rPr>
          <w:b/>
        </w:rPr>
        <w:t>.</w:t>
      </w:r>
      <w:r w:rsidR="00725C39" w:rsidRPr="00725C39">
        <w:rPr>
          <w:b/>
        </w:rPr>
        <w:t xml:space="preserve"> 2</w:t>
      </w:r>
      <w:r w:rsidR="00086F51" w:rsidRPr="00725C39">
        <w:rPr>
          <w:b/>
        </w:rPr>
        <w:t>.</w:t>
      </w:r>
      <w:r w:rsidR="005D4B00" w:rsidRPr="00377C83">
        <w:t xml:space="preserve"> </w:t>
      </w:r>
      <w:r w:rsidR="00A56A5C">
        <w:t>p</w:t>
      </w:r>
      <w:r w:rsidR="006C7CC9" w:rsidRPr="00377C83">
        <w:t xml:space="preserve">irmosios </w:t>
      </w:r>
      <w:r w:rsidR="00FD1109" w:rsidRPr="00377C83">
        <w:t>u</w:t>
      </w:r>
      <w:r w:rsidR="005D4B00" w:rsidRPr="00377C83">
        <w:t>žsienio kalbos mokymas:</w:t>
      </w:r>
    </w:p>
    <w:p w:rsidR="005D4B00" w:rsidRPr="00773C56" w:rsidRDefault="00EB303B" w:rsidP="00CA0E33">
      <w:pPr>
        <w:tabs>
          <w:tab w:val="left" w:pos="720"/>
        </w:tabs>
        <w:spacing w:line="360" w:lineRule="auto"/>
        <w:jc w:val="both"/>
      </w:pPr>
      <w:r>
        <w:t xml:space="preserve">          </w:t>
      </w:r>
      <w:r w:rsidR="00725C39" w:rsidRPr="00725C39">
        <w:rPr>
          <w:b/>
        </w:rPr>
        <w:t>75</w:t>
      </w:r>
      <w:r w:rsidR="005D4B00" w:rsidRPr="00725C39">
        <w:rPr>
          <w:b/>
        </w:rPr>
        <w:t>.</w:t>
      </w:r>
      <w:r w:rsidR="00725C39" w:rsidRPr="00725C39">
        <w:rPr>
          <w:b/>
        </w:rPr>
        <w:t>2.2</w:t>
      </w:r>
      <w:r w:rsidR="005D4B00" w:rsidRPr="00725C39">
        <w:rPr>
          <w:b/>
        </w:rPr>
        <w:t>.1</w:t>
      </w:r>
      <w:r w:rsidR="00086F51" w:rsidRPr="00725C39">
        <w:rPr>
          <w:b/>
        </w:rPr>
        <w:t>.</w:t>
      </w:r>
      <w:r w:rsidR="005D4B00" w:rsidRPr="00773C56">
        <w:t xml:space="preserve"> </w:t>
      </w:r>
      <w:r w:rsidR="006C7CC9">
        <w:t xml:space="preserve">pirmosios </w:t>
      </w:r>
      <w:r w:rsidR="005D4B00" w:rsidRPr="00773C56">
        <w:t>užsienio</w:t>
      </w:r>
      <w:r w:rsidR="006C7CC9">
        <w:t xml:space="preserve"> </w:t>
      </w:r>
      <w:r w:rsidR="005D4B00" w:rsidRPr="00773C56">
        <w:t>kalbos mokoma antraisiais</w:t>
      </w:r>
      <w:r w:rsidR="005D4B00">
        <w:t>–</w:t>
      </w:r>
      <w:r w:rsidR="005D4B00" w:rsidRPr="00773C56">
        <w:t>ketvirtaisiais pradinio ugdymo programos metais;</w:t>
      </w:r>
    </w:p>
    <w:p w:rsidR="00FD1109" w:rsidRPr="007A4EE4" w:rsidRDefault="005D4B00" w:rsidP="00CA0E33">
      <w:pPr>
        <w:tabs>
          <w:tab w:val="left" w:pos="540"/>
        </w:tabs>
        <w:spacing w:line="360" w:lineRule="auto"/>
        <w:jc w:val="both"/>
      </w:pPr>
      <w:r w:rsidRPr="00773C56">
        <w:tab/>
      </w:r>
      <w:r w:rsidR="00FD1109" w:rsidRPr="006337C2">
        <w:t xml:space="preserve"> </w:t>
      </w:r>
      <w:r w:rsidR="00564724">
        <w:t xml:space="preserve"> </w:t>
      </w:r>
      <w:r w:rsidR="00725C39" w:rsidRPr="00725C39">
        <w:rPr>
          <w:b/>
        </w:rPr>
        <w:t>75.2.2</w:t>
      </w:r>
      <w:r w:rsidRPr="00725C39">
        <w:rPr>
          <w:b/>
        </w:rPr>
        <w:t>.2.</w:t>
      </w:r>
      <w:r w:rsidRPr="00D832B6">
        <w:t xml:space="preserve"> tėvai (globėjai) parenka mokiniui vieną </w:t>
      </w:r>
      <w:r w:rsidRPr="00A64FD3">
        <w:t xml:space="preserve">iš </w:t>
      </w:r>
      <w:r w:rsidR="006C7CC9" w:rsidRPr="00A64FD3">
        <w:t>mokyklos</w:t>
      </w:r>
      <w:r w:rsidR="00193718" w:rsidRPr="00A64FD3">
        <w:t xml:space="preserve"> </w:t>
      </w:r>
      <w:r w:rsidR="007A4EE4">
        <w:t>siūlomų</w:t>
      </w:r>
      <w:r w:rsidR="00193718" w:rsidRPr="00A64FD3">
        <w:t xml:space="preserve"> </w:t>
      </w:r>
      <w:r w:rsidR="006C7CC9" w:rsidRPr="00A64FD3">
        <w:t>Europos</w:t>
      </w:r>
      <w:r w:rsidR="006C7CC9" w:rsidRPr="00D832B6">
        <w:t xml:space="preserve"> </w:t>
      </w:r>
      <w:r w:rsidR="007A4EE4">
        <w:t>kalbų (anglų, vokiečių</w:t>
      </w:r>
      <w:r w:rsidR="006C7CC9" w:rsidRPr="00D832B6">
        <w:t>) (toliau – užsienio kalba)</w:t>
      </w:r>
      <w:r w:rsidRPr="00D832B6">
        <w:t xml:space="preserve">; </w:t>
      </w:r>
    </w:p>
    <w:p w:rsidR="005D4B00" w:rsidRDefault="005D4B00" w:rsidP="00CA0E33">
      <w:pPr>
        <w:tabs>
          <w:tab w:val="left" w:pos="540"/>
        </w:tabs>
        <w:spacing w:line="360" w:lineRule="auto"/>
        <w:jc w:val="both"/>
      </w:pPr>
      <w:r w:rsidRPr="00773C56">
        <w:t xml:space="preserve"> </w:t>
      </w:r>
      <w:r w:rsidRPr="00773C56">
        <w:tab/>
      </w:r>
      <w:r w:rsidR="00EB303B">
        <w:t xml:space="preserve"> </w:t>
      </w:r>
      <w:r w:rsidR="00725C39">
        <w:rPr>
          <w:b/>
        </w:rPr>
        <w:t>75</w:t>
      </w:r>
      <w:r w:rsidRPr="00725C39">
        <w:rPr>
          <w:b/>
        </w:rPr>
        <w:t>.</w:t>
      </w:r>
      <w:r w:rsidR="00725C39">
        <w:rPr>
          <w:b/>
        </w:rPr>
        <w:t>2.2</w:t>
      </w:r>
      <w:r w:rsidRPr="00725C39">
        <w:rPr>
          <w:b/>
        </w:rPr>
        <w:t>.</w:t>
      </w:r>
      <w:r w:rsidR="00725C39">
        <w:rPr>
          <w:b/>
        </w:rPr>
        <w:t>3</w:t>
      </w:r>
      <w:r w:rsidRPr="00725C39">
        <w:rPr>
          <w:b/>
        </w:rPr>
        <w:t>.</w:t>
      </w:r>
      <w:r w:rsidRPr="00773C56">
        <w:t xml:space="preserve"> užsienio kalbai mokyti visose 2–4 klasėse skiriama </w:t>
      </w:r>
      <w:r w:rsidRPr="006970FE">
        <w:t>po 2 ugdymo valandas per savaitę.</w:t>
      </w:r>
      <w:r w:rsidR="006337C2">
        <w:t xml:space="preserve"> </w:t>
      </w:r>
    </w:p>
    <w:p w:rsidR="005D4B00" w:rsidRPr="00187C6C" w:rsidRDefault="00EB303B" w:rsidP="00CA0E33">
      <w:pPr>
        <w:tabs>
          <w:tab w:val="left" w:pos="720"/>
        </w:tabs>
        <w:spacing w:line="360" w:lineRule="auto"/>
        <w:jc w:val="both"/>
      </w:pPr>
      <w:r>
        <w:t xml:space="preserve">          </w:t>
      </w:r>
      <w:r w:rsidR="00725C39" w:rsidRPr="00725C39">
        <w:rPr>
          <w:b/>
        </w:rPr>
        <w:t>75</w:t>
      </w:r>
      <w:r w:rsidR="005D4B00" w:rsidRPr="00725C39">
        <w:rPr>
          <w:b/>
        </w:rPr>
        <w:t>.3.</w:t>
      </w:r>
      <w:r w:rsidR="005D4B00" w:rsidRPr="00187C6C">
        <w:t xml:space="preserve"> </w:t>
      </w:r>
      <w:r w:rsidR="005D4B00" w:rsidRPr="00725C39">
        <w:rPr>
          <w:b/>
        </w:rPr>
        <w:t>Socialinis ir gamtamokslinis ugdymas:</w:t>
      </w:r>
      <w:r w:rsidR="005D4B00" w:rsidRPr="00187C6C">
        <w:t xml:space="preserve"> </w:t>
      </w:r>
    </w:p>
    <w:p w:rsidR="005D4B00" w:rsidRPr="00187C6C" w:rsidRDefault="00EB303B" w:rsidP="00CA0E33">
      <w:pPr>
        <w:tabs>
          <w:tab w:val="left" w:pos="720"/>
        </w:tabs>
        <w:spacing w:line="360" w:lineRule="auto"/>
        <w:jc w:val="both"/>
      </w:pPr>
      <w:r>
        <w:t xml:space="preserve">          </w:t>
      </w:r>
      <w:r w:rsidR="00725C39" w:rsidRPr="00725C39">
        <w:rPr>
          <w:b/>
        </w:rPr>
        <w:t>75</w:t>
      </w:r>
      <w:r w:rsidR="005D4B00" w:rsidRPr="00725C39">
        <w:rPr>
          <w:b/>
        </w:rPr>
        <w:t>.3.1.</w:t>
      </w:r>
      <w:r w:rsidR="005D4B00" w:rsidRPr="00187C6C">
        <w:t xml:space="preserve"> gamtamoksliniams gebėjimams ugdytis skiriama 1/2 </w:t>
      </w:r>
      <w:r w:rsidR="009E228C">
        <w:t>p</w:t>
      </w:r>
      <w:r w:rsidR="005D4B00" w:rsidRPr="00187C6C">
        <w:t>asaulio pažinim</w:t>
      </w:r>
      <w:r w:rsidR="006337C2" w:rsidRPr="00187C6C">
        <w:t xml:space="preserve">o dalykui </w:t>
      </w:r>
      <w:r w:rsidR="005D4B00" w:rsidRPr="00187C6C">
        <w:t xml:space="preserve">skirto ugdymo laiko. </w:t>
      </w:r>
      <w:r w:rsidR="007A4EE4">
        <w:t>Organizuojamos</w:t>
      </w:r>
      <w:r w:rsidR="005D4B00" w:rsidRPr="00187C6C">
        <w:t xml:space="preserve"> ugdymo veiklos, sudarančios sąlygas ugdytis praktinius gamtamokslinius</w:t>
      </w:r>
      <w:r w:rsidR="00B8041D">
        <w:t xml:space="preserve">, </w:t>
      </w:r>
      <w:r w:rsidR="005D4B00" w:rsidRPr="00187C6C">
        <w:t xml:space="preserve">todėl dalis </w:t>
      </w:r>
      <w:r w:rsidR="00D832B6">
        <w:t>(</w:t>
      </w:r>
      <w:r w:rsidR="00D832B6" w:rsidRPr="00187C6C">
        <w:t>1/4</w:t>
      </w:r>
      <w:r w:rsidR="00D832B6">
        <w:t>)</w:t>
      </w:r>
      <w:r w:rsidR="00D832B6" w:rsidRPr="00187C6C">
        <w:t xml:space="preserve"> </w:t>
      </w:r>
      <w:r w:rsidR="007A4EE4">
        <w:t>dalykui skiriamo</w:t>
      </w:r>
      <w:r w:rsidR="005D4B00" w:rsidRPr="00187C6C">
        <w:t xml:space="preserve"> skiriama organizuoti </w:t>
      </w:r>
      <w:r w:rsidR="006337C2" w:rsidRPr="00187C6C">
        <w:t>ugdym</w:t>
      </w:r>
      <w:r w:rsidR="005602E5">
        <w:t xml:space="preserve">ą </w:t>
      </w:r>
      <w:r w:rsidR="00187C6C" w:rsidRPr="00187C6C">
        <w:t xml:space="preserve">tyrinėjimams palankioje aplinkoje, </w:t>
      </w:r>
      <w:r w:rsidR="006337C2" w:rsidRPr="00187C6C">
        <w:t>natūralioje gamtinėje (</w:t>
      </w:r>
      <w:r w:rsidR="005F518B">
        <w:t>pvz.</w:t>
      </w:r>
      <w:r w:rsidR="00086F51">
        <w:t>,</w:t>
      </w:r>
      <w:r w:rsidR="005F518B">
        <w:t xml:space="preserve"> </w:t>
      </w:r>
      <w:r w:rsidR="006337C2" w:rsidRPr="00187C6C">
        <w:t>parke, miške, prie vandens telkinio ar pan.)</w:t>
      </w:r>
      <w:r w:rsidR="009E228C">
        <w:t xml:space="preserve"> aplinkoje</w:t>
      </w:r>
      <w:r w:rsidR="007A4EE4">
        <w:t>, laboratorijoj</w:t>
      </w:r>
      <w:r w:rsidR="006337C2" w:rsidRPr="00187C6C">
        <w:t>e</w:t>
      </w:r>
      <w:r w:rsidR="00A56A5C">
        <w:t>;</w:t>
      </w:r>
      <w:r w:rsidR="00B8041D">
        <w:t xml:space="preserve"> </w:t>
      </w:r>
      <w:r w:rsidR="006337C2" w:rsidRPr="00187C6C">
        <w:t xml:space="preserve"> </w:t>
      </w:r>
    </w:p>
    <w:p w:rsidR="00B436A2" w:rsidRDefault="005D4B00" w:rsidP="00CA0E33">
      <w:pPr>
        <w:tabs>
          <w:tab w:val="left" w:pos="720"/>
        </w:tabs>
        <w:spacing w:line="360" w:lineRule="auto"/>
        <w:jc w:val="both"/>
      </w:pPr>
      <w:r w:rsidRPr="00187C6C">
        <w:lastRenderedPageBreak/>
        <w:t xml:space="preserve">           </w:t>
      </w:r>
      <w:r w:rsidR="00725C39" w:rsidRPr="00725C39">
        <w:rPr>
          <w:b/>
        </w:rPr>
        <w:t>75</w:t>
      </w:r>
      <w:r w:rsidRPr="00725C39">
        <w:rPr>
          <w:b/>
        </w:rPr>
        <w:t>.3.2</w:t>
      </w:r>
      <w:r w:rsidR="001761BC" w:rsidRPr="00725C39">
        <w:rPr>
          <w:b/>
        </w:rPr>
        <w:t>.</w:t>
      </w:r>
      <w:r w:rsidRPr="001761BC">
        <w:t xml:space="preserve"> </w:t>
      </w:r>
      <w:r w:rsidR="007A4EE4">
        <w:t>socialiniams gebėjimams ugdytis</w:t>
      </w:r>
      <w:r w:rsidR="00377C83" w:rsidRPr="001761BC">
        <w:t xml:space="preserve"> </w:t>
      </w:r>
      <w:r w:rsidR="007A4EE4">
        <w:t>dalis</w:t>
      </w:r>
      <w:r w:rsidR="00D832B6">
        <w:t xml:space="preserve"> (</w:t>
      </w:r>
      <w:r w:rsidR="00D832B6" w:rsidRPr="001761BC">
        <w:t>1/4</w:t>
      </w:r>
      <w:r w:rsidR="00D832B6">
        <w:t xml:space="preserve">) </w:t>
      </w:r>
      <w:r w:rsidR="009E228C">
        <w:t>p</w:t>
      </w:r>
      <w:r w:rsidR="00377C83" w:rsidRPr="001761BC">
        <w:t>asaulio pažinim</w:t>
      </w:r>
      <w:r w:rsidR="009932C8">
        <w:t>o dalyko</w:t>
      </w:r>
      <w:r w:rsidR="007A4EE4">
        <w:t xml:space="preserve"> laiko skiriama</w:t>
      </w:r>
      <w:r w:rsidR="004478AA">
        <w:t>,</w:t>
      </w:r>
      <w:r w:rsidR="00377C83" w:rsidRPr="001761BC">
        <w:t xml:space="preserve"> </w:t>
      </w:r>
      <w:r w:rsidR="00187C6C" w:rsidRPr="001761BC">
        <w:t>ugdymo proce</w:t>
      </w:r>
      <w:r w:rsidR="005602E5" w:rsidRPr="001761BC">
        <w:t>s</w:t>
      </w:r>
      <w:r w:rsidR="00187C6C" w:rsidRPr="001761BC">
        <w:t>ą organizuo</w:t>
      </w:r>
      <w:r w:rsidR="009E228C">
        <w:t>jant</w:t>
      </w:r>
      <w:r w:rsidR="00187C6C" w:rsidRPr="001761BC">
        <w:t xml:space="preserve"> socialinės, kultūrinės aplinkos pažinimui palankioje aplinkoje</w:t>
      </w:r>
      <w:r w:rsidR="001761BC" w:rsidRPr="001761BC">
        <w:t xml:space="preserve"> (</w:t>
      </w:r>
      <w:r w:rsidR="009932C8">
        <w:t>pvz.</w:t>
      </w:r>
      <w:r w:rsidR="009E228C">
        <w:t>,</w:t>
      </w:r>
      <w:r w:rsidR="009932C8">
        <w:t xml:space="preserve"> </w:t>
      </w:r>
      <w:r w:rsidR="001761BC" w:rsidRPr="001761BC">
        <w:t>lankantis visuomeninėse, bendruomenių, kultūros institucijose ir pan.).</w:t>
      </w:r>
    </w:p>
    <w:p w:rsidR="001761BC" w:rsidRPr="00725C39" w:rsidRDefault="00EB303B" w:rsidP="00CA0E33">
      <w:pPr>
        <w:tabs>
          <w:tab w:val="left" w:pos="720"/>
        </w:tabs>
        <w:spacing w:line="360" w:lineRule="auto"/>
        <w:jc w:val="both"/>
        <w:rPr>
          <w:b/>
        </w:rPr>
      </w:pPr>
      <w:r>
        <w:t xml:space="preserve">           </w:t>
      </w:r>
      <w:r w:rsidR="00725C39" w:rsidRPr="00725C39">
        <w:rPr>
          <w:b/>
        </w:rPr>
        <w:t>75</w:t>
      </w:r>
      <w:r w:rsidR="00B436A2" w:rsidRPr="00725C39">
        <w:rPr>
          <w:b/>
        </w:rPr>
        <w:t xml:space="preserve">.4. Matematinis ugdymas:  </w:t>
      </w:r>
    </w:p>
    <w:p w:rsidR="00B436A2" w:rsidRDefault="00B436A2" w:rsidP="00CA0E33">
      <w:pPr>
        <w:tabs>
          <w:tab w:val="left" w:pos="720"/>
        </w:tabs>
        <w:spacing w:line="360" w:lineRule="auto"/>
        <w:jc w:val="both"/>
      </w:pPr>
      <w:r>
        <w:t xml:space="preserve">           </w:t>
      </w:r>
      <w:r w:rsidR="00725C39" w:rsidRPr="00725C39">
        <w:rPr>
          <w:b/>
        </w:rPr>
        <w:t>75</w:t>
      </w:r>
      <w:r w:rsidR="00424D4A" w:rsidRPr="00725C39">
        <w:rPr>
          <w:b/>
        </w:rPr>
        <w:t>.4.1.</w:t>
      </w:r>
      <w:r w:rsidR="00424D4A">
        <w:t xml:space="preserve"> organizuojant </w:t>
      </w:r>
      <w:r w:rsidR="007A4EE4">
        <w:t>matematinį ugdym</w:t>
      </w:r>
      <w:r w:rsidR="00D26BD0">
        <w:t>ą</w:t>
      </w:r>
      <w:r w:rsidR="007A4EE4">
        <w:t xml:space="preserve"> vadovaujamasi</w:t>
      </w:r>
      <w:r w:rsidR="00424D4A">
        <w:t xml:space="preserve"> ne tik Bendrosios programos matematikos dalyko programa, b</w:t>
      </w:r>
      <w:r w:rsidR="007A4EE4">
        <w:t>et ir Standartizuotų testų</w:t>
      </w:r>
      <w:r w:rsidR="00424D4A">
        <w:t xml:space="preserve"> rekomendacijomis</w:t>
      </w:r>
      <w:r w:rsidR="007A4EE4">
        <w:t>, pagal galimybes naudojamos informacinės komunikacinės technologijos, skaitmeninės mokomosios priemonė</w:t>
      </w:r>
      <w:r w:rsidR="001F4489">
        <w:t>s.</w:t>
      </w:r>
      <w:r w:rsidR="00424D4A">
        <w:t xml:space="preserve"> </w:t>
      </w:r>
    </w:p>
    <w:p w:rsidR="005D4B00" w:rsidRPr="00725C39" w:rsidRDefault="005D4B00" w:rsidP="00CA0E33">
      <w:pPr>
        <w:tabs>
          <w:tab w:val="left" w:pos="720"/>
        </w:tabs>
        <w:spacing w:line="360" w:lineRule="auto"/>
        <w:jc w:val="both"/>
        <w:rPr>
          <w:b/>
        </w:rPr>
      </w:pPr>
      <w:r w:rsidRPr="00725C39">
        <w:rPr>
          <w:b/>
        </w:rPr>
        <w:t xml:space="preserve">           </w:t>
      </w:r>
      <w:r w:rsidR="00725C39" w:rsidRPr="00725C39">
        <w:rPr>
          <w:b/>
        </w:rPr>
        <w:t>75</w:t>
      </w:r>
      <w:r w:rsidRPr="00725C39">
        <w:rPr>
          <w:b/>
        </w:rPr>
        <w:t>.</w:t>
      </w:r>
      <w:r w:rsidR="00B436A2" w:rsidRPr="00725C39">
        <w:rPr>
          <w:b/>
        </w:rPr>
        <w:t>5</w:t>
      </w:r>
      <w:r w:rsidRPr="00725C39">
        <w:rPr>
          <w:b/>
        </w:rPr>
        <w:t>. Kūno kultūra:</w:t>
      </w:r>
    </w:p>
    <w:p w:rsidR="005D4B00" w:rsidRPr="00773C56" w:rsidRDefault="005D4B00" w:rsidP="00CA0E33">
      <w:pPr>
        <w:tabs>
          <w:tab w:val="left" w:pos="540"/>
        </w:tabs>
        <w:spacing w:line="360" w:lineRule="auto"/>
        <w:jc w:val="both"/>
      </w:pPr>
      <w:r w:rsidRPr="00773C56">
        <w:tab/>
      </w:r>
      <w:r w:rsidRPr="00725C39">
        <w:rPr>
          <w:b/>
        </w:rPr>
        <w:t xml:space="preserve"> </w:t>
      </w:r>
      <w:r w:rsidR="00725C39" w:rsidRPr="00725C39">
        <w:rPr>
          <w:b/>
        </w:rPr>
        <w:t xml:space="preserve"> 75</w:t>
      </w:r>
      <w:r w:rsidRPr="00725C39">
        <w:rPr>
          <w:b/>
        </w:rPr>
        <w:t>.</w:t>
      </w:r>
      <w:r w:rsidR="001F4489" w:rsidRPr="00725C39">
        <w:rPr>
          <w:b/>
        </w:rPr>
        <w:t>5.</w:t>
      </w:r>
      <w:r w:rsidR="005602E5" w:rsidRPr="00725C39">
        <w:rPr>
          <w:b/>
        </w:rPr>
        <w:t>1</w:t>
      </w:r>
      <w:r w:rsidR="00FD152B" w:rsidRPr="00725C39">
        <w:rPr>
          <w:b/>
        </w:rPr>
        <w:t>.</w:t>
      </w:r>
      <w:r w:rsidR="0095677A">
        <w:t xml:space="preserve"> 1</w:t>
      </w:r>
      <w:r w:rsidR="00FD152B">
        <w:t xml:space="preserve">-4 </w:t>
      </w:r>
      <w:proofErr w:type="spellStart"/>
      <w:r w:rsidR="00FD152B">
        <w:t>kl</w:t>
      </w:r>
      <w:proofErr w:type="spellEnd"/>
      <w:r w:rsidR="00FD152B">
        <w:t>.</w:t>
      </w:r>
      <w:r w:rsidR="0095677A">
        <w:t xml:space="preserve"> kūno kultūrai skiriamos 3</w:t>
      </w:r>
      <w:r w:rsidRPr="006970FE">
        <w:t xml:space="preserve"> ugdymo valandos per</w:t>
      </w:r>
      <w:r w:rsidR="0095677A">
        <w:t xml:space="preserve"> savaitę;</w:t>
      </w:r>
    </w:p>
    <w:p w:rsidR="005D4B00" w:rsidRPr="00773C56" w:rsidRDefault="00725C39" w:rsidP="00CA0E33">
      <w:pPr>
        <w:tabs>
          <w:tab w:val="left" w:pos="720"/>
        </w:tabs>
        <w:spacing w:line="360" w:lineRule="auto"/>
        <w:jc w:val="both"/>
      </w:pPr>
      <w:r w:rsidRPr="00725C39">
        <w:rPr>
          <w:b/>
        </w:rPr>
        <w:t>75</w:t>
      </w:r>
      <w:r w:rsidR="005D4B00" w:rsidRPr="00725C39">
        <w:rPr>
          <w:b/>
        </w:rPr>
        <w:t>.</w:t>
      </w:r>
      <w:r w:rsidR="001F4489" w:rsidRPr="00725C39">
        <w:rPr>
          <w:b/>
        </w:rPr>
        <w:t>5</w:t>
      </w:r>
      <w:r w:rsidR="005D4B00" w:rsidRPr="00725C39">
        <w:rPr>
          <w:b/>
        </w:rPr>
        <w:t>.</w:t>
      </w:r>
      <w:r w:rsidR="005602E5" w:rsidRPr="00725C39">
        <w:rPr>
          <w:b/>
        </w:rPr>
        <w:t>2.</w:t>
      </w:r>
      <w:r w:rsidR="005D4B00" w:rsidRPr="00773C56">
        <w:t xml:space="preserve"> specialiosios medicininės</w:t>
      </w:r>
      <w:r w:rsidR="00FD152B">
        <w:t xml:space="preserve"> fizinio pajėgumo grupės</w:t>
      </w:r>
      <w:r w:rsidR="005D4B00" w:rsidRPr="00773C56">
        <w:t xml:space="preserve"> organizuojamos taip:</w:t>
      </w:r>
    </w:p>
    <w:p w:rsidR="005D4B00" w:rsidRPr="00773C56" w:rsidRDefault="00725C39" w:rsidP="00CA0E33">
      <w:pPr>
        <w:tabs>
          <w:tab w:val="left" w:pos="720"/>
        </w:tabs>
        <w:spacing w:line="360" w:lineRule="auto"/>
        <w:jc w:val="both"/>
      </w:pPr>
      <w:r>
        <w:tab/>
      </w:r>
      <w:r w:rsidRPr="00725C39">
        <w:rPr>
          <w:b/>
        </w:rPr>
        <w:t>75</w:t>
      </w:r>
      <w:r w:rsidR="005D4B00" w:rsidRPr="00725C39">
        <w:rPr>
          <w:b/>
        </w:rPr>
        <w:t>.</w:t>
      </w:r>
      <w:r w:rsidR="001F4489" w:rsidRPr="00725C39">
        <w:rPr>
          <w:b/>
        </w:rPr>
        <w:t>5</w:t>
      </w:r>
      <w:r w:rsidR="005D4B00" w:rsidRPr="00725C39">
        <w:rPr>
          <w:b/>
        </w:rPr>
        <w:t>.</w:t>
      </w:r>
      <w:r w:rsidR="005602E5" w:rsidRPr="00725C39">
        <w:rPr>
          <w:b/>
        </w:rPr>
        <w:t>2</w:t>
      </w:r>
      <w:r w:rsidR="005D4B00" w:rsidRPr="00725C39">
        <w:rPr>
          <w:b/>
        </w:rPr>
        <w:t>.</w:t>
      </w:r>
      <w:r w:rsidR="00FD152B" w:rsidRPr="00725C39">
        <w:rPr>
          <w:b/>
        </w:rPr>
        <w:t>1.</w:t>
      </w:r>
      <w:r w:rsidR="00FD152B">
        <w:t xml:space="preserve"> </w:t>
      </w:r>
      <w:r w:rsidR="005D4B00" w:rsidRPr="00773C56">
        <w:t xml:space="preserve">mokiniai dalyvauja </w:t>
      </w:r>
      <w:r w:rsidR="005D4B00">
        <w:t xml:space="preserve">ugdymo veiklose </w:t>
      </w:r>
      <w:r w:rsidR="005D4B00" w:rsidRPr="00773C56">
        <w:t>su pagrindine grupe, bet pratimai ir krūvis jiems skiriami pagal gydytojo rekomendacijas;</w:t>
      </w:r>
    </w:p>
    <w:p w:rsidR="005D4B00" w:rsidRDefault="00725C39" w:rsidP="00CA0E33">
      <w:pPr>
        <w:tabs>
          <w:tab w:val="left" w:pos="720"/>
        </w:tabs>
        <w:spacing w:line="360" w:lineRule="auto"/>
        <w:jc w:val="both"/>
      </w:pPr>
      <w:r>
        <w:tab/>
      </w:r>
      <w:r w:rsidRPr="00725C39">
        <w:rPr>
          <w:b/>
        </w:rPr>
        <w:t>75</w:t>
      </w:r>
      <w:r w:rsidR="005D4B00" w:rsidRPr="00725C39">
        <w:rPr>
          <w:b/>
        </w:rPr>
        <w:t>.</w:t>
      </w:r>
      <w:r w:rsidR="001F4489" w:rsidRPr="00725C39">
        <w:rPr>
          <w:b/>
        </w:rPr>
        <w:t>5</w:t>
      </w:r>
      <w:r w:rsidR="005D4B00" w:rsidRPr="00725C39">
        <w:rPr>
          <w:b/>
        </w:rPr>
        <w:t>.</w:t>
      </w:r>
      <w:r w:rsidR="005602E5" w:rsidRPr="00725C39">
        <w:rPr>
          <w:b/>
        </w:rPr>
        <w:t>2</w:t>
      </w:r>
      <w:r w:rsidR="005D4B00" w:rsidRPr="00725C39">
        <w:rPr>
          <w:b/>
        </w:rPr>
        <w:t>.</w:t>
      </w:r>
      <w:r w:rsidRPr="00725C39">
        <w:rPr>
          <w:b/>
        </w:rPr>
        <w:t>2</w:t>
      </w:r>
      <w:r w:rsidR="005602E5" w:rsidRPr="00725C39">
        <w:rPr>
          <w:b/>
        </w:rPr>
        <w:t>.</w:t>
      </w:r>
      <w:r w:rsidR="005D4B00" w:rsidRPr="00773C56">
        <w:t xml:space="preserve"> tėvų (</w:t>
      </w:r>
      <w:r w:rsidR="005D4B00" w:rsidRPr="00773C56">
        <w:rPr>
          <w:color w:val="000000"/>
        </w:rPr>
        <w:t>globėjų)</w:t>
      </w:r>
      <w:r w:rsidR="005D4B00" w:rsidRPr="00773C56">
        <w:t xml:space="preserve"> pageidavimu mokiniai gali lankyti sveikatos grupes ne mokykloje</w:t>
      </w:r>
      <w:r w:rsidR="009F1BA0">
        <w:t>;</w:t>
      </w:r>
    </w:p>
    <w:p w:rsidR="00004467" w:rsidRPr="00EC45E7" w:rsidRDefault="00A56A5C" w:rsidP="00CA0E33">
      <w:pPr>
        <w:tabs>
          <w:tab w:val="left" w:pos="720"/>
        </w:tabs>
        <w:spacing w:line="360" w:lineRule="auto"/>
        <w:jc w:val="both"/>
      </w:pPr>
      <w:r>
        <w:t xml:space="preserve">            </w:t>
      </w:r>
      <w:r w:rsidR="00725C39" w:rsidRPr="00725C39">
        <w:rPr>
          <w:b/>
        </w:rPr>
        <w:t>75.5.2.3</w:t>
      </w:r>
      <w:r w:rsidRPr="00725C39">
        <w:rPr>
          <w:b/>
        </w:rPr>
        <w:t>.</w:t>
      </w:r>
      <w:r w:rsidRPr="00EC45E7">
        <w:t xml:space="preserve"> siekiant </w:t>
      </w:r>
      <w:r w:rsidR="00004467" w:rsidRPr="00EC45E7">
        <w:t xml:space="preserve">skatinti mokinių fizinį aktyvumą, </w:t>
      </w:r>
      <w:proofErr w:type="spellStart"/>
      <w:r w:rsidR="009F1BA0" w:rsidRPr="00EC45E7">
        <w:t>sveikatinimą</w:t>
      </w:r>
      <w:proofErr w:type="spellEnd"/>
      <w:r w:rsidR="004478AA">
        <w:t>,</w:t>
      </w:r>
      <w:r w:rsidR="00004467" w:rsidRPr="00EC45E7">
        <w:t xml:space="preserve"> ugd</w:t>
      </w:r>
      <w:r w:rsidR="00FD152B">
        <w:t>ymo proceso metu sveikatos priežiūros specialistė  organizuoja</w:t>
      </w:r>
      <w:r w:rsidR="00004467" w:rsidRPr="00EC45E7">
        <w:t xml:space="preserve"> judriąsias pertr</w:t>
      </w:r>
      <w:r w:rsidR="00FD152B">
        <w:t>aukas</w:t>
      </w:r>
      <w:r w:rsidR="00004467" w:rsidRPr="00EC45E7">
        <w:t xml:space="preserve">. </w:t>
      </w:r>
    </w:p>
    <w:p w:rsidR="00362B22" w:rsidRDefault="00B436A2" w:rsidP="00CA0E33">
      <w:pPr>
        <w:tabs>
          <w:tab w:val="left" w:pos="720"/>
        </w:tabs>
        <w:spacing w:line="360" w:lineRule="auto"/>
        <w:jc w:val="both"/>
      </w:pPr>
      <w:r w:rsidRPr="00725C39">
        <w:rPr>
          <w:b/>
        </w:rPr>
        <w:t xml:space="preserve">           </w:t>
      </w:r>
      <w:r w:rsidR="00725C39" w:rsidRPr="00725C39">
        <w:rPr>
          <w:b/>
        </w:rPr>
        <w:t>75</w:t>
      </w:r>
      <w:r w:rsidR="005D4B00" w:rsidRPr="00725C39">
        <w:rPr>
          <w:b/>
        </w:rPr>
        <w:t>.</w:t>
      </w:r>
      <w:r w:rsidR="001F4489" w:rsidRPr="00725C39">
        <w:rPr>
          <w:b/>
        </w:rPr>
        <w:t>6</w:t>
      </w:r>
      <w:r w:rsidR="005D4B00" w:rsidRPr="00725C39">
        <w:rPr>
          <w:b/>
        </w:rPr>
        <w:t>. Meninis ugdymas</w:t>
      </w:r>
      <w:r w:rsidR="005D4B00" w:rsidRPr="00EC45E7">
        <w:t xml:space="preserve"> (</w:t>
      </w:r>
      <w:r w:rsidR="009E228C" w:rsidRPr="00EC45E7">
        <w:t>d</w:t>
      </w:r>
      <w:r w:rsidR="005D4B00" w:rsidRPr="00EC45E7">
        <w:t xml:space="preserve">ailė ir technologijos, </w:t>
      </w:r>
      <w:r w:rsidR="009E228C" w:rsidRPr="00EC45E7">
        <w:t>m</w:t>
      </w:r>
      <w:r w:rsidR="00FD152B">
        <w:t>uzika</w:t>
      </w:r>
      <w:r w:rsidR="005D4B00" w:rsidRPr="00EC45E7">
        <w:t>): techn</w:t>
      </w:r>
      <w:r w:rsidR="00FD152B">
        <w:t>ologiniam ugdymui skiriama</w:t>
      </w:r>
      <w:r w:rsidR="005D4B00" w:rsidRPr="00EC45E7">
        <w:t xml:space="preserve"> ne mažiau kaip 1/3 dalykui ir technolog</w:t>
      </w:r>
      <w:r w:rsidR="00C46583" w:rsidRPr="00EC45E7">
        <w:t>ijų</w:t>
      </w:r>
      <w:r w:rsidR="009E228C" w:rsidRPr="00EC45E7">
        <w:t xml:space="preserve"> dalykui</w:t>
      </w:r>
      <w:r w:rsidR="005D4B00" w:rsidRPr="00EC45E7">
        <w:t xml:space="preserve"> skiriamo laiko, nurodyto Bendrojo ugdymo plano 2</w:t>
      </w:r>
      <w:r w:rsidR="00193718" w:rsidRPr="00EC45E7">
        <w:t>3</w:t>
      </w:r>
      <w:r w:rsidR="00D77FEB">
        <w:t xml:space="preserve">, 24 </w:t>
      </w:r>
      <w:r w:rsidR="005D4B00" w:rsidRPr="00EC45E7">
        <w:t>punkt</w:t>
      </w:r>
      <w:r w:rsidR="00D77FEB">
        <w:t>uose</w:t>
      </w:r>
      <w:r w:rsidR="00FD152B">
        <w:t>.</w:t>
      </w:r>
    </w:p>
    <w:p w:rsidR="005D4B00" w:rsidRDefault="005D4B00" w:rsidP="00CA0E33">
      <w:pPr>
        <w:tabs>
          <w:tab w:val="left" w:pos="720"/>
        </w:tabs>
        <w:spacing w:line="360" w:lineRule="auto"/>
        <w:jc w:val="both"/>
      </w:pPr>
      <w:r w:rsidRPr="00773C56">
        <w:rPr>
          <w:color w:val="0000FF"/>
        </w:rPr>
        <w:t xml:space="preserve">          </w:t>
      </w:r>
      <w:r w:rsidR="009E228C">
        <w:rPr>
          <w:color w:val="0000FF"/>
        </w:rPr>
        <w:t xml:space="preserve"> </w:t>
      </w:r>
      <w:r w:rsidR="00725C39" w:rsidRPr="00725C39">
        <w:rPr>
          <w:b/>
        </w:rPr>
        <w:t>76</w:t>
      </w:r>
      <w:r w:rsidRPr="00725C39">
        <w:rPr>
          <w:b/>
        </w:rPr>
        <w:t>.</w:t>
      </w:r>
      <w:r>
        <w:rPr>
          <w:color w:val="0000FF"/>
        </w:rPr>
        <w:t xml:space="preserve"> </w:t>
      </w:r>
      <w:r w:rsidRPr="00773C56">
        <w:t xml:space="preserve">Mokiniai, </w:t>
      </w:r>
      <w:r w:rsidR="00004467">
        <w:t>kurie mokosi</w:t>
      </w:r>
      <w:r w:rsidR="00BB3FB1">
        <w:t xml:space="preserve"> </w:t>
      </w:r>
      <w:r w:rsidR="00AB1682">
        <w:t xml:space="preserve">pagal </w:t>
      </w:r>
      <w:r w:rsidR="00BB3FB1">
        <w:t>formalųjį švietimą papildančio ugdymo programas (pvz.</w:t>
      </w:r>
      <w:r w:rsidR="004478AA">
        <w:t>,</w:t>
      </w:r>
      <w:r w:rsidR="00BB3FB1">
        <w:t xml:space="preserve"> </w:t>
      </w:r>
      <w:r w:rsidRPr="00773C56">
        <w:t>dailės, muzikos, sport</w:t>
      </w:r>
      <w:r w:rsidR="00AB1682">
        <w:t>o)</w:t>
      </w:r>
      <w:r w:rsidRPr="00773C56">
        <w:t xml:space="preserve">, </w:t>
      </w:r>
      <w:r w:rsidR="00AB1682">
        <w:t xml:space="preserve">direktoriaus įsakymu </w:t>
      </w:r>
      <w:r w:rsidR="001761BC" w:rsidRPr="00773C56">
        <w:t>gali būti</w:t>
      </w:r>
      <w:r w:rsidR="001761BC">
        <w:t xml:space="preserve"> </w:t>
      </w:r>
      <w:r w:rsidRPr="00773C56">
        <w:t>atleidžiami nuo atitinkamo privalomojo dalyko</w:t>
      </w:r>
      <w:r w:rsidRPr="00773C56">
        <w:rPr>
          <w:i/>
        </w:rPr>
        <w:t xml:space="preserve"> </w:t>
      </w:r>
      <w:r w:rsidRPr="00773C56">
        <w:t>savaitinių pamokų (ar jų dalies) lankymo, jiems numatomas šių dalykų mokymosi pasiekimų įskaitymas</w:t>
      </w:r>
      <w:r w:rsidR="00D74167">
        <w:t>.</w:t>
      </w:r>
      <w:r>
        <w:t xml:space="preserve"> </w:t>
      </w:r>
      <w:r w:rsidR="00FD152B">
        <w:t>(</w:t>
      </w:r>
      <w:r>
        <w:t>Mokyklos vadovas</w:t>
      </w:r>
      <w:r w:rsidR="00FD152B">
        <w:t>, atsiradus nuo privalomojo dalyko atleistiems mokiniams, kiekvienu konkrečiu atveju nustatytų</w:t>
      </w:r>
      <w:r>
        <w:t xml:space="preserve"> nedalyvaujančių pamokose mokinių saugumo užtikrinimo priemones</w:t>
      </w:r>
      <w:r w:rsidR="00FD152B">
        <w:t>)</w:t>
      </w:r>
      <w:r>
        <w:t>.</w:t>
      </w:r>
    </w:p>
    <w:p w:rsidR="005A26D7" w:rsidRPr="00FD152B" w:rsidRDefault="005A26D7" w:rsidP="00CA0E33">
      <w:pPr>
        <w:tabs>
          <w:tab w:val="left" w:pos="720"/>
        </w:tabs>
        <w:spacing w:line="360" w:lineRule="auto"/>
        <w:jc w:val="both"/>
        <w:rPr>
          <w:color w:val="FF0000"/>
        </w:rPr>
      </w:pPr>
    </w:p>
    <w:p w:rsidR="005A26D7" w:rsidRDefault="00BA32F8" w:rsidP="00BA32F8">
      <w:pPr>
        <w:tabs>
          <w:tab w:val="left" w:pos="720"/>
        </w:tabs>
        <w:spacing w:line="360" w:lineRule="auto"/>
        <w:jc w:val="center"/>
        <w:rPr>
          <w:b/>
        </w:rPr>
      </w:pPr>
      <w:r>
        <w:rPr>
          <w:b/>
        </w:rPr>
        <w:t xml:space="preserve">XIV. </w:t>
      </w:r>
      <w:r w:rsidR="005D4B00" w:rsidRPr="00773C56">
        <w:rPr>
          <w:b/>
        </w:rPr>
        <w:t>MOKINIŲ PAŽANGOS IR PASIEKIMŲ VERTINIMAS</w:t>
      </w:r>
    </w:p>
    <w:p w:rsidR="005D4B00" w:rsidRPr="005A26D7" w:rsidRDefault="00725C39" w:rsidP="00CA0E33">
      <w:pPr>
        <w:shd w:val="clear" w:color="auto" w:fill="FFFFFF"/>
        <w:tabs>
          <w:tab w:val="left" w:pos="1306"/>
        </w:tabs>
        <w:spacing w:line="360" w:lineRule="auto"/>
        <w:jc w:val="both"/>
        <w:rPr>
          <w:lang w:val="pt-BR"/>
        </w:rPr>
      </w:pPr>
      <w:r>
        <w:rPr>
          <w:b/>
          <w:spacing w:val="-1"/>
          <w:lang w:val="pt-BR"/>
        </w:rPr>
        <w:t xml:space="preserve">            </w:t>
      </w:r>
      <w:r w:rsidRPr="00725C39">
        <w:rPr>
          <w:b/>
          <w:spacing w:val="-1"/>
          <w:lang w:val="pt-BR"/>
        </w:rPr>
        <w:t>77.</w:t>
      </w:r>
      <w:r>
        <w:rPr>
          <w:spacing w:val="-1"/>
          <w:lang w:val="pt-BR"/>
        </w:rPr>
        <w:t xml:space="preserve"> </w:t>
      </w:r>
      <w:r w:rsidR="005A26D7" w:rsidRPr="00F66F01">
        <w:rPr>
          <w:spacing w:val="-1"/>
          <w:lang w:val="pt-BR"/>
        </w:rPr>
        <w:t xml:space="preserve">Mokinių pasiekimai ir pažanga vertinami vadovaujantis Mokinių pažangos ir pasiekimų </w:t>
      </w:r>
      <w:r w:rsidR="005A26D7" w:rsidRPr="00F66F01">
        <w:rPr>
          <w:lang w:val="pt-BR"/>
        </w:rPr>
        <w:t xml:space="preserve">vertinimo samprata, patvirtinta Lietuvos Respublikos švietimo ir mokslo ministro </w:t>
      </w:r>
      <w:smartTag w:uri="urn:schemas-microsoft-com:office:smarttags" w:element="metricconverter">
        <w:smartTagPr>
          <w:attr w:name="ProductID" w:val="2004 m"/>
        </w:smartTagPr>
        <w:r w:rsidR="005A26D7" w:rsidRPr="00F66F01">
          <w:rPr>
            <w:lang w:val="pt-BR"/>
          </w:rPr>
          <w:t>2004 m</w:t>
        </w:r>
      </w:smartTag>
      <w:r w:rsidR="005A26D7" w:rsidRPr="00F66F01">
        <w:rPr>
          <w:lang w:val="pt-BR"/>
        </w:rPr>
        <w:t>. vasario 25 d. įsakymu Nr. ISAK-256  i</w:t>
      </w:r>
      <w:r w:rsidR="005A26D7" w:rsidRPr="005D46B3">
        <w:rPr>
          <w:lang w:val="pt-BR"/>
        </w:rPr>
        <w:t xml:space="preserve">r  Anykščių r. Svėdasų Juozo Tumo-Vaižganto gimnazijos mokinių pažangos ir pasiekimų vertinimo tvarka, patvirtinta direktoriaus 2014 m. vasario 18 d. įsakymu Nr. </w:t>
      </w:r>
      <w:r w:rsidR="005A26D7" w:rsidRPr="008C0196">
        <w:rPr>
          <w:lang w:val="pt-BR"/>
        </w:rPr>
        <w:t>V-25.</w:t>
      </w:r>
    </w:p>
    <w:p w:rsidR="00787496" w:rsidRDefault="005D4B00" w:rsidP="00CA0E33">
      <w:pPr>
        <w:tabs>
          <w:tab w:val="left" w:pos="720"/>
        </w:tabs>
        <w:spacing w:line="360" w:lineRule="auto"/>
        <w:jc w:val="both"/>
      </w:pPr>
      <w:r w:rsidRPr="00773C56">
        <w:t xml:space="preserve">            </w:t>
      </w:r>
      <w:r w:rsidR="00725C39" w:rsidRPr="00725C39">
        <w:rPr>
          <w:b/>
        </w:rPr>
        <w:t>78</w:t>
      </w:r>
      <w:r w:rsidRPr="00725C39">
        <w:rPr>
          <w:b/>
        </w:rPr>
        <w:t>.</w:t>
      </w:r>
      <w:r w:rsidRPr="00773C56">
        <w:t xml:space="preserve"> Mokytojas planuoja mokinių ugdymosi pasiekimus ir vertinimą</w:t>
      </w:r>
      <w:r w:rsidR="004478AA">
        <w:t>,</w:t>
      </w:r>
      <w:r w:rsidRPr="00773C56">
        <w:t xml:space="preserve"> </w:t>
      </w:r>
      <w:r w:rsidR="00677AAF" w:rsidRPr="006051B9">
        <w:t>vadovaudamasis</w:t>
      </w:r>
      <w:r w:rsidR="00677AAF">
        <w:t xml:space="preserve"> </w:t>
      </w:r>
      <w:r w:rsidRPr="00773C56">
        <w:t xml:space="preserve">mokykloje priimtais susitarimais dėl ugdymo turinio planavimo ir pasiekimų vertinimo, </w:t>
      </w:r>
      <w:r w:rsidR="00C006E4">
        <w:t>atsižvelgdamas į k</w:t>
      </w:r>
      <w:r w:rsidRPr="00773C56">
        <w:t xml:space="preserve">lasės mokinių </w:t>
      </w:r>
      <w:r w:rsidR="00C006E4">
        <w:t xml:space="preserve">mokymosi rezultatus, </w:t>
      </w:r>
      <w:r w:rsidRPr="00773C56">
        <w:t xml:space="preserve">ugdymosi poreikius ir galimybes. Planuodamas </w:t>
      </w:r>
      <w:r>
        <w:t>1</w:t>
      </w:r>
      <w:r w:rsidR="00086F51">
        <w:t xml:space="preserve"> </w:t>
      </w:r>
      <w:r w:rsidRPr="00773C56">
        <w:t>klasės mokinių pasiekimus ir vertinimą</w:t>
      </w:r>
      <w:r w:rsidR="004478AA">
        <w:t>,</w:t>
      </w:r>
      <w:r w:rsidRPr="00773C56">
        <w:t xml:space="preserve"> mokytojas susipažįsta su priešmokyklinio ugdymo pedagogo parengtomis rekomendacijomis apie vaiko pasiekimus</w:t>
      </w:r>
      <w:r w:rsidR="002D4CAE">
        <w:t xml:space="preserve">. </w:t>
      </w:r>
      <w:r w:rsidRPr="00773C56">
        <w:t xml:space="preserve">  </w:t>
      </w:r>
    </w:p>
    <w:p w:rsidR="008227DF" w:rsidRPr="004F6FD3" w:rsidRDefault="005D4B00" w:rsidP="00CA0E33">
      <w:pPr>
        <w:tabs>
          <w:tab w:val="left" w:pos="720"/>
        </w:tabs>
        <w:spacing w:line="360" w:lineRule="auto"/>
        <w:jc w:val="both"/>
      </w:pPr>
      <w:r w:rsidRPr="00773C56">
        <w:lastRenderedPageBreak/>
        <w:t xml:space="preserve">        </w:t>
      </w:r>
      <w:r w:rsidR="005A26D7">
        <w:t xml:space="preserve">        </w:t>
      </w:r>
    </w:p>
    <w:p w:rsidR="00D0568D" w:rsidRDefault="008227DF" w:rsidP="00CA0E33">
      <w:pPr>
        <w:tabs>
          <w:tab w:val="left" w:pos="720"/>
        </w:tabs>
        <w:spacing w:line="360" w:lineRule="auto"/>
        <w:jc w:val="center"/>
        <w:outlineLvl w:val="0"/>
        <w:rPr>
          <w:b/>
        </w:rPr>
      </w:pPr>
      <w:r>
        <w:rPr>
          <w:b/>
        </w:rPr>
        <w:t xml:space="preserve">  </w:t>
      </w:r>
      <w:r w:rsidR="00D0568D" w:rsidRPr="00773C56">
        <w:rPr>
          <w:b/>
        </w:rPr>
        <w:t xml:space="preserve"> </w:t>
      </w:r>
      <w:r w:rsidR="00BA32F8">
        <w:rPr>
          <w:b/>
        </w:rPr>
        <w:t xml:space="preserve">XV. </w:t>
      </w:r>
      <w:r w:rsidR="00D0568D" w:rsidRPr="00773C56">
        <w:rPr>
          <w:b/>
        </w:rPr>
        <w:t>MOKINIŲ</w:t>
      </w:r>
      <w:r w:rsidR="00D0568D">
        <w:rPr>
          <w:b/>
        </w:rPr>
        <w:t>,</w:t>
      </w:r>
      <w:r w:rsidR="00D0568D" w:rsidRPr="00773C56">
        <w:rPr>
          <w:b/>
        </w:rPr>
        <w:t xml:space="preserve"> TURINČIŲ SPECIALIŲJŲ UGDYMOSI POREIKIŲ</w:t>
      </w:r>
      <w:r w:rsidR="00D0568D">
        <w:rPr>
          <w:b/>
        </w:rPr>
        <w:t>,</w:t>
      </w:r>
      <w:r w:rsidR="00D0568D" w:rsidRPr="00773C56">
        <w:rPr>
          <w:b/>
        </w:rPr>
        <w:t xml:space="preserve"> </w:t>
      </w:r>
    </w:p>
    <w:p w:rsidR="00BA32F8" w:rsidRPr="00B76BB6" w:rsidRDefault="00D0568D" w:rsidP="00BA32F8">
      <w:pPr>
        <w:tabs>
          <w:tab w:val="left" w:pos="720"/>
        </w:tabs>
        <w:spacing w:line="360" w:lineRule="auto"/>
        <w:jc w:val="center"/>
        <w:outlineLvl w:val="0"/>
        <w:rPr>
          <w:b/>
        </w:rPr>
      </w:pPr>
      <w:r w:rsidRPr="00773C56">
        <w:rPr>
          <w:b/>
        </w:rPr>
        <w:t>UGDYMO ORGANIZAVIMAS</w:t>
      </w:r>
    </w:p>
    <w:p w:rsidR="005A26D7" w:rsidRPr="00D26BD0" w:rsidRDefault="00725C39" w:rsidP="00CA0E33">
      <w:pPr>
        <w:pStyle w:val="Pagrindinistekstas2"/>
        <w:tabs>
          <w:tab w:val="num" w:pos="0"/>
          <w:tab w:val="left" w:pos="10619"/>
        </w:tabs>
        <w:spacing w:after="0" w:line="360" w:lineRule="auto"/>
        <w:ind w:right="3"/>
        <w:jc w:val="both"/>
        <w:rPr>
          <w:lang w:val="lt-LT"/>
        </w:rPr>
      </w:pPr>
      <w:r w:rsidRPr="00D26BD0">
        <w:rPr>
          <w:b/>
          <w:lang w:val="lt-LT"/>
        </w:rPr>
        <w:t xml:space="preserve">            79</w:t>
      </w:r>
      <w:r w:rsidR="005A26D7" w:rsidRPr="00D26BD0">
        <w:rPr>
          <w:b/>
          <w:lang w:val="lt-LT"/>
        </w:rPr>
        <w:t>.</w:t>
      </w:r>
      <w:r w:rsidR="005A26D7" w:rsidRPr="00D26BD0">
        <w:rPr>
          <w:lang w:val="lt-LT"/>
        </w:rPr>
        <w:t xml:space="preserve"> Gimnazijoje veikia Vaiko gerovės komisija, patvirtinta direktoriaus </w:t>
      </w:r>
      <w:smartTag w:uri="urn:schemas-microsoft-com:office:smarttags" w:element="metricconverter">
        <w:smartTagPr>
          <w:attr w:name="ProductID" w:val="2011 m"/>
        </w:smartTagPr>
        <w:r w:rsidR="005A26D7" w:rsidRPr="00D26BD0">
          <w:rPr>
            <w:lang w:val="lt-LT"/>
          </w:rPr>
          <w:t>2011 m</w:t>
        </w:r>
      </w:smartTag>
      <w:r w:rsidR="005A26D7" w:rsidRPr="00D26BD0">
        <w:rPr>
          <w:lang w:val="lt-LT"/>
        </w:rPr>
        <w:t xml:space="preserve">. birželio 17 d. įsakymu Nr. V-108, kuriai vadovauja  direktoriaus pavaduotoja ugdymui </w:t>
      </w:r>
      <w:proofErr w:type="spellStart"/>
      <w:r w:rsidR="005A26D7" w:rsidRPr="00D26BD0">
        <w:rPr>
          <w:lang w:val="lt-LT"/>
        </w:rPr>
        <w:t>Žėrutė</w:t>
      </w:r>
      <w:proofErr w:type="spellEnd"/>
      <w:r w:rsidR="005A26D7" w:rsidRPr="00D26BD0">
        <w:rPr>
          <w:lang w:val="lt-LT"/>
        </w:rPr>
        <w:t xml:space="preserve"> </w:t>
      </w:r>
      <w:proofErr w:type="spellStart"/>
      <w:r w:rsidR="005A26D7" w:rsidRPr="00D26BD0">
        <w:rPr>
          <w:lang w:val="lt-LT"/>
        </w:rPr>
        <w:t>Semaškienė</w:t>
      </w:r>
      <w:proofErr w:type="spellEnd"/>
      <w:r w:rsidR="005A26D7" w:rsidRPr="00D26BD0">
        <w:rPr>
          <w:lang w:val="lt-LT"/>
        </w:rPr>
        <w:t>.</w:t>
      </w:r>
    </w:p>
    <w:p w:rsidR="005A26D7" w:rsidRPr="00D26BD0" w:rsidRDefault="00725C39" w:rsidP="00CA0E33">
      <w:pPr>
        <w:pStyle w:val="Pagrindinistekstas2"/>
        <w:tabs>
          <w:tab w:val="num" w:pos="0"/>
          <w:tab w:val="left" w:pos="10619"/>
        </w:tabs>
        <w:spacing w:after="0" w:line="360" w:lineRule="auto"/>
        <w:ind w:right="3"/>
        <w:jc w:val="both"/>
        <w:rPr>
          <w:lang w:val="lt-LT"/>
        </w:rPr>
      </w:pPr>
      <w:r w:rsidRPr="00D26BD0">
        <w:rPr>
          <w:b/>
          <w:lang w:val="lt-LT"/>
        </w:rPr>
        <w:t xml:space="preserve">            80</w:t>
      </w:r>
      <w:r w:rsidR="005A26D7" w:rsidRPr="00D26BD0">
        <w:rPr>
          <w:b/>
          <w:lang w:val="lt-LT"/>
        </w:rPr>
        <w:t>.</w:t>
      </w:r>
      <w:r w:rsidR="005A26D7" w:rsidRPr="00D26BD0">
        <w:rPr>
          <w:lang w:val="lt-LT"/>
        </w:rPr>
        <w:t xml:space="preserve"> Pagalbos specialiųjų poreikių mokiniams teikimo tvarka:</w:t>
      </w:r>
    </w:p>
    <w:p w:rsidR="005A26D7" w:rsidRPr="00A41DD1" w:rsidRDefault="00725C39" w:rsidP="00CA0E33">
      <w:pPr>
        <w:pStyle w:val="Default"/>
        <w:tabs>
          <w:tab w:val="num" w:pos="0"/>
        </w:tabs>
        <w:spacing w:line="360" w:lineRule="auto"/>
        <w:ind w:right="3"/>
        <w:jc w:val="both"/>
        <w:rPr>
          <w:color w:val="auto"/>
        </w:rPr>
      </w:pPr>
      <w:r>
        <w:rPr>
          <w:b/>
          <w:color w:val="auto"/>
        </w:rPr>
        <w:t xml:space="preserve">            80</w:t>
      </w:r>
      <w:r w:rsidR="005A26D7" w:rsidRPr="004E72BA">
        <w:rPr>
          <w:b/>
          <w:color w:val="auto"/>
        </w:rPr>
        <w:t>.1.</w:t>
      </w:r>
      <w:r w:rsidR="005A26D7">
        <w:rPr>
          <w:color w:val="auto"/>
        </w:rPr>
        <w:t xml:space="preserve"> </w:t>
      </w:r>
      <w:r w:rsidR="005A26D7" w:rsidRPr="00A41DD1">
        <w:rPr>
          <w:color w:val="auto"/>
        </w:rPr>
        <w:t>mokiniui, turinčiam specialiųjų ugdymosi poreikių, ugdyti</w:t>
      </w:r>
      <w:r w:rsidR="005A26D7">
        <w:rPr>
          <w:color w:val="auto"/>
        </w:rPr>
        <w:t>s gimnazijoje padeda specialusis pedagogas, logopedas, psichologas</w:t>
      </w:r>
      <w:r w:rsidR="005A26D7" w:rsidRPr="00A41DD1">
        <w:rPr>
          <w:color w:val="auto"/>
        </w:rPr>
        <w:t xml:space="preserve">; </w:t>
      </w:r>
    </w:p>
    <w:p w:rsidR="005A26D7" w:rsidRPr="00A41DD1" w:rsidRDefault="00725C39" w:rsidP="00CA0E33">
      <w:pPr>
        <w:pStyle w:val="Default"/>
        <w:tabs>
          <w:tab w:val="num" w:pos="0"/>
        </w:tabs>
        <w:spacing w:line="360" w:lineRule="auto"/>
        <w:ind w:right="3"/>
        <w:jc w:val="both"/>
        <w:rPr>
          <w:color w:val="auto"/>
        </w:rPr>
      </w:pPr>
      <w:r>
        <w:rPr>
          <w:b/>
          <w:color w:val="auto"/>
        </w:rPr>
        <w:t xml:space="preserve">            80</w:t>
      </w:r>
      <w:r w:rsidR="005A26D7" w:rsidRPr="004E72BA">
        <w:rPr>
          <w:b/>
          <w:color w:val="auto"/>
        </w:rPr>
        <w:t>.2.</w:t>
      </w:r>
      <w:r w:rsidR="005A26D7" w:rsidRPr="00A41DD1">
        <w:rPr>
          <w:color w:val="auto"/>
        </w:rPr>
        <w:t xml:space="preserve"> specialiųjų poreikių mo</w:t>
      </w:r>
      <w:r w:rsidR="005A26D7">
        <w:rPr>
          <w:color w:val="auto"/>
        </w:rPr>
        <w:t>kiniai mokomi pagal pritaikytas ar individualizuo</w:t>
      </w:r>
      <w:r w:rsidR="005A26D7" w:rsidRPr="00A41DD1">
        <w:rPr>
          <w:color w:val="auto"/>
        </w:rPr>
        <w:t xml:space="preserve">tas programas; </w:t>
      </w:r>
    </w:p>
    <w:p w:rsidR="005A26D7" w:rsidRDefault="00725C39" w:rsidP="00CA0E33">
      <w:pPr>
        <w:pStyle w:val="Default"/>
        <w:tabs>
          <w:tab w:val="num" w:pos="0"/>
        </w:tabs>
        <w:spacing w:line="360" w:lineRule="auto"/>
        <w:ind w:right="3"/>
        <w:jc w:val="both"/>
        <w:rPr>
          <w:color w:val="auto"/>
        </w:rPr>
      </w:pPr>
      <w:r>
        <w:rPr>
          <w:b/>
          <w:color w:val="auto"/>
        </w:rPr>
        <w:t xml:space="preserve">            80</w:t>
      </w:r>
      <w:r w:rsidR="005A26D7" w:rsidRPr="004E72BA">
        <w:rPr>
          <w:b/>
          <w:color w:val="auto"/>
        </w:rPr>
        <w:t>.3.</w:t>
      </w:r>
      <w:r w:rsidR="005A26D7">
        <w:rPr>
          <w:color w:val="auto"/>
        </w:rPr>
        <w:t xml:space="preserve"> pritaikytas ar individualizuo</w:t>
      </w:r>
      <w:r w:rsidR="005A26D7" w:rsidRPr="00A41DD1">
        <w:rPr>
          <w:color w:val="auto"/>
        </w:rPr>
        <w:t>tas programas rengia dalyko mokytojas, konsultuojamas gimnazijos specialiojo pedagogo;</w:t>
      </w:r>
    </w:p>
    <w:p w:rsidR="005A26D7" w:rsidRPr="00A41DD1" w:rsidRDefault="00725C39" w:rsidP="00CA0E33">
      <w:pPr>
        <w:pStyle w:val="Default"/>
        <w:tabs>
          <w:tab w:val="num" w:pos="0"/>
        </w:tabs>
        <w:spacing w:line="360" w:lineRule="auto"/>
        <w:ind w:right="3"/>
        <w:jc w:val="both"/>
        <w:rPr>
          <w:color w:val="auto"/>
        </w:rPr>
      </w:pPr>
      <w:r>
        <w:rPr>
          <w:b/>
          <w:color w:val="auto"/>
        </w:rPr>
        <w:t xml:space="preserve">            80</w:t>
      </w:r>
      <w:r w:rsidR="005A26D7" w:rsidRPr="004E72BA">
        <w:rPr>
          <w:b/>
          <w:color w:val="auto"/>
        </w:rPr>
        <w:t>.4.</w:t>
      </w:r>
      <w:r w:rsidR="005A26D7" w:rsidRPr="00A41DD1">
        <w:rPr>
          <w:color w:val="auto"/>
        </w:rPr>
        <w:t xml:space="preserve"> mokinio, kuriam rekomenduota mokyti</w:t>
      </w:r>
      <w:r w:rsidR="005A26D7">
        <w:rPr>
          <w:color w:val="auto"/>
        </w:rPr>
        <w:t>s pagal pritaikytą ar individualizuotą</w:t>
      </w:r>
      <w:r w:rsidR="005A26D7" w:rsidRPr="00A41DD1">
        <w:rPr>
          <w:color w:val="auto"/>
        </w:rPr>
        <w:t xml:space="preserve"> programą, ugdymo rezultatai vertinami pagal program</w:t>
      </w:r>
      <w:r w:rsidR="005A26D7">
        <w:rPr>
          <w:color w:val="auto"/>
        </w:rPr>
        <w:t>oje numatytus pasiekimus. El.</w:t>
      </w:r>
      <w:r w:rsidR="005A26D7" w:rsidRPr="00A41DD1">
        <w:rPr>
          <w:color w:val="auto"/>
        </w:rPr>
        <w:t xml:space="preserve"> dienyne prie mokinio, kuris m</w:t>
      </w:r>
      <w:r w:rsidR="005A26D7">
        <w:rPr>
          <w:color w:val="auto"/>
        </w:rPr>
        <w:t>okosi pagal individualizuotą</w:t>
      </w:r>
      <w:r w:rsidR="005A26D7" w:rsidRPr="00A41DD1">
        <w:rPr>
          <w:color w:val="auto"/>
        </w:rPr>
        <w:t xml:space="preserve"> programą, pavardės, trimestro </w:t>
      </w:r>
      <w:r w:rsidR="005A26D7">
        <w:rPr>
          <w:color w:val="auto"/>
        </w:rPr>
        <w:t xml:space="preserve">bei metinių pažymių parašoma </w:t>
      </w:r>
      <w:r w:rsidR="004F6FD3">
        <w:rPr>
          <w:color w:val="auto"/>
        </w:rPr>
        <w:t xml:space="preserve">raidė </w:t>
      </w:r>
      <w:r w:rsidR="005A26D7">
        <w:rPr>
          <w:color w:val="auto"/>
        </w:rPr>
        <w:t>„</w:t>
      </w:r>
      <w:r>
        <w:rPr>
          <w:color w:val="auto"/>
        </w:rPr>
        <w:t>I</w:t>
      </w:r>
      <w:r w:rsidR="005A26D7" w:rsidRPr="00A41DD1">
        <w:rPr>
          <w:color w:val="auto"/>
        </w:rPr>
        <w:t xml:space="preserve">“; </w:t>
      </w:r>
    </w:p>
    <w:p w:rsidR="005A26D7" w:rsidRPr="00A41DD1" w:rsidRDefault="00725C39" w:rsidP="00CA0E33">
      <w:pPr>
        <w:pStyle w:val="Default"/>
        <w:tabs>
          <w:tab w:val="num" w:pos="0"/>
        </w:tabs>
        <w:spacing w:line="360" w:lineRule="auto"/>
        <w:ind w:right="3"/>
        <w:jc w:val="both"/>
        <w:rPr>
          <w:color w:val="auto"/>
        </w:rPr>
      </w:pPr>
      <w:r>
        <w:rPr>
          <w:b/>
          <w:color w:val="auto"/>
        </w:rPr>
        <w:t xml:space="preserve">            80</w:t>
      </w:r>
      <w:r w:rsidR="005A26D7" w:rsidRPr="004E72BA">
        <w:rPr>
          <w:b/>
          <w:color w:val="auto"/>
        </w:rPr>
        <w:t>.5.</w:t>
      </w:r>
      <w:r w:rsidR="005A26D7" w:rsidRPr="00A41DD1">
        <w:rPr>
          <w:color w:val="auto"/>
        </w:rPr>
        <w:t xml:space="preserve"> specialioji pedagoginė pagalba (specialiosios pratybos) mokiniams</w:t>
      </w:r>
      <w:r w:rsidR="005A26D7" w:rsidRPr="00A41DD1">
        <w:rPr>
          <w:b/>
          <w:bCs/>
          <w:color w:val="auto"/>
        </w:rPr>
        <w:t xml:space="preserve"> </w:t>
      </w:r>
      <w:r w:rsidR="005A26D7">
        <w:rPr>
          <w:color w:val="auto"/>
        </w:rPr>
        <w:t>teikiama per pamokas;</w:t>
      </w:r>
    </w:p>
    <w:p w:rsidR="005A26D7" w:rsidRPr="00906B34" w:rsidRDefault="00725C39" w:rsidP="00CA0E33">
      <w:pPr>
        <w:pStyle w:val="Default"/>
        <w:tabs>
          <w:tab w:val="num" w:pos="0"/>
        </w:tabs>
        <w:spacing w:line="360" w:lineRule="auto"/>
        <w:ind w:right="3"/>
        <w:jc w:val="both"/>
        <w:rPr>
          <w:color w:val="auto"/>
        </w:rPr>
      </w:pPr>
      <w:r>
        <w:rPr>
          <w:b/>
          <w:color w:val="auto"/>
        </w:rPr>
        <w:t xml:space="preserve">            81</w:t>
      </w:r>
      <w:r w:rsidR="005A26D7" w:rsidRPr="004E72BA">
        <w:rPr>
          <w:b/>
          <w:color w:val="auto"/>
        </w:rPr>
        <w:t>.</w:t>
      </w:r>
      <w:r w:rsidR="005A26D7" w:rsidRPr="00A41DD1">
        <w:rPr>
          <w:color w:val="auto"/>
        </w:rPr>
        <w:t xml:space="preserve"> Specialiųjų poreikių mokinių mokymosi pasiekimų vertinimas:</w:t>
      </w:r>
      <w:r w:rsidR="005A26D7">
        <w:rPr>
          <w:color w:val="auto"/>
        </w:rPr>
        <w:t xml:space="preserve"> </w:t>
      </w:r>
      <w:r w:rsidR="005A26D7" w:rsidRPr="00C818CA">
        <w:t>mokin</w:t>
      </w:r>
      <w:r w:rsidR="005A26D7">
        <w:t>io, kuris mokosi pagal pritaikytą ar</w:t>
      </w:r>
      <w:r w:rsidR="005A26D7" w:rsidRPr="00C818CA">
        <w:t xml:space="preserve"> individualizuotą pradinio ugdymo programą, mokymosi pasiekimai vertinami pagal šiose programose numatytus vertinimo kriterijus. </w:t>
      </w:r>
    </w:p>
    <w:p w:rsidR="005A26D7" w:rsidRDefault="00725C39" w:rsidP="00CA0E33">
      <w:pPr>
        <w:tabs>
          <w:tab w:val="num" w:pos="0"/>
          <w:tab w:val="left" w:pos="720"/>
        </w:tabs>
        <w:spacing w:line="360" w:lineRule="auto"/>
        <w:ind w:right="3"/>
        <w:jc w:val="both"/>
      </w:pPr>
      <w:r>
        <w:rPr>
          <w:b/>
        </w:rPr>
        <w:t xml:space="preserve">            82</w:t>
      </w:r>
      <w:r w:rsidR="005A26D7" w:rsidRPr="00C2127B">
        <w:rPr>
          <w:b/>
        </w:rPr>
        <w:t>.</w:t>
      </w:r>
      <w:r w:rsidR="005A26D7">
        <w:t xml:space="preserve"> Pradinio ugdymo programos ugdymo tikslų siekiama mokant atskirų dalykų.</w:t>
      </w:r>
    </w:p>
    <w:p w:rsidR="00726773" w:rsidRDefault="00725C39" w:rsidP="00CA0E33">
      <w:pPr>
        <w:tabs>
          <w:tab w:val="num" w:pos="0"/>
          <w:tab w:val="left" w:pos="720"/>
        </w:tabs>
        <w:spacing w:line="360" w:lineRule="auto"/>
        <w:ind w:right="3"/>
        <w:jc w:val="both"/>
      </w:pPr>
      <w:r>
        <w:rPr>
          <w:b/>
        </w:rPr>
        <w:t xml:space="preserve">            83</w:t>
      </w:r>
      <w:r w:rsidR="005A26D7" w:rsidRPr="00C2127B">
        <w:rPr>
          <w:b/>
        </w:rPr>
        <w:t>.</w:t>
      </w:r>
      <w:r w:rsidR="005A26D7">
        <w:t xml:space="preserve"> Ugdymo procesas gali būti organizuojamas pamoka ir kitomis ugdymo organizavimo formomis: projekto, didaktinio žaidimo, kūrybinio darbo ir pan.</w:t>
      </w:r>
    </w:p>
    <w:p w:rsidR="00CA0E33" w:rsidRPr="00CA0E33" w:rsidRDefault="00CA0E33" w:rsidP="00CA0E33">
      <w:pPr>
        <w:tabs>
          <w:tab w:val="num" w:pos="0"/>
          <w:tab w:val="left" w:pos="720"/>
        </w:tabs>
        <w:spacing w:line="360" w:lineRule="auto"/>
        <w:ind w:right="3"/>
        <w:jc w:val="both"/>
      </w:pPr>
    </w:p>
    <w:p w:rsidR="00D0568D" w:rsidRPr="00C71DD3" w:rsidRDefault="00BA32F8" w:rsidP="00BA32F8">
      <w:pPr>
        <w:tabs>
          <w:tab w:val="left" w:pos="720"/>
        </w:tabs>
        <w:spacing w:line="360" w:lineRule="auto"/>
        <w:jc w:val="center"/>
        <w:rPr>
          <w:b/>
          <w:caps/>
        </w:rPr>
      </w:pPr>
      <w:r>
        <w:rPr>
          <w:b/>
          <w:caps/>
        </w:rPr>
        <w:t xml:space="preserve">XVI. </w:t>
      </w:r>
      <w:r w:rsidR="00D0568D" w:rsidRPr="00C71DD3">
        <w:rPr>
          <w:b/>
          <w:caps/>
        </w:rPr>
        <w:t xml:space="preserve">mokinių, </w:t>
      </w:r>
      <w:r w:rsidR="00AF223F">
        <w:rPr>
          <w:b/>
          <w:caps/>
        </w:rPr>
        <w:t xml:space="preserve">kurie mokosi pagal pradinio </w:t>
      </w:r>
      <w:r w:rsidR="00D0568D">
        <w:rPr>
          <w:b/>
          <w:caps/>
        </w:rPr>
        <w:t>ugdymo individualizuotą programą, ugdymas</w:t>
      </w:r>
    </w:p>
    <w:p w:rsidR="00D0568D" w:rsidRDefault="00D0568D" w:rsidP="00CA0E33">
      <w:pPr>
        <w:tabs>
          <w:tab w:val="left" w:pos="720"/>
        </w:tabs>
        <w:spacing w:line="360" w:lineRule="auto"/>
        <w:jc w:val="both"/>
      </w:pPr>
      <w:r w:rsidRPr="008A3B83">
        <w:tab/>
      </w:r>
      <w:r w:rsidR="00725C39">
        <w:rPr>
          <w:b/>
        </w:rPr>
        <w:t>84</w:t>
      </w:r>
      <w:r w:rsidRPr="00725C39">
        <w:rPr>
          <w:b/>
        </w:rPr>
        <w:t>.</w:t>
      </w:r>
      <w:r w:rsidRPr="008A3B83">
        <w:t xml:space="preserve"> </w:t>
      </w:r>
      <w:r>
        <w:t xml:space="preserve">Mokiniams, </w:t>
      </w:r>
      <w:r w:rsidR="00AF223F">
        <w:t>kurie mokosi pagal pradinio</w:t>
      </w:r>
      <w:r>
        <w:t xml:space="preserve"> ugdymo individualizuotą programą, ugdymo planas sudaromas</w:t>
      </w:r>
      <w:r w:rsidR="00343E2C">
        <w:t>,</w:t>
      </w:r>
      <w:r>
        <w:t xml:space="preserve"> atsižvelgiant į mokinio galias, mokymosi formą, mokymo organizavimo būdą ir klasės paskirtį.</w:t>
      </w:r>
    </w:p>
    <w:p w:rsidR="002E192D" w:rsidRPr="00391A94" w:rsidRDefault="00D0568D" w:rsidP="00391A94">
      <w:pPr>
        <w:tabs>
          <w:tab w:val="left" w:pos="720"/>
        </w:tabs>
        <w:spacing w:line="360" w:lineRule="auto"/>
        <w:jc w:val="both"/>
        <w:rPr>
          <w:color w:val="FF0000"/>
        </w:rPr>
      </w:pPr>
      <w:r>
        <w:tab/>
      </w:r>
      <w:r w:rsidR="00725C39">
        <w:rPr>
          <w:b/>
        </w:rPr>
        <w:t>85</w:t>
      </w:r>
      <w:r w:rsidRPr="00725C39">
        <w:rPr>
          <w:b/>
        </w:rPr>
        <w:t>.</w:t>
      </w:r>
      <w:r>
        <w:t xml:space="preserve"> </w:t>
      </w:r>
      <w:r w:rsidRPr="008A3B83">
        <w:t xml:space="preserve">Mokiniams, turintiems </w:t>
      </w:r>
      <w:r w:rsidRPr="00C71DD3">
        <w:t>nežymų intelekto sutrikimą</w:t>
      </w:r>
      <w:r w:rsidRPr="008A3B83">
        <w:t>, ugdymo plana</w:t>
      </w:r>
      <w:r>
        <w:t>s</w:t>
      </w:r>
      <w:r w:rsidRPr="008A3B83">
        <w:t xml:space="preserve"> rengiam</w:t>
      </w:r>
      <w:r>
        <w:t>as:</w:t>
      </w:r>
      <w:r w:rsidR="00AF4A73">
        <w:t xml:space="preserve"> </w:t>
      </w:r>
      <w:r w:rsidRPr="008A3B83">
        <w:t>vadovaujantis Bendr</w:t>
      </w:r>
      <w:r>
        <w:t xml:space="preserve">ojo ugdymo </w:t>
      </w:r>
      <w:r w:rsidRPr="008A3B83">
        <w:t>plan</w:t>
      </w:r>
      <w:r>
        <w:t>o</w:t>
      </w:r>
      <w:r w:rsidRPr="008A3B83">
        <w:t xml:space="preserve"> </w:t>
      </w:r>
      <w:r w:rsidRPr="0008382A">
        <w:t>2</w:t>
      </w:r>
      <w:r w:rsidR="00736FA6">
        <w:t>3</w:t>
      </w:r>
      <w:r>
        <w:t>,</w:t>
      </w:r>
      <w:r w:rsidRPr="0008382A">
        <w:t xml:space="preserve"> 2</w:t>
      </w:r>
      <w:r w:rsidR="00736FA6">
        <w:t>4</w:t>
      </w:r>
      <w:r>
        <w:t xml:space="preserve"> </w:t>
      </w:r>
      <w:r w:rsidRPr="0008382A">
        <w:t>punkt</w:t>
      </w:r>
      <w:r>
        <w:t>uose</w:t>
      </w:r>
      <w:r w:rsidRPr="008A3B83">
        <w:t xml:space="preserve"> dalykų programoms įgyvendinti nurody</w:t>
      </w:r>
      <w:r>
        <w:t xml:space="preserve">tu savaitinių ugdymo valandų skaičiumi, kuris gali </w:t>
      </w:r>
      <w:r w:rsidR="00391A94">
        <w:t>būti keičiamas iki 15 procentų.</w:t>
      </w:r>
    </w:p>
    <w:p w:rsidR="00DC4C11" w:rsidRDefault="00DC4C11" w:rsidP="00CA0E33">
      <w:pPr>
        <w:tabs>
          <w:tab w:val="left" w:pos="720"/>
        </w:tabs>
        <w:spacing w:line="360" w:lineRule="auto"/>
        <w:jc w:val="both"/>
      </w:pPr>
    </w:p>
    <w:p w:rsidR="00EB303B" w:rsidRDefault="00EB303B" w:rsidP="00CA0E33">
      <w:pPr>
        <w:tabs>
          <w:tab w:val="left" w:pos="720"/>
        </w:tabs>
        <w:spacing w:line="360" w:lineRule="auto"/>
        <w:jc w:val="both"/>
      </w:pPr>
    </w:p>
    <w:p w:rsidR="00725C39" w:rsidRPr="00CA0E33" w:rsidRDefault="00BA32F8" w:rsidP="00CA0E33">
      <w:pPr>
        <w:tabs>
          <w:tab w:val="left" w:pos="720"/>
        </w:tabs>
        <w:spacing w:line="360" w:lineRule="auto"/>
        <w:jc w:val="center"/>
        <w:rPr>
          <w:b/>
        </w:rPr>
      </w:pPr>
      <w:r>
        <w:rPr>
          <w:b/>
        </w:rPr>
        <w:lastRenderedPageBreak/>
        <w:t xml:space="preserve">XVII. </w:t>
      </w:r>
      <w:r w:rsidR="00C7671D" w:rsidRPr="00CA0E33">
        <w:rPr>
          <w:b/>
        </w:rPr>
        <w:t>PRADINIO UGDYMO PROGRAMOS DALYKAI IR JIEMS SKIRIAMŲ SAVAITINIŲ PAMOKŲ SKAIČIUS</w:t>
      </w:r>
    </w:p>
    <w:p w:rsidR="003F4267" w:rsidRPr="00725C39" w:rsidRDefault="00BA32F8" w:rsidP="00CA0E33">
      <w:pPr>
        <w:tabs>
          <w:tab w:val="left" w:pos="720"/>
        </w:tabs>
        <w:spacing w:line="360" w:lineRule="auto"/>
      </w:pPr>
      <w:r>
        <w:t xml:space="preserve">      </w:t>
      </w:r>
    </w:p>
    <w:tbl>
      <w:tblPr>
        <w:tblpPr w:leftFromText="180" w:rightFromText="180" w:vertAnchor="text" w:horzAnchor="margin" w:tblpX="-264" w:tblpY="110"/>
        <w:tblW w:w="10184" w:type="dxa"/>
        <w:tblCellMar>
          <w:left w:w="0" w:type="dxa"/>
          <w:right w:w="0" w:type="dxa"/>
        </w:tblCellMar>
        <w:tblLook w:val="0000"/>
      </w:tblPr>
      <w:tblGrid>
        <w:gridCol w:w="1958"/>
        <w:gridCol w:w="1193"/>
        <w:gridCol w:w="591"/>
        <w:gridCol w:w="1554"/>
        <w:gridCol w:w="591"/>
        <w:gridCol w:w="1554"/>
        <w:gridCol w:w="595"/>
        <w:gridCol w:w="1554"/>
        <w:gridCol w:w="594"/>
      </w:tblGrid>
      <w:tr w:rsidR="00DC4C11" w:rsidRPr="009C7A8A" w:rsidTr="003F4267">
        <w:trPr>
          <w:cantSplit/>
          <w:trHeight w:val="40"/>
        </w:trPr>
        <w:tc>
          <w:tcPr>
            <w:tcW w:w="1958" w:type="dxa"/>
            <w:vMerge w:val="restart"/>
            <w:tcBorders>
              <w:top w:val="single" w:sz="8" w:space="0" w:color="auto"/>
              <w:left w:val="single" w:sz="8"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CA0E33">
            <w:pPr>
              <w:spacing w:line="360" w:lineRule="auto"/>
              <w:jc w:val="center"/>
              <w:rPr>
                <w:b/>
              </w:rPr>
            </w:pPr>
            <w:r w:rsidRPr="009C7A8A">
              <w:rPr>
                <w:b/>
              </w:rPr>
              <w:t>Dalykai</w:t>
            </w:r>
          </w:p>
        </w:tc>
        <w:tc>
          <w:tcPr>
            <w:tcW w:w="8226" w:type="dxa"/>
            <w:gridSpan w:val="8"/>
            <w:tcBorders>
              <w:top w:val="single" w:sz="8" w:space="0" w:color="auto"/>
              <w:left w:val="nil"/>
              <w:bottom w:val="single" w:sz="4" w:space="0" w:color="auto"/>
              <w:right w:val="single" w:sz="8" w:space="0" w:color="000000"/>
            </w:tcBorders>
            <w:shd w:val="clear" w:color="auto" w:fill="auto"/>
            <w:tcMar>
              <w:top w:w="20" w:type="dxa"/>
              <w:left w:w="20" w:type="dxa"/>
              <w:bottom w:w="0" w:type="dxa"/>
              <w:right w:w="20" w:type="dxa"/>
            </w:tcMar>
            <w:vAlign w:val="center"/>
          </w:tcPr>
          <w:p w:rsidR="00DC4C11" w:rsidRPr="009C7A8A" w:rsidRDefault="00DC4C11" w:rsidP="00CA0E33">
            <w:pPr>
              <w:spacing w:line="360" w:lineRule="auto"/>
              <w:jc w:val="center"/>
              <w:rPr>
                <w:b/>
              </w:rPr>
            </w:pPr>
            <w:r w:rsidRPr="009C7A8A">
              <w:rPr>
                <w:b/>
              </w:rPr>
              <w:t>Savaitinių pamokų skaičius</w:t>
            </w:r>
          </w:p>
        </w:tc>
      </w:tr>
      <w:tr w:rsidR="003F4267" w:rsidRPr="009C7A8A" w:rsidTr="003F4267">
        <w:trPr>
          <w:cantSplit/>
          <w:trHeight w:val="343"/>
        </w:trPr>
        <w:tc>
          <w:tcPr>
            <w:tcW w:w="1958" w:type="dxa"/>
            <w:vMerge/>
            <w:tcBorders>
              <w:left w:val="single" w:sz="8" w:space="0" w:color="auto"/>
              <w:right w:val="single" w:sz="4" w:space="0" w:color="auto"/>
            </w:tcBorders>
            <w:shd w:val="clear" w:color="auto" w:fill="auto"/>
            <w:vAlign w:val="center"/>
          </w:tcPr>
          <w:p w:rsidR="00DC4C11" w:rsidRPr="009C7A8A" w:rsidRDefault="00DC4C11" w:rsidP="00CA0E33">
            <w:pPr>
              <w:spacing w:line="360" w:lineRule="auto"/>
              <w:jc w:val="center"/>
              <w:rPr>
                <w:b/>
              </w:rPr>
            </w:pPr>
          </w:p>
        </w:tc>
        <w:tc>
          <w:tcPr>
            <w:tcW w:w="1784" w:type="dxa"/>
            <w:gridSpan w:val="2"/>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tcPr>
          <w:p w:rsidR="00DC4C11" w:rsidRPr="009C7A8A" w:rsidRDefault="00DC4C11" w:rsidP="00CA0E33">
            <w:pPr>
              <w:spacing w:line="360" w:lineRule="auto"/>
              <w:jc w:val="center"/>
              <w:rPr>
                <w:b/>
              </w:rPr>
            </w:pPr>
            <w:r w:rsidRPr="009C7A8A">
              <w:rPr>
                <w:b/>
              </w:rPr>
              <w:t>1 klasė</w:t>
            </w:r>
          </w:p>
        </w:tc>
        <w:tc>
          <w:tcPr>
            <w:tcW w:w="2145" w:type="dxa"/>
            <w:gridSpan w:val="2"/>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tcPr>
          <w:p w:rsidR="00DC4C11" w:rsidRPr="009C7A8A" w:rsidRDefault="00DC4C11" w:rsidP="00CA0E33">
            <w:pPr>
              <w:spacing w:line="360" w:lineRule="auto"/>
              <w:jc w:val="center"/>
              <w:rPr>
                <w:b/>
              </w:rPr>
            </w:pPr>
            <w:r w:rsidRPr="009C7A8A">
              <w:rPr>
                <w:b/>
              </w:rPr>
              <w:t>2 klasė</w:t>
            </w:r>
          </w:p>
        </w:tc>
        <w:tc>
          <w:tcPr>
            <w:tcW w:w="2149" w:type="dxa"/>
            <w:gridSpan w:val="2"/>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tcPr>
          <w:p w:rsidR="00DC4C11" w:rsidRPr="009C7A8A" w:rsidRDefault="00DC4C11" w:rsidP="00CA0E33">
            <w:pPr>
              <w:spacing w:line="360" w:lineRule="auto"/>
              <w:jc w:val="center"/>
              <w:rPr>
                <w:b/>
              </w:rPr>
            </w:pPr>
            <w:r w:rsidRPr="009C7A8A">
              <w:rPr>
                <w:b/>
              </w:rPr>
              <w:t>3 klasė</w:t>
            </w:r>
          </w:p>
        </w:tc>
        <w:tc>
          <w:tcPr>
            <w:tcW w:w="2148" w:type="dxa"/>
            <w:gridSpan w:val="2"/>
            <w:tcBorders>
              <w:top w:val="nil"/>
              <w:left w:val="nil"/>
              <w:bottom w:val="single" w:sz="4" w:space="0" w:color="auto"/>
              <w:right w:val="single" w:sz="8" w:space="0" w:color="auto"/>
            </w:tcBorders>
            <w:shd w:val="clear" w:color="auto" w:fill="auto"/>
            <w:tcMar>
              <w:top w:w="20" w:type="dxa"/>
              <w:left w:w="20" w:type="dxa"/>
              <w:bottom w:w="0" w:type="dxa"/>
              <w:right w:w="20" w:type="dxa"/>
            </w:tcMar>
            <w:vAlign w:val="center"/>
          </w:tcPr>
          <w:p w:rsidR="00DC4C11" w:rsidRPr="009C7A8A" w:rsidRDefault="00DC4C11" w:rsidP="00CA0E33">
            <w:pPr>
              <w:spacing w:line="360" w:lineRule="auto"/>
              <w:jc w:val="center"/>
              <w:rPr>
                <w:b/>
              </w:rPr>
            </w:pPr>
            <w:r w:rsidRPr="009C7A8A">
              <w:rPr>
                <w:b/>
              </w:rPr>
              <w:t>4 klasė</w:t>
            </w:r>
          </w:p>
        </w:tc>
      </w:tr>
      <w:tr w:rsidR="003F4267" w:rsidRPr="009C7A8A" w:rsidTr="003F4267">
        <w:trPr>
          <w:cantSplit/>
          <w:trHeight w:val="792"/>
        </w:trPr>
        <w:tc>
          <w:tcPr>
            <w:tcW w:w="1958" w:type="dxa"/>
            <w:vMerge/>
            <w:tcBorders>
              <w:left w:val="single" w:sz="8" w:space="0" w:color="auto"/>
              <w:bottom w:val="single" w:sz="8" w:space="0" w:color="000000"/>
              <w:right w:val="single" w:sz="4" w:space="0" w:color="auto"/>
            </w:tcBorders>
            <w:shd w:val="clear" w:color="auto" w:fill="auto"/>
            <w:vAlign w:val="center"/>
          </w:tcPr>
          <w:p w:rsidR="00DC4C11" w:rsidRPr="009C7A8A" w:rsidRDefault="00DC4C11" w:rsidP="00CA0E33">
            <w:pPr>
              <w:spacing w:line="360" w:lineRule="auto"/>
              <w:jc w:val="center"/>
              <w:rPr>
                <w:b/>
              </w:rPr>
            </w:pPr>
          </w:p>
        </w:tc>
        <w:tc>
          <w:tcPr>
            <w:tcW w:w="1193" w:type="dxa"/>
            <w:tcBorders>
              <w:top w:val="single" w:sz="4" w:space="0" w:color="auto"/>
              <w:left w:val="nil"/>
              <w:bottom w:val="single" w:sz="8" w:space="0" w:color="auto"/>
              <w:right w:val="single" w:sz="4" w:space="0" w:color="auto"/>
            </w:tcBorders>
            <w:shd w:val="clear" w:color="auto" w:fill="auto"/>
            <w:tcMar>
              <w:top w:w="20" w:type="dxa"/>
              <w:left w:w="20" w:type="dxa"/>
              <w:bottom w:w="0" w:type="dxa"/>
              <w:right w:w="20" w:type="dxa"/>
            </w:tcMar>
            <w:vAlign w:val="center"/>
          </w:tcPr>
          <w:p w:rsidR="00DC4C11" w:rsidRPr="009C7A8A" w:rsidRDefault="00DC4C11" w:rsidP="00CA0E33">
            <w:pPr>
              <w:spacing w:line="360" w:lineRule="auto"/>
              <w:jc w:val="center"/>
              <w:rPr>
                <w:b/>
              </w:rPr>
            </w:pPr>
            <w:r>
              <w:rPr>
                <w:b/>
              </w:rPr>
              <w:t>2015-2016</w:t>
            </w:r>
          </w:p>
        </w:tc>
        <w:tc>
          <w:tcPr>
            <w:tcW w:w="591" w:type="dxa"/>
            <w:tcBorders>
              <w:top w:val="single" w:sz="4" w:space="0" w:color="auto"/>
              <w:left w:val="nil"/>
              <w:bottom w:val="single" w:sz="8" w:space="0" w:color="auto"/>
              <w:right w:val="single" w:sz="4" w:space="0" w:color="auto"/>
            </w:tcBorders>
            <w:shd w:val="clear" w:color="auto" w:fill="auto"/>
            <w:vAlign w:val="center"/>
          </w:tcPr>
          <w:p w:rsidR="00DC4C11" w:rsidRPr="003F4267" w:rsidRDefault="00DC4C11" w:rsidP="00CA0E33">
            <w:pPr>
              <w:spacing w:line="360" w:lineRule="auto"/>
              <w:jc w:val="center"/>
              <w:rPr>
                <w:bCs/>
              </w:rPr>
            </w:pPr>
            <w:r w:rsidRPr="003F4267">
              <w:rPr>
                <w:bCs/>
              </w:rPr>
              <w:t>2016-</w:t>
            </w:r>
          </w:p>
          <w:p w:rsidR="00DC4C11" w:rsidRPr="009C7A8A" w:rsidRDefault="00DC4C11" w:rsidP="00CA0E33">
            <w:pPr>
              <w:spacing w:line="360" w:lineRule="auto"/>
              <w:jc w:val="center"/>
              <w:rPr>
                <w:b/>
                <w:bCs/>
              </w:rPr>
            </w:pPr>
            <w:r w:rsidRPr="003F4267">
              <w:rPr>
                <w:bCs/>
              </w:rPr>
              <w:t>2017</w:t>
            </w:r>
          </w:p>
        </w:tc>
        <w:tc>
          <w:tcPr>
            <w:tcW w:w="1554" w:type="dxa"/>
            <w:tcBorders>
              <w:top w:val="single" w:sz="4" w:space="0" w:color="auto"/>
              <w:left w:val="nil"/>
              <w:bottom w:val="single" w:sz="8" w:space="0" w:color="auto"/>
              <w:right w:val="single" w:sz="4" w:space="0" w:color="auto"/>
            </w:tcBorders>
            <w:shd w:val="clear" w:color="auto" w:fill="auto"/>
            <w:tcMar>
              <w:top w:w="20" w:type="dxa"/>
              <w:left w:w="20" w:type="dxa"/>
              <w:bottom w:w="0" w:type="dxa"/>
              <w:right w:w="20" w:type="dxa"/>
            </w:tcMar>
            <w:vAlign w:val="center"/>
          </w:tcPr>
          <w:p w:rsidR="00DC4C11" w:rsidRPr="009C7A8A" w:rsidRDefault="00DC4C11" w:rsidP="00CA0E33">
            <w:pPr>
              <w:spacing w:line="360" w:lineRule="auto"/>
              <w:jc w:val="center"/>
              <w:rPr>
                <w:b/>
              </w:rPr>
            </w:pPr>
            <w:r>
              <w:rPr>
                <w:b/>
              </w:rPr>
              <w:t>2015-2016</w:t>
            </w:r>
          </w:p>
        </w:tc>
        <w:tc>
          <w:tcPr>
            <w:tcW w:w="591" w:type="dxa"/>
            <w:tcBorders>
              <w:top w:val="single" w:sz="4" w:space="0" w:color="auto"/>
              <w:left w:val="nil"/>
              <w:bottom w:val="single" w:sz="8" w:space="0" w:color="auto"/>
              <w:right w:val="single" w:sz="4" w:space="0" w:color="auto"/>
            </w:tcBorders>
            <w:shd w:val="clear" w:color="auto" w:fill="auto"/>
            <w:vAlign w:val="center"/>
          </w:tcPr>
          <w:p w:rsidR="00DC4C11" w:rsidRPr="003F4267" w:rsidRDefault="00DC4C11" w:rsidP="00CA0E33">
            <w:pPr>
              <w:spacing w:line="360" w:lineRule="auto"/>
              <w:jc w:val="center"/>
              <w:rPr>
                <w:bCs/>
              </w:rPr>
            </w:pPr>
            <w:r w:rsidRPr="003F4267">
              <w:rPr>
                <w:bCs/>
              </w:rPr>
              <w:t>2014-2015</w:t>
            </w:r>
          </w:p>
        </w:tc>
        <w:tc>
          <w:tcPr>
            <w:tcW w:w="1554" w:type="dxa"/>
            <w:tcBorders>
              <w:top w:val="single" w:sz="4" w:space="0" w:color="auto"/>
              <w:left w:val="nil"/>
              <w:bottom w:val="single" w:sz="8" w:space="0" w:color="auto"/>
              <w:right w:val="single" w:sz="4" w:space="0" w:color="auto"/>
            </w:tcBorders>
            <w:shd w:val="clear" w:color="auto" w:fill="auto"/>
            <w:tcMar>
              <w:top w:w="20" w:type="dxa"/>
              <w:left w:w="20" w:type="dxa"/>
              <w:bottom w:w="0" w:type="dxa"/>
              <w:right w:w="20" w:type="dxa"/>
            </w:tcMar>
            <w:vAlign w:val="center"/>
          </w:tcPr>
          <w:p w:rsidR="00DC4C11" w:rsidRPr="009C7A8A" w:rsidRDefault="00DC4C11" w:rsidP="00CA0E33">
            <w:pPr>
              <w:spacing w:line="360" w:lineRule="auto"/>
              <w:jc w:val="center"/>
              <w:rPr>
                <w:b/>
              </w:rPr>
            </w:pPr>
            <w:r>
              <w:rPr>
                <w:b/>
              </w:rPr>
              <w:t>2015-2016</w:t>
            </w:r>
          </w:p>
        </w:tc>
        <w:tc>
          <w:tcPr>
            <w:tcW w:w="595" w:type="dxa"/>
            <w:tcBorders>
              <w:top w:val="single" w:sz="4" w:space="0" w:color="auto"/>
              <w:left w:val="nil"/>
              <w:bottom w:val="single" w:sz="8" w:space="0" w:color="auto"/>
              <w:right w:val="single" w:sz="4" w:space="0" w:color="auto"/>
            </w:tcBorders>
            <w:shd w:val="clear" w:color="auto" w:fill="auto"/>
            <w:vAlign w:val="center"/>
          </w:tcPr>
          <w:p w:rsidR="00DC4C11" w:rsidRPr="003F4267" w:rsidRDefault="00DC4C11" w:rsidP="00CA0E33">
            <w:pPr>
              <w:spacing w:line="360" w:lineRule="auto"/>
              <w:jc w:val="center"/>
              <w:rPr>
                <w:bCs/>
              </w:rPr>
            </w:pPr>
            <w:r w:rsidRPr="003F4267">
              <w:rPr>
                <w:bCs/>
              </w:rPr>
              <w:t>2016-</w:t>
            </w:r>
          </w:p>
          <w:p w:rsidR="00DC4C11" w:rsidRPr="009C7A8A" w:rsidRDefault="00DC4C11" w:rsidP="00CA0E33">
            <w:pPr>
              <w:spacing w:line="360" w:lineRule="auto"/>
              <w:jc w:val="center"/>
              <w:rPr>
                <w:b/>
                <w:bCs/>
              </w:rPr>
            </w:pPr>
            <w:r w:rsidRPr="003F4267">
              <w:rPr>
                <w:bCs/>
              </w:rPr>
              <w:t>2017</w:t>
            </w:r>
          </w:p>
        </w:tc>
        <w:tc>
          <w:tcPr>
            <w:tcW w:w="1554" w:type="dxa"/>
            <w:tcBorders>
              <w:top w:val="single" w:sz="4" w:space="0" w:color="auto"/>
              <w:left w:val="nil"/>
              <w:bottom w:val="single" w:sz="8" w:space="0" w:color="auto"/>
              <w:right w:val="single" w:sz="4" w:space="0" w:color="auto"/>
            </w:tcBorders>
            <w:shd w:val="clear" w:color="auto" w:fill="auto"/>
            <w:tcMar>
              <w:top w:w="20" w:type="dxa"/>
              <w:left w:w="20" w:type="dxa"/>
              <w:bottom w:w="0" w:type="dxa"/>
              <w:right w:w="20" w:type="dxa"/>
            </w:tcMar>
            <w:vAlign w:val="center"/>
          </w:tcPr>
          <w:p w:rsidR="00DC4C11" w:rsidRPr="009C7A8A" w:rsidRDefault="00DC4C11" w:rsidP="00CA0E33">
            <w:pPr>
              <w:spacing w:line="360" w:lineRule="auto"/>
              <w:jc w:val="center"/>
              <w:rPr>
                <w:b/>
              </w:rPr>
            </w:pPr>
            <w:r>
              <w:rPr>
                <w:b/>
              </w:rPr>
              <w:t>2015-2016</w:t>
            </w:r>
          </w:p>
        </w:tc>
        <w:tc>
          <w:tcPr>
            <w:tcW w:w="594" w:type="dxa"/>
            <w:tcBorders>
              <w:top w:val="single" w:sz="4" w:space="0" w:color="auto"/>
              <w:left w:val="nil"/>
              <w:bottom w:val="single" w:sz="8" w:space="0" w:color="auto"/>
              <w:right w:val="single" w:sz="8" w:space="0" w:color="auto"/>
            </w:tcBorders>
            <w:shd w:val="clear" w:color="auto" w:fill="auto"/>
            <w:vAlign w:val="center"/>
          </w:tcPr>
          <w:p w:rsidR="00DC4C11" w:rsidRPr="003F4267" w:rsidRDefault="00DC4C11" w:rsidP="00CA0E33">
            <w:pPr>
              <w:spacing w:line="360" w:lineRule="auto"/>
              <w:jc w:val="center"/>
              <w:rPr>
                <w:bCs/>
              </w:rPr>
            </w:pPr>
            <w:r w:rsidRPr="003F4267">
              <w:rPr>
                <w:bCs/>
              </w:rPr>
              <w:t>2014-2015</w:t>
            </w:r>
          </w:p>
        </w:tc>
      </w:tr>
      <w:tr w:rsidR="003F4267" w:rsidRPr="009C7A8A" w:rsidTr="003F4267">
        <w:trPr>
          <w:trHeight w:val="886"/>
        </w:trPr>
        <w:tc>
          <w:tcPr>
            <w:tcW w:w="1958" w:type="dxa"/>
            <w:tcBorders>
              <w:top w:val="nil"/>
              <w:left w:val="single" w:sz="8" w:space="0" w:color="auto"/>
              <w:bottom w:val="single" w:sz="4" w:space="0" w:color="auto"/>
              <w:right w:val="single" w:sz="4" w:space="0" w:color="auto"/>
            </w:tcBorders>
            <w:shd w:val="clear" w:color="auto" w:fill="auto"/>
            <w:noWrap/>
            <w:tcMar>
              <w:top w:w="20" w:type="dxa"/>
              <w:left w:w="20" w:type="dxa"/>
              <w:bottom w:w="0" w:type="dxa"/>
              <w:right w:w="20" w:type="dxa"/>
            </w:tcMar>
            <w:vAlign w:val="bottom"/>
          </w:tcPr>
          <w:p w:rsidR="00DC4C11" w:rsidRPr="003F4267" w:rsidRDefault="00DC4C11" w:rsidP="003F4267">
            <w:pPr>
              <w:jc w:val="center"/>
            </w:pPr>
            <w:r w:rsidRPr="003F4267">
              <w:t>Dorinis ugdymas(tikyba arba etika</w:t>
            </w:r>
          </w:p>
        </w:tc>
        <w:tc>
          <w:tcPr>
            <w:tcW w:w="119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3F4267">
            <w:pPr>
              <w:jc w:val="center"/>
              <w:rPr>
                <w:b/>
              </w:rPr>
            </w:pPr>
            <w:r w:rsidRPr="009C7A8A">
              <w:rPr>
                <w:b/>
              </w:rPr>
              <w:t>1</w:t>
            </w:r>
          </w:p>
        </w:tc>
        <w:tc>
          <w:tcPr>
            <w:tcW w:w="591" w:type="dxa"/>
            <w:tcBorders>
              <w:top w:val="nil"/>
              <w:left w:val="nil"/>
              <w:bottom w:val="single" w:sz="4" w:space="0" w:color="auto"/>
              <w:right w:val="single" w:sz="4" w:space="0" w:color="auto"/>
            </w:tcBorders>
            <w:shd w:val="clear" w:color="auto" w:fill="auto"/>
            <w:vAlign w:val="center"/>
          </w:tcPr>
          <w:p w:rsidR="00DC4C11" w:rsidRPr="003F4267" w:rsidRDefault="00DC4C11" w:rsidP="003F4267">
            <w:pPr>
              <w:jc w:val="center"/>
            </w:pPr>
            <w:r w:rsidRPr="003F4267">
              <w:t>1</w:t>
            </w:r>
          </w:p>
        </w:tc>
        <w:tc>
          <w:tcPr>
            <w:tcW w:w="155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3F4267">
            <w:pPr>
              <w:jc w:val="center"/>
              <w:rPr>
                <w:b/>
              </w:rPr>
            </w:pPr>
            <w:r w:rsidRPr="009C7A8A">
              <w:rPr>
                <w:b/>
              </w:rPr>
              <w:t>1</w:t>
            </w:r>
          </w:p>
        </w:tc>
        <w:tc>
          <w:tcPr>
            <w:tcW w:w="591" w:type="dxa"/>
            <w:tcBorders>
              <w:top w:val="nil"/>
              <w:left w:val="nil"/>
              <w:bottom w:val="single" w:sz="4" w:space="0" w:color="auto"/>
              <w:right w:val="single" w:sz="4" w:space="0" w:color="auto"/>
            </w:tcBorders>
            <w:shd w:val="clear" w:color="auto" w:fill="auto"/>
            <w:vAlign w:val="center"/>
          </w:tcPr>
          <w:p w:rsidR="00DC4C11" w:rsidRPr="003F4267" w:rsidRDefault="00DC4C11" w:rsidP="003F4267">
            <w:pPr>
              <w:jc w:val="center"/>
            </w:pPr>
            <w:r w:rsidRPr="003F4267">
              <w:t>1</w:t>
            </w:r>
          </w:p>
        </w:tc>
        <w:tc>
          <w:tcPr>
            <w:tcW w:w="155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3F4267">
            <w:pPr>
              <w:jc w:val="center"/>
              <w:rPr>
                <w:b/>
              </w:rPr>
            </w:pPr>
            <w:r w:rsidRPr="009C7A8A">
              <w:rPr>
                <w:b/>
              </w:rPr>
              <w:t>1</w:t>
            </w:r>
          </w:p>
        </w:tc>
        <w:tc>
          <w:tcPr>
            <w:tcW w:w="595" w:type="dxa"/>
            <w:tcBorders>
              <w:top w:val="nil"/>
              <w:left w:val="nil"/>
              <w:bottom w:val="single" w:sz="4" w:space="0" w:color="auto"/>
              <w:right w:val="single" w:sz="4" w:space="0" w:color="auto"/>
            </w:tcBorders>
            <w:shd w:val="clear" w:color="auto" w:fill="auto"/>
            <w:vAlign w:val="center"/>
          </w:tcPr>
          <w:p w:rsidR="00DC4C11" w:rsidRPr="003F4267" w:rsidRDefault="00DC4C11" w:rsidP="003F4267">
            <w:pPr>
              <w:jc w:val="center"/>
            </w:pPr>
            <w:r w:rsidRPr="003F4267">
              <w:t>1</w:t>
            </w:r>
          </w:p>
        </w:tc>
        <w:tc>
          <w:tcPr>
            <w:tcW w:w="155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3F4267">
            <w:pPr>
              <w:jc w:val="center"/>
              <w:rPr>
                <w:b/>
              </w:rPr>
            </w:pPr>
            <w:r w:rsidRPr="009C7A8A">
              <w:rPr>
                <w:b/>
              </w:rPr>
              <w:t>1</w:t>
            </w:r>
          </w:p>
        </w:tc>
        <w:tc>
          <w:tcPr>
            <w:tcW w:w="594" w:type="dxa"/>
            <w:tcBorders>
              <w:top w:val="nil"/>
              <w:left w:val="nil"/>
              <w:bottom w:val="single" w:sz="4" w:space="0" w:color="auto"/>
              <w:right w:val="single" w:sz="8" w:space="0" w:color="auto"/>
            </w:tcBorders>
            <w:shd w:val="clear" w:color="auto" w:fill="auto"/>
            <w:vAlign w:val="center"/>
          </w:tcPr>
          <w:p w:rsidR="00DC4C11" w:rsidRPr="003F4267" w:rsidRDefault="00DC4C11" w:rsidP="003F4267">
            <w:pPr>
              <w:jc w:val="center"/>
            </w:pPr>
            <w:r w:rsidRPr="003F4267">
              <w:t>1</w:t>
            </w:r>
          </w:p>
        </w:tc>
      </w:tr>
      <w:tr w:rsidR="003F4267" w:rsidRPr="009C7A8A" w:rsidTr="003F4267">
        <w:trPr>
          <w:trHeight w:val="300"/>
        </w:trPr>
        <w:tc>
          <w:tcPr>
            <w:tcW w:w="1958" w:type="dxa"/>
            <w:tcBorders>
              <w:top w:val="nil"/>
              <w:left w:val="single" w:sz="8" w:space="0" w:color="auto"/>
              <w:bottom w:val="single" w:sz="4" w:space="0" w:color="auto"/>
              <w:right w:val="single" w:sz="4" w:space="0" w:color="auto"/>
            </w:tcBorders>
            <w:shd w:val="clear" w:color="auto" w:fill="auto"/>
            <w:noWrap/>
            <w:tcMar>
              <w:top w:w="20" w:type="dxa"/>
              <w:left w:w="20" w:type="dxa"/>
              <w:bottom w:w="0" w:type="dxa"/>
              <w:right w:w="20" w:type="dxa"/>
            </w:tcMar>
            <w:vAlign w:val="bottom"/>
          </w:tcPr>
          <w:p w:rsidR="00DC4C11" w:rsidRPr="003F4267" w:rsidRDefault="00DC4C11" w:rsidP="003F4267">
            <w:pPr>
              <w:jc w:val="center"/>
            </w:pPr>
            <w:r w:rsidRPr="003F4267">
              <w:t>Kalbos:</w:t>
            </w:r>
          </w:p>
        </w:tc>
        <w:tc>
          <w:tcPr>
            <w:tcW w:w="119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3F4267">
            <w:pPr>
              <w:jc w:val="center"/>
              <w:rPr>
                <w:b/>
              </w:rPr>
            </w:pPr>
          </w:p>
        </w:tc>
        <w:tc>
          <w:tcPr>
            <w:tcW w:w="591" w:type="dxa"/>
            <w:tcBorders>
              <w:top w:val="nil"/>
              <w:left w:val="nil"/>
              <w:bottom w:val="single" w:sz="4" w:space="0" w:color="auto"/>
              <w:right w:val="single" w:sz="4" w:space="0" w:color="auto"/>
            </w:tcBorders>
            <w:shd w:val="clear" w:color="auto" w:fill="auto"/>
            <w:vAlign w:val="center"/>
          </w:tcPr>
          <w:p w:rsidR="00DC4C11" w:rsidRPr="003F4267" w:rsidRDefault="00DC4C11" w:rsidP="003F4267">
            <w:pPr>
              <w:jc w:val="center"/>
            </w:pPr>
          </w:p>
        </w:tc>
        <w:tc>
          <w:tcPr>
            <w:tcW w:w="155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3F4267">
            <w:pPr>
              <w:jc w:val="center"/>
              <w:rPr>
                <w:b/>
              </w:rPr>
            </w:pPr>
          </w:p>
        </w:tc>
        <w:tc>
          <w:tcPr>
            <w:tcW w:w="591" w:type="dxa"/>
            <w:tcBorders>
              <w:top w:val="nil"/>
              <w:left w:val="nil"/>
              <w:bottom w:val="single" w:sz="4" w:space="0" w:color="auto"/>
              <w:right w:val="single" w:sz="4" w:space="0" w:color="auto"/>
            </w:tcBorders>
            <w:shd w:val="clear" w:color="auto" w:fill="auto"/>
            <w:vAlign w:val="center"/>
          </w:tcPr>
          <w:p w:rsidR="00DC4C11" w:rsidRPr="003F4267" w:rsidRDefault="00DC4C11" w:rsidP="003F4267">
            <w:pPr>
              <w:jc w:val="center"/>
            </w:pPr>
          </w:p>
        </w:tc>
        <w:tc>
          <w:tcPr>
            <w:tcW w:w="155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3F4267">
            <w:pPr>
              <w:jc w:val="center"/>
              <w:rPr>
                <w:b/>
              </w:rPr>
            </w:pPr>
          </w:p>
        </w:tc>
        <w:tc>
          <w:tcPr>
            <w:tcW w:w="595" w:type="dxa"/>
            <w:tcBorders>
              <w:top w:val="nil"/>
              <w:left w:val="nil"/>
              <w:bottom w:val="single" w:sz="4" w:space="0" w:color="auto"/>
              <w:right w:val="single" w:sz="4" w:space="0" w:color="auto"/>
            </w:tcBorders>
            <w:shd w:val="clear" w:color="auto" w:fill="auto"/>
            <w:vAlign w:val="center"/>
          </w:tcPr>
          <w:p w:rsidR="00DC4C11" w:rsidRPr="003F4267" w:rsidRDefault="00DC4C11" w:rsidP="003F4267">
            <w:pPr>
              <w:jc w:val="center"/>
            </w:pPr>
          </w:p>
        </w:tc>
        <w:tc>
          <w:tcPr>
            <w:tcW w:w="155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3F4267">
            <w:pPr>
              <w:jc w:val="center"/>
              <w:rPr>
                <w:b/>
              </w:rPr>
            </w:pPr>
          </w:p>
        </w:tc>
        <w:tc>
          <w:tcPr>
            <w:tcW w:w="594" w:type="dxa"/>
            <w:tcBorders>
              <w:top w:val="nil"/>
              <w:left w:val="nil"/>
              <w:bottom w:val="single" w:sz="4" w:space="0" w:color="auto"/>
              <w:right w:val="single" w:sz="8" w:space="0" w:color="auto"/>
            </w:tcBorders>
            <w:shd w:val="clear" w:color="auto" w:fill="auto"/>
            <w:vAlign w:val="center"/>
          </w:tcPr>
          <w:p w:rsidR="00DC4C11" w:rsidRPr="003F4267" w:rsidRDefault="00DC4C11" w:rsidP="003F4267">
            <w:pPr>
              <w:jc w:val="center"/>
            </w:pPr>
          </w:p>
        </w:tc>
      </w:tr>
      <w:tr w:rsidR="003F4267" w:rsidRPr="009C7A8A" w:rsidTr="003F4267">
        <w:trPr>
          <w:trHeight w:val="300"/>
        </w:trPr>
        <w:tc>
          <w:tcPr>
            <w:tcW w:w="1958" w:type="dxa"/>
            <w:tcBorders>
              <w:top w:val="nil"/>
              <w:left w:val="single" w:sz="8" w:space="0" w:color="auto"/>
              <w:bottom w:val="single" w:sz="4" w:space="0" w:color="auto"/>
              <w:right w:val="single" w:sz="4" w:space="0" w:color="auto"/>
            </w:tcBorders>
            <w:shd w:val="clear" w:color="auto" w:fill="auto"/>
            <w:noWrap/>
            <w:tcMar>
              <w:top w:w="20" w:type="dxa"/>
              <w:left w:w="20" w:type="dxa"/>
              <w:bottom w:w="0" w:type="dxa"/>
              <w:right w:w="20" w:type="dxa"/>
            </w:tcMar>
            <w:vAlign w:val="bottom"/>
          </w:tcPr>
          <w:p w:rsidR="00DC4C11" w:rsidRPr="003F4267" w:rsidRDefault="00DC4C11" w:rsidP="003F4267">
            <w:pPr>
              <w:jc w:val="center"/>
            </w:pPr>
            <w:r w:rsidRPr="003F4267">
              <w:t>Lietuvių kalba (gimtoji)</w:t>
            </w:r>
          </w:p>
        </w:tc>
        <w:tc>
          <w:tcPr>
            <w:tcW w:w="119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3F4267">
            <w:pPr>
              <w:jc w:val="center"/>
              <w:rPr>
                <w:b/>
              </w:rPr>
            </w:pPr>
            <w:r w:rsidRPr="009C7A8A">
              <w:rPr>
                <w:b/>
              </w:rPr>
              <w:t>7</w:t>
            </w:r>
          </w:p>
        </w:tc>
        <w:tc>
          <w:tcPr>
            <w:tcW w:w="591" w:type="dxa"/>
            <w:tcBorders>
              <w:top w:val="nil"/>
              <w:left w:val="nil"/>
              <w:bottom w:val="single" w:sz="4" w:space="0" w:color="auto"/>
              <w:right w:val="single" w:sz="4" w:space="0" w:color="auto"/>
            </w:tcBorders>
            <w:shd w:val="clear" w:color="auto" w:fill="auto"/>
            <w:vAlign w:val="center"/>
          </w:tcPr>
          <w:p w:rsidR="00DC4C11" w:rsidRPr="003F4267" w:rsidRDefault="00DC4C11" w:rsidP="003F4267">
            <w:pPr>
              <w:jc w:val="center"/>
            </w:pPr>
            <w:r w:rsidRPr="003F4267">
              <w:t>8</w:t>
            </w:r>
          </w:p>
        </w:tc>
        <w:tc>
          <w:tcPr>
            <w:tcW w:w="155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3F4267">
            <w:pPr>
              <w:jc w:val="center"/>
              <w:rPr>
                <w:b/>
              </w:rPr>
            </w:pPr>
            <w:r w:rsidRPr="009C7A8A">
              <w:rPr>
                <w:b/>
              </w:rPr>
              <w:t>8</w:t>
            </w:r>
          </w:p>
        </w:tc>
        <w:tc>
          <w:tcPr>
            <w:tcW w:w="591" w:type="dxa"/>
            <w:tcBorders>
              <w:top w:val="nil"/>
              <w:left w:val="nil"/>
              <w:bottom w:val="single" w:sz="4" w:space="0" w:color="auto"/>
              <w:right w:val="single" w:sz="4" w:space="0" w:color="auto"/>
            </w:tcBorders>
            <w:shd w:val="clear" w:color="auto" w:fill="auto"/>
            <w:vAlign w:val="center"/>
          </w:tcPr>
          <w:p w:rsidR="00DC4C11" w:rsidRPr="003F4267" w:rsidRDefault="00DC4C11" w:rsidP="003F4267">
            <w:pPr>
              <w:jc w:val="center"/>
            </w:pPr>
            <w:r w:rsidRPr="003F4267">
              <w:t>7</w:t>
            </w:r>
          </w:p>
        </w:tc>
        <w:tc>
          <w:tcPr>
            <w:tcW w:w="155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3F4267">
            <w:pPr>
              <w:jc w:val="center"/>
              <w:rPr>
                <w:b/>
              </w:rPr>
            </w:pPr>
            <w:r w:rsidRPr="009C7A8A">
              <w:rPr>
                <w:b/>
              </w:rPr>
              <w:t>7</w:t>
            </w:r>
          </w:p>
        </w:tc>
        <w:tc>
          <w:tcPr>
            <w:tcW w:w="595" w:type="dxa"/>
            <w:tcBorders>
              <w:top w:val="nil"/>
              <w:left w:val="nil"/>
              <w:bottom w:val="single" w:sz="4" w:space="0" w:color="auto"/>
              <w:right w:val="single" w:sz="4" w:space="0" w:color="auto"/>
            </w:tcBorders>
            <w:shd w:val="clear" w:color="auto" w:fill="auto"/>
            <w:vAlign w:val="center"/>
          </w:tcPr>
          <w:p w:rsidR="00DC4C11" w:rsidRPr="003F4267" w:rsidRDefault="00DC4C11" w:rsidP="003F4267">
            <w:pPr>
              <w:jc w:val="center"/>
            </w:pPr>
            <w:r w:rsidRPr="003F4267">
              <w:t>7</w:t>
            </w:r>
          </w:p>
        </w:tc>
        <w:tc>
          <w:tcPr>
            <w:tcW w:w="155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3F4267">
            <w:pPr>
              <w:jc w:val="center"/>
              <w:rPr>
                <w:b/>
              </w:rPr>
            </w:pPr>
            <w:r w:rsidRPr="009C7A8A">
              <w:rPr>
                <w:b/>
              </w:rPr>
              <w:t>7</w:t>
            </w:r>
          </w:p>
        </w:tc>
        <w:tc>
          <w:tcPr>
            <w:tcW w:w="594" w:type="dxa"/>
            <w:tcBorders>
              <w:top w:val="nil"/>
              <w:left w:val="nil"/>
              <w:bottom w:val="single" w:sz="4" w:space="0" w:color="auto"/>
              <w:right w:val="single" w:sz="8" w:space="0" w:color="auto"/>
            </w:tcBorders>
            <w:shd w:val="clear" w:color="auto" w:fill="auto"/>
            <w:vAlign w:val="center"/>
          </w:tcPr>
          <w:p w:rsidR="00DC4C11" w:rsidRPr="003F4267" w:rsidRDefault="00DC4C11" w:rsidP="003F4267">
            <w:pPr>
              <w:jc w:val="center"/>
            </w:pPr>
            <w:r w:rsidRPr="003F4267">
              <w:t>7</w:t>
            </w:r>
          </w:p>
        </w:tc>
      </w:tr>
      <w:tr w:rsidR="003F4267" w:rsidRPr="009C7A8A" w:rsidTr="003F4267">
        <w:trPr>
          <w:trHeight w:val="300"/>
        </w:trPr>
        <w:tc>
          <w:tcPr>
            <w:tcW w:w="1958" w:type="dxa"/>
            <w:tcBorders>
              <w:top w:val="nil"/>
              <w:left w:val="single" w:sz="8" w:space="0" w:color="auto"/>
              <w:bottom w:val="single" w:sz="4" w:space="0" w:color="auto"/>
              <w:right w:val="single" w:sz="4" w:space="0" w:color="auto"/>
            </w:tcBorders>
            <w:shd w:val="clear" w:color="auto" w:fill="auto"/>
            <w:noWrap/>
            <w:tcMar>
              <w:top w:w="20" w:type="dxa"/>
              <w:left w:w="20" w:type="dxa"/>
              <w:bottom w:w="0" w:type="dxa"/>
              <w:right w:w="20" w:type="dxa"/>
            </w:tcMar>
            <w:vAlign w:val="bottom"/>
          </w:tcPr>
          <w:p w:rsidR="00DC4C11" w:rsidRPr="003F4267" w:rsidRDefault="00DC4C11" w:rsidP="003F4267">
            <w:pPr>
              <w:jc w:val="center"/>
            </w:pPr>
            <w:r w:rsidRPr="003F4267">
              <w:t>Užsienio kalba (anglų, 1-oji)</w:t>
            </w:r>
          </w:p>
        </w:tc>
        <w:tc>
          <w:tcPr>
            <w:tcW w:w="119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3F4267">
            <w:pPr>
              <w:jc w:val="center"/>
              <w:rPr>
                <w:b/>
              </w:rPr>
            </w:pPr>
          </w:p>
        </w:tc>
        <w:tc>
          <w:tcPr>
            <w:tcW w:w="591" w:type="dxa"/>
            <w:tcBorders>
              <w:top w:val="nil"/>
              <w:left w:val="nil"/>
              <w:bottom w:val="single" w:sz="4" w:space="0" w:color="auto"/>
              <w:right w:val="single" w:sz="4" w:space="0" w:color="auto"/>
            </w:tcBorders>
            <w:shd w:val="clear" w:color="auto" w:fill="auto"/>
            <w:vAlign w:val="center"/>
          </w:tcPr>
          <w:p w:rsidR="00DC4C11" w:rsidRPr="003F4267" w:rsidRDefault="00DC4C11" w:rsidP="003F4267">
            <w:pPr>
              <w:jc w:val="center"/>
            </w:pPr>
            <w:r w:rsidRPr="003F4267">
              <w:t>2</w:t>
            </w:r>
          </w:p>
        </w:tc>
        <w:tc>
          <w:tcPr>
            <w:tcW w:w="155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3F4267">
            <w:pPr>
              <w:jc w:val="center"/>
              <w:rPr>
                <w:b/>
              </w:rPr>
            </w:pPr>
            <w:r w:rsidRPr="009C7A8A">
              <w:rPr>
                <w:b/>
              </w:rPr>
              <w:t>2</w:t>
            </w:r>
          </w:p>
        </w:tc>
        <w:tc>
          <w:tcPr>
            <w:tcW w:w="591" w:type="dxa"/>
            <w:tcBorders>
              <w:top w:val="nil"/>
              <w:left w:val="nil"/>
              <w:bottom w:val="single" w:sz="4" w:space="0" w:color="auto"/>
              <w:right w:val="single" w:sz="4" w:space="0" w:color="auto"/>
            </w:tcBorders>
            <w:shd w:val="clear" w:color="auto" w:fill="auto"/>
            <w:vAlign w:val="center"/>
          </w:tcPr>
          <w:p w:rsidR="00DC4C11" w:rsidRPr="003F4267" w:rsidRDefault="00DC4C11" w:rsidP="003F4267">
            <w:pPr>
              <w:jc w:val="center"/>
            </w:pPr>
          </w:p>
        </w:tc>
        <w:tc>
          <w:tcPr>
            <w:tcW w:w="155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3F4267">
            <w:pPr>
              <w:jc w:val="center"/>
              <w:rPr>
                <w:b/>
                <w:spacing w:val="-4"/>
              </w:rPr>
            </w:pPr>
            <w:r w:rsidRPr="009C7A8A">
              <w:rPr>
                <w:b/>
              </w:rPr>
              <w:t>2</w:t>
            </w:r>
          </w:p>
          <w:p w:rsidR="00DC4C11" w:rsidRPr="009C7A8A" w:rsidRDefault="00DC4C11" w:rsidP="003F4267">
            <w:pPr>
              <w:jc w:val="center"/>
              <w:rPr>
                <w:b/>
              </w:rPr>
            </w:pPr>
          </w:p>
        </w:tc>
        <w:tc>
          <w:tcPr>
            <w:tcW w:w="595" w:type="dxa"/>
            <w:tcBorders>
              <w:top w:val="nil"/>
              <w:left w:val="nil"/>
              <w:bottom w:val="single" w:sz="4" w:space="0" w:color="auto"/>
              <w:right w:val="single" w:sz="4" w:space="0" w:color="auto"/>
            </w:tcBorders>
            <w:shd w:val="clear" w:color="auto" w:fill="auto"/>
            <w:vAlign w:val="center"/>
          </w:tcPr>
          <w:p w:rsidR="00DC4C11" w:rsidRPr="003F4267" w:rsidRDefault="00DC4C11" w:rsidP="003F4267">
            <w:pPr>
              <w:jc w:val="center"/>
            </w:pPr>
            <w:r w:rsidRPr="003F4267">
              <w:t>2</w:t>
            </w:r>
          </w:p>
        </w:tc>
        <w:tc>
          <w:tcPr>
            <w:tcW w:w="155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3F4267">
            <w:pPr>
              <w:jc w:val="center"/>
              <w:rPr>
                <w:b/>
                <w:spacing w:val="-4"/>
              </w:rPr>
            </w:pPr>
            <w:r w:rsidRPr="009C7A8A">
              <w:rPr>
                <w:b/>
              </w:rPr>
              <w:t>2</w:t>
            </w:r>
          </w:p>
          <w:p w:rsidR="00DC4C11" w:rsidRPr="009C7A8A" w:rsidRDefault="00DC4C11" w:rsidP="003F4267">
            <w:pPr>
              <w:jc w:val="center"/>
              <w:rPr>
                <w:b/>
              </w:rPr>
            </w:pPr>
          </w:p>
        </w:tc>
        <w:tc>
          <w:tcPr>
            <w:tcW w:w="594" w:type="dxa"/>
            <w:tcBorders>
              <w:top w:val="nil"/>
              <w:left w:val="nil"/>
              <w:bottom w:val="single" w:sz="4" w:space="0" w:color="auto"/>
              <w:right w:val="single" w:sz="8" w:space="0" w:color="auto"/>
            </w:tcBorders>
            <w:shd w:val="clear" w:color="auto" w:fill="auto"/>
            <w:vAlign w:val="center"/>
          </w:tcPr>
          <w:p w:rsidR="00DC4C11" w:rsidRPr="003F4267" w:rsidRDefault="00DC4C11" w:rsidP="003F4267">
            <w:pPr>
              <w:jc w:val="center"/>
              <w:rPr>
                <w:spacing w:val="-4"/>
              </w:rPr>
            </w:pPr>
            <w:r w:rsidRPr="003F4267">
              <w:t>2</w:t>
            </w:r>
          </w:p>
          <w:p w:rsidR="00DC4C11" w:rsidRPr="003F4267" w:rsidRDefault="00DC4C11" w:rsidP="003F4267">
            <w:pPr>
              <w:jc w:val="center"/>
            </w:pPr>
          </w:p>
        </w:tc>
      </w:tr>
      <w:tr w:rsidR="003F4267" w:rsidRPr="009C7A8A" w:rsidTr="003F4267">
        <w:trPr>
          <w:trHeight w:val="613"/>
        </w:trPr>
        <w:tc>
          <w:tcPr>
            <w:tcW w:w="1958" w:type="dxa"/>
            <w:tcBorders>
              <w:top w:val="nil"/>
              <w:left w:val="single" w:sz="8" w:space="0" w:color="auto"/>
              <w:bottom w:val="single" w:sz="4" w:space="0" w:color="auto"/>
              <w:right w:val="single" w:sz="4" w:space="0" w:color="auto"/>
            </w:tcBorders>
            <w:shd w:val="clear" w:color="auto" w:fill="auto"/>
            <w:noWrap/>
            <w:tcMar>
              <w:top w:w="20" w:type="dxa"/>
              <w:left w:w="20" w:type="dxa"/>
              <w:bottom w:w="0" w:type="dxa"/>
              <w:right w:w="20" w:type="dxa"/>
            </w:tcMar>
            <w:vAlign w:val="bottom"/>
          </w:tcPr>
          <w:p w:rsidR="00DC4C11" w:rsidRPr="003F4267" w:rsidRDefault="00DC4C11" w:rsidP="003F4267">
            <w:pPr>
              <w:jc w:val="center"/>
            </w:pPr>
            <w:r w:rsidRPr="003F4267">
              <w:t>Matematika</w:t>
            </w:r>
          </w:p>
        </w:tc>
        <w:tc>
          <w:tcPr>
            <w:tcW w:w="119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3F4267">
            <w:pPr>
              <w:jc w:val="center"/>
              <w:rPr>
                <w:b/>
              </w:rPr>
            </w:pPr>
            <w:r w:rsidRPr="009C7A8A">
              <w:rPr>
                <w:b/>
              </w:rPr>
              <w:t>5</w:t>
            </w:r>
          </w:p>
        </w:tc>
        <w:tc>
          <w:tcPr>
            <w:tcW w:w="591" w:type="dxa"/>
            <w:tcBorders>
              <w:top w:val="nil"/>
              <w:left w:val="nil"/>
              <w:bottom w:val="single" w:sz="4" w:space="0" w:color="auto"/>
              <w:right w:val="single" w:sz="4" w:space="0" w:color="auto"/>
            </w:tcBorders>
            <w:shd w:val="clear" w:color="auto" w:fill="auto"/>
            <w:vAlign w:val="center"/>
          </w:tcPr>
          <w:p w:rsidR="00DC4C11" w:rsidRPr="003F4267" w:rsidRDefault="00DC4C11" w:rsidP="003F4267">
            <w:pPr>
              <w:jc w:val="center"/>
            </w:pPr>
            <w:r w:rsidRPr="003F4267">
              <w:t>4</w:t>
            </w:r>
          </w:p>
        </w:tc>
        <w:tc>
          <w:tcPr>
            <w:tcW w:w="155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3F4267">
            <w:pPr>
              <w:jc w:val="center"/>
              <w:rPr>
                <w:b/>
              </w:rPr>
            </w:pPr>
            <w:r w:rsidRPr="009C7A8A">
              <w:rPr>
                <w:b/>
              </w:rPr>
              <w:t>4</w:t>
            </w:r>
          </w:p>
        </w:tc>
        <w:tc>
          <w:tcPr>
            <w:tcW w:w="591" w:type="dxa"/>
            <w:tcBorders>
              <w:top w:val="nil"/>
              <w:left w:val="nil"/>
              <w:bottom w:val="single" w:sz="4" w:space="0" w:color="auto"/>
              <w:right w:val="single" w:sz="4" w:space="0" w:color="auto"/>
            </w:tcBorders>
            <w:shd w:val="clear" w:color="auto" w:fill="auto"/>
            <w:vAlign w:val="center"/>
          </w:tcPr>
          <w:p w:rsidR="00DC4C11" w:rsidRPr="003F4267" w:rsidRDefault="00DC4C11" w:rsidP="003F4267">
            <w:pPr>
              <w:jc w:val="center"/>
            </w:pPr>
            <w:r w:rsidRPr="003F4267">
              <w:t>5</w:t>
            </w:r>
          </w:p>
        </w:tc>
        <w:tc>
          <w:tcPr>
            <w:tcW w:w="155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3F4267">
            <w:pPr>
              <w:jc w:val="center"/>
              <w:rPr>
                <w:b/>
              </w:rPr>
            </w:pPr>
            <w:r w:rsidRPr="009C7A8A">
              <w:rPr>
                <w:b/>
              </w:rPr>
              <w:t>5</w:t>
            </w:r>
          </w:p>
        </w:tc>
        <w:tc>
          <w:tcPr>
            <w:tcW w:w="595" w:type="dxa"/>
            <w:tcBorders>
              <w:top w:val="nil"/>
              <w:left w:val="nil"/>
              <w:bottom w:val="single" w:sz="4" w:space="0" w:color="auto"/>
              <w:right w:val="single" w:sz="4" w:space="0" w:color="auto"/>
            </w:tcBorders>
            <w:shd w:val="clear" w:color="auto" w:fill="auto"/>
            <w:vAlign w:val="center"/>
          </w:tcPr>
          <w:p w:rsidR="00DC4C11" w:rsidRPr="003F4267" w:rsidRDefault="00DC4C11" w:rsidP="003F4267">
            <w:pPr>
              <w:jc w:val="center"/>
            </w:pPr>
            <w:r w:rsidRPr="003F4267">
              <w:t>4</w:t>
            </w:r>
          </w:p>
        </w:tc>
        <w:tc>
          <w:tcPr>
            <w:tcW w:w="155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3F4267">
            <w:pPr>
              <w:jc w:val="center"/>
              <w:rPr>
                <w:b/>
              </w:rPr>
            </w:pPr>
            <w:r w:rsidRPr="009C7A8A">
              <w:rPr>
                <w:b/>
              </w:rPr>
              <w:t>4</w:t>
            </w:r>
          </w:p>
        </w:tc>
        <w:tc>
          <w:tcPr>
            <w:tcW w:w="594" w:type="dxa"/>
            <w:tcBorders>
              <w:top w:val="nil"/>
              <w:left w:val="nil"/>
              <w:bottom w:val="single" w:sz="4" w:space="0" w:color="auto"/>
              <w:right w:val="single" w:sz="8" w:space="0" w:color="auto"/>
            </w:tcBorders>
            <w:shd w:val="clear" w:color="auto" w:fill="auto"/>
            <w:vAlign w:val="center"/>
          </w:tcPr>
          <w:p w:rsidR="00DC4C11" w:rsidRPr="003F4267" w:rsidRDefault="00DC4C11" w:rsidP="003F4267">
            <w:pPr>
              <w:jc w:val="center"/>
            </w:pPr>
            <w:r w:rsidRPr="003F4267">
              <w:t>5</w:t>
            </w:r>
          </w:p>
        </w:tc>
      </w:tr>
      <w:tr w:rsidR="003F4267" w:rsidRPr="009C7A8A" w:rsidTr="003F4267">
        <w:trPr>
          <w:trHeight w:val="300"/>
        </w:trPr>
        <w:tc>
          <w:tcPr>
            <w:tcW w:w="1958" w:type="dxa"/>
            <w:tcBorders>
              <w:top w:val="nil"/>
              <w:left w:val="single" w:sz="8" w:space="0" w:color="auto"/>
              <w:bottom w:val="single" w:sz="4" w:space="0" w:color="auto"/>
              <w:right w:val="single" w:sz="4" w:space="0" w:color="auto"/>
            </w:tcBorders>
            <w:shd w:val="clear" w:color="auto" w:fill="auto"/>
            <w:noWrap/>
            <w:tcMar>
              <w:top w:w="20" w:type="dxa"/>
              <w:left w:w="20" w:type="dxa"/>
              <w:bottom w:w="0" w:type="dxa"/>
              <w:right w:w="20" w:type="dxa"/>
            </w:tcMar>
            <w:vAlign w:val="bottom"/>
          </w:tcPr>
          <w:p w:rsidR="00DC4C11" w:rsidRPr="003F4267" w:rsidRDefault="00DC4C11" w:rsidP="003F4267">
            <w:pPr>
              <w:jc w:val="center"/>
            </w:pPr>
            <w:r w:rsidRPr="003F4267">
              <w:t>Pasaulio pažinimas</w:t>
            </w:r>
          </w:p>
        </w:tc>
        <w:tc>
          <w:tcPr>
            <w:tcW w:w="119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3F4267">
            <w:pPr>
              <w:jc w:val="center"/>
              <w:rPr>
                <w:b/>
              </w:rPr>
            </w:pPr>
            <w:r w:rsidRPr="009C7A8A">
              <w:rPr>
                <w:b/>
              </w:rPr>
              <w:t>2</w:t>
            </w:r>
          </w:p>
        </w:tc>
        <w:tc>
          <w:tcPr>
            <w:tcW w:w="591" w:type="dxa"/>
            <w:tcBorders>
              <w:top w:val="nil"/>
              <w:left w:val="nil"/>
              <w:bottom w:val="single" w:sz="4" w:space="0" w:color="auto"/>
              <w:right w:val="single" w:sz="4" w:space="0" w:color="auto"/>
            </w:tcBorders>
            <w:shd w:val="clear" w:color="auto" w:fill="auto"/>
            <w:vAlign w:val="center"/>
          </w:tcPr>
          <w:p w:rsidR="00DC4C11" w:rsidRPr="003F4267" w:rsidRDefault="00DC4C11" w:rsidP="003F4267">
            <w:pPr>
              <w:jc w:val="center"/>
            </w:pPr>
            <w:r w:rsidRPr="003F4267">
              <w:t>2</w:t>
            </w:r>
          </w:p>
        </w:tc>
        <w:tc>
          <w:tcPr>
            <w:tcW w:w="155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3F4267">
            <w:pPr>
              <w:jc w:val="center"/>
              <w:rPr>
                <w:b/>
              </w:rPr>
            </w:pPr>
            <w:r w:rsidRPr="009C7A8A">
              <w:rPr>
                <w:b/>
              </w:rPr>
              <w:t>2</w:t>
            </w:r>
          </w:p>
        </w:tc>
        <w:tc>
          <w:tcPr>
            <w:tcW w:w="591" w:type="dxa"/>
            <w:tcBorders>
              <w:top w:val="nil"/>
              <w:left w:val="nil"/>
              <w:bottom w:val="single" w:sz="4" w:space="0" w:color="auto"/>
              <w:right w:val="single" w:sz="4" w:space="0" w:color="auto"/>
            </w:tcBorders>
            <w:shd w:val="clear" w:color="auto" w:fill="auto"/>
            <w:vAlign w:val="center"/>
          </w:tcPr>
          <w:p w:rsidR="00DC4C11" w:rsidRPr="003F4267" w:rsidRDefault="00DC4C11" w:rsidP="003F4267">
            <w:pPr>
              <w:jc w:val="center"/>
            </w:pPr>
            <w:r w:rsidRPr="003F4267">
              <w:t>2</w:t>
            </w:r>
          </w:p>
        </w:tc>
        <w:tc>
          <w:tcPr>
            <w:tcW w:w="155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3F4267">
            <w:pPr>
              <w:jc w:val="center"/>
              <w:rPr>
                <w:b/>
              </w:rPr>
            </w:pPr>
            <w:r w:rsidRPr="009C7A8A">
              <w:rPr>
                <w:b/>
              </w:rPr>
              <w:t>2</w:t>
            </w:r>
          </w:p>
        </w:tc>
        <w:tc>
          <w:tcPr>
            <w:tcW w:w="595" w:type="dxa"/>
            <w:tcBorders>
              <w:top w:val="nil"/>
              <w:left w:val="nil"/>
              <w:bottom w:val="single" w:sz="4" w:space="0" w:color="auto"/>
              <w:right w:val="single" w:sz="4" w:space="0" w:color="auto"/>
            </w:tcBorders>
            <w:shd w:val="clear" w:color="auto" w:fill="auto"/>
            <w:vAlign w:val="center"/>
          </w:tcPr>
          <w:p w:rsidR="00DC4C11" w:rsidRPr="003F4267" w:rsidRDefault="00DC4C11" w:rsidP="003F4267">
            <w:pPr>
              <w:jc w:val="center"/>
            </w:pPr>
            <w:r w:rsidRPr="003F4267">
              <w:t>2</w:t>
            </w:r>
          </w:p>
        </w:tc>
        <w:tc>
          <w:tcPr>
            <w:tcW w:w="155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3F4267">
            <w:pPr>
              <w:jc w:val="center"/>
              <w:rPr>
                <w:b/>
              </w:rPr>
            </w:pPr>
            <w:r w:rsidRPr="009C7A8A">
              <w:rPr>
                <w:b/>
              </w:rPr>
              <w:t>2</w:t>
            </w:r>
          </w:p>
        </w:tc>
        <w:tc>
          <w:tcPr>
            <w:tcW w:w="594" w:type="dxa"/>
            <w:tcBorders>
              <w:top w:val="nil"/>
              <w:left w:val="nil"/>
              <w:bottom w:val="single" w:sz="4" w:space="0" w:color="auto"/>
              <w:right w:val="single" w:sz="8" w:space="0" w:color="auto"/>
            </w:tcBorders>
            <w:shd w:val="clear" w:color="auto" w:fill="auto"/>
            <w:vAlign w:val="center"/>
          </w:tcPr>
          <w:p w:rsidR="00DC4C11" w:rsidRPr="003F4267" w:rsidRDefault="00DC4C11" w:rsidP="003F4267">
            <w:pPr>
              <w:jc w:val="center"/>
            </w:pPr>
            <w:r w:rsidRPr="003F4267">
              <w:t>2</w:t>
            </w:r>
          </w:p>
        </w:tc>
      </w:tr>
      <w:tr w:rsidR="003F4267" w:rsidRPr="009C7A8A" w:rsidTr="003F4267">
        <w:trPr>
          <w:trHeight w:val="300"/>
        </w:trPr>
        <w:tc>
          <w:tcPr>
            <w:tcW w:w="1958" w:type="dxa"/>
            <w:tcBorders>
              <w:top w:val="nil"/>
              <w:left w:val="single" w:sz="8" w:space="0" w:color="auto"/>
              <w:bottom w:val="single" w:sz="4" w:space="0" w:color="auto"/>
              <w:right w:val="single" w:sz="4" w:space="0" w:color="auto"/>
            </w:tcBorders>
            <w:shd w:val="clear" w:color="auto" w:fill="auto"/>
            <w:noWrap/>
            <w:tcMar>
              <w:top w:w="20" w:type="dxa"/>
              <w:left w:w="20" w:type="dxa"/>
              <w:bottom w:w="0" w:type="dxa"/>
              <w:right w:w="20" w:type="dxa"/>
            </w:tcMar>
            <w:vAlign w:val="bottom"/>
          </w:tcPr>
          <w:p w:rsidR="00DC4C11" w:rsidRPr="003F4267" w:rsidRDefault="00DC4C11" w:rsidP="003F4267">
            <w:pPr>
              <w:jc w:val="center"/>
            </w:pPr>
            <w:r w:rsidRPr="003F4267">
              <w:t>Dailė ir technologijos</w:t>
            </w:r>
          </w:p>
        </w:tc>
        <w:tc>
          <w:tcPr>
            <w:tcW w:w="119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3F4267">
            <w:pPr>
              <w:jc w:val="center"/>
              <w:rPr>
                <w:b/>
              </w:rPr>
            </w:pPr>
            <w:r w:rsidRPr="009C7A8A">
              <w:rPr>
                <w:b/>
              </w:rPr>
              <w:t>2</w:t>
            </w:r>
          </w:p>
        </w:tc>
        <w:tc>
          <w:tcPr>
            <w:tcW w:w="591" w:type="dxa"/>
            <w:tcBorders>
              <w:top w:val="nil"/>
              <w:left w:val="nil"/>
              <w:bottom w:val="single" w:sz="4" w:space="0" w:color="auto"/>
              <w:right w:val="single" w:sz="4" w:space="0" w:color="auto"/>
            </w:tcBorders>
            <w:shd w:val="clear" w:color="auto" w:fill="auto"/>
            <w:vAlign w:val="center"/>
          </w:tcPr>
          <w:p w:rsidR="00DC4C11" w:rsidRPr="003F4267" w:rsidRDefault="00DC4C11" w:rsidP="003F4267">
            <w:pPr>
              <w:jc w:val="center"/>
            </w:pPr>
            <w:r w:rsidRPr="003F4267">
              <w:t>2</w:t>
            </w:r>
          </w:p>
        </w:tc>
        <w:tc>
          <w:tcPr>
            <w:tcW w:w="155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3F4267">
            <w:pPr>
              <w:jc w:val="center"/>
              <w:rPr>
                <w:b/>
              </w:rPr>
            </w:pPr>
            <w:r w:rsidRPr="009C7A8A">
              <w:rPr>
                <w:b/>
              </w:rPr>
              <w:t>2</w:t>
            </w:r>
          </w:p>
        </w:tc>
        <w:tc>
          <w:tcPr>
            <w:tcW w:w="591" w:type="dxa"/>
            <w:tcBorders>
              <w:top w:val="nil"/>
              <w:left w:val="nil"/>
              <w:bottom w:val="single" w:sz="4" w:space="0" w:color="auto"/>
              <w:right w:val="single" w:sz="4" w:space="0" w:color="auto"/>
            </w:tcBorders>
            <w:shd w:val="clear" w:color="auto" w:fill="auto"/>
            <w:vAlign w:val="center"/>
          </w:tcPr>
          <w:p w:rsidR="00DC4C11" w:rsidRPr="003F4267" w:rsidRDefault="00DC4C11" w:rsidP="003F4267">
            <w:pPr>
              <w:jc w:val="center"/>
            </w:pPr>
            <w:r w:rsidRPr="003F4267">
              <w:t>2</w:t>
            </w:r>
          </w:p>
        </w:tc>
        <w:tc>
          <w:tcPr>
            <w:tcW w:w="155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3F4267">
            <w:pPr>
              <w:jc w:val="center"/>
              <w:rPr>
                <w:b/>
              </w:rPr>
            </w:pPr>
            <w:r w:rsidRPr="009C7A8A">
              <w:rPr>
                <w:b/>
              </w:rPr>
              <w:t>2</w:t>
            </w:r>
          </w:p>
        </w:tc>
        <w:tc>
          <w:tcPr>
            <w:tcW w:w="595" w:type="dxa"/>
            <w:tcBorders>
              <w:top w:val="nil"/>
              <w:left w:val="nil"/>
              <w:bottom w:val="single" w:sz="4" w:space="0" w:color="auto"/>
              <w:right w:val="single" w:sz="4" w:space="0" w:color="auto"/>
            </w:tcBorders>
            <w:shd w:val="clear" w:color="auto" w:fill="auto"/>
            <w:vAlign w:val="center"/>
          </w:tcPr>
          <w:p w:rsidR="00DC4C11" w:rsidRPr="003F4267" w:rsidRDefault="00DC4C11" w:rsidP="003F4267">
            <w:pPr>
              <w:jc w:val="center"/>
            </w:pPr>
            <w:r w:rsidRPr="003F4267">
              <w:t>2</w:t>
            </w:r>
          </w:p>
        </w:tc>
        <w:tc>
          <w:tcPr>
            <w:tcW w:w="155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3F4267">
            <w:pPr>
              <w:jc w:val="center"/>
              <w:rPr>
                <w:b/>
              </w:rPr>
            </w:pPr>
            <w:r w:rsidRPr="009C7A8A">
              <w:rPr>
                <w:b/>
              </w:rPr>
              <w:t>2</w:t>
            </w:r>
          </w:p>
        </w:tc>
        <w:tc>
          <w:tcPr>
            <w:tcW w:w="594" w:type="dxa"/>
            <w:tcBorders>
              <w:top w:val="nil"/>
              <w:left w:val="nil"/>
              <w:bottom w:val="single" w:sz="4" w:space="0" w:color="auto"/>
              <w:right w:val="single" w:sz="8" w:space="0" w:color="auto"/>
            </w:tcBorders>
            <w:shd w:val="clear" w:color="auto" w:fill="auto"/>
            <w:vAlign w:val="center"/>
          </w:tcPr>
          <w:p w:rsidR="00DC4C11" w:rsidRPr="003F4267" w:rsidRDefault="00DC4C11" w:rsidP="003F4267">
            <w:pPr>
              <w:jc w:val="center"/>
            </w:pPr>
            <w:r w:rsidRPr="003F4267">
              <w:t>2</w:t>
            </w:r>
          </w:p>
        </w:tc>
      </w:tr>
      <w:tr w:rsidR="003F4267" w:rsidRPr="009C7A8A" w:rsidTr="003F4267">
        <w:trPr>
          <w:trHeight w:val="300"/>
        </w:trPr>
        <w:tc>
          <w:tcPr>
            <w:tcW w:w="1958" w:type="dxa"/>
            <w:tcBorders>
              <w:top w:val="nil"/>
              <w:left w:val="single" w:sz="8" w:space="0" w:color="auto"/>
              <w:bottom w:val="single" w:sz="4" w:space="0" w:color="auto"/>
              <w:right w:val="single" w:sz="4" w:space="0" w:color="auto"/>
            </w:tcBorders>
            <w:shd w:val="clear" w:color="auto" w:fill="auto"/>
            <w:noWrap/>
            <w:tcMar>
              <w:top w:w="20" w:type="dxa"/>
              <w:left w:w="20" w:type="dxa"/>
              <w:bottom w:w="0" w:type="dxa"/>
              <w:right w:w="20" w:type="dxa"/>
            </w:tcMar>
            <w:vAlign w:val="bottom"/>
          </w:tcPr>
          <w:p w:rsidR="00DC4C11" w:rsidRPr="003F4267" w:rsidRDefault="00DC4C11" w:rsidP="003F4267">
            <w:pPr>
              <w:jc w:val="center"/>
            </w:pPr>
            <w:r w:rsidRPr="003F4267">
              <w:t>Muzika</w:t>
            </w:r>
          </w:p>
        </w:tc>
        <w:tc>
          <w:tcPr>
            <w:tcW w:w="119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3F4267">
            <w:pPr>
              <w:jc w:val="center"/>
              <w:rPr>
                <w:b/>
              </w:rPr>
            </w:pPr>
            <w:r w:rsidRPr="009C7A8A">
              <w:rPr>
                <w:b/>
              </w:rPr>
              <w:t>2</w:t>
            </w:r>
          </w:p>
        </w:tc>
        <w:tc>
          <w:tcPr>
            <w:tcW w:w="591" w:type="dxa"/>
            <w:tcBorders>
              <w:top w:val="nil"/>
              <w:left w:val="nil"/>
              <w:bottom w:val="single" w:sz="4" w:space="0" w:color="auto"/>
              <w:right w:val="single" w:sz="4" w:space="0" w:color="auto"/>
            </w:tcBorders>
            <w:shd w:val="clear" w:color="auto" w:fill="auto"/>
            <w:vAlign w:val="center"/>
          </w:tcPr>
          <w:p w:rsidR="00DC4C11" w:rsidRPr="003F4267" w:rsidRDefault="00DC4C11" w:rsidP="003F4267">
            <w:pPr>
              <w:jc w:val="center"/>
            </w:pPr>
            <w:r w:rsidRPr="003F4267">
              <w:t>2</w:t>
            </w:r>
          </w:p>
        </w:tc>
        <w:tc>
          <w:tcPr>
            <w:tcW w:w="155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3F4267">
            <w:pPr>
              <w:jc w:val="center"/>
              <w:rPr>
                <w:b/>
              </w:rPr>
            </w:pPr>
            <w:r w:rsidRPr="009C7A8A">
              <w:rPr>
                <w:b/>
              </w:rPr>
              <w:t>2</w:t>
            </w:r>
          </w:p>
        </w:tc>
        <w:tc>
          <w:tcPr>
            <w:tcW w:w="591" w:type="dxa"/>
            <w:tcBorders>
              <w:top w:val="nil"/>
              <w:left w:val="nil"/>
              <w:bottom w:val="single" w:sz="4" w:space="0" w:color="auto"/>
              <w:right w:val="single" w:sz="4" w:space="0" w:color="auto"/>
            </w:tcBorders>
            <w:shd w:val="clear" w:color="auto" w:fill="auto"/>
            <w:vAlign w:val="center"/>
          </w:tcPr>
          <w:p w:rsidR="00DC4C11" w:rsidRPr="003F4267" w:rsidRDefault="00DC4C11" w:rsidP="003F4267">
            <w:pPr>
              <w:jc w:val="center"/>
            </w:pPr>
            <w:r w:rsidRPr="003F4267">
              <w:t>2</w:t>
            </w:r>
          </w:p>
        </w:tc>
        <w:tc>
          <w:tcPr>
            <w:tcW w:w="155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3F4267">
            <w:pPr>
              <w:jc w:val="center"/>
              <w:rPr>
                <w:b/>
              </w:rPr>
            </w:pPr>
            <w:r w:rsidRPr="009C7A8A">
              <w:rPr>
                <w:b/>
              </w:rPr>
              <w:t>2</w:t>
            </w:r>
          </w:p>
        </w:tc>
        <w:tc>
          <w:tcPr>
            <w:tcW w:w="595" w:type="dxa"/>
            <w:tcBorders>
              <w:top w:val="nil"/>
              <w:left w:val="nil"/>
              <w:bottom w:val="single" w:sz="4" w:space="0" w:color="auto"/>
              <w:right w:val="single" w:sz="4" w:space="0" w:color="auto"/>
            </w:tcBorders>
            <w:shd w:val="clear" w:color="auto" w:fill="auto"/>
            <w:vAlign w:val="center"/>
          </w:tcPr>
          <w:p w:rsidR="00DC4C11" w:rsidRPr="003F4267" w:rsidRDefault="00DC4C11" w:rsidP="003F4267">
            <w:pPr>
              <w:jc w:val="center"/>
            </w:pPr>
            <w:r w:rsidRPr="003F4267">
              <w:t>2</w:t>
            </w:r>
          </w:p>
        </w:tc>
        <w:tc>
          <w:tcPr>
            <w:tcW w:w="155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3F4267">
            <w:pPr>
              <w:jc w:val="center"/>
              <w:rPr>
                <w:b/>
              </w:rPr>
            </w:pPr>
            <w:r w:rsidRPr="009C7A8A">
              <w:rPr>
                <w:b/>
              </w:rPr>
              <w:t>2</w:t>
            </w:r>
          </w:p>
        </w:tc>
        <w:tc>
          <w:tcPr>
            <w:tcW w:w="594" w:type="dxa"/>
            <w:tcBorders>
              <w:top w:val="nil"/>
              <w:left w:val="nil"/>
              <w:bottom w:val="single" w:sz="4" w:space="0" w:color="auto"/>
              <w:right w:val="single" w:sz="8" w:space="0" w:color="auto"/>
            </w:tcBorders>
            <w:shd w:val="clear" w:color="auto" w:fill="auto"/>
            <w:vAlign w:val="center"/>
          </w:tcPr>
          <w:p w:rsidR="00DC4C11" w:rsidRPr="003F4267" w:rsidRDefault="00DC4C11" w:rsidP="003F4267">
            <w:pPr>
              <w:jc w:val="center"/>
            </w:pPr>
            <w:r w:rsidRPr="003F4267">
              <w:t>2</w:t>
            </w:r>
          </w:p>
        </w:tc>
      </w:tr>
      <w:tr w:rsidR="003F4267" w:rsidRPr="009C7A8A" w:rsidTr="003F4267">
        <w:trPr>
          <w:trHeight w:val="300"/>
        </w:trPr>
        <w:tc>
          <w:tcPr>
            <w:tcW w:w="1958" w:type="dxa"/>
            <w:tcBorders>
              <w:top w:val="nil"/>
              <w:left w:val="single" w:sz="8" w:space="0" w:color="auto"/>
              <w:bottom w:val="single" w:sz="4" w:space="0" w:color="auto"/>
              <w:right w:val="single" w:sz="4" w:space="0" w:color="auto"/>
            </w:tcBorders>
            <w:shd w:val="clear" w:color="auto" w:fill="auto"/>
            <w:noWrap/>
            <w:tcMar>
              <w:top w:w="20" w:type="dxa"/>
              <w:left w:w="20" w:type="dxa"/>
              <w:bottom w:w="0" w:type="dxa"/>
              <w:right w:w="20" w:type="dxa"/>
            </w:tcMar>
            <w:vAlign w:val="bottom"/>
          </w:tcPr>
          <w:p w:rsidR="00DC4C11" w:rsidRPr="003F4267" w:rsidRDefault="00DC4C11" w:rsidP="003F4267">
            <w:pPr>
              <w:jc w:val="center"/>
            </w:pPr>
            <w:r w:rsidRPr="003F4267">
              <w:t>Kūno kultūra</w:t>
            </w:r>
          </w:p>
        </w:tc>
        <w:tc>
          <w:tcPr>
            <w:tcW w:w="119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3F4267">
            <w:pPr>
              <w:jc w:val="center"/>
              <w:rPr>
                <w:b/>
              </w:rPr>
            </w:pPr>
            <w:r w:rsidRPr="009C7A8A">
              <w:rPr>
                <w:b/>
              </w:rPr>
              <w:t>2+1*</w:t>
            </w:r>
          </w:p>
        </w:tc>
        <w:tc>
          <w:tcPr>
            <w:tcW w:w="591" w:type="dxa"/>
            <w:tcBorders>
              <w:top w:val="nil"/>
              <w:left w:val="nil"/>
              <w:bottom w:val="single" w:sz="4" w:space="0" w:color="auto"/>
              <w:right w:val="single" w:sz="4" w:space="0" w:color="auto"/>
            </w:tcBorders>
            <w:shd w:val="clear" w:color="auto" w:fill="auto"/>
            <w:vAlign w:val="center"/>
          </w:tcPr>
          <w:p w:rsidR="00DC4C11" w:rsidRPr="003F4267" w:rsidRDefault="00DC4C11" w:rsidP="003F4267">
            <w:pPr>
              <w:jc w:val="center"/>
            </w:pPr>
            <w:r w:rsidRPr="003F4267">
              <w:t>3</w:t>
            </w:r>
          </w:p>
        </w:tc>
        <w:tc>
          <w:tcPr>
            <w:tcW w:w="155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3F4267">
            <w:pPr>
              <w:jc w:val="center"/>
              <w:rPr>
                <w:b/>
              </w:rPr>
            </w:pPr>
            <w:r w:rsidRPr="009C7A8A">
              <w:rPr>
                <w:b/>
              </w:rPr>
              <w:t>3</w:t>
            </w:r>
          </w:p>
        </w:tc>
        <w:tc>
          <w:tcPr>
            <w:tcW w:w="591" w:type="dxa"/>
            <w:tcBorders>
              <w:top w:val="nil"/>
              <w:left w:val="nil"/>
              <w:bottom w:val="single" w:sz="4" w:space="0" w:color="auto"/>
              <w:right w:val="single" w:sz="4" w:space="0" w:color="auto"/>
            </w:tcBorders>
            <w:shd w:val="clear" w:color="auto" w:fill="auto"/>
            <w:vAlign w:val="center"/>
          </w:tcPr>
          <w:p w:rsidR="00DC4C11" w:rsidRPr="003F4267" w:rsidRDefault="00DC4C11" w:rsidP="003F4267">
            <w:pPr>
              <w:jc w:val="center"/>
            </w:pPr>
            <w:r w:rsidRPr="003F4267">
              <w:t>2+1*</w:t>
            </w:r>
          </w:p>
        </w:tc>
        <w:tc>
          <w:tcPr>
            <w:tcW w:w="155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3F4267">
            <w:pPr>
              <w:jc w:val="center"/>
              <w:rPr>
                <w:b/>
              </w:rPr>
            </w:pPr>
            <w:r w:rsidRPr="009C7A8A">
              <w:rPr>
                <w:b/>
              </w:rPr>
              <w:t>3</w:t>
            </w:r>
          </w:p>
        </w:tc>
        <w:tc>
          <w:tcPr>
            <w:tcW w:w="595" w:type="dxa"/>
            <w:tcBorders>
              <w:top w:val="nil"/>
              <w:left w:val="nil"/>
              <w:bottom w:val="single" w:sz="4" w:space="0" w:color="auto"/>
              <w:right w:val="single" w:sz="4" w:space="0" w:color="auto"/>
            </w:tcBorders>
            <w:shd w:val="clear" w:color="auto" w:fill="auto"/>
            <w:vAlign w:val="center"/>
          </w:tcPr>
          <w:p w:rsidR="00DC4C11" w:rsidRPr="003F4267" w:rsidRDefault="00DC4C11" w:rsidP="003F4267">
            <w:pPr>
              <w:jc w:val="center"/>
            </w:pPr>
            <w:r w:rsidRPr="003F4267">
              <w:t>3</w:t>
            </w:r>
          </w:p>
        </w:tc>
        <w:tc>
          <w:tcPr>
            <w:tcW w:w="155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3F4267">
            <w:pPr>
              <w:jc w:val="center"/>
              <w:rPr>
                <w:b/>
              </w:rPr>
            </w:pPr>
            <w:r w:rsidRPr="009C7A8A">
              <w:rPr>
                <w:b/>
              </w:rPr>
              <w:t>3</w:t>
            </w:r>
          </w:p>
        </w:tc>
        <w:tc>
          <w:tcPr>
            <w:tcW w:w="594" w:type="dxa"/>
            <w:tcBorders>
              <w:top w:val="nil"/>
              <w:left w:val="nil"/>
              <w:bottom w:val="single" w:sz="4" w:space="0" w:color="auto"/>
              <w:right w:val="single" w:sz="8" w:space="0" w:color="auto"/>
            </w:tcBorders>
            <w:shd w:val="clear" w:color="auto" w:fill="auto"/>
            <w:vAlign w:val="center"/>
          </w:tcPr>
          <w:p w:rsidR="00DC4C11" w:rsidRPr="003F4267" w:rsidRDefault="00DC4C11" w:rsidP="003F4267">
            <w:pPr>
              <w:jc w:val="center"/>
            </w:pPr>
            <w:r w:rsidRPr="003F4267">
              <w:t>3</w:t>
            </w:r>
          </w:p>
        </w:tc>
      </w:tr>
      <w:tr w:rsidR="003F4267" w:rsidRPr="009C7A8A" w:rsidTr="003F4267">
        <w:trPr>
          <w:trHeight w:val="873"/>
        </w:trPr>
        <w:tc>
          <w:tcPr>
            <w:tcW w:w="1958" w:type="dxa"/>
            <w:tcBorders>
              <w:top w:val="single" w:sz="4" w:space="0" w:color="auto"/>
              <w:left w:val="single" w:sz="8" w:space="0" w:color="auto"/>
              <w:bottom w:val="single" w:sz="4" w:space="0" w:color="auto"/>
              <w:right w:val="single" w:sz="4" w:space="0" w:color="auto"/>
            </w:tcBorders>
            <w:shd w:val="clear" w:color="auto" w:fill="auto"/>
            <w:noWrap/>
            <w:tcMar>
              <w:top w:w="20" w:type="dxa"/>
              <w:left w:w="20" w:type="dxa"/>
              <w:bottom w:w="0" w:type="dxa"/>
              <w:right w:w="20" w:type="dxa"/>
            </w:tcMar>
            <w:vAlign w:val="bottom"/>
          </w:tcPr>
          <w:p w:rsidR="00DC4C11" w:rsidRPr="003F4267" w:rsidRDefault="00DC4C11" w:rsidP="003F4267">
            <w:pPr>
              <w:jc w:val="center"/>
              <w:rPr>
                <w:i/>
              </w:rPr>
            </w:pPr>
            <w:r w:rsidRPr="003F4267">
              <w:rPr>
                <w:i/>
              </w:rPr>
              <w:t>Privalomas pamokų skaičius mokiniui</w:t>
            </w:r>
          </w:p>
        </w:tc>
        <w:tc>
          <w:tcPr>
            <w:tcW w:w="1193"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3F4267">
            <w:pPr>
              <w:jc w:val="center"/>
              <w:rPr>
                <w:b/>
              </w:rPr>
            </w:pPr>
            <w:r w:rsidRPr="009C7A8A">
              <w:rPr>
                <w:b/>
              </w:rPr>
              <w:t>22</w:t>
            </w:r>
          </w:p>
        </w:tc>
        <w:tc>
          <w:tcPr>
            <w:tcW w:w="591" w:type="dxa"/>
            <w:tcBorders>
              <w:top w:val="single" w:sz="4" w:space="0" w:color="auto"/>
              <w:left w:val="nil"/>
              <w:bottom w:val="single" w:sz="4" w:space="0" w:color="auto"/>
              <w:right w:val="single" w:sz="4" w:space="0" w:color="auto"/>
            </w:tcBorders>
            <w:shd w:val="clear" w:color="auto" w:fill="auto"/>
            <w:vAlign w:val="center"/>
          </w:tcPr>
          <w:p w:rsidR="00DC4C11" w:rsidRPr="003F4267" w:rsidRDefault="00DC4C11" w:rsidP="003F4267">
            <w:pPr>
              <w:jc w:val="center"/>
            </w:pPr>
            <w:r w:rsidRPr="003F4267">
              <w:t>24</w:t>
            </w:r>
          </w:p>
        </w:tc>
        <w:tc>
          <w:tcPr>
            <w:tcW w:w="155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3F4267">
            <w:pPr>
              <w:jc w:val="center"/>
              <w:rPr>
                <w:b/>
              </w:rPr>
            </w:pPr>
            <w:r w:rsidRPr="009C7A8A">
              <w:rPr>
                <w:b/>
              </w:rPr>
              <w:t>24</w:t>
            </w:r>
          </w:p>
        </w:tc>
        <w:tc>
          <w:tcPr>
            <w:tcW w:w="591" w:type="dxa"/>
            <w:tcBorders>
              <w:top w:val="single" w:sz="4" w:space="0" w:color="auto"/>
              <w:left w:val="nil"/>
              <w:bottom w:val="single" w:sz="4" w:space="0" w:color="auto"/>
              <w:right w:val="single" w:sz="4" w:space="0" w:color="auto"/>
            </w:tcBorders>
            <w:shd w:val="clear" w:color="auto" w:fill="auto"/>
            <w:vAlign w:val="center"/>
          </w:tcPr>
          <w:p w:rsidR="00DC4C11" w:rsidRPr="003F4267" w:rsidRDefault="00DC4C11" w:rsidP="003F4267">
            <w:pPr>
              <w:jc w:val="center"/>
            </w:pPr>
            <w:r w:rsidRPr="003F4267">
              <w:t>22</w:t>
            </w:r>
          </w:p>
        </w:tc>
        <w:tc>
          <w:tcPr>
            <w:tcW w:w="155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3F4267">
            <w:pPr>
              <w:jc w:val="center"/>
              <w:rPr>
                <w:b/>
                <w:bCs/>
                <w:lang w:val="en-GB"/>
              </w:rPr>
            </w:pPr>
            <w:r w:rsidRPr="009C7A8A">
              <w:rPr>
                <w:b/>
                <w:bCs/>
              </w:rPr>
              <w:t>24</w:t>
            </w:r>
          </w:p>
        </w:tc>
        <w:tc>
          <w:tcPr>
            <w:tcW w:w="595" w:type="dxa"/>
            <w:tcBorders>
              <w:top w:val="single" w:sz="4" w:space="0" w:color="auto"/>
              <w:left w:val="nil"/>
              <w:bottom w:val="single" w:sz="4" w:space="0" w:color="auto"/>
              <w:right w:val="single" w:sz="4" w:space="0" w:color="auto"/>
            </w:tcBorders>
            <w:shd w:val="clear" w:color="auto" w:fill="auto"/>
            <w:vAlign w:val="center"/>
          </w:tcPr>
          <w:p w:rsidR="00DC4C11" w:rsidRPr="003F4267" w:rsidRDefault="00DC4C11" w:rsidP="003F4267">
            <w:pPr>
              <w:jc w:val="center"/>
            </w:pPr>
            <w:r w:rsidRPr="003F4267">
              <w:t>24</w:t>
            </w:r>
          </w:p>
        </w:tc>
        <w:tc>
          <w:tcPr>
            <w:tcW w:w="155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3F4267">
            <w:pPr>
              <w:jc w:val="center"/>
              <w:rPr>
                <w:b/>
                <w:bCs/>
                <w:lang w:val="en-GB"/>
              </w:rPr>
            </w:pPr>
            <w:r w:rsidRPr="009C7A8A">
              <w:rPr>
                <w:b/>
                <w:bCs/>
              </w:rPr>
              <w:t>23</w:t>
            </w:r>
          </w:p>
        </w:tc>
        <w:tc>
          <w:tcPr>
            <w:tcW w:w="594" w:type="dxa"/>
            <w:tcBorders>
              <w:top w:val="single" w:sz="4" w:space="0" w:color="auto"/>
              <w:left w:val="nil"/>
              <w:bottom w:val="single" w:sz="4" w:space="0" w:color="auto"/>
              <w:right w:val="single" w:sz="8" w:space="0" w:color="auto"/>
            </w:tcBorders>
            <w:shd w:val="clear" w:color="auto" w:fill="auto"/>
            <w:vAlign w:val="center"/>
          </w:tcPr>
          <w:p w:rsidR="00DC4C11" w:rsidRPr="003F4267" w:rsidRDefault="00DC4C11" w:rsidP="003F4267">
            <w:pPr>
              <w:jc w:val="center"/>
              <w:rPr>
                <w:bCs/>
                <w:lang w:val="en-GB"/>
              </w:rPr>
            </w:pPr>
            <w:r w:rsidRPr="003F4267">
              <w:rPr>
                <w:bCs/>
              </w:rPr>
              <w:t>24</w:t>
            </w:r>
          </w:p>
        </w:tc>
      </w:tr>
      <w:tr w:rsidR="003F4267" w:rsidRPr="009C7A8A" w:rsidTr="003F4267">
        <w:trPr>
          <w:trHeight w:val="1263"/>
        </w:trPr>
        <w:tc>
          <w:tcPr>
            <w:tcW w:w="1958" w:type="dxa"/>
            <w:tcBorders>
              <w:top w:val="nil"/>
              <w:left w:val="single" w:sz="8" w:space="0" w:color="auto"/>
              <w:bottom w:val="single" w:sz="4" w:space="0" w:color="auto"/>
              <w:right w:val="single" w:sz="4" w:space="0" w:color="auto"/>
            </w:tcBorders>
            <w:shd w:val="clear" w:color="auto" w:fill="auto"/>
            <w:noWrap/>
            <w:tcMar>
              <w:top w:w="20" w:type="dxa"/>
              <w:left w:w="20" w:type="dxa"/>
              <w:bottom w:w="0" w:type="dxa"/>
              <w:right w:w="20" w:type="dxa"/>
            </w:tcMar>
            <w:vAlign w:val="bottom"/>
          </w:tcPr>
          <w:p w:rsidR="00DC4C11" w:rsidRPr="003F4267" w:rsidRDefault="00DC4C11" w:rsidP="003F4267">
            <w:pPr>
              <w:jc w:val="center"/>
            </w:pPr>
            <w:r w:rsidRPr="003F4267">
              <w:rPr>
                <w:spacing w:val="-4"/>
              </w:rPr>
              <w:t>Pamokos, skirtos mokinio ugdymo poreikiams tenkinti,</w:t>
            </w:r>
            <w:r w:rsidRPr="003F4267">
              <w:t xml:space="preserve"> (pažymėtos *)</w:t>
            </w:r>
          </w:p>
        </w:tc>
        <w:tc>
          <w:tcPr>
            <w:tcW w:w="119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3F4267">
            <w:pPr>
              <w:jc w:val="center"/>
            </w:pPr>
            <w:r w:rsidRPr="009C7A8A">
              <w:t>1*</w:t>
            </w:r>
          </w:p>
        </w:tc>
        <w:tc>
          <w:tcPr>
            <w:tcW w:w="591" w:type="dxa"/>
            <w:tcBorders>
              <w:top w:val="nil"/>
              <w:left w:val="nil"/>
              <w:bottom w:val="single" w:sz="4" w:space="0" w:color="auto"/>
              <w:right w:val="single" w:sz="4" w:space="0" w:color="auto"/>
            </w:tcBorders>
            <w:shd w:val="clear" w:color="auto" w:fill="auto"/>
            <w:vAlign w:val="center"/>
          </w:tcPr>
          <w:p w:rsidR="00DC4C11" w:rsidRPr="009C7A8A" w:rsidRDefault="00DC4C11" w:rsidP="003F4267">
            <w:pPr>
              <w:jc w:val="center"/>
              <w:rPr>
                <w:b/>
              </w:rPr>
            </w:pPr>
            <w:r w:rsidRPr="009C7A8A">
              <w:rPr>
                <w:b/>
              </w:rPr>
              <w:t>-</w:t>
            </w:r>
          </w:p>
        </w:tc>
        <w:tc>
          <w:tcPr>
            <w:tcW w:w="155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DC4C11" w:rsidRDefault="00DC4C11" w:rsidP="003F4267">
            <w:r w:rsidRPr="00DC4C11">
              <w:t>1*-</w:t>
            </w:r>
            <w:proofErr w:type="spellStart"/>
            <w:r w:rsidRPr="00DC4C11">
              <w:t>individ</w:t>
            </w:r>
            <w:proofErr w:type="spellEnd"/>
            <w:r w:rsidRPr="00DC4C11">
              <w:t>. ir grupinėms konsultacijoms, mokymosi pagalbai teikti</w:t>
            </w:r>
          </w:p>
        </w:tc>
        <w:tc>
          <w:tcPr>
            <w:tcW w:w="591" w:type="dxa"/>
            <w:tcBorders>
              <w:top w:val="nil"/>
              <w:left w:val="nil"/>
              <w:bottom w:val="single" w:sz="4" w:space="0" w:color="auto"/>
              <w:right w:val="single" w:sz="4" w:space="0" w:color="auto"/>
            </w:tcBorders>
            <w:shd w:val="clear" w:color="auto" w:fill="auto"/>
            <w:vAlign w:val="center"/>
          </w:tcPr>
          <w:p w:rsidR="00DC4C11" w:rsidRPr="009C7A8A" w:rsidRDefault="00DC4C11" w:rsidP="003F4267">
            <w:pPr>
              <w:jc w:val="center"/>
              <w:rPr>
                <w:b/>
              </w:rPr>
            </w:pPr>
          </w:p>
        </w:tc>
        <w:tc>
          <w:tcPr>
            <w:tcW w:w="155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3F4267">
            <w:pPr>
              <w:jc w:val="center"/>
              <w:rPr>
                <w:b/>
              </w:rPr>
            </w:pPr>
            <w:r w:rsidRPr="00DC4C11">
              <w:t>1*-</w:t>
            </w:r>
            <w:proofErr w:type="spellStart"/>
            <w:r w:rsidRPr="00DC4C11">
              <w:t>individ</w:t>
            </w:r>
            <w:proofErr w:type="spellEnd"/>
            <w:r w:rsidRPr="00DC4C11">
              <w:t>. ir grupinėms konsultacijoms, mokymosi pagalbai teikti</w:t>
            </w:r>
          </w:p>
        </w:tc>
        <w:tc>
          <w:tcPr>
            <w:tcW w:w="595" w:type="dxa"/>
            <w:tcBorders>
              <w:top w:val="nil"/>
              <w:left w:val="nil"/>
              <w:bottom w:val="single" w:sz="4" w:space="0" w:color="auto"/>
              <w:right w:val="single" w:sz="4" w:space="0" w:color="auto"/>
            </w:tcBorders>
            <w:shd w:val="clear" w:color="auto" w:fill="auto"/>
            <w:vAlign w:val="center"/>
          </w:tcPr>
          <w:p w:rsidR="00DC4C11" w:rsidRPr="009C7A8A" w:rsidRDefault="00DC4C11" w:rsidP="003F4267">
            <w:pPr>
              <w:jc w:val="center"/>
              <w:rPr>
                <w:b/>
              </w:rPr>
            </w:pPr>
          </w:p>
        </w:tc>
        <w:tc>
          <w:tcPr>
            <w:tcW w:w="155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3F4267">
            <w:pPr>
              <w:jc w:val="center"/>
            </w:pPr>
            <w:r w:rsidRPr="00DC4C11">
              <w:t>1*-</w:t>
            </w:r>
            <w:proofErr w:type="spellStart"/>
            <w:r w:rsidRPr="00DC4C11">
              <w:t>individ</w:t>
            </w:r>
            <w:proofErr w:type="spellEnd"/>
            <w:r w:rsidRPr="00DC4C11">
              <w:t>. ir grupinėms konsultacijoms, mokymosi pagalbai teikti</w:t>
            </w:r>
          </w:p>
        </w:tc>
        <w:tc>
          <w:tcPr>
            <w:tcW w:w="594" w:type="dxa"/>
            <w:tcBorders>
              <w:top w:val="nil"/>
              <w:left w:val="nil"/>
              <w:bottom w:val="single" w:sz="4" w:space="0" w:color="auto"/>
              <w:right w:val="single" w:sz="8" w:space="0" w:color="auto"/>
            </w:tcBorders>
            <w:shd w:val="clear" w:color="auto" w:fill="auto"/>
            <w:vAlign w:val="center"/>
          </w:tcPr>
          <w:p w:rsidR="00DC4C11" w:rsidRPr="009C7A8A" w:rsidRDefault="00DC4C11" w:rsidP="003F4267">
            <w:pPr>
              <w:jc w:val="center"/>
              <w:rPr>
                <w:b/>
              </w:rPr>
            </w:pPr>
          </w:p>
        </w:tc>
      </w:tr>
      <w:tr w:rsidR="00DC4C11" w:rsidRPr="009C7A8A" w:rsidTr="003F4267">
        <w:trPr>
          <w:trHeight w:val="667"/>
        </w:trPr>
        <w:tc>
          <w:tcPr>
            <w:tcW w:w="1958" w:type="dxa"/>
            <w:tcBorders>
              <w:top w:val="nil"/>
              <w:left w:val="single" w:sz="8" w:space="0" w:color="auto"/>
              <w:bottom w:val="single" w:sz="4" w:space="0" w:color="auto"/>
              <w:right w:val="single" w:sz="4" w:space="0" w:color="auto"/>
            </w:tcBorders>
            <w:shd w:val="clear" w:color="auto" w:fill="auto"/>
            <w:noWrap/>
            <w:tcMar>
              <w:top w:w="20" w:type="dxa"/>
              <w:left w:w="20" w:type="dxa"/>
              <w:bottom w:w="0" w:type="dxa"/>
              <w:right w:w="20" w:type="dxa"/>
            </w:tcMar>
            <w:vAlign w:val="bottom"/>
          </w:tcPr>
          <w:p w:rsidR="00DC4C11" w:rsidRPr="003F4267" w:rsidRDefault="003F4267" w:rsidP="003F4267">
            <w:proofErr w:type="spellStart"/>
            <w:r>
              <w:t>Neform</w:t>
            </w:r>
            <w:proofErr w:type="spellEnd"/>
            <w:r>
              <w:t xml:space="preserve">. </w:t>
            </w:r>
            <w:r w:rsidR="00DC4C11" w:rsidRPr="003F4267">
              <w:t>ugdymas (galima/skirta)</w:t>
            </w:r>
          </w:p>
        </w:tc>
        <w:tc>
          <w:tcPr>
            <w:tcW w:w="119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3F4267">
            <w:pPr>
              <w:jc w:val="center"/>
              <w:rPr>
                <w:b/>
              </w:rPr>
            </w:pPr>
            <w:r w:rsidRPr="009C7A8A">
              <w:rPr>
                <w:b/>
              </w:rPr>
              <w:t>2/2</w:t>
            </w:r>
          </w:p>
        </w:tc>
        <w:tc>
          <w:tcPr>
            <w:tcW w:w="591" w:type="dxa"/>
            <w:tcBorders>
              <w:top w:val="nil"/>
              <w:left w:val="nil"/>
              <w:bottom w:val="single" w:sz="4" w:space="0" w:color="auto"/>
              <w:right w:val="single" w:sz="4" w:space="0" w:color="auto"/>
            </w:tcBorders>
            <w:shd w:val="clear" w:color="auto" w:fill="auto"/>
            <w:vAlign w:val="center"/>
          </w:tcPr>
          <w:p w:rsidR="00DC4C11" w:rsidRPr="009C7A8A" w:rsidRDefault="00DC4C11" w:rsidP="003F4267">
            <w:pPr>
              <w:jc w:val="center"/>
              <w:rPr>
                <w:b/>
              </w:rPr>
            </w:pPr>
          </w:p>
        </w:tc>
        <w:tc>
          <w:tcPr>
            <w:tcW w:w="155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3F4267">
            <w:pPr>
              <w:jc w:val="center"/>
              <w:rPr>
                <w:b/>
              </w:rPr>
            </w:pPr>
            <w:r w:rsidRPr="009C7A8A">
              <w:rPr>
                <w:b/>
              </w:rPr>
              <w:t>2/2</w:t>
            </w:r>
          </w:p>
        </w:tc>
        <w:tc>
          <w:tcPr>
            <w:tcW w:w="591" w:type="dxa"/>
            <w:tcBorders>
              <w:top w:val="nil"/>
              <w:left w:val="nil"/>
              <w:bottom w:val="single" w:sz="4" w:space="0" w:color="auto"/>
              <w:right w:val="single" w:sz="4" w:space="0" w:color="auto"/>
            </w:tcBorders>
            <w:shd w:val="clear" w:color="auto" w:fill="auto"/>
            <w:vAlign w:val="center"/>
          </w:tcPr>
          <w:p w:rsidR="00DC4C11" w:rsidRPr="009C7A8A" w:rsidRDefault="00DC4C11" w:rsidP="003F4267">
            <w:pPr>
              <w:jc w:val="center"/>
              <w:rPr>
                <w:b/>
              </w:rPr>
            </w:pPr>
          </w:p>
        </w:tc>
        <w:tc>
          <w:tcPr>
            <w:tcW w:w="155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3F4267">
            <w:pPr>
              <w:jc w:val="center"/>
              <w:rPr>
                <w:b/>
              </w:rPr>
            </w:pPr>
            <w:r w:rsidRPr="009C7A8A">
              <w:rPr>
                <w:b/>
              </w:rPr>
              <w:t>2/</w:t>
            </w:r>
            <w:r w:rsidR="00706BFA">
              <w:rPr>
                <w:b/>
              </w:rPr>
              <w:t>2</w:t>
            </w:r>
          </w:p>
        </w:tc>
        <w:tc>
          <w:tcPr>
            <w:tcW w:w="595" w:type="dxa"/>
            <w:tcBorders>
              <w:top w:val="nil"/>
              <w:left w:val="nil"/>
              <w:bottom w:val="single" w:sz="4" w:space="0" w:color="auto"/>
              <w:right w:val="single" w:sz="4" w:space="0" w:color="auto"/>
            </w:tcBorders>
            <w:shd w:val="clear" w:color="auto" w:fill="auto"/>
            <w:vAlign w:val="center"/>
          </w:tcPr>
          <w:p w:rsidR="00DC4C11" w:rsidRPr="009C7A8A" w:rsidRDefault="00DC4C11" w:rsidP="003F4267">
            <w:pPr>
              <w:jc w:val="center"/>
              <w:rPr>
                <w:b/>
              </w:rPr>
            </w:pPr>
          </w:p>
        </w:tc>
        <w:tc>
          <w:tcPr>
            <w:tcW w:w="155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DC4C11" w:rsidP="003F4267">
            <w:pPr>
              <w:jc w:val="center"/>
              <w:rPr>
                <w:b/>
              </w:rPr>
            </w:pPr>
            <w:r w:rsidRPr="009C7A8A">
              <w:rPr>
                <w:b/>
              </w:rPr>
              <w:t>2/</w:t>
            </w:r>
            <w:r w:rsidR="00706BFA">
              <w:rPr>
                <w:b/>
              </w:rPr>
              <w:t>2</w:t>
            </w:r>
          </w:p>
        </w:tc>
        <w:tc>
          <w:tcPr>
            <w:tcW w:w="594" w:type="dxa"/>
            <w:tcBorders>
              <w:top w:val="nil"/>
              <w:left w:val="nil"/>
              <w:bottom w:val="single" w:sz="4" w:space="0" w:color="auto"/>
              <w:right w:val="single" w:sz="8" w:space="0" w:color="auto"/>
            </w:tcBorders>
            <w:shd w:val="clear" w:color="auto" w:fill="auto"/>
            <w:vAlign w:val="center"/>
          </w:tcPr>
          <w:p w:rsidR="00DC4C11" w:rsidRPr="009C7A8A" w:rsidRDefault="00DC4C11" w:rsidP="003F4267">
            <w:pPr>
              <w:jc w:val="center"/>
              <w:rPr>
                <w:b/>
              </w:rPr>
            </w:pPr>
          </w:p>
        </w:tc>
      </w:tr>
      <w:tr w:rsidR="00DC4C11" w:rsidRPr="009C7A8A" w:rsidTr="003F4267">
        <w:trPr>
          <w:trHeight w:val="195"/>
        </w:trPr>
        <w:tc>
          <w:tcPr>
            <w:tcW w:w="1958" w:type="dxa"/>
            <w:tcBorders>
              <w:top w:val="single" w:sz="4" w:space="0" w:color="auto"/>
              <w:left w:val="single" w:sz="8" w:space="0" w:color="auto"/>
              <w:bottom w:val="single" w:sz="8" w:space="0" w:color="auto"/>
              <w:right w:val="single" w:sz="4" w:space="0" w:color="auto"/>
            </w:tcBorders>
            <w:shd w:val="clear" w:color="auto" w:fill="auto"/>
            <w:noWrap/>
            <w:tcMar>
              <w:top w:w="20" w:type="dxa"/>
              <w:left w:w="20" w:type="dxa"/>
              <w:bottom w:w="0" w:type="dxa"/>
              <w:right w:w="20" w:type="dxa"/>
            </w:tcMar>
            <w:vAlign w:val="bottom"/>
          </w:tcPr>
          <w:p w:rsidR="00DC4C11" w:rsidRPr="009C7A8A" w:rsidRDefault="00DC4C11" w:rsidP="003F4267">
            <w:pPr>
              <w:jc w:val="center"/>
              <w:rPr>
                <w:b/>
              </w:rPr>
            </w:pPr>
            <w:r>
              <w:rPr>
                <w:b/>
              </w:rPr>
              <w:t>Iš viso tarifikuota val.</w:t>
            </w:r>
          </w:p>
        </w:tc>
        <w:tc>
          <w:tcPr>
            <w:tcW w:w="1193" w:type="dxa"/>
            <w:tcBorders>
              <w:top w:val="single" w:sz="4" w:space="0" w:color="auto"/>
              <w:left w:val="nil"/>
              <w:bottom w:val="single" w:sz="8"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706BFA" w:rsidP="003F4267">
            <w:pPr>
              <w:jc w:val="center"/>
              <w:rPr>
                <w:b/>
              </w:rPr>
            </w:pPr>
            <w:r>
              <w:rPr>
                <w:b/>
              </w:rPr>
              <w:t>25 val.</w:t>
            </w:r>
          </w:p>
        </w:tc>
        <w:tc>
          <w:tcPr>
            <w:tcW w:w="591" w:type="dxa"/>
            <w:tcBorders>
              <w:top w:val="single" w:sz="4" w:space="0" w:color="auto"/>
              <w:left w:val="nil"/>
              <w:bottom w:val="single" w:sz="8" w:space="0" w:color="auto"/>
              <w:right w:val="single" w:sz="4" w:space="0" w:color="auto"/>
            </w:tcBorders>
            <w:shd w:val="clear" w:color="auto" w:fill="auto"/>
            <w:vAlign w:val="center"/>
          </w:tcPr>
          <w:p w:rsidR="00DC4C11" w:rsidRPr="009C7A8A" w:rsidRDefault="00DC4C11" w:rsidP="003F4267">
            <w:pPr>
              <w:jc w:val="center"/>
              <w:rPr>
                <w:b/>
              </w:rPr>
            </w:pPr>
          </w:p>
        </w:tc>
        <w:tc>
          <w:tcPr>
            <w:tcW w:w="1554" w:type="dxa"/>
            <w:tcBorders>
              <w:top w:val="single" w:sz="4" w:space="0" w:color="auto"/>
              <w:left w:val="nil"/>
              <w:bottom w:val="single" w:sz="8"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706BFA" w:rsidP="003F4267">
            <w:pPr>
              <w:jc w:val="center"/>
              <w:rPr>
                <w:b/>
              </w:rPr>
            </w:pPr>
            <w:r>
              <w:rPr>
                <w:b/>
              </w:rPr>
              <w:t>27 val.</w:t>
            </w:r>
          </w:p>
        </w:tc>
        <w:tc>
          <w:tcPr>
            <w:tcW w:w="591" w:type="dxa"/>
            <w:tcBorders>
              <w:top w:val="single" w:sz="4" w:space="0" w:color="auto"/>
              <w:left w:val="nil"/>
              <w:bottom w:val="single" w:sz="8" w:space="0" w:color="auto"/>
              <w:right w:val="single" w:sz="4" w:space="0" w:color="auto"/>
            </w:tcBorders>
            <w:shd w:val="clear" w:color="auto" w:fill="auto"/>
            <w:vAlign w:val="center"/>
          </w:tcPr>
          <w:p w:rsidR="00DC4C11" w:rsidRPr="009C7A8A" w:rsidRDefault="00DC4C11" w:rsidP="003F4267">
            <w:pPr>
              <w:jc w:val="center"/>
              <w:rPr>
                <w:b/>
              </w:rPr>
            </w:pPr>
          </w:p>
        </w:tc>
        <w:tc>
          <w:tcPr>
            <w:tcW w:w="1554" w:type="dxa"/>
            <w:tcBorders>
              <w:top w:val="single" w:sz="4" w:space="0" w:color="auto"/>
              <w:left w:val="nil"/>
              <w:bottom w:val="single" w:sz="8"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706BFA" w:rsidP="003F4267">
            <w:pPr>
              <w:jc w:val="center"/>
              <w:rPr>
                <w:b/>
              </w:rPr>
            </w:pPr>
            <w:r>
              <w:rPr>
                <w:b/>
              </w:rPr>
              <w:t>27 val.</w:t>
            </w:r>
          </w:p>
        </w:tc>
        <w:tc>
          <w:tcPr>
            <w:tcW w:w="595" w:type="dxa"/>
            <w:tcBorders>
              <w:top w:val="single" w:sz="4" w:space="0" w:color="auto"/>
              <w:left w:val="nil"/>
              <w:bottom w:val="single" w:sz="8" w:space="0" w:color="auto"/>
              <w:right w:val="single" w:sz="4" w:space="0" w:color="auto"/>
            </w:tcBorders>
            <w:shd w:val="clear" w:color="auto" w:fill="auto"/>
            <w:vAlign w:val="center"/>
          </w:tcPr>
          <w:p w:rsidR="00DC4C11" w:rsidRPr="009C7A8A" w:rsidRDefault="00DC4C11" w:rsidP="003F4267">
            <w:pPr>
              <w:jc w:val="center"/>
              <w:rPr>
                <w:b/>
              </w:rPr>
            </w:pPr>
          </w:p>
        </w:tc>
        <w:tc>
          <w:tcPr>
            <w:tcW w:w="1554" w:type="dxa"/>
            <w:tcBorders>
              <w:top w:val="single" w:sz="4" w:space="0" w:color="auto"/>
              <w:left w:val="nil"/>
              <w:bottom w:val="single" w:sz="8" w:space="0" w:color="auto"/>
              <w:right w:val="single" w:sz="4" w:space="0" w:color="auto"/>
            </w:tcBorders>
            <w:shd w:val="clear" w:color="auto" w:fill="auto"/>
            <w:noWrap/>
            <w:tcMar>
              <w:top w:w="20" w:type="dxa"/>
              <w:left w:w="20" w:type="dxa"/>
              <w:bottom w:w="0" w:type="dxa"/>
              <w:right w:w="20" w:type="dxa"/>
            </w:tcMar>
            <w:vAlign w:val="center"/>
          </w:tcPr>
          <w:p w:rsidR="00DC4C11" w:rsidRPr="009C7A8A" w:rsidRDefault="00706BFA" w:rsidP="003F4267">
            <w:pPr>
              <w:jc w:val="center"/>
              <w:rPr>
                <w:b/>
              </w:rPr>
            </w:pPr>
            <w:r>
              <w:rPr>
                <w:b/>
              </w:rPr>
              <w:t>26 val.</w:t>
            </w:r>
          </w:p>
        </w:tc>
        <w:tc>
          <w:tcPr>
            <w:tcW w:w="594" w:type="dxa"/>
            <w:tcBorders>
              <w:top w:val="single" w:sz="4" w:space="0" w:color="auto"/>
              <w:left w:val="nil"/>
              <w:bottom w:val="single" w:sz="8" w:space="0" w:color="auto"/>
              <w:right w:val="single" w:sz="8" w:space="0" w:color="auto"/>
            </w:tcBorders>
            <w:shd w:val="clear" w:color="auto" w:fill="auto"/>
            <w:vAlign w:val="center"/>
          </w:tcPr>
          <w:p w:rsidR="00DC4C11" w:rsidRPr="009C7A8A" w:rsidRDefault="00DC4C11" w:rsidP="003F4267">
            <w:pPr>
              <w:jc w:val="center"/>
              <w:rPr>
                <w:b/>
              </w:rPr>
            </w:pPr>
          </w:p>
        </w:tc>
      </w:tr>
    </w:tbl>
    <w:p w:rsidR="00DC4C11" w:rsidRDefault="003F4267" w:rsidP="003F4267">
      <w:pPr>
        <w:spacing w:line="360" w:lineRule="auto"/>
        <w:jc w:val="center"/>
        <w:rPr>
          <w:b/>
          <w:spacing w:val="-4"/>
        </w:rPr>
      </w:pPr>
      <w:r>
        <w:rPr>
          <w:b/>
          <w:spacing w:val="-4"/>
        </w:rPr>
        <w:softHyphen/>
      </w:r>
      <w:r>
        <w:rPr>
          <w:b/>
          <w:spacing w:val="-4"/>
        </w:rPr>
        <w:softHyphen/>
      </w:r>
      <w:r>
        <w:rPr>
          <w:b/>
          <w:spacing w:val="-4"/>
        </w:rPr>
        <w:softHyphen/>
      </w:r>
      <w:r>
        <w:rPr>
          <w:b/>
          <w:spacing w:val="-4"/>
        </w:rPr>
        <w:softHyphen/>
      </w:r>
      <w:r>
        <w:rPr>
          <w:b/>
          <w:spacing w:val="-4"/>
        </w:rPr>
        <w:softHyphen/>
      </w:r>
      <w:r>
        <w:rPr>
          <w:b/>
          <w:spacing w:val="-4"/>
        </w:rPr>
        <w:softHyphen/>
      </w:r>
      <w:r>
        <w:rPr>
          <w:b/>
          <w:spacing w:val="-4"/>
        </w:rPr>
        <w:softHyphen/>
      </w:r>
      <w:r>
        <w:rPr>
          <w:b/>
          <w:spacing w:val="-4"/>
        </w:rPr>
        <w:softHyphen/>
      </w:r>
      <w:r>
        <w:rPr>
          <w:b/>
          <w:spacing w:val="-4"/>
        </w:rPr>
        <w:softHyphen/>
      </w:r>
      <w:r>
        <w:rPr>
          <w:b/>
          <w:spacing w:val="-4"/>
        </w:rPr>
        <w:softHyphen/>
      </w:r>
      <w:r>
        <w:rPr>
          <w:b/>
          <w:spacing w:val="-4"/>
        </w:rPr>
        <w:softHyphen/>
      </w:r>
      <w:r>
        <w:rPr>
          <w:b/>
          <w:spacing w:val="-4"/>
        </w:rPr>
        <w:softHyphen/>
      </w:r>
      <w:r>
        <w:rPr>
          <w:b/>
          <w:spacing w:val="-4"/>
        </w:rPr>
        <w:softHyphen/>
      </w:r>
      <w:r>
        <w:rPr>
          <w:b/>
          <w:spacing w:val="-4"/>
        </w:rPr>
        <w:softHyphen/>
      </w:r>
    </w:p>
    <w:p w:rsidR="003F4267" w:rsidRPr="009C7A8A" w:rsidRDefault="003F4267" w:rsidP="003F4267">
      <w:pPr>
        <w:spacing w:line="360" w:lineRule="auto"/>
        <w:jc w:val="center"/>
        <w:rPr>
          <w:b/>
          <w:spacing w:val="-4"/>
        </w:rPr>
      </w:pPr>
      <w:r>
        <w:rPr>
          <w:b/>
          <w:spacing w:val="-4"/>
        </w:rPr>
        <w:t>__________________________</w:t>
      </w:r>
    </w:p>
    <w:p w:rsidR="00C7671D" w:rsidRDefault="00C7671D" w:rsidP="00CA0E33">
      <w:pPr>
        <w:tabs>
          <w:tab w:val="left" w:pos="720"/>
        </w:tabs>
        <w:spacing w:line="360" w:lineRule="auto"/>
        <w:jc w:val="center"/>
      </w:pPr>
    </w:p>
    <w:p w:rsidR="00D0568D" w:rsidRDefault="00EB303B" w:rsidP="003F4267">
      <w:pPr>
        <w:tabs>
          <w:tab w:val="left" w:pos="720"/>
        </w:tabs>
        <w:spacing w:line="360" w:lineRule="auto"/>
        <w:rPr>
          <w:b/>
        </w:rPr>
      </w:pPr>
      <w:r>
        <w:rPr>
          <w:b/>
        </w:rPr>
        <w:t>SUDERINTA</w:t>
      </w:r>
      <w:r w:rsidR="003F4267">
        <w:rPr>
          <w:b/>
        </w:rPr>
        <w:t xml:space="preserve">                                                            </w:t>
      </w:r>
      <w:r>
        <w:rPr>
          <w:b/>
        </w:rPr>
        <w:t xml:space="preserve">                              </w:t>
      </w:r>
      <w:bookmarkStart w:id="0" w:name="_GoBack"/>
      <w:bookmarkEnd w:id="0"/>
      <w:proofErr w:type="spellStart"/>
      <w:r w:rsidR="003F4267">
        <w:rPr>
          <w:b/>
        </w:rPr>
        <w:t>SUDERINTA</w:t>
      </w:r>
      <w:proofErr w:type="spellEnd"/>
    </w:p>
    <w:p w:rsidR="003F4267" w:rsidRPr="003F4267" w:rsidRDefault="003F4267" w:rsidP="003F4267">
      <w:pPr>
        <w:tabs>
          <w:tab w:val="left" w:pos="720"/>
        </w:tabs>
        <w:spacing w:line="360" w:lineRule="auto"/>
      </w:pPr>
      <w:r w:rsidRPr="003F4267">
        <w:t>Gimnazijos tarybos                                                                                  Švietimo skyriaus</w:t>
      </w:r>
    </w:p>
    <w:p w:rsidR="003F4267" w:rsidRPr="003F4267" w:rsidRDefault="003F4267" w:rsidP="003F4267">
      <w:pPr>
        <w:tabs>
          <w:tab w:val="left" w:pos="720"/>
        </w:tabs>
        <w:spacing w:line="360" w:lineRule="auto"/>
      </w:pPr>
      <w:r w:rsidRPr="003F4267">
        <w:t xml:space="preserve">2015 m. rugpjūčio </w:t>
      </w:r>
      <w:r w:rsidR="00DC7323">
        <w:t>31</w:t>
      </w:r>
      <w:r w:rsidRPr="003F4267">
        <w:t xml:space="preserve"> d.                                                                            vedėja Vida </w:t>
      </w:r>
      <w:proofErr w:type="spellStart"/>
      <w:r w:rsidRPr="003F4267">
        <w:t>Dičiūnaitė</w:t>
      </w:r>
      <w:proofErr w:type="spellEnd"/>
    </w:p>
    <w:p w:rsidR="003F4267" w:rsidRPr="003F4267" w:rsidRDefault="003F4267" w:rsidP="003F4267">
      <w:pPr>
        <w:tabs>
          <w:tab w:val="left" w:pos="720"/>
        </w:tabs>
        <w:spacing w:line="360" w:lineRule="auto"/>
      </w:pPr>
      <w:r w:rsidRPr="003F4267">
        <w:t>posėdžio protokolu Nr. P-</w:t>
      </w:r>
      <w:r w:rsidR="00DC7323">
        <w:t>1-4</w:t>
      </w:r>
    </w:p>
    <w:sectPr w:rsidR="003F4267" w:rsidRPr="003F4267" w:rsidSect="000D4D0C">
      <w:headerReference w:type="even" r:id="rId11"/>
      <w:headerReference w:type="default" r:id="rId12"/>
      <w:pgSz w:w="11906" w:h="16838"/>
      <w:pgMar w:top="1258" w:right="566" w:bottom="1080" w:left="16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25B" w:rsidRDefault="006D425B">
      <w:r>
        <w:separator/>
      </w:r>
    </w:p>
  </w:endnote>
  <w:endnote w:type="continuationSeparator" w:id="0">
    <w:p w:rsidR="006D425B" w:rsidRDefault="006D42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25B" w:rsidRDefault="006D425B">
      <w:r>
        <w:separator/>
      </w:r>
    </w:p>
  </w:footnote>
  <w:footnote w:type="continuationSeparator" w:id="0">
    <w:p w:rsidR="006D425B" w:rsidRDefault="006D42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A58" w:rsidRDefault="000B7ED6" w:rsidP="000E119B">
    <w:pPr>
      <w:pStyle w:val="Antrats"/>
      <w:framePr w:wrap="around" w:vAnchor="text" w:hAnchor="margin" w:xAlign="center" w:y="1"/>
      <w:rPr>
        <w:rStyle w:val="Puslapionumeris"/>
      </w:rPr>
    </w:pPr>
    <w:r>
      <w:rPr>
        <w:rStyle w:val="Puslapionumeris"/>
      </w:rPr>
      <w:fldChar w:fldCharType="begin"/>
    </w:r>
    <w:r w:rsidR="001C1A58">
      <w:rPr>
        <w:rStyle w:val="Puslapionumeris"/>
      </w:rPr>
      <w:instrText xml:space="preserve">PAGE  </w:instrText>
    </w:r>
    <w:r>
      <w:rPr>
        <w:rStyle w:val="Puslapionumeris"/>
      </w:rPr>
      <w:fldChar w:fldCharType="end"/>
    </w:r>
  </w:p>
  <w:p w:rsidR="001C1A58" w:rsidRDefault="001C1A58">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A58" w:rsidRDefault="000B7ED6" w:rsidP="000E119B">
    <w:pPr>
      <w:pStyle w:val="Antrats"/>
      <w:framePr w:wrap="around" w:vAnchor="text" w:hAnchor="margin" w:xAlign="center" w:y="1"/>
      <w:rPr>
        <w:rStyle w:val="Puslapionumeris"/>
      </w:rPr>
    </w:pPr>
    <w:r>
      <w:rPr>
        <w:rStyle w:val="Puslapionumeris"/>
      </w:rPr>
      <w:fldChar w:fldCharType="begin"/>
    </w:r>
    <w:r w:rsidR="001C1A58">
      <w:rPr>
        <w:rStyle w:val="Puslapionumeris"/>
      </w:rPr>
      <w:instrText xml:space="preserve">PAGE  </w:instrText>
    </w:r>
    <w:r>
      <w:rPr>
        <w:rStyle w:val="Puslapionumeris"/>
      </w:rPr>
      <w:fldChar w:fldCharType="separate"/>
    </w:r>
    <w:r w:rsidR="00DC7323">
      <w:rPr>
        <w:rStyle w:val="Puslapionumeris"/>
        <w:noProof/>
      </w:rPr>
      <w:t>15</w:t>
    </w:r>
    <w:r>
      <w:rPr>
        <w:rStyle w:val="Puslapionumeris"/>
      </w:rPr>
      <w:fldChar w:fldCharType="end"/>
    </w:r>
  </w:p>
  <w:p w:rsidR="001C1A58" w:rsidRDefault="001C1A58">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05D3"/>
    <w:multiLevelType w:val="hybridMultilevel"/>
    <w:tmpl w:val="632C1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02230"/>
    <w:multiLevelType w:val="multilevel"/>
    <w:tmpl w:val="72C675C4"/>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540"/>
        </w:tabs>
        <w:ind w:left="540" w:hanging="4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2">
    <w:nsid w:val="0C722731"/>
    <w:multiLevelType w:val="hybridMultilevel"/>
    <w:tmpl w:val="9CA27010"/>
    <w:lvl w:ilvl="0" w:tplc="85E89A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357836"/>
    <w:multiLevelType w:val="hybridMultilevel"/>
    <w:tmpl w:val="94B0C17C"/>
    <w:lvl w:ilvl="0" w:tplc="4FF01D04">
      <w:start w:val="45"/>
      <w:numFmt w:val="decimal"/>
      <w:lvlText w:val="%1."/>
      <w:lvlJc w:val="left"/>
      <w:pPr>
        <w:tabs>
          <w:tab w:val="num" w:pos="1200"/>
        </w:tabs>
        <w:ind w:left="1200" w:hanging="420"/>
      </w:pPr>
      <w:rPr>
        <w:rFonts w:hint="default"/>
      </w:rPr>
    </w:lvl>
    <w:lvl w:ilvl="1" w:tplc="04270019" w:tentative="1">
      <w:start w:val="1"/>
      <w:numFmt w:val="lowerLetter"/>
      <w:lvlText w:val="%2."/>
      <w:lvlJc w:val="left"/>
      <w:pPr>
        <w:tabs>
          <w:tab w:val="num" w:pos="1860"/>
        </w:tabs>
        <w:ind w:left="1860" w:hanging="360"/>
      </w:pPr>
    </w:lvl>
    <w:lvl w:ilvl="2" w:tplc="0427001B" w:tentative="1">
      <w:start w:val="1"/>
      <w:numFmt w:val="lowerRoman"/>
      <w:lvlText w:val="%3."/>
      <w:lvlJc w:val="right"/>
      <w:pPr>
        <w:tabs>
          <w:tab w:val="num" w:pos="2580"/>
        </w:tabs>
        <w:ind w:left="2580" w:hanging="180"/>
      </w:pPr>
    </w:lvl>
    <w:lvl w:ilvl="3" w:tplc="0427000F" w:tentative="1">
      <w:start w:val="1"/>
      <w:numFmt w:val="decimal"/>
      <w:lvlText w:val="%4."/>
      <w:lvlJc w:val="left"/>
      <w:pPr>
        <w:tabs>
          <w:tab w:val="num" w:pos="3300"/>
        </w:tabs>
        <w:ind w:left="3300" w:hanging="360"/>
      </w:pPr>
    </w:lvl>
    <w:lvl w:ilvl="4" w:tplc="04270019" w:tentative="1">
      <w:start w:val="1"/>
      <w:numFmt w:val="lowerLetter"/>
      <w:lvlText w:val="%5."/>
      <w:lvlJc w:val="left"/>
      <w:pPr>
        <w:tabs>
          <w:tab w:val="num" w:pos="4020"/>
        </w:tabs>
        <w:ind w:left="4020" w:hanging="360"/>
      </w:pPr>
    </w:lvl>
    <w:lvl w:ilvl="5" w:tplc="0427001B" w:tentative="1">
      <w:start w:val="1"/>
      <w:numFmt w:val="lowerRoman"/>
      <w:lvlText w:val="%6."/>
      <w:lvlJc w:val="right"/>
      <w:pPr>
        <w:tabs>
          <w:tab w:val="num" w:pos="4740"/>
        </w:tabs>
        <w:ind w:left="4740" w:hanging="180"/>
      </w:pPr>
    </w:lvl>
    <w:lvl w:ilvl="6" w:tplc="0427000F" w:tentative="1">
      <w:start w:val="1"/>
      <w:numFmt w:val="decimal"/>
      <w:lvlText w:val="%7."/>
      <w:lvlJc w:val="left"/>
      <w:pPr>
        <w:tabs>
          <w:tab w:val="num" w:pos="5460"/>
        </w:tabs>
        <w:ind w:left="5460" w:hanging="360"/>
      </w:pPr>
    </w:lvl>
    <w:lvl w:ilvl="7" w:tplc="04270019" w:tentative="1">
      <w:start w:val="1"/>
      <w:numFmt w:val="lowerLetter"/>
      <w:lvlText w:val="%8."/>
      <w:lvlJc w:val="left"/>
      <w:pPr>
        <w:tabs>
          <w:tab w:val="num" w:pos="6180"/>
        </w:tabs>
        <w:ind w:left="6180" w:hanging="360"/>
      </w:pPr>
    </w:lvl>
    <w:lvl w:ilvl="8" w:tplc="0427001B" w:tentative="1">
      <w:start w:val="1"/>
      <w:numFmt w:val="lowerRoman"/>
      <w:lvlText w:val="%9."/>
      <w:lvlJc w:val="right"/>
      <w:pPr>
        <w:tabs>
          <w:tab w:val="num" w:pos="6900"/>
        </w:tabs>
        <w:ind w:left="6900" w:hanging="180"/>
      </w:pPr>
    </w:lvl>
  </w:abstractNum>
  <w:abstractNum w:abstractNumId="4">
    <w:nsid w:val="331D14B3"/>
    <w:multiLevelType w:val="multilevel"/>
    <w:tmpl w:val="B1B2A9BA"/>
    <w:lvl w:ilvl="0">
      <w:start w:val="6"/>
      <w:numFmt w:val="decimal"/>
      <w:lvlText w:val="%1."/>
      <w:lvlJc w:val="left"/>
      <w:pPr>
        <w:tabs>
          <w:tab w:val="num" w:pos="540"/>
        </w:tabs>
        <w:ind w:left="540" w:hanging="540"/>
      </w:pPr>
      <w:rPr>
        <w:rFonts w:hint="default"/>
      </w:rPr>
    </w:lvl>
    <w:lvl w:ilvl="1">
      <w:start w:val="3"/>
      <w:numFmt w:val="decimal"/>
      <w:lvlText w:val="%1.%2."/>
      <w:lvlJc w:val="left"/>
      <w:pPr>
        <w:tabs>
          <w:tab w:val="num" w:pos="810"/>
        </w:tabs>
        <w:ind w:left="810" w:hanging="540"/>
      </w:pPr>
      <w:rPr>
        <w:rFonts w:hint="default"/>
      </w:rPr>
    </w:lvl>
    <w:lvl w:ilvl="2">
      <w:start w:val="6"/>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5">
    <w:nsid w:val="333D7AAE"/>
    <w:multiLevelType w:val="hybridMultilevel"/>
    <w:tmpl w:val="73669828"/>
    <w:lvl w:ilvl="0" w:tplc="E99EF8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3E0CDB"/>
    <w:multiLevelType w:val="hybridMultilevel"/>
    <w:tmpl w:val="034CFD28"/>
    <w:lvl w:ilvl="0" w:tplc="003A0D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F055999"/>
    <w:multiLevelType w:val="hybridMultilevel"/>
    <w:tmpl w:val="FCB43CD4"/>
    <w:lvl w:ilvl="0" w:tplc="04090001">
      <w:start w:val="2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6A14B8"/>
    <w:multiLevelType w:val="hybridMultilevel"/>
    <w:tmpl w:val="FE4400A4"/>
    <w:lvl w:ilvl="0" w:tplc="6ECE3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9871AB"/>
    <w:multiLevelType w:val="hybridMultilevel"/>
    <w:tmpl w:val="4002DDE8"/>
    <w:lvl w:ilvl="0" w:tplc="291EC4BE">
      <w:start w:val="8"/>
      <w:numFmt w:val="upperRoman"/>
      <w:lvlText w:val="%1."/>
      <w:lvlJc w:val="left"/>
      <w:pPr>
        <w:tabs>
          <w:tab w:val="num" w:pos="1560"/>
        </w:tabs>
        <w:ind w:left="1560" w:hanging="720"/>
      </w:pPr>
      <w:rPr>
        <w:rFonts w:hint="default"/>
      </w:rPr>
    </w:lvl>
    <w:lvl w:ilvl="1" w:tplc="04270019" w:tentative="1">
      <w:start w:val="1"/>
      <w:numFmt w:val="lowerLetter"/>
      <w:lvlText w:val="%2."/>
      <w:lvlJc w:val="left"/>
      <w:pPr>
        <w:tabs>
          <w:tab w:val="num" w:pos="1200"/>
        </w:tabs>
        <w:ind w:left="1200" w:hanging="360"/>
      </w:pPr>
    </w:lvl>
    <w:lvl w:ilvl="2" w:tplc="0427001B" w:tentative="1">
      <w:start w:val="1"/>
      <w:numFmt w:val="lowerRoman"/>
      <w:lvlText w:val="%3."/>
      <w:lvlJc w:val="right"/>
      <w:pPr>
        <w:tabs>
          <w:tab w:val="num" w:pos="1920"/>
        </w:tabs>
        <w:ind w:left="1920" w:hanging="180"/>
      </w:pPr>
    </w:lvl>
    <w:lvl w:ilvl="3" w:tplc="0427000F" w:tentative="1">
      <w:start w:val="1"/>
      <w:numFmt w:val="decimal"/>
      <w:lvlText w:val="%4."/>
      <w:lvlJc w:val="left"/>
      <w:pPr>
        <w:tabs>
          <w:tab w:val="num" w:pos="2640"/>
        </w:tabs>
        <w:ind w:left="2640" w:hanging="360"/>
      </w:pPr>
    </w:lvl>
    <w:lvl w:ilvl="4" w:tplc="04270019" w:tentative="1">
      <w:start w:val="1"/>
      <w:numFmt w:val="lowerLetter"/>
      <w:lvlText w:val="%5."/>
      <w:lvlJc w:val="left"/>
      <w:pPr>
        <w:tabs>
          <w:tab w:val="num" w:pos="3360"/>
        </w:tabs>
        <w:ind w:left="3360" w:hanging="360"/>
      </w:pPr>
    </w:lvl>
    <w:lvl w:ilvl="5" w:tplc="0427001B" w:tentative="1">
      <w:start w:val="1"/>
      <w:numFmt w:val="lowerRoman"/>
      <w:lvlText w:val="%6."/>
      <w:lvlJc w:val="right"/>
      <w:pPr>
        <w:tabs>
          <w:tab w:val="num" w:pos="4080"/>
        </w:tabs>
        <w:ind w:left="4080" w:hanging="180"/>
      </w:pPr>
    </w:lvl>
    <w:lvl w:ilvl="6" w:tplc="0427000F" w:tentative="1">
      <w:start w:val="1"/>
      <w:numFmt w:val="decimal"/>
      <w:lvlText w:val="%7."/>
      <w:lvlJc w:val="left"/>
      <w:pPr>
        <w:tabs>
          <w:tab w:val="num" w:pos="4800"/>
        </w:tabs>
        <w:ind w:left="4800" w:hanging="360"/>
      </w:pPr>
    </w:lvl>
    <w:lvl w:ilvl="7" w:tplc="04270019" w:tentative="1">
      <w:start w:val="1"/>
      <w:numFmt w:val="lowerLetter"/>
      <w:lvlText w:val="%8."/>
      <w:lvlJc w:val="left"/>
      <w:pPr>
        <w:tabs>
          <w:tab w:val="num" w:pos="5520"/>
        </w:tabs>
        <w:ind w:left="5520" w:hanging="360"/>
      </w:pPr>
    </w:lvl>
    <w:lvl w:ilvl="8" w:tplc="0427001B" w:tentative="1">
      <w:start w:val="1"/>
      <w:numFmt w:val="lowerRoman"/>
      <w:lvlText w:val="%9."/>
      <w:lvlJc w:val="right"/>
      <w:pPr>
        <w:tabs>
          <w:tab w:val="num" w:pos="6240"/>
        </w:tabs>
        <w:ind w:left="6240" w:hanging="180"/>
      </w:pPr>
    </w:lvl>
  </w:abstractNum>
  <w:abstractNum w:abstractNumId="10">
    <w:nsid w:val="470842D7"/>
    <w:multiLevelType w:val="hybridMultilevel"/>
    <w:tmpl w:val="8E1667F0"/>
    <w:lvl w:ilvl="0" w:tplc="ECA63AE4">
      <w:start w:val="3"/>
      <w:numFmt w:val="upperRoman"/>
      <w:lvlText w:val="%1."/>
      <w:lvlJc w:val="left"/>
      <w:pPr>
        <w:tabs>
          <w:tab w:val="num" w:pos="4406"/>
        </w:tabs>
        <w:ind w:left="4406" w:hanging="720"/>
      </w:pPr>
      <w:rPr>
        <w:rFonts w:hint="default"/>
      </w:rPr>
    </w:lvl>
    <w:lvl w:ilvl="1" w:tplc="04270019" w:tentative="1">
      <w:start w:val="1"/>
      <w:numFmt w:val="lowerLetter"/>
      <w:lvlText w:val="%2."/>
      <w:lvlJc w:val="left"/>
      <w:pPr>
        <w:tabs>
          <w:tab w:val="num" w:pos="4766"/>
        </w:tabs>
        <w:ind w:left="4766" w:hanging="360"/>
      </w:pPr>
    </w:lvl>
    <w:lvl w:ilvl="2" w:tplc="0427001B" w:tentative="1">
      <w:start w:val="1"/>
      <w:numFmt w:val="lowerRoman"/>
      <w:lvlText w:val="%3."/>
      <w:lvlJc w:val="right"/>
      <w:pPr>
        <w:tabs>
          <w:tab w:val="num" w:pos="5486"/>
        </w:tabs>
        <w:ind w:left="5486" w:hanging="180"/>
      </w:pPr>
    </w:lvl>
    <w:lvl w:ilvl="3" w:tplc="0427000F" w:tentative="1">
      <w:start w:val="1"/>
      <w:numFmt w:val="decimal"/>
      <w:lvlText w:val="%4."/>
      <w:lvlJc w:val="left"/>
      <w:pPr>
        <w:tabs>
          <w:tab w:val="num" w:pos="6206"/>
        </w:tabs>
        <w:ind w:left="6206" w:hanging="360"/>
      </w:pPr>
    </w:lvl>
    <w:lvl w:ilvl="4" w:tplc="04270019" w:tentative="1">
      <w:start w:val="1"/>
      <w:numFmt w:val="lowerLetter"/>
      <w:lvlText w:val="%5."/>
      <w:lvlJc w:val="left"/>
      <w:pPr>
        <w:tabs>
          <w:tab w:val="num" w:pos="6926"/>
        </w:tabs>
        <w:ind w:left="6926" w:hanging="360"/>
      </w:pPr>
    </w:lvl>
    <w:lvl w:ilvl="5" w:tplc="0427001B" w:tentative="1">
      <w:start w:val="1"/>
      <w:numFmt w:val="lowerRoman"/>
      <w:lvlText w:val="%6."/>
      <w:lvlJc w:val="right"/>
      <w:pPr>
        <w:tabs>
          <w:tab w:val="num" w:pos="7646"/>
        </w:tabs>
        <w:ind w:left="7646" w:hanging="180"/>
      </w:pPr>
    </w:lvl>
    <w:lvl w:ilvl="6" w:tplc="0427000F" w:tentative="1">
      <w:start w:val="1"/>
      <w:numFmt w:val="decimal"/>
      <w:lvlText w:val="%7."/>
      <w:lvlJc w:val="left"/>
      <w:pPr>
        <w:tabs>
          <w:tab w:val="num" w:pos="8366"/>
        </w:tabs>
        <w:ind w:left="8366" w:hanging="360"/>
      </w:pPr>
    </w:lvl>
    <w:lvl w:ilvl="7" w:tplc="04270019" w:tentative="1">
      <w:start w:val="1"/>
      <w:numFmt w:val="lowerLetter"/>
      <w:lvlText w:val="%8."/>
      <w:lvlJc w:val="left"/>
      <w:pPr>
        <w:tabs>
          <w:tab w:val="num" w:pos="9086"/>
        </w:tabs>
        <w:ind w:left="9086" w:hanging="360"/>
      </w:pPr>
    </w:lvl>
    <w:lvl w:ilvl="8" w:tplc="0427001B" w:tentative="1">
      <w:start w:val="1"/>
      <w:numFmt w:val="lowerRoman"/>
      <w:lvlText w:val="%9."/>
      <w:lvlJc w:val="right"/>
      <w:pPr>
        <w:tabs>
          <w:tab w:val="num" w:pos="9806"/>
        </w:tabs>
        <w:ind w:left="9806" w:hanging="180"/>
      </w:pPr>
    </w:lvl>
  </w:abstractNum>
  <w:abstractNum w:abstractNumId="11">
    <w:nsid w:val="49B974CB"/>
    <w:multiLevelType w:val="hybridMultilevel"/>
    <w:tmpl w:val="4072CE78"/>
    <w:lvl w:ilvl="0" w:tplc="24482964">
      <w:start w:val="1"/>
      <w:numFmt w:val="upperRoman"/>
      <w:lvlText w:val="%1."/>
      <w:lvlJc w:val="left"/>
      <w:pPr>
        <w:ind w:left="1631" w:hanging="720"/>
      </w:pPr>
    </w:lvl>
    <w:lvl w:ilvl="1" w:tplc="04270019">
      <w:start w:val="1"/>
      <w:numFmt w:val="lowerLetter"/>
      <w:lvlText w:val="%2."/>
      <w:lvlJc w:val="left"/>
      <w:pPr>
        <w:ind w:left="1991" w:hanging="360"/>
      </w:pPr>
    </w:lvl>
    <w:lvl w:ilvl="2" w:tplc="0427001B">
      <w:start w:val="1"/>
      <w:numFmt w:val="lowerRoman"/>
      <w:lvlText w:val="%3."/>
      <w:lvlJc w:val="right"/>
      <w:pPr>
        <w:ind w:left="2711" w:hanging="180"/>
      </w:pPr>
    </w:lvl>
    <w:lvl w:ilvl="3" w:tplc="0427000F">
      <w:start w:val="1"/>
      <w:numFmt w:val="decimal"/>
      <w:lvlText w:val="%4."/>
      <w:lvlJc w:val="left"/>
      <w:pPr>
        <w:ind w:left="3431" w:hanging="360"/>
      </w:pPr>
    </w:lvl>
    <w:lvl w:ilvl="4" w:tplc="04270019">
      <w:start w:val="1"/>
      <w:numFmt w:val="lowerLetter"/>
      <w:lvlText w:val="%5."/>
      <w:lvlJc w:val="left"/>
      <w:pPr>
        <w:ind w:left="4151" w:hanging="360"/>
      </w:pPr>
    </w:lvl>
    <w:lvl w:ilvl="5" w:tplc="0427001B">
      <w:start w:val="1"/>
      <w:numFmt w:val="lowerRoman"/>
      <w:lvlText w:val="%6."/>
      <w:lvlJc w:val="right"/>
      <w:pPr>
        <w:ind w:left="4871" w:hanging="180"/>
      </w:pPr>
    </w:lvl>
    <w:lvl w:ilvl="6" w:tplc="0427000F">
      <w:start w:val="1"/>
      <w:numFmt w:val="decimal"/>
      <w:lvlText w:val="%7."/>
      <w:lvlJc w:val="left"/>
      <w:pPr>
        <w:ind w:left="5591" w:hanging="360"/>
      </w:pPr>
    </w:lvl>
    <w:lvl w:ilvl="7" w:tplc="04270019">
      <w:start w:val="1"/>
      <w:numFmt w:val="lowerLetter"/>
      <w:lvlText w:val="%8."/>
      <w:lvlJc w:val="left"/>
      <w:pPr>
        <w:ind w:left="6311" w:hanging="360"/>
      </w:pPr>
    </w:lvl>
    <w:lvl w:ilvl="8" w:tplc="0427001B">
      <w:start w:val="1"/>
      <w:numFmt w:val="lowerRoman"/>
      <w:lvlText w:val="%9."/>
      <w:lvlJc w:val="right"/>
      <w:pPr>
        <w:ind w:left="7031" w:hanging="180"/>
      </w:pPr>
    </w:lvl>
  </w:abstractNum>
  <w:abstractNum w:abstractNumId="12">
    <w:nsid w:val="4F6F15B5"/>
    <w:multiLevelType w:val="multilevel"/>
    <w:tmpl w:val="8D78AAE0"/>
    <w:lvl w:ilvl="0">
      <w:start w:val="51"/>
      <w:numFmt w:val="decimal"/>
      <w:lvlText w:val="%1."/>
      <w:lvlJc w:val="left"/>
      <w:pPr>
        <w:tabs>
          <w:tab w:val="num" w:pos="660"/>
        </w:tabs>
        <w:ind w:left="660" w:hanging="660"/>
      </w:pPr>
      <w:rPr>
        <w:rFonts w:hint="default"/>
        <w:color w:val="000000"/>
      </w:rPr>
    </w:lvl>
    <w:lvl w:ilvl="1">
      <w:start w:val="2"/>
      <w:numFmt w:val="decimal"/>
      <w:lvlText w:val="%1.%2."/>
      <w:lvlJc w:val="left"/>
      <w:pPr>
        <w:tabs>
          <w:tab w:val="num" w:pos="840"/>
        </w:tabs>
        <w:ind w:left="840" w:hanging="660"/>
      </w:pPr>
      <w:rPr>
        <w:rFonts w:hint="default"/>
        <w:color w:val="000000"/>
      </w:rPr>
    </w:lvl>
    <w:lvl w:ilvl="2">
      <w:start w:val="1"/>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1260"/>
        </w:tabs>
        <w:ind w:left="1260" w:hanging="720"/>
      </w:pPr>
      <w:rPr>
        <w:rFonts w:hint="default"/>
        <w:color w:val="000000"/>
      </w:rPr>
    </w:lvl>
    <w:lvl w:ilvl="4">
      <w:start w:val="1"/>
      <w:numFmt w:val="decimal"/>
      <w:lvlText w:val="%1.%2.%3.%4.%5."/>
      <w:lvlJc w:val="left"/>
      <w:pPr>
        <w:tabs>
          <w:tab w:val="num" w:pos="1800"/>
        </w:tabs>
        <w:ind w:left="1800" w:hanging="1080"/>
      </w:pPr>
      <w:rPr>
        <w:rFonts w:hint="default"/>
        <w:color w:val="000000"/>
      </w:rPr>
    </w:lvl>
    <w:lvl w:ilvl="5">
      <w:start w:val="1"/>
      <w:numFmt w:val="decimal"/>
      <w:lvlText w:val="%1.%2.%3.%4.%5.%6."/>
      <w:lvlJc w:val="left"/>
      <w:pPr>
        <w:tabs>
          <w:tab w:val="num" w:pos="1980"/>
        </w:tabs>
        <w:ind w:left="1980" w:hanging="1080"/>
      </w:pPr>
      <w:rPr>
        <w:rFonts w:hint="default"/>
        <w:color w:val="000000"/>
      </w:rPr>
    </w:lvl>
    <w:lvl w:ilvl="6">
      <w:start w:val="1"/>
      <w:numFmt w:val="decimal"/>
      <w:lvlText w:val="%1.%2.%3.%4.%5.%6.%7."/>
      <w:lvlJc w:val="left"/>
      <w:pPr>
        <w:tabs>
          <w:tab w:val="num" w:pos="2520"/>
        </w:tabs>
        <w:ind w:left="2520" w:hanging="1440"/>
      </w:pPr>
      <w:rPr>
        <w:rFonts w:hint="default"/>
        <w:color w:val="000000"/>
      </w:rPr>
    </w:lvl>
    <w:lvl w:ilvl="7">
      <w:start w:val="1"/>
      <w:numFmt w:val="decimal"/>
      <w:lvlText w:val="%1.%2.%3.%4.%5.%6.%7.%8."/>
      <w:lvlJc w:val="left"/>
      <w:pPr>
        <w:tabs>
          <w:tab w:val="num" w:pos="2700"/>
        </w:tabs>
        <w:ind w:left="2700" w:hanging="1440"/>
      </w:pPr>
      <w:rPr>
        <w:rFonts w:hint="default"/>
        <w:color w:val="000000"/>
      </w:rPr>
    </w:lvl>
    <w:lvl w:ilvl="8">
      <w:start w:val="1"/>
      <w:numFmt w:val="decimal"/>
      <w:lvlText w:val="%1.%2.%3.%4.%5.%6.%7.%8.%9."/>
      <w:lvlJc w:val="left"/>
      <w:pPr>
        <w:tabs>
          <w:tab w:val="num" w:pos="3240"/>
        </w:tabs>
        <w:ind w:left="3240" w:hanging="1800"/>
      </w:pPr>
      <w:rPr>
        <w:rFonts w:hint="default"/>
        <w:color w:val="000000"/>
      </w:rPr>
    </w:lvl>
  </w:abstractNum>
  <w:abstractNum w:abstractNumId="13">
    <w:nsid w:val="59EF007C"/>
    <w:multiLevelType w:val="multilevel"/>
    <w:tmpl w:val="62EC5978"/>
    <w:lvl w:ilvl="0">
      <w:start w:val="40"/>
      <w:numFmt w:val="decimal"/>
      <w:lvlText w:val="%1"/>
      <w:lvlJc w:val="left"/>
      <w:pPr>
        <w:tabs>
          <w:tab w:val="num" w:pos="600"/>
        </w:tabs>
        <w:ind w:left="600" w:hanging="600"/>
      </w:pPr>
      <w:rPr>
        <w:rFonts w:hint="default"/>
        <w:b/>
      </w:rPr>
    </w:lvl>
    <w:lvl w:ilvl="1">
      <w:start w:val="3"/>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5B7F738A"/>
    <w:multiLevelType w:val="hybridMultilevel"/>
    <w:tmpl w:val="8C762CB8"/>
    <w:lvl w:ilvl="0" w:tplc="04270001">
      <w:start w:val="1"/>
      <w:numFmt w:val="bullet"/>
      <w:lvlText w:val=""/>
      <w:lvlJc w:val="left"/>
      <w:pPr>
        <w:tabs>
          <w:tab w:val="num" w:pos="720"/>
        </w:tabs>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5">
    <w:nsid w:val="60794EA5"/>
    <w:multiLevelType w:val="multilevel"/>
    <w:tmpl w:val="A5ECEBCA"/>
    <w:lvl w:ilvl="0">
      <w:start w:val="56"/>
      <w:numFmt w:val="decimal"/>
      <w:lvlText w:val="%1."/>
      <w:lvlJc w:val="left"/>
      <w:pPr>
        <w:tabs>
          <w:tab w:val="num" w:pos="660"/>
        </w:tabs>
        <w:ind w:left="660" w:hanging="660"/>
      </w:pPr>
      <w:rPr>
        <w:rFonts w:hint="default"/>
        <w:b w:val="0"/>
      </w:rPr>
    </w:lvl>
    <w:lvl w:ilvl="1">
      <w:start w:val="4"/>
      <w:numFmt w:val="decimal"/>
      <w:lvlText w:val="%1.%2."/>
      <w:lvlJc w:val="left"/>
      <w:pPr>
        <w:tabs>
          <w:tab w:val="num" w:pos="840"/>
        </w:tabs>
        <w:ind w:left="840" w:hanging="660"/>
      </w:pPr>
      <w:rPr>
        <w:rFonts w:hint="default"/>
        <w:b w:val="0"/>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b w:val="0"/>
      </w:rPr>
    </w:lvl>
    <w:lvl w:ilvl="4">
      <w:start w:val="1"/>
      <w:numFmt w:val="decimal"/>
      <w:lvlText w:val="%1.%2.%3.%4.%5."/>
      <w:lvlJc w:val="left"/>
      <w:pPr>
        <w:tabs>
          <w:tab w:val="num" w:pos="1800"/>
        </w:tabs>
        <w:ind w:left="1800" w:hanging="1080"/>
      </w:pPr>
      <w:rPr>
        <w:rFonts w:hint="default"/>
        <w:b w:val="0"/>
      </w:rPr>
    </w:lvl>
    <w:lvl w:ilvl="5">
      <w:start w:val="1"/>
      <w:numFmt w:val="decimal"/>
      <w:lvlText w:val="%1.%2.%3.%4.%5.%6."/>
      <w:lvlJc w:val="left"/>
      <w:pPr>
        <w:tabs>
          <w:tab w:val="num" w:pos="1980"/>
        </w:tabs>
        <w:ind w:left="1980" w:hanging="1080"/>
      </w:pPr>
      <w:rPr>
        <w:rFonts w:hint="default"/>
        <w:b w:val="0"/>
      </w:rPr>
    </w:lvl>
    <w:lvl w:ilvl="6">
      <w:start w:val="1"/>
      <w:numFmt w:val="decimal"/>
      <w:lvlText w:val="%1.%2.%3.%4.%5.%6.%7."/>
      <w:lvlJc w:val="left"/>
      <w:pPr>
        <w:tabs>
          <w:tab w:val="num" w:pos="2520"/>
        </w:tabs>
        <w:ind w:left="2520" w:hanging="1440"/>
      </w:pPr>
      <w:rPr>
        <w:rFonts w:hint="default"/>
        <w:b w:val="0"/>
      </w:rPr>
    </w:lvl>
    <w:lvl w:ilvl="7">
      <w:start w:val="1"/>
      <w:numFmt w:val="decimal"/>
      <w:lvlText w:val="%1.%2.%3.%4.%5.%6.%7.%8."/>
      <w:lvlJc w:val="left"/>
      <w:pPr>
        <w:tabs>
          <w:tab w:val="num" w:pos="2700"/>
        </w:tabs>
        <w:ind w:left="2700" w:hanging="1440"/>
      </w:pPr>
      <w:rPr>
        <w:rFonts w:hint="default"/>
        <w:b w:val="0"/>
      </w:rPr>
    </w:lvl>
    <w:lvl w:ilvl="8">
      <w:start w:val="1"/>
      <w:numFmt w:val="decimal"/>
      <w:lvlText w:val="%1.%2.%3.%4.%5.%6.%7.%8.%9."/>
      <w:lvlJc w:val="left"/>
      <w:pPr>
        <w:tabs>
          <w:tab w:val="num" w:pos="3240"/>
        </w:tabs>
        <w:ind w:left="3240" w:hanging="1800"/>
      </w:pPr>
      <w:rPr>
        <w:rFonts w:hint="default"/>
        <w:b w:val="0"/>
      </w:rPr>
    </w:lvl>
  </w:abstractNum>
  <w:abstractNum w:abstractNumId="16">
    <w:nsid w:val="67836279"/>
    <w:multiLevelType w:val="hybridMultilevel"/>
    <w:tmpl w:val="D5744C3E"/>
    <w:lvl w:ilvl="0" w:tplc="560C7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ABE423C"/>
    <w:multiLevelType w:val="multilevel"/>
    <w:tmpl w:val="7938F788"/>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18">
    <w:nsid w:val="6BB425C2"/>
    <w:multiLevelType w:val="multilevel"/>
    <w:tmpl w:val="9C9EC2B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D301999"/>
    <w:multiLevelType w:val="hybridMultilevel"/>
    <w:tmpl w:val="7A1ADD46"/>
    <w:lvl w:ilvl="0" w:tplc="323C79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357A69"/>
    <w:multiLevelType w:val="multilevel"/>
    <w:tmpl w:val="BABC4442"/>
    <w:lvl w:ilvl="0">
      <w:start w:val="6"/>
      <w:numFmt w:val="decimal"/>
      <w:lvlText w:val="%1."/>
      <w:lvlJc w:val="left"/>
      <w:pPr>
        <w:tabs>
          <w:tab w:val="num" w:pos="540"/>
        </w:tabs>
        <w:ind w:left="540" w:hanging="540"/>
      </w:pPr>
      <w:rPr>
        <w:rFonts w:hint="default"/>
      </w:rPr>
    </w:lvl>
    <w:lvl w:ilvl="1">
      <w:start w:val="3"/>
      <w:numFmt w:val="decimal"/>
      <w:lvlText w:val="%1.%2."/>
      <w:lvlJc w:val="left"/>
      <w:pPr>
        <w:tabs>
          <w:tab w:val="num" w:pos="810"/>
        </w:tabs>
        <w:ind w:left="810" w:hanging="540"/>
      </w:pPr>
      <w:rPr>
        <w:rFonts w:hint="default"/>
      </w:rPr>
    </w:lvl>
    <w:lvl w:ilvl="2">
      <w:start w:val="4"/>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num w:numId="1">
    <w:abstractNumId w:val="20"/>
  </w:num>
  <w:num w:numId="2">
    <w:abstractNumId w:val="4"/>
  </w:num>
  <w:num w:numId="3">
    <w:abstractNumId w:val="12"/>
  </w:num>
  <w:num w:numId="4">
    <w:abstractNumId w:val="15"/>
  </w:num>
  <w:num w:numId="5">
    <w:abstractNumId w:val="1"/>
  </w:num>
  <w:num w:numId="6">
    <w:abstractNumId w:val="17"/>
  </w:num>
  <w:num w:numId="7">
    <w:abstractNumId w:val="13"/>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0"/>
  </w:num>
  <w:num w:numId="11">
    <w:abstractNumId w:val="9"/>
  </w:num>
  <w:num w:numId="12">
    <w:abstractNumId w:val="16"/>
  </w:num>
  <w:num w:numId="13">
    <w:abstractNumId w:val="6"/>
  </w:num>
  <w:num w:numId="14">
    <w:abstractNumId w:val="8"/>
  </w:num>
  <w:num w:numId="15">
    <w:abstractNumId w:val="0"/>
  </w:num>
  <w:num w:numId="16">
    <w:abstractNumId w:val="2"/>
  </w:num>
  <w:num w:numId="17">
    <w:abstractNumId w:val="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5"/>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396"/>
  <w:noPunctuationKerning/>
  <w:characterSpacingControl w:val="doNotCompress"/>
  <w:footnotePr>
    <w:footnote w:id="-1"/>
    <w:footnote w:id="0"/>
  </w:footnotePr>
  <w:endnotePr>
    <w:endnote w:id="-1"/>
    <w:endnote w:id="0"/>
  </w:endnotePr>
  <w:compat/>
  <w:rsids>
    <w:rsidRoot w:val="005D4B00"/>
    <w:rsid w:val="00004467"/>
    <w:rsid w:val="00004812"/>
    <w:rsid w:val="00004FFB"/>
    <w:rsid w:val="000079BF"/>
    <w:rsid w:val="00011536"/>
    <w:rsid w:val="000115EA"/>
    <w:rsid w:val="000143E8"/>
    <w:rsid w:val="00017D76"/>
    <w:rsid w:val="000232DA"/>
    <w:rsid w:val="0003180E"/>
    <w:rsid w:val="00033B71"/>
    <w:rsid w:val="000478F2"/>
    <w:rsid w:val="00047B0D"/>
    <w:rsid w:val="00047E16"/>
    <w:rsid w:val="00050151"/>
    <w:rsid w:val="00052EFE"/>
    <w:rsid w:val="000560EE"/>
    <w:rsid w:val="00065C05"/>
    <w:rsid w:val="000719E9"/>
    <w:rsid w:val="00074299"/>
    <w:rsid w:val="00074E22"/>
    <w:rsid w:val="00075342"/>
    <w:rsid w:val="00075597"/>
    <w:rsid w:val="00077BAB"/>
    <w:rsid w:val="00086133"/>
    <w:rsid w:val="00086B55"/>
    <w:rsid w:val="00086F51"/>
    <w:rsid w:val="00087784"/>
    <w:rsid w:val="00087F46"/>
    <w:rsid w:val="00091FCD"/>
    <w:rsid w:val="00093880"/>
    <w:rsid w:val="00097194"/>
    <w:rsid w:val="00097E33"/>
    <w:rsid w:val="000A08A3"/>
    <w:rsid w:val="000A2E95"/>
    <w:rsid w:val="000A5F6D"/>
    <w:rsid w:val="000A79AA"/>
    <w:rsid w:val="000A7C27"/>
    <w:rsid w:val="000B0C7A"/>
    <w:rsid w:val="000B7BE0"/>
    <w:rsid w:val="000B7ED6"/>
    <w:rsid w:val="000C3B06"/>
    <w:rsid w:val="000C71B8"/>
    <w:rsid w:val="000D0C5A"/>
    <w:rsid w:val="000D2845"/>
    <w:rsid w:val="000D3071"/>
    <w:rsid w:val="000D4D0C"/>
    <w:rsid w:val="000D4F3B"/>
    <w:rsid w:val="000D7FAC"/>
    <w:rsid w:val="000E119B"/>
    <w:rsid w:val="000E75F9"/>
    <w:rsid w:val="000F0256"/>
    <w:rsid w:val="000F45D7"/>
    <w:rsid w:val="00102316"/>
    <w:rsid w:val="001027D3"/>
    <w:rsid w:val="00111A8A"/>
    <w:rsid w:val="00116D70"/>
    <w:rsid w:val="00120E2D"/>
    <w:rsid w:val="00121C50"/>
    <w:rsid w:val="00122E54"/>
    <w:rsid w:val="00130A5E"/>
    <w:rsid w:val="00133267"/>
    <w:rsid w:val="001342EB"/>
    <w:rsid w:val="00135A99"/>
    <w:rsid w:val="001414FE"/>
    <w:rsid w:val="00141D38"/>
    <w:rsid w:val="00142EF3"/>
    <w:rsid w:val="00142FDC"/>
    <w:rsid w:val="00144048"/>
    <w:rsid w:val="00146F7E"/>
    <w:rsid w:val="0015100F"/>
    <w:rsid w:val="00152C42"/>
    <w:rsid w:val="001638BB"/>
    <w:rsid w:val="00164D1D"/>
    <w:rsid w:val="00165172"/>
    <w:rsid w:val="001673DD"/>
    <w:rsid w:val="001726AF"/>
    <w:rsid w:val="001761BC"/>
    <w:rsid w:val="00180B3F"/>
    <w:rsid w:val="00180DFA"/>
    <w:rsid w:val="0018172D"/>
    <w:rsid w:val="00183E1D"/>
    <w:rsid w:val="00183E93"/>
    <w:rsid w:val="0018722C"/>
    <w:rsid w:val="00187C6C"/>
    <w:rsid w:val="001906A8"/>
    <w:rsid w:val="00193718"/>
    <w:rsid w:val="0019470B"/>
    <w:rsid w:val="00194766"/>
    <w:rsid w:val="00194DDE"/>
    <w:rsid w:val="00197CD8"/>
    <w:rsid w:val="001A0B80"/>
    <w:rsid w:val="001A273D"/>
    <w:rsid w:val="001A4CE6"/>
    <w:rsid w:val="001B3C82"/>
    <w:rsid w:val="001B5724"/>
    <w:rsid w:val="001B650E"/>
    <w:rsid w:val="001B7DDB"/>
    <w:rsid w:val="001C1939"/>
    <w:rsid w:val="001C1A58"/>
    <w:rsid w:val="001C27C5"/>
    <w:rsid w:val="001C3DF3"/>
    <w:rsid w:val="001C582B"/>
    <w:rsid w:val="001C66DC"/>
    <w:rsid w:val="001D1411"/>
    <w:rsid w:val="001D1EEE"/>
    <w:rsid w:val="001D3D3C"/>
    <w:rsid w:val="001D7160"/>
    <w:rsid w:val="001E28B0"/>
    <w:rsid w:val="001E40E0"/>
    <w:rsid w:val="001F0807"/>
    <w:rsid w:val="001F2BC5"/>
    <w:rsid w:val="001F4489"/>
    <w:rsid w:val="001F4E6A"/>
    <w:rsid w:val="00200739"/>
    <w:rsid w:val="002060C9"/>
    <w:rsid w:val="0021471F"/>
    <w:rsid w:val="002147D0"/>
    <w:rsid w:val="00215675"/>
    <w:rsid w:val="00216157"/>
    <w:rsid w:val="00220515"/>
    <w:rsid w:val="002205A2"/>
    <w:rsid w:val="00220DD7"/>
    <w:rsid w:val="002210F2"/>
    <w:rsid w:val="00221B06"/>
    <w:rsid w:val="002309F2"/>
    <w:rsid w:val="00230F03"/>
    <w:rsid w:val="002317D5"/>
    <w:rsid w:val="00232F16"/>
    <w:rsid w:val="002370C1"/>
    <w:rsid w:val="002468F4"/>
    <w:rsid w:val="00251979"/>
    <w:rsid w:val="00251CF7"/>
    <w:rsid w:val="00253E0B"/>
    <w:rsid w:val="00254054"/>
    <w:rsid w:val="002555D1"/>
    <w:rsid w:val="002620B7"/>
    <w:rsid w:val="002645E2"/>
    <w:rsid w:val="002676A8"/>
    <w:rsid w:val="00267E6A"/>
    <w:rsid w:val="002707FC"/>
    <w:rsid w:val="002730CA"/>
    <w:rsid w:val="00273D60"/>
    <w:rsid w:val="00275018"/>
    <w:rsid w:val="002825D6"/>
    <w:rsid w:val="002872D7"/>
    <w:rsid w:val="00291027"/>
    <w:rsid w:val="002918B7"/>
    <w:rsid w:val="00292653"/>
    <w:rsid w:val="00293D72"/>
    <w:rsid w:val="00294715"/>
    <w:rsid w:val="00295BD7"/>
    <w:rsid w:val="002A53AD"/>
    <w:rsid w:val="002B6A40"/>
    <w:rsid w:val="002C07A1"/>
    <w:rsid w:val="002C2637"/>
    <w:rsid w:val="002C4C56"/>
    <w:rsid w:val="002C7CCC"/>
    <w:rsid w:val="002D190A"/>
    <w:rsid w:val="002D4CAE"/>
    <w:rsid w:val="002D5FBD"/>
    <w:rsid w:val="002E192D"/>
    <w:rsid w:val="002E202C"/>
    <w:rsid w:val="002E2F12"/>
    <w:rsid w:val="002E39F3"/>
    <w:rsid w:val="002E77BC"/>
    <w:rsid w:val="002F0106"/>
    <w:rsid w:val="002F07B8"/>
    <w:rsid w:val="002F3EFF"/>
    <w:rsid w:val="002F481A"/>
    <w:rsid w:val="002F5980"/>
    <w:rsid w:val="002F5994"/>
    <w:rsid w:val="002F609C"/>
    <w:rsid w:val="002F7826"/>
    <w:rsid w:val="00303A93"/>
    <w:rsid w:val="00307302"/>
    <w:rsid w:val="00311737"/>
    <w:rsid w:val="00312E9A"/>
    <w:rsid w:val="00314154"/>
    <w:rsid w:val="00314607"/>
    <w:rsid w:val="003147EF"/>
    <w:rsid w:val="0031611F"/>
    <w:rsid w:val="00316A0F"/>
    <w:rsid w:val="0032452F"/>
    <w:rsid w:val="003251D6"/>
    <w:rsid w:val="00327C72"/>
    <w:rsid w:val="0033054A"/>
    <w:rsid w:val="0033196E"/>
    <w:rsid w:val="00341FFF"/>
    <w:rsid w:val="00343E2C"/>
    <w:rsid w:val="003468E3"/>
    <w:rsid w:val="00351209"/>
    <w:rsid w:val="003537EA"/>
    <w:rsid w:val="0035629B"/>
    <w:rsid w:val="0035718B"/>
    <w:rsid w:val="00357775"/>
    <w:rsid w:val="00357D32"/>
    <w:rsid w:val="00361741"/>
    <w:rsid w:val="00362B22"/>
    <w:rsid w:val="0036323A"/>
    <w:rsid w:val="00366AB3"/>
    <w:rsid w:val="00366C08"/>
    <w:rsid w:val="00367F15"/>
    <w:rsid w:val="00370836"/>
    <w:rsid w:val="00370841"/>
    <w:rsid w:val="00370A9E"/>
    <w:rsid w:val="00377335"/>
    <w:rsid w:val="00377C83"/>
    <w:rsid w:val="003851BB"/>
    <w:rsid w:val="00386A69"/>
    <w:rsid w:val="00391A94"/>
    <w:rsid w:val="0039286F"/>
    <w:rsid w:val="003A383A"/>
    <w:rsid w:val="003A3E49"/>
    <w:rsid w:val="003A5CC2"/>
    <w:rsid w:val="003B49B9"/>
    <w:rsid w:val="003B77D6"/>
    <w:rsid w:val="003C5893"/>
    <w:rsid w:val="003D032E"/>
    <w:rsid w:val="003D0499"/>
    <w:rsid w:val="003D2ECE"/>
    <w:rsid w:val="003D4C82"/>
    <w:rsid w:val="003D5C2C"/>
    <w:rsid w:val="003E7119"/>
    <w:rsid w:val="003F0F19"/>
    <w:rsid w:val="003F13AE"/>
    <w:rsid w:val="003F2005"/>
    <w:rsid w:val="003F2A92"/>
    <w:rsid w:val="003F4267"/>
    <w:rsid w:val="003F587D"/>
    <w:rsid w:val="00401C43"/>
    <w:rsid w:val="004035FB"/>
    <w:rsid w:val="00405AA7"/>
    <w:rsid w:val="00411471"/>
    <w:rsid w:val="00412790"/>
    <w:rsid w:val="004143D8"/>
    <w:rsid w:val="00420B1B"/>
    <w:rsid w:val="00422953"/>
    <w:rsid w:val="00422E4F"/>
    <w:rsid w:val="00424D4A"/>
    <w:rsid w:val="00425D3D"/>
    <w:rsid w:val="00425D54"/>
    <w:rsid w:val="004261FF"/>
    <w:rsid w:val="00440F4D"/>
    <w:rsid w:val="00441F44"/>
    <w:rsid w:val="0044467C"/>
    <w:rsid w:val="00444729"/>
    <w:rsid w:val="004478AA"/>
    <w:rsid w:val="00450E88"/>
    <w:rsid w:val="004569B8"/>
    <w:rsid w:val="0046216C"/>
    <w:rsid w:val="00463F68"/>
    <w:rsid w:val="00473231"/>
    <w:rsid w:val="00474024"/>
    <w:rsid w:val="00475A9F"/>
    <w:rsid w:val="00475AD6"/>
    <w:rsid w:val="00480676"/>
    <w:rsid w:val="00482DA1"/>
    <w:rsid w:val="00483B65"/>
    <w:rsid w:val="00486237"/>
    <w:rsid w:val="00486C0C"/>
    <w:rsid w:val="00486D4F"/>
    <w:rsid w:val="004903AA"/>
    <w:rsid w:val="00490DBD"/>
    <w:rsid w:val="00491C36"/>
    <w:rsid w:val="004A0F17"/>
    <w:rsid w:val="004B2F1C"/>
    <w:rsid w:val="004B32BF"/>
    <w:rsid w:val="004B4FD9"/>
    <w:rsid w:val="004C22E9"/>
    <w:rsid w:val="004C3468"/>
    <w:rsid w:val="004C3B7C"/>
    <w:rsid w:val="004C43E5"/>
    <w:rsid w:val="004C4639"/>
    <w:rsid w:val="004C4CB7"/>
    <w:rsid w:val="004C7A80"/>
    <w:rsid w:val="004D3254"/>
    <w:rsid w:val="004D3456"/>
    <w:rsid w:val="004D6F7A"/>
    <w:rsid w:val="004D78FD"/>
    <w:rsid w:val="004E325E"/>
    <w:rsid w:val="004E6CBE"/>
    <w:rsid w:val="004F6FD3"/>
    <w:rsid w:val="00500542"/>
    <w:rsid w:val="005013EB"/>
    <w:rsid w:val="005034A9"/>
    <w:rsid w:val="00503FBF"/>
    <w:rsid w:val="00504B2A"/>
    <w:rsid w:val="00504F15"/>
    <w:rsid w:val="00506F77"/>
    <w:rsid w:val="005079D6"/>
    <w:rsid w:val="00517CE9"/>
    <w:rsid w:val="00521585"/>
    <w:rsid w:val="005221CB"/>
    <w:rsid w:val="00525365"/>
    <w:rsid w:val="00532883"/>
    <w:rsid w:val="005349DD"/>
    <w:rsid w:val="00534A96"/>
    <w:rsid w:val="00544BDC"/>
    <w:rsid w:val="00550C9E"/>
    <w:rsid w:val="00550CEA"/>
    <w:rsid w:val="00552293"/>
    <w:rsid w:val="00554058"/>
    <w:rsid w:val="0055752A"/>
    <w:rsid w:val="005602E5"/>
    <w:rsid w:val="00564724"/>
    <w:rsid w:val="00566CAD"/>
    <w:rsid w:val="00570AC6"/>
    <w:rsid w:val="00571A0E"/>
    <w:rsid w:val="00576890"/>
    <w:rsid w:val="00581404"/>
    <w:rsid w:val="005935F7"/>
    <w:rsid w:val="005A0F4F"/>
    <w:rsid w:val="005A26D7"/>
    <w:rsid w:val="005A334B"/>
    <w:rsid w:val="005A475C"/>
    <w:rsid w:val="005A5597"/>
    <w:rsid w:val="005B081A"/>
    <w:rsid w:val="005B0BB0"/>
    <w:rsid w:val="005B45B0"/>
    <w:rsid w:val="005C23B2"/>
    <w:rsid w:val="005C31FB"/>
    <w:rsid w:val="005D4B00"/>
    <w:rsid w:val="005D4D72"/>
    <w:rsid w:val="005E07EC"/>
    <w:rsid w:val="005E3B50"/>
    <w:rsid w:val="005E6A57"/>
    <w:rsid w:val="005F2201"/>
    <w:rsid w:val="005F299D"/>
    <w:rsid w:val="005F38B2"/>
    <w:rsid w:val="005F518B"/>
    <w:rsid w:val="0060017A"/>
    <w:rsid w:val="00602342"/>
    <w:rsid w:val="006051B9"/>
    <w:rsid w:val="0060686A"/>
    <w:rsid w:val="006101B0"/>
    <w:rsid w:val="00613139"/>
    <w:rsid w:val="006207C2"/>
    <w:rsid w:val="006214B9"/>
    <w:rsid w:val="00621CC9"/>
    <w:rsid w:val="00623184"/>
    <w:rsid w:val="00630BE9"/>
    <w:rsid w:val="006337C1"/>
    <w:rsid w:val="006337C2"/>
    <w:rsid w:val="00636234"/>
    <w:rsid w:val="0064211D"/>
    <w:rsid w:val="006425F9"/>
    <w:rsid w:val="00642B4C"/>
    <w:rsid w:val="006435B3"/>
    <w:rsid w:val="00646115"/>
    <w:rsid w:val="00651298"/>
    <w:rsid w:val="006521E9"/>
    <w:rsid w:val="00653DDB"/>
    <w:rsid w:val="00656CEA"/>
    <w:rsid w:val="00657155"/>
    <w:rsid w:val="00661550"/>
    <w:rsid w:val="00661CAC"/>
    <w:rsid w:val="0067124F"/>
    <w:rsid w:val="0067183A"/>
    <w:rsid w:val="00671E7B"/>
    <w:rsid w:val="006720A8"/>
    <w:rsid w:val="0067769A"/>
    <w:rsid w:val="00677AAF"/>
    <w:rsid w:val="00682B40"/>
    <w:rsid w:val="00682B52"/>
    <w:rsid w:val="00686E89"/>
    <w:rsid w:val="0069024A"/>
    <w:rsid w:val="00697C8D"/>
    <w:rsid w:val="006A0396"/>
    <w:rsid w:val="006A1040"/>
    <w:rsid w:val="006A5065"/>
    <w:rsid w:val="006A7469"/>
    <w:rsid w:val="006B5991"/>
    <w:rsid w:val="006B5DD5"/>
    <w:rsid w:val="006C0892"/>
    <w:rsid w:val="006C0C88"/>
    <w:rsid w:val="006C1ACF"/>
    <w:rsid w:val="006C29A9"/>
    <w:rsid w:val="006C3A8B"/>
    <w:rsid w:val="006C7CC9"/>
    <w:rsid w:val="006D3DB5"/>
    <w:rsid w:val="006D425B"/>
    <w:rsid w:val="006D516B"/>
    <w:rsid w:val="006D59EC"/>
    <w:rsid w:val="006E093E"/>
    <w:rsid w:val="006E09F8"/>
    <w:rsid w:val="006E2D88"/>
    <w:rsid w:val="006E376A"/>
    <w:rsid w:val="006E4FE0"/>
    <w:rsid w:val="006E7313"/>
    <w:rsid w:val="006F14A3"/>
    <w:rsid w:val="006F3929"/>
    <w:rsid w:val="006F4B65"/>
    <w:rsid w:val="006F5F2D"/>
    <w:rsid w:val="006F7413"/>
    <w:rsid w:val="006F7CF8"/>
    <w:rsid w:val="007007C0"/>
    <w:rsid w:val="00703798"/>
    <w:rsid w:val="00705299"/>
    <w:rsid w:val="00706BFA"/>
    <w:rsid w:val="00707B4E"/>
    <w:rsid w:val="00710B5E"/>
    <w:rsid w:val="007117BF"/>
    <w:rsid w:val="00715A70"/>
    <w:rsid w:val="007164D7"/>
    <w:rsid w:val="00720803"/>
    <w:rsid w:val="0072162D"/>
    <w:rsid w:val="0072245B"/>
    <w:rsid w:val="007247D0"/>
    <w:rsid w:val="007252E6"/>
    <w:rsid w:val="00725C39"/>
    <w:rsid w:val="00726773"/>
    <w:rsid w:val="007273B0"/>
    <w:rsid w:val="00730151"/>
    <w:rsid w:val="0073047D"/>
    <w:rsid w:val="00730E0E"/>
    <w:rsid w:val="00734E86"/>
    <w:rsid w:val="00735E00"/>
    <w:rsid w:val="00736B2E"/>
    <w:rsid w:val="00736FA6"/>
    <w:rsid w:val="007378F7"/>
    <w:rsid w:val="007434F2"/>
    <w:rsid w:val="00747572"/>
    <w:rsid w:val="00750443"/>
    <w:rsid w:val="00753D38"/>
    <w:rsid w:val="007549AF"/>
    <w:rsid w:val="007579ED"/>
    <w:rsid w:val="00760668"/>
    <w:rsid w:val="00760E5B"/>
    <w:rsid w:val="00767426"/>
    <w:rsid w:val="007718B5"/>
    <w:rsid w:val="0077526D"/>
    <w:rsid w:val="00777B33"/>
    <w:rsid w:val="007810CE"/>
    <w:rsid w:val="0078124B"/>
    <w:rsid w:val="007848A3"/>
    <w:rsid w:val="00787496"/>
    <w:rsid w:val="00792017"/>
    <w:rsid w:val="00796B1B"/>
    <w:rsid w:val="007A050A"/>
    <w:rsid w:val="007A0815"/>
    <w:rsid w:val="007A08FC"/>
    <w:rsid w:val="007A4EE4"/>
    <w:rsid w:val="007A5097"/>
    <w:rsid w:val="007A7327"/>
    <w:rsid w:val="007B03BC"/>
    <w:rsid w:val="007B53E2"/>
    <w:rsid w:val="007B60F7"/>
    <w:rsid w:val="007C0D30"/>
    <w:rsid w:val="007C327E"/>
    <w:rsid w:val="007C3786"/>
    <w:rsid w:val="007C5D8A"/>
    <w:rsid w:val="007C79E2"/>
    <w:rsid w:val="007C7D72"/>
    <w:rsid w:val="007D369A"/>
    <w:rsid w:val="007D45BC"/>
    <w:rsid w:val="007D54D3"/>
    <w:rsid w:val="007D5E84"/>
    <w:rsid w:val="007D7A54"/>
    <w:rsid w:val="007E1265"/>
    <w:rsid w:val="007E5112"/>
    <w:rsid w:val="007F2218"/>
    <w:rsid w:val="007F2DB0"/>
    <w:rsid w:val="007F5334"/>
    <w:rsid w:val="0080243C"/>
    <w:rsid w:val="00803CD8"/>
    <w:rsid w:val="00804177"/>
    <w:rsid w:val="00804DAF"/>
    <w:rsid w:val="008112BE"/>
    <w:rsid w:val="00811334"/>
    <w:rsid w:val="008135A1"/>
    <w:rsid w:val="008163A9"/>
    <w:rsid w:val="00816401"/>
    <w:rsid w:val="0081677E"/>
    <w:rsid w:val="0082029C"/>
    <w:rsid w:val="0082124F"/>
    <w:rsid w:val="008227DF"/>
    <w:rsid w:val="00825633"/>
    <w:rsid w:val="008300B7"/>
    <w:rsid w:val="008311A8"/>
    <w:rsid w:val="0083146B"/>
    <w:rsid w:val="00835136"/>
    <w:rsid w:val="0084250C"/>
    <w:rsid w:val="008425F3"/>
    <w:rsid w:val="00843903"/>
    <w:rsid w:val="008440A0"/>
    <w:rsid w:val="008470DB"/>
    <w:rsid w:val="0085025C"/>
    <w:rsid w:val="008511C1"/>
    <w:rsid w:val="00854A25"/>
    <w:rsid w:val="00855034"/>
    <w:rsid w:val="00855842"/>
    <w:rsid w:val="00856DA5"/>
    <w:rsid w:val="00864123"/>
    <w:rsid w:val="00865A1E"/>
    <w:rsid w:val="00875CF3"/>
    <w:rsid w:val="008812C6"/>
    <w:rsid w:val="00883D90"/>
    <w:rsid w:val="00884E5E"/>
    <w:rsid w:val="00885BEC"/>
    <w:rsid w:val="00887234"/>
    <w:rsid w:val="008A19C3"/>
    <w:rsid w:val="008A2263"/>
    <w:rsid w:val="008A5C34"/>
    <w:rsid w:val="008A7B35"/>
    <w:rsid w:val="008A7CAB"/>
    <w:rsid w:val="008B12E5"/>
    <w:rsid w:val="008B2A0A"/>
    <w:rsid w:val="008B5536"/>
    <w:rsid w:val="008C338A"/>
    <w:rsid w:val="008C5BBD"/>
    <w:rsid w:val="008C631F"/>
    <w:rsid w:val="008D1709"/>
    <w:rsid w:val="008D2554"/>
    <w:rsid w:val="008D540A"/>
    <w:rsid w:val="008E0818"/>
    <w:rsid w:val="008E0AEE"/>
    <w:rsid w:val="008E1E7C"/>
    <w:rsid w:val="008E26E3"/>
    <w:rsid w:val="008E4CCC"/>
    <w:rsid w:val="008F25D1"/>
    <w:rsid w:val="008F2E60"/>
    <w:rsid w:val="008F521E"/>
    <w:rsid w:val="008F56B8"/>
    <w:rsid w:val="008F698E"/>
    <w:rsid w:val="008F6C69"/>
    <w:rsid w:val="00904321"/>
    <w:rsid w:val="00907020"/>
    <w:rsid w:val="00910B0A"/>
    <w:rsid w:val="00911510"/>
    <w:rsid w:val="00912C96"/>
    <w:rsid w:val="009146E0"/>
    <w:rsid w:val="009148D3"/>
    <w:rsid w:val="009200DD"/>
    <w:rsid w:val="00920ACB"/>
    <w:rsid w:val="009233B4"/>
    <w:rsid w:val="009238DB"/>
    <w:rsid w:val="00924413"/>
    <w:rsid w:val="00925936"/>
    <w:rsid w:val="00925B94"/>
    <w:rsid w:val="00933604"/>
    <w:rsid w:val="00935D5D"/>
    <w:rsid w:val="009443C0"/>
    <w:rsid w:val="00946BBC"/>
    <w:rsid w:val="00952041"/>
    <w:rsid w:val="00952B53"/>
    <w:rsid w:val="00955002"/>
    <w:rsid w:val="00955FB7"/>
    <w:rsid w:val="0095677A"/>
    <w:rsid w:val="00960397"/>
    <w:rsid w:val="00963E13"/>
    <w:rsid w:val="00965DA9"/>
    <w:rsid w:val="009704DA"/>
    <w:rsid w:val="00971CAF"/>
    <w:rsid w:val="00981C5D"/>
    <w:rsid w:val="00982A49"/>
    <w:rsid w:val="00982E0C"/>
    <w:rsid w:val="00984709"/>
    <w:rsid w:val="00984B8C"/>
    <w:rsid w:val="00987946"/>
    <w:rsid w:val="00991188"/>
    <w:rsid w:val="00991B69"/>
    <w:rsid w:val="009932C8"/>
    <w:rsid w:val="00996790"/>
    <w:rsid w:val="00996F8B"/>
    <w:rsid w:val="00997C8D"/>
    <w:rsid w:val="009A44A9"/>
    <w:rsid w:val="009A4824"/>
    <w:rsid w:val="009A7685"/>
    <w:rsid w:val="009A7C3D"/>
    <w:rsid w:val="009B0068"/>
    <w:rsid w:val="009B50D8"/>
    <w:rsid w:val="009C16FB"/>
    <w:rsid w:val="009C1896"/>
    <w:rsid w:val="009C2196"/>
    <w:rsid w:val="009C334B"/>
    <w:rsid w:val="009D19A9"/>
    <w:rsid w:val="009D6533"/>
    <w:rsid w:val="009E19DF"/>
    <w:rsid w:val="009E1EDC"/>
    <w:rsid w:val="009E228C"/>
    <w:rsid w:val="009E43D1"/>
    <w:rsid w:val="009E5483"/>
    <w:rsid w:val="009E6FDF"/>
    <w:rsid w:val="009E78EC"/>
    <w:rsid w:val="009F1BA0"/>
    <w:rsid w:val="009F547E"/>
    <w:rsid w:val="00A05C9C"/>
    <w:rsid w:val="00A07E00"/>
    <w:rsid w:val="00A1064F"/>
    <w:rsid w:val="00A11CCB"/>
    <w:rsid w:val="00A12325"/>
    <w:rsid w:val="00A16493"/>
    <w:rsid w:val="00A17455"/>
    <w:rsid w:val="00A22748"/>
    <w:rsid w:val="00A315A3"/>
    <w:rsid w:val="00A32835"/>
    <w:rsid w:val="00A40915"/>
    <w:rsid w:val="00A41158"/>
    <w:rsid w:val="00A441B7"/>
    <w:rsid w:val="00A44FF1"/>
    <w:rsid w:val="00A4604C"/>
    <w:rsid w:val="00A50133"/>
    <w:rsid w:val="00A50C3A"/>
    <w:rsid w:val="00A54956"/>
    <w:rsid w:val="00A56989"/>
    <w:rsid w:val="00A56A5C"/>
    <w:rsid w:val="00A626A6"/>
    <w:rsid w:val="00A64FD3"/>
    <w:rsid w:val="00A651A2"/>
    <w:rsid w:val="00A71DDA"/>
    <w:rsid w:val="00A80B44"/>
    <w:rsid w:val="00A908D6"/>
    <w:rsid w:val="00A90ACA"/>
    <w:rsid w:val="00A97829"/>
    <w:rsid w:val="00AA4020"/>
    <w:rsid w:val="00AA61ED"/>
    <w:rsid w:val="00AB060E"/>
    <w:rsid w:val="00AB1682"/>
    <w:rsid w:val="00AB28A0"/>
    <w:rsid w:val="00AB2D6E"/>
    <w:rsid w:val="00AC030F"/>
    <w:rsid w:val="00AC3A82"/>
    <w:rsid w:val="00AC4697"/>
    <w:rsid w:val="00AC67B2"/>
    <w:rsid w:val="00AC7C12"/>
    <w:rsid w:val="00AC7EF2"/>
    <w:rsid w:val="00AD02BD"/>
    <w:rsid w:val="00AD355D"/>
    <w:rsid w:val="00AD4176"/>
    <w:rsid w:val="00AD7156"/>
    <w:rsid w:val="00AE0402"/>
    <w:rsid w:val="00AE3D7B"/>
    <w:rsid w:val="00AF223F"/>
    <w:rsid w:val="00AF4103"/>
    <w:rsid w:val="00AF4A73"/>
    <w:rsid w:val="00AF7B16"/>
    <w:rsid w:val="00B004AB"/>
    <w:rsid w:val="00B006B5"/>
    <w:rsid w:val="00B01103"/>
    <w:rsid w:val="00B0436A"/>
    <w:rsid w:val="00B053C9"/>
    <w:rsid w:val="00B05A42"/>
    <w:rsid w:val="00B06E42"/>
    <w:rsid w:val="00B07AC9"/>
    <w:rsid w:val="00B12C55"/>
    <w:rsid w:val="00B1682A"/>
    <w:rsid w:val="00B2638E"/>
    <w:rsid w:val="00B346CD"/>
    <w:rsid w:val="00B35FE3"/>
    <w:rsid w:val="00B365EB"/>
    <w:rsid w:val="00B431C4"/>
    <w:rsid w:val="00B436A2"/>
    <w:rsid w:val="00B44E1C"/>
    <w:rsid w:val="00B47B68"/>
    <w:rsid w:val="00B62DEA"/>
    <w:rsid w:val="00B630DF"/>
    <w:rsid w:val="00B64443"/>
    <w:rsid w:val="00B71099"/>
    <w:rsid w:val="00B72390"/>
    <w:rsid w:val="00B7544B"/>
    <w:rsid w:val="00B76CD8"/>
    <w:rsid w:val="00B8041D"/>
    <w:rsid w:val="00B81447"/>
    <w:rsid w:val="00B82009"/>
    <w:rsid w:val="00B83A99"/>
    <w:rsid w:val="00B90A3E"/>
    <w:rsid w:val="00B91C7D"/>
    <w:rsid w:val="00BA04F8"/>
    <w:rsid w:val="00BA0BAC"/>
    <w:rsid w:val="00BA32F8"/>
    <w:rsid w:val="00BA5429"/>
    <w:rsid w:val="00BA6B9A"/>
    <w:rsid w:val="00BA703A"/>
    <w:rsid w:val="00BA7CF3"/>
    <w:rsid w:val="00BB0CCC"/>
    <w:rsid w:val="00BB3FB1"/>
    <w:rsid w:val="00BB60C0"/>
    <w:rsid w:val="00BC00A4"/>
    <w:rsid w:val="00BC16B2"/>
    <w:rsid w:val="00BC6437"/>
    <w:rsid w:val="00BD09B1"/>
    <w:rsid w:val="00BD2FDE"/>
    <w:rsid w:val="00BD6D4F"/>
    <w:rsid w:val="00BD7430"/>
    <w:rsid w:val="00BE1E11"/>
    <w:rsid w:val="00BE2D50"/>
    <w:rsid w:val="00BE5985"/>
    <w:rsid w:val="00BF0BF5"/>
    <w:rsid w:val="00BF4EFA"/>
    <w:rsid w:val="00C006E4"/>
    <w:rsid w:val="00C036B8"/>
    <w:rsid w:val="00C071D0"/>
    <w:rsid w:val="00C0749A"/>
    <w:rsid w:val="00C10488"/>
    <w:rsid w:val="00C10A01"/>
    <w:rsid w:val="00C10ACB"/>
    <w:rsid w:val="00C12F33"/>
    <w:rsid w:val="00C14D79"/>
    <w:rsid w:val="00C1783B"/>
    <w:rsid w:val="00C20452"/>
    <w:rsid w:val="00C204FD"/>
    <w:rsid w:val="00C31991"/>
    <w:rsid w:val="00C366E0"/>
    <w:rsid w:val="00C40507"/>
    <w:rsid w:val="00C424F1"/>
    <w:rsid w:val="00C4481E"/>
    <w:rsid w:val="00C44CAA"/>
    <w:rsid w:val="00C46583"/>
    <w:rsid w:val="00C467F3"/>
    <w:rsid w:val="00C53919"/>
    <w:rsid w:val="00C5484A"/>
    <w:rsid w:val="00C613E6"/>
    <w:rsid w:val="00C61D26"/>
    <w:rsid w:val="00C62CB3"/>
    <w:rsid w:val="00C637CC"/>
    <w:rsid w:val="00C638DA"/>
    <w:rsid w:val="00C646E2"/>
    <w:rsid w:val="00C67235"/>
    <w:rsid w:val="00C67B32"/>
    <w:rsid w:val="00C71AF2"/>
    <w:rsid w:val="00C7671D"/>
    <w:rsid w:val="00C82AAC"/>
    <w:rsid w:val="00C83472"/>
    <w:rsid w:val="00C91BB1"/>
    <w:rsid w:val="00C971DD"/>
    <w:rsid w:val="00CA0191"/>
    <w:rsid w:val="00CA0A08"/>
    <w:rsid w:val="00CA0E33"/>
    <w:rsid w:val="00CA3DB2"/>
    <w:rsid w:val="00CA4838"/>
    <w:rsid w:val="00CB2280"/>
    <w:rsid w:val="00CC2D22"/>
    <w:rsid w:val="00CC38F0"/>
    <w:rsid w:val="00CC44C5"/>
    <w:rsid w:val="00CC6BCB"/>
    <w:rsid w:val="00CC7BC0"/>
    <w:rsid w:val="00CD0748"/>
    <w:rsid w:val="00CD1262"/>
    <w:rsid w:val="00CD3C79"/>
    <w:rsid w:val="00CD408E"/>
    <w:rsid w:val="00CD6CEF"/>
    <w:rsid w:val="00CF0CE0"/>
    <w:rsid w:val="00CF12FF"/>
    <w:rsid w:val="00CF35D3"/>
    <w:rsid w:val="00D00289"/>
    <w:rsid w:val="00D028CF"/>
    <w:rsid w:val="00D03E38"/>
    <w:rsid w:val="00D044F5"/>
    <w:rsid w:val="00D0568D"/>
    <w:rsid w:val="00D06264"/>
    <w:rsid w:val="00D0734F"/>
    <w:rsid w:val="00D07E05"/>
    <w:rsid w:val="00D1088A"/>
    <w:rsid w:val="00D1146D"/>
    <w:rsid w:val="00D155B0"/>
    <w:rsid w:val="00D20F7F"/>
    <w:rsid w:val="00D26BD0"/>
    <w:rsid w:val="00D303A6"/>
    <w:rsid w:val="00D34FF1"/>
    <w:rsid w:val="00D350F9"/>
    <w:rsid w:val="00D35266"/>
    <w:rsid w:val="00D37EC7"/>
    <w:rsid w:val="00D431F2"/>
    <w:rsid w:val="00D522E6"/>
    <w:rsid w:val="00D526B0"/>
    <w:rsid w:val="00D72A7D"/>
    <w:rsid w:val="00D72D60"/>
    <w:rsid w:val="00D7389E"/>
    <w:rsid w:val="00D74167"/>
    <w:rsid w:val="00D76EA5"/>
    <w:rsid w:val="00D77FEB"/>
    <w:rsid w:val="00D814AF"/>
    <w:rsid w:val="00D832B6"/>
    <w:rsid w:val="00D840FF"/>
    <w:rsid w:val="00D91049"/>
    <w:rsid w:val="00D917B2"/>
    <w:rsid w:val="00D93152"/>
    <w:rsid w:val="00D95808"/>
    <w:rsid w:val="00D95EB5"/>
    <w:rsid w:val="00DB2D41"/>
    <w:rsid w:val="00DB762C"/>
    <w:rsid w:val="00DC4C11"/>
    <w:rsid w:val="00DC574A"/>
    <w:rsid w:val="00DC7323"/>
    <w:rsid w:val="00DD0DBB"/>
    <w:rsid w:val="00DD0DDD"/>
    <w:rsid w:val="00DD6DA9"/>
    <w:rsid w:val="00DE087C"/>
    <w:rsid w:val="00DE10B3"/>
    <w:rsid w:val="00DE27F9"/>
    <w:rsid w:val="00DE2EA4"/>
    <w:rsid w:val="00DE35D2"/>
    <w:rsid w:val="00DE6355"/>
    <w:rsid w:val="00DE6750"/>
    <w:rsid w:val="00DE6C08"/>
    <w:rsid w:val="00DF14B5"/>
    <w:rsid w:val="00DF22BC"/>
    <w:rsid w:val="00E00E83"/>
    <w:rsid w:val="00E0200E"/>
    <w:rsid w:val="00E024A2"/>
    <w:rsid w:val="00E04D43"/>
    <w:rsid w:val="00E054A8"/>
    <w:rsid w:val="00E20D62"/>
    <w:rsid w:val="00E24040"/>
    <w:rsid w:val="00E25237"/>
    <w:rsid w:val="00E275D4"/>
    <w:rsid w:val="00E33BCE"/>
    <w:rsid w:val="00E3790B"/>
    <w:rsid w:val="00E410A0"/>
    <w:rsid w:val="00E43085"/>
    <w:rsid w:val="00E439BA"/>
    <w:rsid w:val="00E44FE0"/>
    <w:rsid w:val="00E450BE"/>
    <w:rsid w:val="00E5186C"/>
    <w:rsid w:val="00E5236F"/>
    <w:rsid w:val="00E61C83"/>
    <w:rsid w:val="00E62F7F"/>
    <w:rsid w:val="00E637B1"/>
    <w:rsid w:val="00E722FB"/>
    <w:rsid w:val="00E72AB9"/>
    <w:rsid w:val="00E75C9A"/>
    <w:rsid w:val="00E803FA"/>
    <w:rsid w:val="00E843E2"/>
    <w:rsid w:val="00E84DE0"/>
    <w:rsid w:val="00E85E37"/>
    <w:rsid w:val="00E9265C"/>
    <w:rsid w:val="00E94CBB"/>
    <w:rsid w:val="00E95DB0"/>
    <w:rsid w:val="00E973F7"/>
    <w:rsid w:val="00EA24E9"/>
    <w:rsid w:val="00EA28A0"/>
    <w:rsid w:val="00EA62D2"/>
    <w:rsid w:val="00EB10D5"/>
    <w:rsid w:val="00EB303B"/>
    <w:rsid w:val="00EB34EE"/>
    <w:rsid w:val="00EB4870"/>
    <w:rsid w:val="00EC1010"/>
    <w:rsid w:val="00EC45E7"/>
    <w:rsid w:val="00EC5744"/>
    <w:rsid w:val="00EC59ED"/>
    <w:rsid w:val="00ED0515"/>
    <w:rsid w:val="00ED12FC"/>
    <w:rsid w:val="00ED307E"/>
    <w:rsid w:val="00ED3B11"/>
    <w:rsid w:val="00ED5BC2"/>
    <w:rsid w:val="00EF6EED"/>
    <w:rsid w:val="00EF7A2B"/>
    <w:rsid w:val="00F03CA3"/>
    <w:rsid w:val="00F0597A"/>
    <w:rsid w:val="00F07E4E"/>
    <w:rsid w:val="00F115E1"/>
    <w:rsid w:val="00F11F46"/>
    <w:rsid w:val="00F12608"/>
    <w:rsid w:val="00F13DDA"/>
    <w:rsid w:val="00F165D7"/>
    <w:rsid w:val="00F30491"/>
    <w:rsid w:val="00F30F8D"/>
    <w:rsid w:val="00F31C35"/>
    <w:rsid w:val="00F32E69"/>
    <w:rsid w:val="00F35801"/>
    <w:rsid w:val="00F36659"/>
    <w:rsid w:val="00F40F80"/>
    <w:rsid w:val="00F4346F"/>
    <w:rsid w:val="00F43628"/>
    <w:rsid w:val="00F43D17"/>
    <w:rsid w:val="00F4451A"/>
    <w:rsid w:val="00F53964"/>
    <w:rsid w:val="00F56238"/>
    <w:rsid w:val="00F56A4C"/>
    <w:rsid w:val="00F57F79"/>
    <w:rsid w:val="00F602F9"/>
    <w:rsid w:val="00F6348A"/>
    <w:rsid w:val="00F63FB4"/>
    <w:rsid w:val="00F64D09"/>
    <w:rsid w:val="00F65AA5"/>
    <w:rsid w:val="00F67248"/>
    <w:rsid w:val="00F67847"/>
    <w:rsid w:val="00F70BFB"/>
    <w:rsid w:val="00F71C9D"/>
    <w:rsid w:val="00F73CF7"/>
    <w:rsid w:val="00F74B2D"/>
    <w:rsid w:val="00F8272B"/>
    <w:rsid w:val="00F82FFB"/>
    <w:rsid w:val="00F8404E"/>
    <w:rsid w:val="00F9099C"/>
    <w:rsid w:val="00F9479B"/>
    <w:rsid w:val="00F9565F"/>
    <w:rsid w:val="00F95D2B"/>
    <w:rsid w:val="00F95EA6"/>
    <w:rsid w:val="00F96A44"/>
    <w:rsid w:val="00FA7E3D"/>
    <w:rsid w:val="00FB0239"/>
    <w:rsid w:val="00FB2126"/>
    <w:rsid w:val="00FB2CCA"/>
    <w:rsid w:val="00FB33D2"/>
    <w:rsid w:val="00FB457A"/>
    <w:rsid w:val="00FB4926"/>
    <w:rsid w:val="00FB5372"/>
    <w:rsid w:val="00FB6620"/>
    <w:rsid w:val="00FB6CE5"/>
    <w:rsid w:val="00FC01E5"/>
    <w:rsid w:val="00FC037F"/>
    <w:rsid w:val="00FC0A85"/>
    <w:rsid w:val="00FC40F7"/>
    <w:rsid w:val="00FC41AE"/>
    <w:rsid w:val="00FC55EE"/>
    <w:rsid w:val="00FC64A1"/>
    <w:rsid w:val="00FC6E5E"/>
    <w:rsid w:val="00FD1109"/>
    <w:rsid w:val="00FD152B"/>
    <w:rsid w:val="00FD2983"/>
    <w:rsid w:val="00FD4527"/>
    <w:rsid w:val="00FF22E7"/>
    <w:rsid w:val="00FF558C"/>
    <w:rsid w:val="00FF56E3"/>
    <w:rsid w:val="00FF57F2"/>
    <w:rsid w:val="00FF7DE0"/>
    <w:rsid w:val="00FF7EE6"/>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5D4B00"/>
    <w:rPr>
      <w:sz w:val="24"/>
      <w:szCs w:val="24"/>
      <w:lang w:val="lt-LT"/>
    </w:rPr>
  </w:style>
  <w:style w:type="paragraph" w:styleId="Antrat1">
    <w:name w:val="heading 1"/>
    <w:basedOn w:val="prastasis"/>
    <w:next w:val="prastasis"/>
    <w:link w:val="Antrat1Diagrama"/>
    <w:qFormat/>
    <w:rsid w:val="005D4B00"/>
    <w:pPr>
      <w:keepNext/>
      <w:outlineLvl w:val="0"/>
    </w:pPr>
    <w:rPr>
      <w:b/>
      <w:bCs/>
      <w:sz w:val="16"/>
      <w:lang w:val="en-GB"/>
    </w:rPr>
  </w:style>
  <w:style w:type="paragraph" w:styleId="Antrat2">
    <w:name w:val="heading 2"/>
    <w:basedOn w:val="prastasis"/>
    <w:next w:val="prastasis"/>
    <w:qFormat/>
    <w:rsid w:val="005D4B00"/>
    <w:pPr>
      <w:keepNext/>
      <w:outlineLvl w:val="1"/>
    </w:pPr>
    <w:rPr>
      <w:i/>
      <w:iCs/>
      <w:sz w:val="16"/>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5D4B00"/>
    <w:rPr>
      <w:b/>
      <w:bCs/>
      <w:sz w:val="16"/>
      <w:szCs w:val="24"/>
      <w:lang w:val="en-GB" w:eastAsia="en-US" w:bidi="ar-SA"/>
    </w:rPr>
  </w:style>
  <w:style w:type="character" w:customStyle="1" w:styleId="CharChar1">
    <w:name w:val="Char Char1"/>
    <w:rsid w:val="005D4B00"/>
    <w:rPr>
      <w:rFonts w:cs="Times New Roman"/>
      <w:b/>
      <w:bCs/>
      <w:sz w:val="24"/>
      <w:szCs w:val="24"/>
      <w:lang w:val="en-GB" w:eastAsia="ar-SA" w:bidi="ar-SA"/>
    </w:rPr>
  </w:style>
  <w:style w:type="paragraph" w:styleId="Antrats">
    <w:name w:val="header"/>
    <w:basedOn w:val="prastasis"/>
    <w:rsid w:val="005D4B00"/>
    <w:pPr>
      <w:tabs>
        <w:tab w:val="center" w:pos="4819"/>
        <w:tab w:val="right" w:pos="9638"/>
      </w:tabs>
    </w:pPr>
  </w:style>
  <w:style w:type="character" w:styleId="Puslapionumeris">
    <w:name w:val="page number"/>
    <w:basedOn w:val="Numatytasispastraiposriftas"/>
    <w:rsid w:val="005D4B00"/>
  </w:style>
  <w:style w:type="table" w:styleId="Lentelstinklelis">
    <w:name w:val="Table Grid"/>
    <w:basedOn w:val="prastojilentel"/>
    <w:rsid w:val="005D4B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mentarotekstas">
    <w:name w:val="annotation text"/>
    <w:basedOn w:val="prastasis"/>
    <w:semiHidden/>
    <w:rsid w:val="005D4B00"/>
    <w:rPr>
      <w:sz w:val="20"/>
      <w:szCs w:val="20"/>
    </w:rPr>
  </w:style>
  <w:style w:type="paragraph" w:customStyle="1" w:styleId="Betarp1">
    <w:name w:val="Be tarpų1"/>
    <w:rsid w:val="00351209"/>
    <w:rPr>
      <w:rFonts w:ascii="Calibri" w:hAnsi="Calibri"/>
      <w:sz w:val="22"/>
      <w:szCs w:val="22"/>
      <w:lang w:val="lt-LT"/>
    </w:rPr>
  </w:style>
  <w:style w:type="paragraph" w:styleId="Debesliotekstas">
    <w:name w:val="Balloon Text"/>
    <w:basedOn w:val="prastasis"/>
    <w:link w:val="DebesliotekstasDiagrama"/>
    <w:rsid w:val="00B053C9"/>
    <w:rPr>
      <w:rFonts w:ascii="Segoe UI" w:hAnsi="Segoe UI" w:cs="Segoe UI"/>
      <w:sz w:val="18"/>
      <w:szCs w:val="18"/>
    </w:rPr>
  </w:style>
  <w:style w:type="character" w:customStyle="1" w:styleId="DebesliotekstasDiagrama">
    <w:name w:val="Debesėlio tekstas Diagrama"/>
    <w:link w:val="Debesliotekstas"/>
    <w:rsid w:val="00B053C9"/>
    <w:rPr>
      <w:rFonts w:ascii="Segoe UI" w:hAnsi="Segoe UI" w:cs="Segoe UI"/>
      <w:sz w:val="18"/>
      <w:szCs w:val="18"/>
      <w:lang w:val="lt-LT"/>
    </w:rPr>
  </w:style>
  <w:style w:type="paragraph" w:styleId="Porat">
    <w:name w:val="footer"/>
    <w:basedOn w:val="prastasis"/>
    <w:link w:val="PoratDiagrama"/>
    <w:rsid w:val="008E0818"/>
    <w:pPr>
      <w:tabs>
        <w:tab w:val="center" w:pos="4986"/>
        <w:tab w:val="right" w:pos="9972"/>
      </w:tabs>
    </w:pPr>
  </w:style>
  <w:style w:type="character" w:customStyle="1" w:styleId="PoratDiagrama">
    <w:name w:val="Poraštė Diagrama"/>
    <w:link w:val="Porat"/>
    <w:rsid w:val="008E0818"/>
    <w:rPr>
      <w:sz w:val="24"/>
      <w:szCs w:val="24"/>
      <w:lang w:val="lt-LT"/>
    </w:rPr>
  </w:style>
  <w:style w:type="paragraph" w:styleId="prastasistinklapis">
    <w:name w:val="Normal (Web)"/>
    <w:basedOn w:val="prastasis"/>
    <w:uiPriority w:val="99"/>
    <w:unhideWhenUsed/>
    <w:rsid w:val="002F5980"/>
    <w:pPr>
      <w:spacing w:before="100" w:beforeAutospacing="1" w:after="100" w:afterAutospacing="1"/>
    </w:pPr>
    <w:rPr>
      <w:lang w:eastAsia="lt-LT"/>
    </w:rPr>
  </w:style>
  <w:style w:type="character" w:customStyle="1" w:styleId="googqs-tidbitgoogqs-tidbit-0">
    <w:name w:val="goog_qs-tidbit goog_qs-tidbit-0"/>
    <w:basedOn w:val="Numatytasispastraiposriftas"/>
    <w:rsid w:val="00075342"/>
  </w:style>
  <w:style w:type="paragraph" w:styleId="Pagrindinistekstas2">
    <w:name w:val="Body Text 2"/>
    <w:basedOn w:val="prastasis"/>
    <w:link w:val="Pagrindinistekstas2Diagrama"/>
    <w:rsid w:val="007C0D30"/>
    <w:pPr>
      <w:spacing w:after="120" w:line="480" w:lineRule="auto"/>
    </w:pPr>
    <w:rPr>
      <w:lang w:val="en-US"/>
    </w:rPr>
  </w:style>
  <w:style w:type="character" w:customStyle="1" w:styleId="Pagrindinistekstas2Diagrama">
    <w:name w:val="Pagrindinis tekstas 2 Diagrama"/>
    <w:basedOn w:val="Numatytasispastraiposriftas"/>
    <w:link w:val="Pagrindinistekstas2"/>
    <w:rsid w:val="007C0D30"/>
    <w:rPr>
      <w:sz w:val="24"/>
      <w:szCs w:val="24"/>
    </w:rPr>
  </w:style>
  <w:style w:type="paragraph" w:customStyle="1" w:styleId="Sraopastraipa1">
    <w:name w:val="Sąrašo pastraipa1"/>
    <w:basedOn w:val="prastasis"/>
    <w:qFormat/>
    <w:rsid w:val="007C0D30"/>
    <w:pPr>
      <w:suppressAutoHyphens/>
      <w:ind w:left="720"/>
      <w:contextualSpacing/>
    </w:pPr>
    <w:rPr>
      <w:lang w:val="en-US" w:eastAsia="ar-SA"/>
    </w:rPr>
  </w:style>
  <w:style w:type="paragraph" w:customStyle="1" w:styleId="Default">
    <w:name w:val="Default"/>
    <w:rsid w:val="005A26D7"/>
    <w:pPr>
      <w:autoSpaceDE w:val="0"/>
      <w:autoSpaceDN w:val="0"/>
      <w:adjustRightInd w:val="0"/>
    </w:pPr>
    <w:rPr>
      <w:color w:val="000000"/>
      <w:sz w:val="24"/>
      <w:szCs w:val="24"/>
      <w:lang w:val="lt-LT" w:eastAsia="lt-LT"/>
    </w:rPr>
  </w:style>
  <w:style w:type="paragraph" w:styleId="Sraopastraipa">
    <w:name w:val="List Paragraph"/>
    <w:basedOn w:val="prastasis"/>
    <w:uiPriority w:val="34"/>
    <w:qFormat/>
    <w:rsid w:val="00CA0E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5D4B00"/>
    <w:rPr>
      <w:sz w:val="24"/>
      <w:szCs w:val="24"/>
      <w:lang w:val="lt-LT"/>
    </w:rPr>
  </w:style>
  <w:style w:type="paragraph" w:styleId="Antrat1">
    <w:name w:val="heading 1"/>
    <w:basedOn w:val="prastasis"/>
    <w:next w:val="prastasis"/>
    <w:link w:val="Antrat1Diagrama"/>
    <w:qFormat/>
    <w:rsid w:val="005D4B00"/>
    <w:pPr>
      <w:keepNext/>
      <w:outlineLvl w:val="0"/>
    </w:pPr>
    <w:rPr>
      <w:b/>
      <w:bCs/>
      <w:sz w:val="16"/>
      <w:lang w:val="en-GB"/>
    </w:rPr>
  </w:style>
  <w:style w:type="paragraph" w:styleId="Antrat2">
    <w:name w:val="heading 2"/>
    <w:basedOn w:val="prastasis"/>
    <w:next w:val="prastasis"/>
    <w:qFormat/>
    <w:rsid w:val="005D4B00"/>
    <w:pPr>
      <w:keepNext/>
      <w:outlineLvl w:val="1"/>
    </w:pPr>
    <w:rPr>
      <w:i/>
      <w:iCs/>
      <w:sz w:val="16"/>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5D4B00"/>
    <w:rPr>
      <w:b/>
      <w:bCs/>
      <w:sz w:val="16"/>
      <w:szCs w:val="24"/>
      <w:lang w:val="en-GB" w:eastAsia="en-US" w:bidi="ar-SA"/>
    </w:rPr>
  </w:style>
  <w:style w:type="character" w:customStyle="1" w:styleId="CharChar1">
    <w:name w:val="Char Char1"/>
    <w:rsid w:val="005D4B00"/>
    <w:rPr>
      <w:rFonts w:cs="Times New Roman"/>
      <w:b/>
      <w:bCs/>
      <w:sz w:val="24"/>
      <w:szCs w:val="24"/>
      <w:lang w:val="en-GB" w:eastAsia="ar-SA" w:bidi="ar-SA"/>
    </w:rPr>
  </w:style>
  <w:style w:type="paragraph" w:styleId="Antrats">
    <w:name w:val="header"/>
    <w:basedOn w:val="prastasis"/>
    <w:rsid w:val="005D4B00"/>
    <w:pPr>
      <w:tabs>
        <w:tab w:val="center" w:pos="4819"/>
        <w:tab w:val="right" w:pos="9638"/>
      </w:tabs>
    </w:pPr>
  </w:style>
  <w:style w:type="character" w:styleId="Puslapionumeris">
    <w:name w:val="page number"/>
    <w:basedOn w:val="Numatytasispastraiposriftas"/>
    <w:rsid w:val="005D4B00"/>
  </w:style>
  <w:style w:type="table" w:styleId="Lentelstinklelis">
    <w:name w:val="Table Grid"/>
    <w:basedOn w:val="prastojilentel"/>
    <w:rsid w:val="005D4B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mentarotekstas">
    <w:name w:val="annotation text"/>
    <w:basedOn w:val="prastasis"/>
    <w:semiHidden/>
    <w:rsid w:val="005D4B00"/>
    <w:rPr>
      <w:sz w:val="20"/>
      <w:szCs w:val="20"/>
    </w:rPr>
  </w:style>
  <w:style w:type="paragraph" w:customStyle="1" w:styleId="Betarp1">
    <w:name w:val="Be tarpų1"/>
    <w:rsid w:val="00351209"/>
    <w:rPr>
      <w:rFonts w:ascii="Calibri" w:hAnsi="Calibri"/>
      <w:sz w:val="22"/>
      <w:szCs w:val="22"/>
      <w:lang w:val="lt-LT"/>
    </w:rPr>
  </w:style>
  <w:style w:type="paragraph" w:styleId="Debesliotekstas">
    <w:name w:val="Balloon Text"/>
    <w:basedOn w:val="prastasis"/>
    <w:link w:val="DebesliotekstasDiagrama"/>
    <w:rsid w:val="00B053C9"/>
    <w:rPr>
      <w:rFonts w:ascii="Segoe UI" w:hAnsi="Segoe UI" w:cs="Segoe UI"/>
      <w:sz w:val="18"/>
      <w:szCs w:val="18"/>
    </w:rPr>
  </w:style>
  <w:style w:type="character" w:customStyle="1" w:styleId="DebesliotekstasDiagrama">
    <w:name w:val="Debesėlio tekstas Diagrama"/>
    <w:link w:val="Debesliotekstas"/>
    <w:rsid w:val="00B053C9"/>
    <w:rPr>
      <w:rFonts w:ascii="Segoe UI" w:hAnsi="Segoe UI" w:cs="Segoe UI"/>
      <w:sz w:val="18"/>
      <w:szCs w:val="18"/>
      <w:lang w:val="lt-LT"/>
    </w:rPr>
  </w:style>
  <w:style w:type="paragraph" w:styleId="Porat">
    <w:name w:val="footer"/>
    <w:basedOn w:val="prastasis"/>
    <w:link w:val="PoratDiagrama"/>
    <w:rsid w:val="008E0818"/>
    <w:pPr>
      <w:tabs>
        <w:tab w:val="center" w:pos="4986"/>
        <w:tab w:val="right" w:pos="9972"/>
      </w:tabs>
    </w:pPr>
  </w:style>
  <w:style w:type="character" w:customStyle="1" w:styleId="PoratDiagrama">
    <w:name w:val="Poraštė Diagrama"/>
    <w:link w:val="Porat"/>
    <w:rsid w:val="008E0818"/>
    <w:rPr>
      <w:sz w:val="24"/>
      <w:szCs w:val="24"/>
      <w:lang w:val="lt-LT"/>
    </w:rPr>
  </w:style>
  <w:style w:type="paragraph" w:styleId="prastasistinklapis">
    <w:name w:val="Normal (Web)"/>
    <w:basedOn w:val="prastasis"/>
    <w:uiPriority w:val="99"/>
    <w:unhideWhenUsed/>
    <w:rsid w:val="002F5980"/>
    <w:pPr>
      <w:spacing w:before="100" w:beforeAutospacing="1" w:after="100" w:afterAutospacing="1"/>
    </w:pPr>
    <w:rPr>
      <w:lang w:eastAsia="lt-LT"/>
    </w:rPr>
  </w:style>
  <w:style w:type="character" w:customStyle="1" w:styleId="googqs-tidbitgoogqs-tidbit-0">
    <w:name w:val="goog_qs-tidbit goog_qs-tidbit-0"/>
    <w:basedOn w:val="Numatytasispastraiposriftas"/>
    <w:rsid w:val="00075342"/>
  </w:style>
  <w:style w:type="paragraph" w:styleId="Pagrindinistekstas2">
    <w:name w:val="Body Text 2"/>
    <w:basedOn w:val="prastasis"/>
    <w:link w:val="Pagrindinistekstas2Diagrama"/>
    <w:rsid w:val="007C0D30"/>
    <w:pPr>
      <w:spacing w:after="120" w:line="480" w:lineRule="auto"/>
    </w:pPr>
    <w:rPr>
      <w:lang w:val="en-US"/>
    </w:rPr>
  </w:style>
  <w:style w:type="character" w:customStyle="1" w:styleId="Pagrindinistekstas2Diagrama">
    <w:name w:val="Pagrindinis tekstas 2 Diagrama"/>
    <w:basedOn w:val="Numatytasispastraiposriftas"/>
    <w:link w:val="Pagrindinistekstas2"/>
    <w:rsid w:val="007C0D30"/>
    <w:rPr>
      <w:sz w:val="24"/>
      <w:szCs w:val="24"/>
    </w:rPr>
  </w:style>
  <w:style w:type="paragraph" w:customStyle="1" w:styleId="Sraopastraipa1">
    <w:name w:val="Sąrašo pastraipa1"/>
    <w:basedOn w:val="prastasis"/>
    <w:qFormat/>
    <w:rsid w:val="007C0D30"/>
    <w:pPr>
      <w:suppressAutoHyphens/>
      <w:ind w:left="720"/>
      <w:contextualSpacing/>
    </w:pPr>
    <w:rPr>
      <w:lang w:val="en-US" w:eastAsia="ar-SA"/>
    </w:rPr>
  </w:style>
  <w:style w:type="paragraph" w:customStyle="1" w:styleId="Default">
    <w:name w:val="Default"/>
    <w:rsid w:val="005A26D7"/>
    <w:pPr>
      <w:autoSpaceDE w:val="0"/>
      <w:autoSpaceDN w:val="0"/>
      <w:adjustRightInd w:val="0"/>
    </w:pPr>
    <w:rPr>
      <w:color w:val="000000"/>
      <w:sz w:val="24"/>
      <w:szCs w:val="24"/>
      <w:lang w:val="lt-LT" w:eastAsia="lt-LT"/>
    </w:rPr>
  </w:style>
  <w:style w:type="paragraph" w:styleId="Sraopastraipa">
    <w:name w:val="List Paragraph"/>
    <w:basedOn w:val="prastasis"/>
    <w:uiPriority w:val="34"/>
    <w:qFormat/>
    <w:rsid w:val="00CA0E33"/>
    <w:pPr>
      <w:ind w:left="720"/>
      <w:contextualSpacing/>
    </w:pPr>
  </w:style>
</w:styles>
</file>

<file path=word/webSettings.xml><?xml version="1.0" encoding="utf-8"?>
<w:webSettings xmlns:r="http://schemas.openxmlformats.org/officeDocument/2006/relationships" xmlns:w="http://schemas.openxmlformats.org/wordprocessingml/2006/main">
  <w:divs>
    <w:div w:id="56167499">
      <w:bodyDiv w:val="1"/>
      <w:marLeft w:val="0"/>
      <w:marRight w:val="0"/>
      <w:marTop w:val="0"/>
      <w:marBottom w:val="0"/>
      <w:divBdr>
        <w:top w:val="none" w:sz="0" w:space="0" w:color="auto"/>
        <w:left w:val="none" w:sz="0" w:space="0" w:color="auto"/>
        <w:bottom w:val="none" w:sz="0" w:space="0" w:color="auto"/>
        <w:right w:val="none" w:sz="0" w:space="0" w:color="auto"/>
      </w:divBdr>
    </w:div>
    <w:div w:id="95057116">
      <w:bodyDiv w:val="1"/>
      <w:marLeft w:val="0"/>
      <w:marRight w:val="0"/>
      <w:marTop w:val="0"/>
      <w:marBottom w:val="0"/>
      <w:divBdr>
        <w:top w:val="none" w:sz="0" w:space="0" w:color="auto"/>
        <w:left w:val="none" w:sz="0" w:space="0" w:color="auto"/>
        <w:bottom w:val="none" w:sz="0" w:space="0" w:color="auto"/>
        <w:right w:val="none" w:sz="0" w:space="0" w:color="auto"/>
      </w:divBdr>
    </w:div>
    <w:div w:id="274220357">
      <w:bodyDiv w:val="1"/>
      <w:marLeft w:val="0"/>
      <w:marRight w:val="0"/>
      <w:marTop w:val="0"/>
      <w:marBottom w:val="0"/>
      <w:divBdr>
        <w:top w:val="none" w:sz="0" w:space="0" w:color="auto"/>
        <w:left w:val="none" w:sz="0" w:space="0" w:color="auto"/>
        <w:bottom w:val="none" w:sz="0" w:space="0" w:color="auto"/>
        <w:right w:val="none" w:sz="0" w:space="0" w:color="auto"/>
      </w:divBdr>
    </w:div>
    <w:div w:id="366881002">
      <w:bodyDiv w:val="1"/>
      <w:marLeft w:val="0"/>
      <w:marRight w:val="0"/>
      <w:marTop w:val="0"/>
      <w:marBottom w:val="0"/>
      <w:divBdr>
        <w:top w:val="none" w:sz="0" w:space="0" w:color="auto"/>
        <w:left w:val="none" w:sz="0" w:space="0" w:color="auto"/>
        <w:bottom w:val="none" w:sz="0" w:space="0" w:color="auto"/>
        <w:right w:val="none" w:sz="0" w:space="0" w:color="auto"/>
      </w:divBdr>
    </w:div>
    <w:div w:id="407002386">
      <w:bodyDiv w:val="1"/>
      <w:marLeft w:val="0"/>
      <w:marRight w:val="0"/>
      <w:marTop w:val="0"/>
      <w:marBottom w:val="0"/>
      <w:divBdr>
        <w:top w:val="none" w:sz="0" w:space="0" w:color="auto"/>
        <w:left w:val="none" w:sz="0" w:space="0" w:color="auto"/>
        <w:bottom w:val="none" w:sz="0" w:space="0" w:color="auto"/>
        <w:right w:val="none" w:sz="0" w:space="0" w:color="auto"/>
      </w:divBdr>
    </w:div>
    <w:div w:id="481696998">
      <w:bodyDiv w:val="1"/>
      <w:marLeft w:val="0"/>
      <w:marRight w:val="0"/>
      <w:marTop w:val="0"/>
      <w:marBottom w:val="0"/>
      <w:divBdr>
        <w:top w:val="none" w:sz="0" w:space="0" w:color="auto"/>
        <w:left w:val="none" w:sz="0" w:space="0" w:color="auto"/>
        <w:bottom w:val="none" w:sz="0" w:space="0" w:color="auto"/>
        <w:right w:val="none" w:sz="0" w:space="0" w:color="auto"/>
      </w:divBdr>
    </w:div>
    <w:div w:id="951280279">
      <w:bodyDiv w:val="1"/>
      <w:marLeft w:val="0"/>
      <w:marRight w:val="0"/>
      <w:marTop w:val="0"/>
      <w:marBottom w:val="0"/>
      <w:divBdr>
        <w:top w:val="none" w:sz="0" w:space="0" w:color="auto"/>
        <w:left w:val="none" w:sz="0" w:space="0" w:color="auto"/>
        <w:bottom w:val="none" w:sz="0" w:space="0" w:color="auto"/>
        <w:right w:val="none" w:sz="0" w:space="0" w:color="auto"/>
      </w:divBdr>
    </w:div>
    <w:div w:id="1088693160">
      <w:bodyDiv w:val="1"/>
      <w:marLeft w:val="0"/>
      <w:marRight w:val="0"/>
      <w:marTop w:val="0"/>
      <w:marBottom w:val="0"/>
      <w:divBdr>
        <w:top w:val="none" w:sz="0" w:space="0" w:color="auto"/>
        <w:left w:val="none" w:sz="0" w:space="0" w:color="auto"/>
        <w:bottom w:val="none" w:sz="0" w:space="0" w:color="auto"/>
        <w:right w:val="none" w:sz="0" w:space="0" w:color="auto"/>
      </w:divBdr>
    </w:div>
    <w:div w:id="1328558849">
      <w:bodyDiv w:val="1"/>
      <w:marLeft w:val="0"/>
      <w:marRight w:val="0"/>
      <w:marTop w:val="0"/>
      <w:marBottom w:val="0"/>
      <w:divBdr>
        <w:top w:val="none" w:sz="0" w:space="0" w:color="auto"/>
        <w:left w:val="none" w:sz="0" w:space="0" w:color="auto"/>
        <w:bottom w:val="none" w:sz="0" w:space="0" w:color="auto"/>
        <w:right w:val="none" w:sz="0" w:space="0" w:color="auto"/>
      </w:divBdr>
    </w:div>
    <w:div w:id="1771202223">
      <w:bodyDiv w:val="1"/>
      <w:marLeft w:val="0"/>
      <w:marRight w:val="0"/>
      <w:marTop w:val="0"/>
      <w:marBottom w:val="0"/>
      <w:divBdr>
        <w:top w:val="none" w:sz="0" w:space="0" w:color="auto"/>
        <w:left w:val="none" w:sz="0" w:space="0" w:color="auto"/>
        <w:bottom w:val="none" w:sz="0" w:space="0" w:color="auto"/>
        <w:right w:val="none" w:sz="0" w:space="0" w:color="auto"/>
      </w:divBdr>
    </w:div>
    <w:div w:id="1895583961">
      <w:bodyDiv w:val="1"/>
      <w:marLeft w:val="0"/>
      <w:marRight w:val="0"/>
      <w:marTop w:val="0"/>
      <w:marBottom w:val="0"/>
      <w:divBdr>
        <w:top w:val="none" w:sz="0" w:space="0" w:color="auto"/>
        <w:left w:val="none" w:sz="0" w:space="0" w:color="auto"/>
        <w:bottom w:val="none" w:sz="0" w:space="0" w:color="auto"/>
        <w:right w:val="none" w:sz="0" w:space="0" w:color="auto"/>
      </w:divBdr>
    </w:div>
    <w:div w:id="201209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06b5951f-2719-40b8-af66-432cfdb4752d</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88920-A1FF-42B7-BC36-BBB9CA21E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2469A51-32DD-4BB0-9316-BED301F5E6E8}">
  <ds:schemaRefs>
    <ds:schemaRef ds:uri="http://schemas.microsoft.com/sharepoint/v3/contenttype/forms"/>
  </ds:schemaRefs>
</ds:datastoreItem>
</file>

<file path=customXml/itemProps3.xml><?xml version="1.0" encoding="utf-8"?>
<ds:datastoreItem xmlns:ds="http://schemas.openxmlformats.org/officeDocument/2006/customXml" ds:itemID="{802FE9E0-210F-4790-B7F0-80D636631236}">
  <ds:schemaRefs>
    <ds:schemaRef ds:uri="http://schemas.microsoft.com/office/2006/metadata/properties"/>
    <ds:schemaRef ds:uri="http://schemas.microsoft.com/sharepoint/v3"/>
    <ds:schemaRef ds:uri="E6298736-2320-4CE1-97C6-9F781D725734"/>
  </ds:schemaRefs>
</ds:datastoreItem>
</file>

<file path=customXml/itemProps4.xml><?xml version="1.0" encoding="utf-8"?>
<ds:datastoreItem xmlns:ds="http://schemas.openxmlformats.org/officeDocument/2006/customXml" ds:itemID="{BC31D8C2-9E83-440F-9C0B-DB0FFB24F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21363</Words>
  <Characters>12178</Characters>
  <Application>Microsoft Office Word</Application>
  <DocSecurity>0</DocSecurity>
  <Lines>101</Lines>
  <Paragraphs>66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Pradinio Bup 2015-2017 m.docx</vt:lpstr>
      <vt:lpstr>Pradinio Bup 2015-2017 m.docx</vt:lpstr>
    </vt:vector>
  </TitlesOfParts>
  <Company>smm</Company>
  <LinksUpToDate>false</LinksUpToDate>
  <CharactersWithSpaces>33475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Pradinio Bup 2015-2017 m.docx</dc:title>
  <dc:creator>enausediene</dc:creator>
  <cp:lastModifiedBy>Sekretorė</cp:lastModifiedBy>
  <cp:revision>4</cp:revision>
  <cp:lastPrinted>2015-05-06T08:09:00Z</cp:lastPrinted>
  <dcterms:created xsi:type="dcterms:W3CDTF">2015-09-10T06:38:00Z</dcterms:created>
  <dcterms:modified xsi:type="dcterms:W3CDTF">2015-09-16T11:38:00Z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0x0101004CFA3388CF824506A898AFC7B16E666B00B0E1CA725842C14DB37AB631CDC2E79A</vt:lpwstr>
  </property>
</Properties>
</file>