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8C7C5F" w:rsidRPr="008C2161" w:rsidRDefault="006232E3" w:rsidP="0049601F">
      <w:pPr>
        <w:widowControl w:val="0"/>
        <w:tabs>
          <w:tab w:val="left" w:pos="5387"/>
        </w:tabs>
        <w:ind w:left="5387" w:right="1274"/>
      </w:pPr>
      <w:r w:rsidRPr="008C2161">
        <w:t>PATVIRTINTA</w:t>
      </w:r>
    </w:p>
    <w:p w14:paraId="00000003" w14:textId="239BBEF1" w:rsidR="008C7C5F" w:rsidRPr="008C2161" w:rsidRDefault="006232E3" w:rsidP="0049601F">
      <w:pPr>
        <w:widowControl w:val="0"/>
        <w:tabs>
          <w:tab w:val="left" w:pos="5387"/>
        </w:tabs>
        <w:ind w:left="5387"/>
        <w:jc w:val="both"/>
      </w:pPr>
      <w:r w:rsidRPr="008C2161">
        <w:t>Anykščių r. Svėdasų Juozo Tumo</w:t>
      </w:r>
      <w:r w:rsidR="00AC099A" w:rsidRPr="008C2161">
        <w:t>-</w:t>
      </w:r>
    </w:p>
    <w:p w14:paraId="00000004" w14:textId="77777777" w:rsidR="008C7C5F" w:rsidRPr="008C2161" w:rsidRDefault="006232E3" w:rsidP="0049601F">
      <w:pPr>
        <w:widowControl w:val="0"/>
        <w:tabs>
          <w:tab w:val="left" w:pos="5387"/>
        </w:tabs>
        <w:ind w:left="5387"/>
        <w:jc w:val="both"/>
        <w:rPr>
          <w:b/>
        </w:rPr>
      </w:pPr>
      <w:r w:rsidRPr="008C2161">
        <w:t xml:space="preserve">Vaižganto gimnazijos direktoriaus </w:t>
      </w:r>
    </w:p>
    <w:p w14:paraId="00000006" w14:textId="256A7C24" w:rsidR="008C7C5F" w:rsidRPr="008C2161" w:rsidRDefault="006232E3" w:rsidP="0049601F">
      <w:pPr>
        <w:widowControl w:val="0"/>
        <w:tabs>
          <w:tab w:val="left" w:pos="4962"/>
          <w:tab w:val="left" w:pos="5387"/>
        </w:tabs>
        <w:ind w:left="5387"/>
        <w:jc w:val="both"/>
      </w:pPr>
      <w:r w:rsidRPr="008C2161">
        <w:t xml:space="preserve">2021 m. </w:t>
      </w:r>
      <w:r w:rsidR="00F12A05" w:rsidRPr="008C2161">
        <w:t>rugpjūčio 31</w:t>
      </w:r>
      <w:r w:rsidRPr="008C2161">
        <w:t xml:space="preserve"> d. įsakymu Nr. V-</w:t>
      </w:r>
    </w:p>
    <w:p w14:paraId="00000007" w14:textId="77777777" w:rsidR="008C7C5F" w:rsidRPr="008C2161" w:rsidRDefault="008C7C5F"/>
    <w:p w14:paraId="00000008" w14:textId="77777777" w:rsidR="008C7C5F" w:rsidRPr="008C2161" w:rsidRDefault="008C7C5F" w:rsidP="00AD7207">
      <w:pPr>
        <w:widowControl w:val="0"/>
        <w:tabs>
          <w:tab w:val="left" w:pos="4962"/>
        </w:tabs>
        <w:suppressAutoHyphens w:val="0"/>
        <w:jc w:val="both"/>
      </w:pPr>
    </w:p>
    <w:p w14:paraId="00000009" w14:textId="5AA09ACA" w:rsidR="008C7C5F" w:rsidRPr="008C2161" w:rsidRDefault="006232E3" w:rsidP="00AD7207">
      <w:pPr>
        <w:widowControl w:val="0"/>
        <w:suppressAutoHyphens w:val="0"/>
        <w:ind w:left="567"/>
        <w:jc w:val="center"/>
      </w:pPr>
      <w:r w:rsidRPr="008C2161">
        <w:rPr>
          <w:b/>
        </w:rPr>
        <w:t>ANYKŠČIŲ R. SVĖDASŲ JUOZO TUMO</w:t>
      </w:r>
      <w:r w:rsidR="00AC099A" w:rsidRPr="008C2161">
        <w:rPr>
          <w:b/>
        </w:rPr>
        <w:t>-</w:t>
      </w:r>
      <w:r w:rsidRPr="008C2161">
        <w:rPr>
          <w:b/>
        </w:rPr>
        <w:t>VAIŽGANTO GIMNAZIJOS</w:t>
      </w:r>
    </w:p>
    <w:p w14:paraId="0000000A" w14:textId="441B889A" w:rsidR="008C7C5F" w:rsidRPr="008C2161" w:rsidRDefault="0029494C" w:rsidP="00AD7207">
      <w:pPr>
        <w:pStyle w:val="Heading1"/>
        <w:keepNext w:val="0"/>
        <w:widowControl w:val="0"/>
        <w:suppressAutoHyphens w:val="0"/>
        <w:spacing w:before="0" w:after="0"/>
        <w:ind w:left="567"/>
        <w:jc w:val="center"/>
        <w:rPr>
          <w:rFonts w:ascii="Times New Roman" w:eastAsia="Times New Roman" w:hAnsi="Times New Roman" w:cs="Times New Roman"/>
          <w:sz w:val="24"/>
          <w:szCs w:val="24"/>
        </w:rPr>
      </w:pPr>
      <w:bookmarkStart w:id="0" w:name="_heading=h.68rnftie56vn" w:colFirst="0" w:colLast="0"/>
      <w:bookmarkEnd w:id="0"/>
      <w:r w:rsidRPr="008C2161">
        <w:rPr>
          <w:rFonts w:ascii="Times New Roman" w:eastAsia="Times New Roman" w:hAnsi="Times New Roman" w:cs="Times New Roman"/>
          <w:sz w:val="24"/>
          <w:szCs w:val="24"/>
        </w:rPr>
        <w:t xml:space="preserve">2021–2022 IR 2022–2023 </w:t>
      </w:r>
      <w:r w:rsidR="006232E3" w:rsidRPr="008C2161">
        <w:rPr>
          <w:rFonts w:ascii="Times New Roman" w:eastAsia="Times New Roman" w:hAnsi="Times New Roman" w:cs="Times New Roman"/>
          <w:sz w:val="24"/>
          <w:szCs w:val="24"/>
        </w:rPr>
        <w:t>MOKSLO METŲ PRADINIO, PAGRINDINIO IR VIDURINIO UGDYMO PROGRAMŲ UGDYMO PLANAS</w:t>
      </w:r>
    </w:p>
    <w:p w14:paraId="6B81E20A" w14:textId="77777777" w:rsidR="00AD7207" w:rsidRPr="008C2161" w:rsidRDefault="00AD7207" w:rsidP="00AD7207"/>
    <w:p w14:paraId="0000000B" w14:textId="1347A2B6" w:rsidR="008C7C5F" w:rsidRPr="008C2161" w:rsidRDefault="006232E3" w:rsidP="00A40C97">
      <w:pPr>
        <w:pStyle w:val="Heading1"/>
        <w:keepNext w:val="0"/>
        <w:widowControl w:val="0"/>
        <w:suppressAutoHyphens w:val="0"/>
        <w:spacing w:before="0" w:after="0"/>
        <w:jc w:val="center"/>
        <w:rPr>
          <w:rFonts w:ascii="Times New Roman" w:eastAsia="Times New Roman" w:hAnsi="Times New Roman" w:cs="Times New Roman"/>
          <w:sz w:val="24"/>
          <w:szCs w:val="24"/>
        </w:rPr>
      </w:pPr>
      <w:bookmarkStart w:id="1" w:name="_heading=h.l2ut8ejrmimm" w:colFirst="0" w:colLast="0"/>
      <w:bookmarkEnd w:id="1"/>
      <w:r w:rsidRPr="008C2161">
        <w:rPr>
          <w:rFonts w:ascii="Times New Roman" w:eastAsia="Times New Roman" w:hAnsi="Times New Roman" w:cs="Times New Roman"/>
          <w:sz w:val="24"/>
          <w:szCs w:val="24"/>
        </w:rPr>
        <w:t>I SKYRIUS</w:t>
      </w:r>
    </w:p>
    <w:p w14:paraId="0000000C" w14:textId="05C86AB3" w:rsidR="008C7C5F" w:rsidRPr="008C2161" w:rsidRDefault="006232E3" w:rsidP="00A40C97">
      <w:pPr>
        <w:pStyle w:val="Heading1"/>
        <w:keepNext w:val="0"/>
        <w:widowControl w:val="0"/>
        <w:suppressAutoHyphens w:val="0"/>
        <w:spacing w:before="0" w:after="0"/>
        <w:jc w:val="center"/>
        <w:rPr>
          <w:rFonts w:ascii="Times New Roman" w:eastAsia="Times New Roman" w:hAnsi="Times New Roman" w:cs="Times New Roman"/>
          <w:sz w:val="24"/>
          <w:szCs w:val="24"/>
        </w:rPr>
      </w:pPr>
      <w:r w:rsidRPr="008C2161">
        <w:rPr>
          <w:rFonts w:ascii="Times New Roman" w:eastAsia="Times New Roman" w:hAnsi="Times New Roman" w:cs="Times New Roman"/>
          <w:sz w:val="24"/>
          <w:szCs w:val="24"/>
        </w:rPr>
        <w:t>BENDROSIOS NUOSTATOS</w:t>
      </w:r>
    </w:p>
    <w:p w14:paraId="0000000D" w14:textId="77777777" w:rsidR="008C7C5F" w:rsidRPr="008C2161" w:rsidRDefault="008C7C5F" w:rsidP="00AD7207">
      <w:pPr>
        <w:widowControl w:val="0"/>
        <w:suppressAutoHyphens w:val="0"/>
      </w:pPr>
    </w:p>
    <w:p w14:paraId="0000000E" w14:textId="6D1A2718" w:rsidR="008C7C5F" w:rsidRPr="008C2161" w:rsidRDefault="006232E3">
      <w:pPr>
        <w:widowControl w:val="0"/>
        <w:numPr>
          <w:ilvl w:val="0"/>
          <w:numId w:val="1"/>
        </w:numPr>
        <w:pBdr>
          <w:top w:val="nil"/>
          <w:left w:val="nil"/>
          <w:bottom w:val="nil"/>
          <w:right w:val="nil"/>
          <w:between w:val="nil"/>
        </w:pBdr>
        <w:tabs>
          <w:tab w:val="left" w:pos="851"/>
          <w:tab w:val="left" w:pos="9638"/>
        </w:tabs>
        <w:spacing w:line="360" w:lineRule="auto"/>
        <w:jc w:val="both"/>
      </w:pPr>
      <w:r w:rsidRPr="008C2161">
        <w:t>202</w:t>
      </w:r>
      <w:r w:rsidR="00867F7D" w:rsidRPr="008C2161">
        <w:t>1</w:t>
      </w:r>
      <w:r w:rsidRPr="008C2161">
        <w:t>–202</w:t>
      </w:r>
      <w:r w:rsidR="00867F7D" w:rsidRPr="008C2161">
        <w:t>2 ir 2022–2023</w:t>
      </w:r>
      <w:r w:rsidRPr="008C2161">
        <w:t xml:space="preserve"> mokslo metų Anykščių r. Svėdasų Juozo Tumo</w:t>
      </w:r>
      <w:r w:rsidR="00AC099A" w:rsidRPr="008C2161">
        <w:t>-</w:t>
      </w:r>
      <w:r w:rsidRPr="008C2161">
        <w:t xml:space="preserve">Vaižganto gimnazijos (toliau – Gimnazijos) </w:t>
      </w:r>
      <w:r w:rsidR="0040483A" w:rsidRPr="008C2161">
        <w:t xml:space="preserve">Pradinio, </w:t>
      </w:r>
      <w:r w:rsidRPr="008C2161">
        <w:t>pagrindinio ir vidurinio ugdymo programų ugdymo planas (toliau – Ugdymo planas) reglamentuoja pradinio, pagrindinio ir vidurinio ugdymo programų (toliau – Ugdymo programų) ir su šiomis programomis susijusių neformaliojo vaikų švietimo programų įgyvendinimą bei mokinių, turinčių specialiųjų ugdymosi poreikių, ugdymo organizavimą.</w:t>
      </w:r>
    </w:p>
    <w:p w14:paraId="0000000F" w14:textId="6226D27A" w:rsidR="008C7C5F" w:rsidRPr="008C2161" w:rsidRDefault="006232E3" w:rsidP="00AC099A">
      <w:pPr>
        <w:widowControl w:val="0"/>
        <w:numPr>
          <w:ilvl w:val="0"/>
          <w:numId w:val="1"/>
        </w:numPr>
        <w:pBdr>
          <w:top w:val="nil"/>
          <w:left w:val="nil"/>
          <w:bottom w:val="nil"/>
          <w:right w:val="nil"/>
          <w:between w:val="nil"/>
        </w:pBdr>
        <w:tabs>
          <w:tab w:val="left" w:pos="709"/>
          <w:tab w:val="left" w:pos="851"/>
          <w:tab w:val="left" w:pos="9638"/>
        </w:tabs>
        <w:spacing w:line="360" w:lineRule="auto"/>
        <w:jc w:val="both"/>
      </w:pPr>
      <w:r w:rsidRPr="008C2161">
        <w:t xml:space="preserve">Ugdymo planą Gimnazija sudarė ir įgyvendina, vadovaudamasi </w:t>
      </w:r>
      <w:r w:rsidR="00AC099A" w:rsidRPr="008C2161">
        <w:t xml:space="preserve">2021–2022 ir 2022–2023 mokslo metų pradinio, pagrindinio ir vidurinio ugdymo programų bendraisiais ugdymo planais patvirtintais </w:t>
      </w:r>
      <w:r w:rsidRPr="008C2161">
        <w:t>Lietuvos Respublikos švietimo, mokslo ir sporto ministro 2021 m. gegužės 3 d. įsakymu Nr. V-688 „Dėl 2021</w:t>
      </w:r>
      <w:r w:rsidR="00AC099A" w:rsidRPr="008C2161">
        <w:t>–</w:t>
      </w:r>
      <w:r w:rsidRPr="008C2161">
        <w:t>2022 ir 2022</w:t>
      </w:r>
      <w:r w:rsidR="00AC099A" w:rsidRPr="008C2161">
        <w:t>–</w:t>
      </w:r>
      <w:r w:rsidRPr="008C2161">
        <w:t>2023 mokslo metų pradinio, pagrindinio ir vidurinio ugdymo programų bendrųjų ugdymo planų patvirtinimo“.</w:t>
      </w:r>
    </w:p>
    <w:p w14:paraId="00000010" w14:textId="5695D3D0" w:rsidR="008C7C5F" w:rsidRPr="008C2161" w:rsidRDefault="0040483A" w:rsidP="005D5A11">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rPr>
          <w:sz w:val="27"/>
          <w:szCs w:val="27"/>
        </w:rPr>
      </w:pPr>
      <w:r w:rsidRPr="008C2161">
        <w:t xml:space="preserve"> Ugdymo planas </w:t>
      </w:r>
      <w:r w:rsidR="0092493D" w:rsidRPr="008C2161">
        <w:t>pa</w:t>
      </w:r>
      <w:r w:rsidRPr="008C2161">
        <w:t>reng</w:t>
      </w:r>
      <w:r w:rsidR="0092493D" w:rsidRPr="008C2161">
        <w:t>t</w:t>
      </w:r>
      <w:r w:rsidRPr="008C2161">
        <w:t xml:space="preserve">as ir įgyvendinamas vadovaujantis Pradinio, pagrindinio ir vidurinio ugdymo programų aprašu, patvirtintu Lietuvos Respublikos švietimo ir mokslo ministro 2015 m. gruodžio 21 d. įsakymu Nr. V-1309 „Dėl </w:t>
      </w:r>
      <w:r w:rsidR="00C57EE6" w:rsidRPr="008C2161">
        <w:t>P</w:t>
      </w:r>
      <w:r w:rsidRPr="008C2161">
        <w:t xml:space="preserve">radinio, pagrindinio ir vidurinio ugdymo programų aprašo patvirtinimo“ (toliau – Ugdymo programų aprašas), Pradinio ir pagrindinio ugdymo bendrosiomis programomis, patvirtintomis Lietuvos Respublikos švietimo ir mokslo ministro 2008 m. rugpjūčio 26 d. įsakymu Nr. ISAK-2433 „Dėl </w:t>
      </w:r>
      <w:r w:rsidR="00C57EE6" w:rsidRPr="008C2161">
        <w:t>P</w:t>
      </w:r>
      <w:r w:rsidRPr="008C2161">
        <w:t>radinio ir pagrindinio ugdymo bendrųjų programų patvirtinimo“ (toliau – kartu Pradinio ir pagrindinio ugdymo bendrosios programos, o kiekviena atskirai – Pradinio ugdymo bendro</w:t>
      </w:r>
      <w:r w:rsidR="00B8674F" w:rsidRPr="008C2161">
        <w:t>ji</w:t>
      </w:r>
      <w:r w:rsidRPr="008C2161">
        <w:t xml:space="preserve"> program</w:t>
      </w:r>
      <w:r w:rsidR="00B8674F" w:rsidRPr="008C2161">
        <w:t>a</w:t>
      </w:r>
      <w:r w:rsidRPr="008C2161">
        <w:t>, Pagrindinio ugdymo bendro</w:t>
      </w:r>
      <w:r w:rsidR="00B8674F" w:rsidRPr="008C2161">
        <w:t>ji</w:t>
      </w:r>
      <w:r w:rsidRPr="008C2161">
        <w:t xml:space="preserve"> program</w:t>
      </w:r>
      <w:r w:rsidR="00B8674F" w:rsidRPr="008C2161">
        <w:t>a</w:t>
      </w:r>
      <w:r w:rsidRPr="008C2161">
        <w:t xml:space="preserve">), Vidurinio ugdymo bendrosiomis programomis, patvirtintomis Lietuvos Respublikos švietimo ir mokslo ministro 2011 m. vasario 21 d. įsakymu Nr. V-269 „Dėl </w:t>
      </w:r>
      <w:r w:rsidR="00C57EE6" w:rsidRPr="008C2161">
        <w:t>V</w:t>
      </w:r>
      <w:r w:rsidRPr="008C2161">
        <w:t>idurinio ugdymo bendrųjų programų patvirtinimo“ (toliau – Vidurinio ugdymo bendro</w:t>
      </w:r>
      <w:r w:rsidR="00B8674F" w:rsidRPr="008C2161">
        <w:t>ji</w:t>
      </w:r>
      <w:r w:rsidRPr="008C2161">
        <w:t xml:space="preserve"> program</w:t>
      </w:r>
      <w:r w:rsidR="00B8674F" w:rsidRPr="008C2161">
        <w:t>a</w:t>
      </w:r>
      <w:r w:rsidRPr="008C2161">
        <w:t xml:space="preserve">),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w:t>
      </w:r>
      <w:r w:rsidR="00B8674F" w:rsidRPr="008C2161">
        <w:t>m</w:t>
      </w:r>
      <w:r w:rsidRPr="008C2161">
        <w:t xml:space="preserve">okymosi pagal formaliojo švietimo programas (išskyrus aukštojo mokslo </w:t>
      </w:r>
      <w:r w:rsidRPr="008C2161">
        <w:lastRenderedPageBreak/>
        <w:t>studijų programas) formų ir mokymo organizavimo tvarkos aprašo patvirtinimo“ (toliau – Mokymosi formų ir mokymo organizavimo tvarkos aprašas), ir kt.</w:t>
      </w:r>
    </w:p>
    <w:p w14:paraId="5BFF77F1" w14:textId="28BD4F9F" w:rsidR="0040483A" w:rsidRPr="008C2161" w:rsidRDefault="006232E3" w:rsidP="0040483A">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rPr>
          <w:sz w:val="27"/>
          <w:szCs w:val="27"/>
        </w:rPr>
      </w:pPr>
      <w:r w:rsidRPr="008C2161">
        <w:t>Ugdymo planas parengtas dvejiems mokslo metams. Ugdymo planą rengė gimnazijos direktoriaus 2021 m. gegužės 12 d. įsakymu Nr. V</w:t>
      </w:r>
      <w:r w:rsidR="00B05D56" w:rsidRPr="008C2161">
        <w:t>-</w:t>
      </w:r>
      <w:r w:rsidRPr="008C2161">
        <w:t>92 „Dėl darbo grupės sudarymo 2021–2022</w:t>
      </w:r>
      <w:r w:rsidR="0040483A" w:rsidRPr="008C2161">
        <w:t>, 2022–2023</w:t>
      </w:r>
      <w:r w:rsidRPr="008C2161">
        <w:t xml:space="preserve"> </w:t>
      </w:r>
      <w:r w:rsidR="0040483A" w:rsidRPr="008C2161">
        <w:t>m. m.</w:t>
      </w:r>
      <w:r w:rsidRPr="008C2161">
        <w:t xml:space="preserve"> ugdymo planui parengti“ sudaryta darbo grupė</w:t>
      </w:r>
      <w:r w:rsidR="00F12A05" w:rsidRPr="008C2161">
        <w:t xml:space="preserve">. </w:t>
      </w:r>
    </w:p>
    <w:p w14:paraId="71AD3FEF" w14:textId="796A7175" w:rsidR="0040483A" w:rsidRPr="008C2161" w:rsidRDefault="0040483A" w:rsidP="0040483A">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rPr>
          <w:sz w:val="27"/>
          <w:szCs w:val="27"/>
        </w:rPr>
      </w:pPr>
      <w:r w:rsidRPr="008C2161">
        <w:t xml:space="preserve">Rengiant Ugdymo planą, remtasi gimnazijos 2019–2021 m. strateginiu planu, gimnazijos ugdomosios veiklos priežiūros rezultatais, </w:t>
      </w:r>
      <w:r w:rsidR="00162B3A" w:rsidRPr="008C2161">
        <w:t xml:space="preserve">2021 m. </w:t>
      </w:r>
      <w:r w:rsidRPr="008C2161">
        <w:t xml:space="preserve">Nacionalinio mokinių pasiekimų patikrinimo (NMPP), Pagrindinio ugdymo pasiekimų patikrinimo (PUPP), </w:t>
      </w:r>
      <w:r w:rsidR="00B8674F" w:rsidRPr="008C2161">
        <w:t xml:space="preserve">2021 metų </w:t>
      </w:r>
      <w:r w:rsidRPr="008C2161">
        <w:t>brandos egzaminų rezultatais, nacionalinių ir tarptautinių mokinių pasiekimų tyrimų duomenimis ir rekomendacijomis, gimnazijos vidaus įsivertinimo ir 2018 m. išorės vertinimo duomenimis, Gimnazijos tarybos, Mokytojų tarybos, Metodinės tarybos ir Vaiko gerovės komisijos nutarimais, projekto „Lyderių laikas</w:t>
      </w:r>
      <w:r w:rsidR="00162B3A" w:rsidRPr="008C2161">
        <w:t xml:space="preserve"> 3“ pokyčių tyrimo rezultatais:</w:t>
      </w:r>
    </w:p>
    <w:p w14:paraId="00000013" w14:textId="6FCD56D3" w:rsidR="008C7C5F" w:rsidRPr="008C2161" w:rsidRDefault="00162B3A" w:rsidP="00F53A9A">
      <w:pPr>
        <w:widowControl w:val="0"/>
        <w:numPr>
          <w:ilvl w:val="1"/>
          <w:numId w:val="1"/>
        </w:numPr>
        <w:pBdr>
          <w:top w:val="nil"/>
          <w:left w:val="nil"/>
          <w:bottom w:val="nil"/>
          <w:right w:val="nil"/>
          <w:between w:val="nil"/>
        </w:pBdr>
        <w:shd w:val="clear" w:color="auto" w:fill="FFFFFF"/>
        <w:tabs>
          <w:tab w:val="left" w:pos="851"/>
        </w:tabs>
        <w:suppressAutoHyphens w:val="0"/>
        <w:spacing w:line="360" w:lineRule="auto"/>
        <w:ind w:firstLine="426"/>
        <w:jc w:val="both"/>
      </w:pPr>
      <w:r w:rsidRPr="008C2161">
        <w:t xml:space="preserve">4 kl. NMPP matematikos </w:t>
      </w:r>
      <w:r w:rsidR="001C1DAA" w:rsidRPr="008C2161">
        <w:t>surinktas taškų</w:t>
      </w:r>
      <w:r w:rsidRPr="008C2161">
        <w:t xml:space="preserve"> vidurkis 25,7 (šalyje 27), skaitymo – 21,5 (šalyje 21,9);</w:t>
      </w:r>
    </w:p>
    <w:p w14:paraId="198313F0" w14:textId="341FA51E" w:rsidR="00162B3A" w:rsidRPr="008C2161" w:rsidRDefault="00162B3A" w:rsidP="00F53A9A">
      <w:pPr>
        <w:widowControl w:val="0"/>
        <w:numPr>
          <w:ilvl w:val="1"/>
          <w:numId w:val="1"/>
        </w:numPr>
        <w:pBdr>
          <w:top w:val="nil"/>
          <w:left w:val="nil"/>
          <w:bottom w:val="nil"/>
          <w:right w:val="nil"/>
          <w:between w:val="nil"/>
        </w:pBdr>
        <w:shd w:val="clear" w:color="auto" w:fill="FFFFFF"/>
        <w:tabs>
          <w:tab w:val="left" w:pos="851"/>
        </w:tabs>
        <w:suppressAutoHyphens w:val="0"/>
        <w:spacing w:line="360" w:lineRule="auto"/>
        <w:ind w:firstLine="426"/>
        <w:jc w:val="both"/>
      </w:pPr>
      <w:r w:rsidRPr="008C2161">
        <w:t xml:space="preserve">8 kl. NMPP matematikos </w:t>
      </w:r>
      <w:r w:rsidR="001C1DAA" w:rsidRPr="008C2161">
        <w:t>surinktas taškų</w:t>
      </w:r>
      <w:r w:rsidRPr="008C2161">
        <w:t xml:space="preserve"> vidurkis 22,9 (šalyje 29,6), skaitymo – 23,2 (šalyje 27);</w:t>
      </w:r>
    </w:p>
    <w:p w14:paraId="19844391" w14:textId="7326C469" w:rsidR="00162B3A" w:rsidRPr="008C2161" w:rsidRDefault="00162B3A" w:rsidP="00F53A9A">
      <w:pPr>
        <w:widowControl w:val="0"/>
        <w:numPr>
          <w:ilvl w:val="1"/>
          <w:numId w:val="1"/>
        </w:numPr>
        <w:pBdr>
          <w:top w:val="nil"/>
          <w:left w:val="nil"/>
          <w:bottom w:val="nil"/>
          <w:right w:val="nil"/>
          <w:between w:val="nil"/>
        </w:pBdr>
        <w:shd w:val="clear" w:color="auto" w:fill="FFFFFF"/>
        <w:tabs>
          <w:tab w:val="left" w:pos="851"/>
        </w:tabs>
        <w:suppressAutoHyphens w:val="0"/>
        <w:spacing w:line="360" w:lineRule="auto"/>
        <w:ind w:firstLine="426"/>
        <w:jc w:val="both"/>
      </w:pPr>
      <w:r w:rsidRPr="008C2161">
        <w:t xml:space="preserve">II klasės PUPP </w:t>
      </w:r>
      <w:r w:rsidR="001C1DAA" w:rsidRPr="008C2161">
        <w:t>l</w:t>
      </w:r>
      <w:r w:rsidRPr="008C2161">
        <w:t>ietuvių kalbos ir literatūros įvertinimo vidurkis 6,78</w:t>
      </w:r>
      <w:r w:rsidR="001C1DAA" w:rsidRPr="008C2161">
        <w:t xml:space="preserve"> balo</w:t>
      </w:r>
      <w:r w:rsidRPr="008C2161">
        <w:t xml:space="preserve"> (šalyje 6,28), matematikos – </w:t>
      </w:r>
      <w:r w:rsidR="001C1DAA" w:rsidRPr="008C2161">
        <w:t>5,28 balo ( šalyje 5,29).</w:t>
      </w:r>
    </w:p>
    <w:p w14:paraId="16D448F9" w14:textId="788DF269" w:rsidR="001C1DAA" w:rsidRPr="008C2161" w:rsidRDefault="001C1DAA" w:rsidP="00F53A9A">
      <w:pPr>
        <w:widowControl w:val="0"/>
        <w:numPr>
          <w:ilvl w:val="1"/>
          <w:numId w:val="1"/>
        </w:numPr>
        <w:pBdr>
          <w:top w:val="nil"/>
          <w:left w:val="nil"/>
          <w:bottom w:val="nil"/>
          <w:right w:val="nil"/>
          <w:between w:val="nil"/>
        </w:pBdr>
        <w:shd w:val="clear" w:color="auto" w:fill="FFFFFF"/>
        <w:tabs>
          <w:tab w:val="left" w:pos="851"/>
        </w:tabs>
        <w:suppressAutoHyphens w:val="0"/>
        <w:spacing w:line="360" w:lineRule="auto"/>
        <w:ind w:firstLine="426"/>
        <w:jc w:val="both"/>
      </w:pPr>
      <w:r w:rsidRPr="008C2161">
        <w:t>VBE matematikos įvertinimų vidurkis 24,0 (šalyje 31,2), lietuvių kalbos ir literatūros 44,7 (šalyje 42,4), užsienio k. (anglų) 34 (šalyje 61,1) geografijos 16 (šalyje 47,3)</w:t>
      </w:r>
      <w:r w:rsidR="00F53A9A" w:rsidRPr="008C2161">
        <w:t>,</w:t>
      </w:r>
      <w:r w:rsidRPr="008C2161">
        <w:t xml:space="preserve"> </w:t>
      </w:r>
      <w:r w:rsidR="00F53A9A" w:rsidRPr="008C2161">
        <w:t>b</w:t>
      </w:r>
      <w:r w:rsidRPr="008C2161">
        <w:t xml:space="preserve">iologijos surinktų įvertinimų vidurkis </w:t>
      </w:r>
      <w:r w:rsidR="00F53A9A" w:rsidRPr="008C2161">
        <w:t>45,3 (šalyje 50,7).</w:t>
      </w:r>
    </w:p>
    <w:p w14:paraId="536A06AA" w14:textId="333D5F82" w:rsidR="003E3D14" w:rsidRPr="008C2161" w:rsidRDefault="003E3D14" w:rsidP="003E3D14">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rPr>
          <w:sz w:val="27"/>
          <w:szCs w:val="27"/>
        </w:rPr>
      </w:pPr>
      <w:r w:rsidRPr="008C2161">
        <w:t>Ugdymo prioriteta</w:t>
      </w:r>
      <w:r w:rsidR="0092493D" w:rsidRPr="008C2161">
        <w:t>i</w:t>
      </w:r>
      <w:r w:rsidRPr="008C2161">
        <w:t xml:space="preserve"> 2021–2022 ir 2022–2023 m. m. – įtraukusis ugdymas, savivaldus mokymasis, mokinio išmokimo bei pažangos stebėsena, kritinį ir kūrybinį mąstymą ugdančių metodų taikymas pamokose</w:t>
      </w:r>
      <w:r w:rsidR="00F12A05" w:rsidRPr="008C2161">
        <w:t xml:space="preserve">, </w:t>
      </w:r>
      <w:r w:rsidRPr="008C2161">
        <w:t xml:space="preserve"> tikslingas bei efektyvus skaitmeninių ugdymo priemonių naudojimas pamokose, saugios ugdymosi aplinkos užtikrinimas.</w:t>
      </w:r>
    </w:p>
    <w:p w14:paraId="4169626D" w14:textId="7D7F1461" w:rsidR="003E3D14" w:rsidRPr="008C2161" w:rsidRDefault="00B8674F" w:rsidP="003E3D14">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pPr>
      <w:r w:rsidRPr="008C2161">
        <w:t xml:space="preserve">Ugdymo tikslas </w:t>
      </w:r>
      <w:r w:rsidR="003E3D14" w:rsidRPr="008C2161">
        <w:t>2021–2022 ir 2022–2023 m. m.– apibrėžti ugdymo turinio ir proceso organizavimą, sudarant galimybes kiekvienam mokiniui siekti asmeninės pažangos bei įgyti būtinų mokymuisi visą gyvenimą dalykinių ir bendrųjų kompetencijų.</w:t>
      </w:r>
    </w:p>
    <w:p w14:paraId="00000015" w14:textId="6559D082" w:rsidR="008C7C5F" w:rsidRPr="008C2161" w:rsidRDefault="006232E3" w:rsidP="008A0551">
      <w:pPr>
        <w:widowControl w:val="0"/>
        <w:numPr>
          <w:ilvl w:val="0"/>
          <w:numId w:val="1"/>
        </w:numPr>
        <w:pBdr>
          <w:top w:val="nil"/>
          <w:left w:val="nil"/>
          <w:bottom w:val="nil"/>
          <w:right w:val="nil"/>
          <w:between w:val="nil"/>
        </w:pBdr>
        <w:shd w:val="clear" w:color="auto" w:fill="FFFFFF"/>
        <w:tabs>
          <w:tab w:val="left" w:pos="851"/>
        </w:tabs>
        <w:suppressAutoHyphens w:val="0"/>
        <w:spacing w:line="360" w:lineRule="auto"/>
        <w:jc w:val="both"/>
      </w:pPr>
      <w:r w:rsidRPr="008C2161">
        <w:t>Ugdymo uždaviniai:</w:t>
      </w:r>
    </w:p>
    <w:p w14:paraId="00000017" w14:textId="2AA3D1EC" w:rsidR="008C7C5F" w:rsidRPr="008C2161" w:rsidRDefault="006232E3" w:rsidP="00417D32">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rPr>
          <w:rFonts w:eastAsia="Times New Roman"/>
        </w:rPr>
      </w:pPr>
      <w:r w:rsidRPr="008C2161">
        <w:t>priimti konkre</w:t>
      </w:r>
      <w:r w:rsidR="0092493D" w:rsidRPr="008C2161">
        <w:t xml:space="preserve">čius sprendimus ugdymo turiniui </w:t>
      </w:r>
      <w:r w:rsidRPr="008C2161">
        <w:t>įgyvendinti, ugdymo procesui organizuoti pagal mokinių ugdymo(si) poreikius</w:t>
      </w:r>
      <w:r w:rsidR="003E3D14" w:rsidRPr="008C2161">
        <w:t xml:space="preserve">, </w:t>
      </w:r>
      <w:r w:rsidRPr="008C2161">
        <w:rPr>
          <w:rFonts w:eastAsia="Times New Roman"/>
        </w:rPr>
        <w:t>gerinti lietuvių kalbos skaitymo</w:t>
      </w:r>
      <w:r w:rsidR="0092493D" w:rsidRPr="008C2161">
        <w:rPr>
          <w:rFonts w:eastAsia="Times New Roman"/>
        </w:rPr>
        <w:t>,</w:t>
      </w:r>
      <w:r w:rsidRPr="008C2161">
        <w:rPr>
          <w:rFonts w:eastAsia="Times New Roman"/>
        </w:rPr>
        <w:t xml:space="preserve"> suvokimo, rašymo </w:t>
      </w:r>
      <w:r w:rsidR="00EA37E5" w:rsidRPr="008C2161">
        <w:rPr>
          <w:rFonts w:eastAsia="Times New Roman"/>
        </w:rPr>
        <w:t>bei matematinius gebėjimus</w:t>
      </w:r>
      <w:r w:rsidRPr="008C2161">
        <w:t>;</w:t>
      </w:r>
    </w:p>
    <w:p w14:paraId="00000018" w14:textId="77777777" w:rsidR="008C7C5F" w:rsidRPr="008C2161" w:rsidRDefault="006232E3" w:rsidP="005D5A11">
      <w:pPr>
        <w:widowControl w:val="0"/>
        <w:numPr>
          <w:ilvl w:val="1"/>
          <w:numId w:val="1"/>
        </w:numPr>
        <w:pBdr>
          <w:top w:val="nil"/>
          <w:left w:val="nil"/>
          <w:bottom w:val="nil"/>
          <w:right w:val="nil"/>
          <w:between w:val="nil"/>
        </w:pBdr>
        <w:tabs>
          <w:tab w:val="left" w:pos="851"/>
          <w:tab w:val="left" w:pos="993"/>
        </w:tabs>
        <w:suppressAutoHyphens w:val="0"/>
        <w:spacing w:line="360" w:lineRule="auto"/>
        <w:jc w:val="both"/>
        <w:rPr>
          <w:rFonts w:eastAsia="Times New Roman"/>
        </w:rPr>
      </w:pPr>
      <w:r w:rsidRPr="008C2161">
        <w:rPr>
          <w:rFonts w:eastAsia="Times New Roman"/>
        </w:rPr>
        <w:t>intensyvinti skaitmeninių technologijų diegimą ir pasirengti atnaujintam ugdymo turiniui (BP) įgyvendinti;</w:t>
      </w:r>
    </w:p>
    <w:p w14:paraId="00000019" w14:textId="070F4582" w:rsidR="008C7C5F" w:rsidRPr="008C2161" w:rsidRDefault="006232E3" w:rsidP="006C6D1F">
      <w:pPr>
        <w:widowControl w:val="0"/>
        <w:numPr>
          <w:ilvl w:val="1"/>
          <w:numId w:val="1"/>
        </w:numPr>
        <w:pBdr>
          <w:top w:val="nil"/>
          <w:left w:val="nil"/>
          <w:bottom w:val="nil"/>
          <w:right w:val="nil"/>
          <w:between w:val="nil"/>
        </w:pBdr>
        <w:tabs>
          <w:tab w:val="left" w:pos="993"/>
        </w:tabs>
        <w:suppressAutoHyphens w:val="0"/>
        <w:spacing w:line="360" w:lineRule="auto"/>
        <w:jc w:val="both"/>
      </w:pPr>
      <w:r w:rsidRPr="008C2161">
        <w:t xml:space="preserve">didinti švietimo pagalbos teikimo veiksmingumą, plėtojant pagalbos teikimo formas ir </w:t>
      </w:r>
      <w:r w:rsidRPr="008C2161">
        <w:lastRenderedPageBreak/>
        <w:t>aprėptis;</w:t>
      </w:r>
    </w:p>
    <w:p w14:paraId="0000001A" w14:textId="4E7876F8" w:rsidR="008C7C5F" w:rsidRPr="008C2161" w:rsidRDefault="006232E3" w:rsidP="006C6D1F">
      <w:pPr>
        <w:widowControl w:val="0"/>
        <w:numPr>
          <w:ilvl w:val="1"/>
          <w:numId w:val="1"/>
        </w:numPr>
        <w:pBdr>
          <w:top w:val="nil"/>
          <w:left w:val="nil"/>
          <w:bottom w:val="nil"/>
          <w:right w:val="nil"/>
          <w:between w:val="nil"/>
        </w:pBdr>
        <w:shd w:val="clear" w:color="auto" w:fill="FFFFFF"/>
        <w:tabs>
          <w:tab w:val="left" w:pos="993"/>
        </w:tabs>
        <w:suppressAutoHyphens w:val="0"/>
        <w:spacing w:line="360" w:lineRule="auto"/>
        <w:jc w:val="both"/>
      </w:pPr>
      <w:r w:rsidRPr="008C2161">
        <w:t xml:space="preserve"> įtvirtinti Gimnazijos strategines veiklos kryptis – gerinti mokinių ugdymo(si) kokybę, užtikrinti galimybę kiekvienam mokiniui stebėti savo išmokimą, patirti mokymosi sėkmę ir nuolat siekti pažangos bei sudaryti vienodas galimybes kiekvienam mokiniui gauti jo poreikius atitinkančią ugdymo(si) pagalbą ir brandinti </w:t>
      </w:r>
      <w:r w:rsidR="00EA37E5" w:rsidRPr="008C2161">
        <w:t>mokymosi visą gyvenimą nuostatą</w:t>
      </w:r>
      <w:r w:rsidR="00B8674F" w:rsidRPr="008C2161">
        <w:t>.</w:t>
      </w:r>
    </w:p>
    <w:p w14:paraId="5B9F6DEF" w14:textId="77777777" w:rsidR="00741744" w:rsidRPr="008C2161" w:rsidRDefault="00741744" w:rsidP="00741744">
      <w:pPr>
        <w:pBdr>
          <w:top w:val="nil"/>
          <w:left w:val="nil"/>
          <w:bottom w:val="nil"/>
          <w:right w:val="nil"/>
          <w:between w:val="nil"/>
        </w:pBdr>
        <w:shd w:val="clear" w:color="auto" w:fill="FFFFFF"/>
        <w:tabs>
          <w:tab w:val="left" w:pos="1134"/>
        </w:tabs>
        <w:spacing w:line="360" w:lineRule="auto"/>
        <w:jc w:val="both"/>
      </w:pPr>
    </w:p>
    <w:p w14:paraId="6AB8A0FA" w14:textId="77777777" w:rsidR="00741744" w:rsidRPr="008C2161" w:rsidRDefault="006232E3" w:rsidP="00741744">
      <w:pPr>
        <w:pStyle w:val="Heading1"/>
        <w:keepNext w:val="0"/>
        <w:widowControl w:val="0"/>
        <w:suppressAutoHyphens w:val="0"/>
        <w:spacing w:before="0" w:after="0"/>
        <w:jc w:val="center"/>
        <w:rPr>
          <w:rFonts w:ascii="Times New Roman" w:eastAsia="Times New Roman" w:hAnsi="Times New Roman" w:cs="Times New Roman"/>
          <w:sz w:val="24"/>
          <w:szCs w:val="24"/>
        </w:rPr>
      </w:pPr>
      <w:bookmarkStart w:id="2" w:name="_heading=h.cde6ooj2yhn4" w:colFirst="0" w:colLast="0"/>
      <w:bookmarkEnd w:id="2"/>
      <w:r w:rsidRPr="008C2161">
        <w:rPr>
          <w:rFonts w:ascii="Times New Roman" w:eastAsia="Times New Roman" w:hAnsi="Times New Roman" w:cs="Times New Roman"/>
          <w:sz w:val="24"/>
          <w:szCs w:val="24"/>
        </w:rPr>
        <w:t>II SKYRIUS</w:t>
      </w:r>
    </w:p>
    <w:p w14:paraId="0710670D" w14:textId="603DDB88" w:rsidR="007E1814" w:rsidRPr="008C2161" w:rsidRDefault="006232E3" w:rsidP="00741744">
      <w:pPr>
        <w:pStyle w:val="Heading1"/>
        <w:keepNext w:val="0"/>
        <w:widowControl w:val="0"/>
        <w:suppressAutoHyphens w:val="0"/>
        <w:spacing w:before="0" w:after="0"/>
        <w:jc w:val="center"/>
        <w:rPr>
          <w:rFonts w:ascii="Times New Roman" w:eastAsia="Times New Roman" w:hAnsi="Times New Roman" w:cs="Times New Roman"/>
          <w:sz w:val="24"/>
          <w:szCs w:val="24"/>
        </w:rPr>
      </w:pPr>
      <w:r w:rsidRPr="008C2161">
        <w:rPr>
          <w:rFonts w:ascii="Times New Roman" w:eastAsia="Times New Roman" w:hAnsi="Times New Roman" w:cs="Times New Roman"/>
          <w:sz w:val="24"/>
          <w:szCs w:val="24"/>
        </w:rPr>
        <w:t>UGDYMO ORGANIZAVIMAS</w:t>
      </w:r>
    </w:p>
    <w:p w14:paraId="401BD0B0" w14:textId="77777777" w:rsidR="00741744" w:rsidRPr="008C2161" w:rsidRDefault="00741744" w:rsidP="00741744"/>
    <w:p w14:paraId="34E6ACF9" w14:textId="77777777" w:rsidR="00741744" w:rsidRPr="008C2161" w:rsidRDefault="006232E3" w:rsidP="00741744">
      <w:pPr>
        <w:pStyle w:val="Heading1"/>
        <w:keepNext w:val="0"/>
        <w:widowControl w:val="0"/>
        <w:suppressAutoHyphens w:val="0"/>
        <w:spacing w:before="0" w:after="0"/>
        <w:jc w:val="center"/>
        <w:rPr>
          <w:rFonts w:ascii="Times New Roman" w:eastAsia="Times New Roman" w:hAnsi="Times New Roman" w:cs="Times New Roman"/>
          <w:sz w:val="24"/>
          <w:szCs w:val="24"/>
        </w:rPr>
      </w:pPr>
      <w:r w:rsidRPr="008C2161">
        <w:rPr>
          <w:rFonts w:ascii="Times New Roman" w:eastAsia="Times New Roman" w:hAnsi="Times New Roman" w:cs="Times New Roman"/>
          <w:sz w:val="24"/>
          <w:szCs w:val="24"/>
        </w:rPr>
        <w:t xml:space="preserve">PIRMASIS SKIRSNIS </w:t>
      </w:r>
    </w:p>
    <w:p w14:paraId="00000022" w14:textId="36D8C412" w:rsidR="008C7C5F" w:rsidRPr="008C2161" w:rsidRDefault="006232E3" w:rsidP="00741744">
      <w:pPr>
        <w:pStyle w:val="Heading1"/>
        <w:keepNext w:val="0"/>
        <w:widowControl w:val="0"/>
        <w:suppressAutoHyphens w:val="0"/>
        <w:spacing w:before="0" w:after="0"/>
        <w:jc w:val="center"/>
        <w:rPr>
          <w:rFonts w:ascii="Times New Roman" w:eastAsia="Times New Roman" w:hAnsi="Times New Roman" w:cs="Times New Roman"/>
          <w:sz w:val="24"/>
          <w:szCs w:val="24"/>
        </w:rPr>
      </w:pPr>
      <w:r w:rsidRPr="008C2161">
        <w:rPr>
          <w:rFonts w:ascii="Times New Roman" w:eastAsia="Times New Roman" w:hAnsi="Times New Roman" w:cs="Times New Roman"/>
          <w:sz w:val="24"/>
          <w:szCs w:val="24"/>
        </w:rPr>
        <w:t>MOKSLO METŲ TRUKMĖ</w:t>
      </w:r>
    </w:p>
    <w:p w14:paraId="00000023" w14:textId="77777777" w:rsidR="008C7C5F" w:rsidRPr="008C2161" w:rsidRDefault="008C7C5F"/>
    <w:p w14:paraId="00000024" w14:textId="77777777" w:rsidR="008C7C5F" w:rsidRPr="008C2161" w:rsidRDefault="006232E3">
      <w:pPr>
        <w:numPr>
          <w:ilvl w:val="0"/>
          <w:numId w:val="1"/>
        </w:numPr>
        <w:pBdr>
          <w:top w:val="nil"/>
          <w:left w:val="nil"/>
          <w:bottom w:val="nil"/>
          <w:right w:val="nil"/>
          <w:between w:val="nil"/>
        </w:pBdr>
        <w:shd w:val="clear" w:color="auto" w:fill="FFFFFF"/>
        <w:tabs>
          <w:tab w:val="left" w:pos="851"/>
        </w:tabs>
        <w:spacing w:line="360" w:lineRule="auto"/>
        <w:jc w:val="both"/>
        <w:rPr>
          <w:sz w:val="27"/>
          <w:szCs w:val="27"/>
        </w:rPr>
      </w:pPr>
      <w:r w:rsidRPr="008C2161">
        <w:t>Gimnazija dirba penkias dienas per savaitę. Pagrindinė ugdymo proceso organizavimo forma – pamoka.</w:t>
      </w:r>
    </w:p>
    <w:p w14:paraId="00000025" w14:textId="77777777" w:rsidR="008C7C5F" w:rsidRPr="008C2161" w:rsidRDefault="006232E3" w:rsidP="00741744">
      <w:pPr>
        <w:numPr>
          <w:ilvl w:val="0"/>
          <w:numId w:val="1"/>
        </w:numPr>
        <w:pBdr>
          <w:top w:val="nil"/>
          <w:left w:val="nil"/>
          <w:bottom w:val="nil"/>
          <w:right w:val="nil"/>
          <w:between w:val="nil"/>
        </w:pBdr>
        <w:shd w:val="clear" w:color="auto" w:fill="FFFFFF"/>
        <w:tabs>
          <w:tab w:val="left" w:pos="851"/>
          <w:tab w:val="left" w:pos="993"/>
        </w:tabs>
        <w:spacing w:line="360" w:lineRule="auto"/>
        <w:jc w:val="both"/>
        <w:rPr>
          <w:b/>
          <w:bCs/>
          <w:sz w:val="27"/>
          <w:szCs w:val="27"/>
        </w:rPr>
      </w:pPr>
      <w:r w:rsidRPr="008C2161">
        <w:rPr>
          <w:b/>
          <w:bCs/>
        </w:rPr>
        <w:t>Ugdymo organizavimas 2021–2022 mokslo metais:</w:t>
      </w:r>
    </w:p>
    <w:p w14:paraId="00000026" w14:textId="77777777" w:rsidR="008C7C5F" w:rsidRPr="008C2161" w:rsidRDefault="006232E3" w:rsidP="00741744">
      <w:pPr>
        <w:numPr>
          <w:ilvl w:val="1"/>
          <w:numId w:val="1"/>
        </w:numPr>
        <w:pBdr>
          <w:top w:val="nil"/>
          <w:left w:val="nil"/>
          <w:bottom w:val="nil"/>
          <w:right w:val="nil"/>
          <w:between w:val="nil"/>
        </w:pBdr>
        <w:shd w:val="clear" w:color="auto" w:fill="FFFFFF"/>
        <w:tabs>
          <w:tab w:val="left" w:pos="709"/>
          <w:tab w:val="left" w:pos="1276"/>
        </w:tabs>
        <w:spacing w:line="360" w:lineRule="auto"/>
        <w:jc w:val="both"/>
        <w:rPr>
          <w:sz w:val="27"/>
          <w:szCs w:val="27"/>
        </w:rPr>
      </w:pPr>
      <w:r w:rsidRPr="008C2161">
        <w:t xml:space="preserve">mokslo metai prasideda 2021 m. rugsėjo 1 d.; </w:t>
      </w:r>
    </w:p>
    <w:p w14:paraId="00000027" w14:textId="77777777" w:rsidR="008C7C5F" w:rsidRPr="008C2161" w:rsidRDefault="006232E3" w:rsidP="00741744">
      <w:pPr>
        <w:numPr>
          <w:ilvl w:val="1"/>
          <w:numId w:val="1"/>
        </w:numPr>
        <w:pBdr>
          <w:top w:val="nil"/>
          <w:left w:val="nil"/>
          <w:bottom w:val="nil"/>
          <w:right w:val="nil"/>
          <w:between w:val="nil"/>
        </w:pBdr>
        <w:shd w:val="clear" w:color="auto" w:fill="FFFFFF"/>
        <w:tabs>
          <w:tab w:val="left" w:pos="709"/>
          <w:tab w:val="left" w:pos="1276"/>
        </w:tabs>
        <w:spacing w:line="360" w:lineRule="auto"/>
        <w:jc w:val="both"/>
        <w:rPr>
          <w:sz w:val="27"/>
          <w:szCs w:val="27"/>
        </w:rPr>
      </w:pPr>
      <w:r w:rsidRPr="008C2161">
        <w:t xml:space="preserve">ugdymo proceso trukmė 2021–2022 m. m.: </w:t>
      </w:r>
    </w:p>
    <w:p w14:paraId="00000028" w14:textId="17797470" w:rsidR="008C7C5F" w:rsidRPr="008C2161" w:rsidRDefault="006232E3" w:rsidP="00D47BC7">
      <w:pPr>
        <w:widowControl w:val="0"/>
        <w:suppressAutoHyphens w:val="0"/>
        <w:jc w:val="right"/>
        <w:rPr>
          <w:b/>
          <w:i/>
          <w:sz w:val="20"/>
          <w:szCs w:val="20"/>
        </w:rPr>
      </w:pPr>
      <w:r w:rsidRPr="008C2161">
        <w:rPr>
          <w:b/>
          <w:i/>
          <w:sz w:val="20"/>
          <w:szCs w:val="20"/>
        </w:rPr>
        <w:t>1 lentelė. Ugdymo proceso trukmė 2021 –2022 m. m.</w:t>
      </w:r>
    </w:p>
    <w:tbl>
      <w:tblPr>
        <w:tblStyle w:val="a"/>
        <w:tblW w:w="9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985"/>
        <w:gridCol w:w="2410"/>
        <w:gridCol w:w="2551"/>
        <w:gridCol w:w="1134"/>
        <w:gridCol w:w="1038"/>
      </w:tblGrid>
      <w:tr w:rsidR="007118C0" w:rsidRPr="008C2161" w14:paraId="1A7869BE" w14:textId="77777777" w:rsidTr="00741744">
        <w:trPr>
          <w:trHeight w:val="284"/>
        </w:trPr>
        <w:tc>
          <w:tcPr>
            <w:tcW w:w="562" w:type="dxa"/>
            <w:vMerge w:val="restart"/>
            <w:vAlign w:val="center"/>
          </w:tcPr>
          <w:p w14:paraId="65F2CF27" w14:textId="150AB1F5" w:rsidR="00741744" w:rsidRPr="008C2161" w:rsidRDefault="00741744" w:rsidP="00741744">
            <w:pPr>
              <w:widowControl w:val="0"/>
              <w:spacing w:line="276" w:lineRule="auto"/>
              <w:jc w:val="center"/>
              <w:rPr>
                <w:b/>
                <w:sz w:val="22"/>
                <w:szCs w:val="22"/>
              </w:rPr>
            </w:pPr>
            <w:r w:rsidRPr="008C2161">
              <w:rPr>
                <w:b/>
                <w:sz w:val="22"/>
                <w:szCs w:val="22"/>
              </w:rPr>
              <w:t>Eil.Nr.</w:t>
            </w:r>
          </w:p>
        </w:tc>
        <w:tc>
          <w:tcPr>
            <w:tcW w:w="1985" w:type="dxa"/>
            <w:vMerge w:val="restart"/>
            <w:vAlign w:val="center"/>
          </w:tcPr>
          <w:p w14:paraId="00000029" w14:textId="74AB2D39" w:rsidR="00741744" w:rsidRPr="008C2161" w:rsidRDefault="00741744" w:rsidP="00741744">
            <w:pPr>
              <w:widowControl w:val="0"/>
              <w:jc w:val="center"/>
              <w:rPr>
                <w:b/>
                <w:sz w:val="22"/>
                <w:szCs w:val="22"/>
              </w:rPr>
            </w:pPr>
            <w:r w:rsidRPr="008C2161">
              <w:rPr>
                <w:b/>
                <w:sz w:val="22"/>
                <w:szCs w:val="22"/>
              </w:rPr>
              <w:t>Klasės</w:t>
            </w:r>
          </w:p>
        </w:tc>
        <w:tc>
          <w:tcPr>
            <w:tcW w:w="4961" w:type="dxa"/>
            <w:gridSpan w:val="2"/>
            <w:vAlign w:val="center"/>
          </w:tcPr>
          <w:p w14:paraId="0000002A" w14:textId="77777777" w:rsidR="00741744" w:rsidRPr="008C2161" w:rsidRDefault="00741744" w:rsidP="00741744">
            <w:pPr>
              <w:widowControl w:val="0"/>
              <w:jc w:val="center"/>
              <w:rPr>
                <w:b/>
                <w:sz w:val="22"/>
                <w:szCs w:val="22"/>
              </w:rPr>
            </w:pPr>
            <w:r w:rsidRPr="008C2161">
              <w:rPr>
                <w:b/>
                <w:sz w:val="22"/>
                <w:szCs w:val="22"/>
              </w:rPr>
              <w:t>Ugdymo proceso</w:t>
            </w:r>
          </w:p>
        </w:tc>
        <w:tc>
          <w:tcPr>
            <w:tcW w:w="2172" w:type="dxa"/>
            <w:gridSpan w:val="2"/>
            <w:vAlign w:val="center"/>
          </w:tcPr>
          <w:p w14:paraId="0000002C" w14:textId="11D727E1" w:rsidR="00741744" w:rsidRPr="008C2161" w:rsidRDefault="00741744" w:rsidP="00741744">
            <w:pPr>
              <w:widowControl w:val="0"/>
              <w:jc w:val="center"/>
              <w:rPr>
                <w:b/>
                <w:sz w:val="22"/>
                <w:szCs w:val="22"/>
              </w:rPr>
            </w:pPr>
            <w:r w:rsidRPr="008C2161">
              <w:rPr>
                <w:b/>
                <w:sz w:val="22"/>
                <w:szCs w:val="22"/>
              </w:rPr>
              <w:t>Ugdymo proceso trukmė</w:t>
            </w:r>
          </w:p>
        </w:tc>
      </w:tr>
      <w:tr w:rsidR="007118C0" w:rsidRPr="008C2161" w14:paraId="187D6F79" w14:textId="77777777" w:rsidTr="00741744">
        <w:trPr>
          <w:trHeight w:val="284"/>
        </w:trPr>
        <w:tc>
          <w:tcPr>
            <w:tcW w:w="562" w:type="dxa"/>
            <w:vMerge/>
            <w:vAlign w:val="center"/>
          </w:tcPr>
          <w:p w14:paraId="7978AFD7" w14:textId="3723CF07" w:rsidR="00741744" w:rsidRPr="008C2161" w:rsidRDefault="00741744" w:rsidP="00741744">
            <w:pPr>
              <w:widowControl w:val="0"/>
              <w:spacing w:line="276" w:lineRule="auto"/>
              <w:jc w:val="center"/>
              <w:rPr>
                <w:b/>
                <w:sz w:val="22"/>
                <w:szCs w:val="22"/>
              </w:rPr>
            </w:pPr>
          </w:p>
        </w:tc>
        <w:tc>
          <w:tcPr>
            <w:tcW w:w="1985" w:type="dxa"/>
            <w:vMerge/>
            <w:vAlign w:val="center"/>
          </w:tcPr>
          <w:p w14:paraId="0000002E" w14:textId="2F01F74A" w:rsidR="00741744" w:rsidRPr="008C2161" w:rsidRDefault="00741744" w:rsidP="00741744">
            <w:pPr>
              <w:widowControl w:val="0"/>
              <w:spacing w:line="276" w:lineRule="auto"/>
              <w:jc w:val="center"/>
              <w:rPr>
                <w:b/>
                <w:sz w:val="22"/>
                <w:szCs w:val="22"/>
              </w:rPr>
            </w:pPr>
          </w:p>
        </w:tc>
        <w:tc>
          <w:tcPr>
            <w:tcW w:w="2410" w:type="dxa"/>
            <w:vAlign w:val="center"/>
          </w:tcPr>
          <w:p w14:paraId="0000002F" w14:textId="77777777" w:rsidR="00741744" w:rsidRPr="008C2161" w:rsidRDefault="00741744" w:rsidP="00741744">
            <w:pPr>
              <w:widowControl w:val="0"/>
              <w:jc w:val="center"/>
              <w:rPr>
                <w:b/>
                <w:sz w:val="22"/>
                <w:szCs w:val="22"/>
              </w:rPr>
            </w:pPr>
            <w:r w:rsidRPr="008C2161">
              <w:rPr>
                <w:b/>
                <w:sz w:val="22"/>
                <w:szCs w:val="22"/>
              </w:rPr>
              <w:t>pradžia</w:t>
            </w:r>
          </w:p>
        </w:tc>
        <w:tc>
          <w:tcPr>
            <w:tcW w:w="2551" w:type="dxa"/>
            <w:vAlign w:val="center"/>
          </w:tcPr>
          <w:p w14:paraId="00000030" w14:textId="77777777" w:rsidR="00741744" w:rsidRPr="008C2161" w:rsidRDefault="00741744" w:rsidP="00741744">
            <w:pPr>
              <w:widowControl w:val="0"/>
              <w:jc w:val="center"/>
              <w:rPr>
                <w:b/>
                <w:sz w:val="22"/>
                <w:szCs w:val="22"/>
              </w:rPr>
            </w:pPr>
            <w:r w:rsidRPr="008C2161">
              <w:rPr>
                <w:b/>
                <w:sz w:val="22"/>
                <w:szCs w:val="22"/>
              </w:rPr>
              <w:t>pabaiga</w:t>
            </w:r>
          </w:p>
        </w:tc>
        <w:tc>
          <w:tcPr>
            <w:tcW w:w="1134" w:type="dxa"/>
            <w:vAlign w:val="center"/>
          </w:tcPr>
          <w:p w14:paraId="00000031" w14:textId="77777777" w:rsidR="00741744" w:rsidRPr="008C2161" w:rsidRDefault="00741744" w:rsidP="00741744">
            <w:pPr>
              <w:widowControl w:val="0"/>
              <w:jc w:val="center"/>
              <w:rPr>
                <w:b/>
                <w:sz w:val="22"/>
                <w:szCs w:val="22"/>
              </w:rPr>
            </w:pPr>
            <w:r w:rsidRPr="008C2161">
              <w:rPr>
                <w:b/>
                <w:sz w:val="22"/>
                <w:szCs w:val="22"/>
              </w:rPr>
              <w:t>savaičių sk.</w:t>
            </w:r>
          </w:p>
        </w:tc>
        <w:tc>
          <w:tcPr>
            <w:tcW w:w="1038" w:type="dxa"/>
            <w:vAlign w:val="center"/>
          </w:tcPr>
          <w:p w14:paraId="00000032" w14:textId="77777777" w:rsidR="00741744" w:rsidRPr="008C2161" w:rsidRDefault="00741744" w:rsidP="00741744">
            <w:pPr>
              <w:widowControl w:val="0"/>
              <w:jc w:val="center"/>
              <w:rPr>
                <w:b/>
                <w:sz w:val="22"/>
                <w:szCs w:val="22"/>
              </w:rPr>
            </w:pPr>
            <w:r w:rsidRPr="008C2161">
              <w:rPr>
                <w:b/>
                <w:sz w:val="22"/>
                <w:szCs w:val="22"/>
              </w:rPr>
              <w:t>dienų sk.</w:t>
            </w:r>
          </w:p>
        </w:tc>
      </w:tr>
      <w:tr w:rsidR="007118C0" w:rsidRPr="008C2161" w14:paraId="1F2A3972" w14:textId="77777777" w:rsidTr="00741744">
        <w:trPr>
          <w:trHeight w:val="284"/>
        </w:trPr>
        <w:tc>
          <w:tcPr>
            <w:tcW w:w="562" w:type="dxa"/>
            <w:vAlign w:val="center"/>
          </w:tcPr>
          <w:p w14:paraId="3982B631" w14:textId="4FE72F1D" w:rsidR="00741744" w:rsidRPr="008C2161" w:rsidRDefault="00741744" w:rsidP="0049601F">
            <w:pPr>
              <w:widowControl w:val="0"/>
              <w:suppressAutoHyphens w:val="0"/>
              <w:jc w:val="center"/>
              <w:rPr>
                <w:sz w:val="22"/>
                <w:szCs w:val="22"/>
              </w:rPr>
            </w:pPr>
            <w:r w:rsidRPr="008C2161">
              <w:rPr>
                <w:sz w:val="22"/>
                <w:szCs w:val="22"/>
              </w:rPr>
              <w:t>1</w:t>
            </w:r>
          </w:p>
        </w:tc>
        <w:tc>
          <w:tcPr>
            <w:tcW w:w="1985" w:type="dxa"/>
            <w:vAlign w:val="center"/>
          </w:tcPr>
          <w:p w14:paraId="00000033" w14:textId="25FEC2C5" w:rsidR="00741744" w:rsidRPr="008C2161" w:rsidRDefault="00741744">
            <w:pPr>
              <w:widowControl w:val="0"/>
              <w:ind w:right="131"/>
              <w:jc w:val="both"/>
              <w:rPr>
                <w:sz w:val="22"/>
                <w:szCs w:val="22"/>
              </w:rPr>
            </w:pPr>
            <w:r w:rsidRPr="008C2161">
              <w:rPr>
                <w:sz w:val="22"/>
                <w:szCs w:val="22"/>
              </w:rPr>
              <w:t>1–4 klasės</w:t>
            </w:r>
          </w:p>
        </w:tc>
        <w:tc>
          <w:tcPr>
            <w:tcW w:w="2410" w:type="dxa"/>
            <w:vAlign w:val="center"/>
          </w:tcPr>
          <w:p w14:paraId="00000034" w14:textId="77777777" w:rsidR="00741744" w:rsidRPr="008C2161" w:rsidRDefault="00741744" w:rsidP="00AF65CA">
            <w:pPr>
              <w:widowControl w:val="0"/>
              <w:rPr>
                <w:sz w:val="22"/>
                <w:szCs w:val="22"/>
              </w:rPr>
            </w:pPr>
            <w:r w:rsidRPr="008C2161">
              <w:rPr>
                <w:sz w:val="22"/>
                <w:szCs w:val="22"/>
              </w:rPr>
              <w:t>2021 m. rugsėjo 1 d.</w:t>
            </w:r>
          </w:p>
        </w:tc>
        <w:tc>
          <w:tcPr>
            <w:tcW w:w="2551" w:type="dxa"/>
            <w:vAlign w:val="center"/>
          </w:tcPr>
          <w:p w14:paraId="00000035" w14:textId="77777777" w:rsidR="00741744" w:rsidRPr="008C2161" w:rsidRDefault="00741744" w:rsidP="00AF65CA">
            <w:pPr>
              <w:widowControl w:val="0"/>
              <w:rPr>
                <w:sz w:val="22"/>
                <w:szCs w:val="22"/>
              </w:rPr>
            </w:pPr>
            <w:r w:rsidRPr="008C2161">
              <w:rPr>
                <w:sz w:val="22"/>
                <w:szCs w:val="22"/>
              </w:rPr>
              <w:t>2022 m. birželio 9 d.</w:t>
            </w:r>
          </w:p>
        </w:tc>
        <w:tc>
          <w:tcPr>
            <w:tcW w:w="1134" w:type="dxa"/>
            <w:vAlign w:val="center"/>
          </w:tcPr>
          <w:p w14:paraId="00000036" w14:textId="77777777" w:rsidR="00741744" w:rsidRPr="008C2161" w:rsidRDefault="00741744" w:rsidP="002C056D">
            <w:pPr>
              <w:widowControl w:val="0"/>
              <w:jc w:val="center"/>
              <w:rPr>
                <w:sz w:val="22"/>
                <w:szCs w:val="22"/>
              </w:rPr>
            </w:pPr>
            <w:r w:rsidRPr="008C2161">
              <w:rPr>
                <w:sz w:val="22"/>
                <w:szCs w:val="22"/>
              </w:rPr>
              <w:t>35</w:t>
            </w:r>
          </w:p>
        </w:tc>
        <w:tc>
          <w:tcPr>
            <w:tcW w:w="1038" w:type="dxa"/>
            <w:vAlign w:val="center"/>
          </w:tcPr>
          <w:p w14:paraId="00000037" w14:textId="77777777" w:rsidR="00741744" w:rsidRPr="008C2161" w:rsidRDefault="00741744" w:rsidP="002C056D">
            <w:pPr>
              <w:widowControl w:val="0"/>
              <w:jc w:val="center"/>
              <w:rPr>
                <w:sz w:val="22"/>
                <w:szCs w:val="22"/>
              </w:rPr>
            </w:pPr>
            <w:r w:rsidRPr="008C2161">
              <w:rPr>
                <w:sz w:val="22"/>
                <w:szCs w:val="22"/>
              </w:rPr>
              <w:t>175</w:t>
            </w:r>
          </w:p>
        </w:tc>
      </w:tr>
      <w:tr w:rsidR="007118C0" w:rsidRPr="008C2161" w14:paraId="31EA7EA4" w14:textId="77777777" w:rsidTr="00741744">
        <w:trPr>
          <w:trHeight w:val="284"/>
        </w:trPr>
        <w:tc>
          <w:tcPr>
            <w:tcW w:w="562" w:type="dxa"/>
            <w:vAlign w:val="center"/>
          </w:tcPr>
          <w:p w14:paraId="5F649EEB" w14:textId="730751BC" w:rsidR="00741744" w:rsidRPr="008C2161" w:rsidRDefault="00741744" w:rsidP="0049601F">
            <w:pPr>
              <w:widowControl w:val="0"/>
              <w:suppressAutoHyphens w:val="0"/>
              <w:jc w:val="center"/>
              <w:rPr>
                <w:sz w:val="22"/>
                <w:szCs w:val="22"/>
              </w:rPr>
            </w:pPr>
            <w:r w:rsidRPr="008C2161">
              <w:rPr>
                <w:sz w:val="22"/>
                <w:szCs w:val="22"/>
              </w:rPr>
              <w:t>2</w:t>
            </w:r>
          </w:p>
        </w:tc>
        <w:tc>
          <w:tcPr>
            <w:tcW w:w="1985" w:type="dxa"/>
            <w:vAlign w:val="center"/>
          </w:tcPr>
          <w:p w14:paraId="00000038" w14:textId="311C8029" w:rsidR="00741744" w:rsidRPr="008C2161" w:rsidRDefault="00741744">
            <w:pPr>
              <w:widowControl w:val="0"/>
              <w:ind w:right="20"/>
              <w:rPr>
                <w:sz w:val="22"/>
                <w:szCs w:val="22"/>
              </w:rPr>
            </w:pPr>
            <w:r w:rsidRPr="008C2161">
              <w:rPr>
                <w:sz w:val="22"/>
                <w:szCs w:val="22"/>
              </w:rPr>
              <w:t xml:space="preserve">5–8 ir I–II klasės </w:t>
            </w:r>
          </w:p>
        </w:tc>
        <w:tc>
          <w:tcPr>
            <w:tcW w:w="2410" w:type="dxa"/>
            <w:vAlign w:val="center"/>
          </w:tcPr>
          <w:p w14:paraId="00000039" w14:textId="77777777" w:rsidR="00741744" w:rsidRPr="008C2161" w:rsidRDefault="00741744" w:rsidP="00AF65CA">
            <w:pPr>
              <w:widowControl w:val="0"/>
              <w:rPr>
                <w:sz w:val="22"/>
                <w:szCs w:val="22"/>
              </w:rPr>
            </w:pPr>
            <w:r w:rsidRPr="008C2161">
              <w:rPr>
                <w:sz w:val="22"/>
                <w:szCs w:val="22"/>
              </w:rPr>
              <w:t>2021 m. rugsėjo 1 d.</w:t>
            </w:r>
          </w:p>
        </w:tc>
        <w:tc>
          <w:tcPr>
            <w:tcW w:w="2551" w:type="dxa"/>
            <w:vAlign w:val="center"/>
          </w:tcPr>
          <w:p w14:paraId="0000003A" w14:textId="77777777" w:rsidR="00741744" w:rsidRPr="008C2161" w:rsidRDefault="00741744" w:rsidP="00AF65CA">
            <w:pPr>
              <w:widowControl w:val="0"/>
              <w:rPr>
                <w:sz w:val="22"/>
                <w:szCs w:val="22"/>
              </w:rPr>
            </w:pPr>
            <w:r w:rsidRPr="008C2161">
              <w:rPr>
                <w:sz w:val="22"/>
                <w:szCs w:val="22"/>
              </w:rPr>
              <w:t>2022 m. birželio 23 d.</w:t>
            </w:r>
          </w:p>
        </w:tc>
        <w:tc>
          <w:tcPr>
            <w:tcW w:w="1134" w:type="dxa"/>
            <w:vAlign w:val="center"/>
          </w:tcPr>
          <w:p w14:paraId="0000003B" w14:textId="77777777" w:rsidR="00741744" w:rsidRPr="008C2161" w:rsidRDefault="00741744" w:rsidP="002C056D">
            <w:pPr>
              <w:widowControl w:val="0"/>
              <w:jc w:val="center"/>
              <w:rPr>
                <w:sz w:val="22"/>
                <w:szCs w:val="22"/>
              </w:rPr>
            </w:pPr>
            <w:r w:rsidRPr="008C2161">
              <w:rPr>
                <w:sz w:val="22"/>
                <w:szCs w:val="22"/>
              </w:rPr>
              <w:t>37</w:t>
            </w:r>
          </w:p>
        </w:tc>
        <w:tc>
          <w:tcPr>
            <w:tcW w:w="1038" w:type="dxa"/>
            <w:vAlign w:val="center"/>
          </w:tcPr>
          <w:p w14:paraId="0000003C" w14:textId="77777777" w:rsidR="00741744" w:rsidRPr="008C2161" w:rsidRDefault="00741744" w:rsidP="002C056D">
            <w:pPr>
              <w:widowControl w:val="0"/>
              <w:jc w:val="center"/>
              <w:rPr>
                <w:sz w:val="22"/>
                <w:szCs w:val="22"/>
              </w:rPr>
            </w:pPr>
            <w:r w:rsidRPr="008C2161">
              <w:rPr>
                <w:sz w:val="22"/>
                <w:szCs w:val="22"/>
              </w:rPr>
              <w:t>185</w:t>
            </w:r>
          </w:p>
        </w:tc>
      </w:tr>
      <w:tr w:rsidR="007118C0" w:rsidRPr="008C2161" w14:paraId="0C092436" w14:textId="77777777" w:rsidTr="00741744">
        <w:trPr>
          <w:trHeight w:val="284"/>
        </w:trPr>
        <w:tc>
          <w:tcPr>
            <w:tcW w:w="562" w:type="dxa"/>
            <w:vAlign w:val="center"/>
          </w:tcPr>
          <w:p w14:paraId="2F553D2D" w14:textId="7AD79034" w:rsidR="00741744" w:rsidRPr="008C2161" w:rsidRDefault="00741744" w:rsidP="0049601F">
            <w:pPr>
              <w:widowControl w:val="0"/>
              <w:suppressAutoHyphens w:val="0"/>
              <w:jc w:val="center"/>
              <w:rPr>
                <w:sz w:val="22"/>
                <w:szCs w:val="22"/>
              </w:rPr>
            </w:pPr>
            <w:r w:rsidRPr="008C2161">
              <w:rPr>
                <w:sz w:val="22"/>
                <w:szCs w:val="22"/>
              </w:rPr>
              <w:t>3</w:t>
            </w:r>
          </w:p>
        </w:tc>
        <w:tc>
          <w:tcPr>
            <w:tcW w:w="1985" w:type="dxa"/>
            <w:vAlign w:val="center"/>
          </w:tcPr>
          <w:p w14:paraId="0000003D" w14:textId="3D871FAE" w:rsidR="00741744" w:rsidRPr="008C2161" w:rsidRDefault="006C6D1F">
            <w:pPr>
              <w:widowControl w:val="0"/>
              <w:ind w:right="131"/>
              <w:rPr>
                <w:sz w:val="22"/>
                <w:szCs w:val="22"/>
              </w:rPr>
            </w:pPr>
            <w:r w:rsidRPr="008C2161">
              <w:rPr>
                <w:sz w:val="22"/>
                <w:szCs w:val="22"/>
              </w:rPr>
              <w:t>III klasė</w:t>
            </w:r>
            <w:r w:rsidR="00741744" w:rsidRPr="008C2161">
              <w:rPr>
                <w:sz w:val="22"/>
                <w:szCs w:val="22"/>
              </w:rPr>
              <w:t xml:space="preserve"> </w:t>
            </w:r>
          </w:p>
        </w:tc>
        <w:tc>
          <w:tcPr>
            <w:tcW w:w="2410" w:type="dxa"/>
            <w:vAlign w:val="center"/>
          </w:tcPr>
          <w:p w14:paraId="0000003E" w14:textId="77777777" w:rsidR="00741744" w:rsidRPr="008C2161" w:rsidRDefault="00741744" w:rsidP="00AF65CA">
            <w:pPr>
              <w:widowControl w:val="0"/>
              <w:rPr>
                <w:sz w:val="22"/>
                <w:szCs w:val="22"/>
              </w:rPr>
            </w:pPr>
            <w:r w:rsidRPr="008C2161">
              <w:rPr>
                <w:sz w:val="22"/>
                <w:szCs w:val="22"/>
              </w:rPr>
              <w:t>2021 m. rugsėjo 1 d.</w:t>
            </w:r>
          </w:p>
        </w:tc>
        <w:tc>
          <w:tcPr>
            <w:tcW w:w="2551" w:type="dxa"/>
            <w:vAlign w:val="center"/>
          </w:tcPr>
          <w:p w14:paraId="0000003F" w14:textId="77777777" w:rsidR="00741744" w:rsidRPr="008C2161" w:rsidRDefault="00741744" w:rsidP="00AF65CA">
            <w:pPr>
              <w:widowControl w:val="0"/>
              <w:rPr>
                <w:sz w:val="22"/>
                <w:szCs w:val="22"/>
              </w:rPr>
            </w:pPr>
            <w:r w:rsidRPr="008C2161">
              <w:rPr>
                <w:sz w:val="22"/>
                <w:szCs w:val="22"/>
              </w:rPr>
              <w:t>2022 m. birželio 16 d.</w:t>
            </w:r>
          </w:p>
        </w:tc>
        <w:tc>
          <w:tcPr>
            <w:tcW w:w="1134" w:type="dxa"/>
            <w:vAlign w:val="center"/>
          </w:tcPr>
          <w:p w14:paraId="00000040" w14:textId="77777777" w:rsidR="00741744" w:rsidRPr="008C2161" w:rsidRDefault="00741744" w:rsidP="002C056D">
            <w:pPr>
              <w:widowControl w:val="0"/>
              <w:jc w:val="center"/>
              <w:rPr>
                <w:sz w:val="22"/>
                <w:szCs w:val="22"/>
              </w:rPr>
            </w:pPr>
            <w:r w:rsidRPr="008C2161">
              <w:rPr>
                <w:sz w:val="22"/>
                <w:szCs w:val="22"/>
              </w:rPr>
              <w:t>36</w:t>
            </w:r>
          </w:p>
        </w:tc>
        <w:tc>
          <w:tcPr>
            <w:tcW w:w="1038" w:type="dxa"/>
            <w:vAlign w:val="center"/>
          </w:tcPr>
          <w:p w14:paraId="00000041" w14:textId="77777777" w:rsidR="00741744" w:rsidRPr="008C2161" w:rsidRDefault="00741744" w:rsidP="002C056D">
            <w:pPr>
              <w:widowControl w:val="0"/>
              <w:jc w:val="center"/>
              <w:rPr>
                <w:sz w:val="22"/>
                <w:szCs w:val="22"/>
              </w:rPr>
            </w:pPr>
            <w:r w:rsidRPr="008C2161">
              <w:rPr>
                <w:sz w:val="22"/>
                <w:szCs w:val="22"/>
              </w:rPr>
              <w:t>180</w:t>
            </w:r>
          </w:p>
        </w:tc>
      </w:tr>
      <w:tr w:rsidR="00741744" w:rsidRPr="008C2161" w14:paraId="55BEDBCC" w14:textId="77777777" w:rsidTr="00741744">
        <w:trPr>
          <w:trHeight w:val="284"/>
        </w:trPr>
        <w:tc>
          <w:tcPr>
            <w:tcW w:w="562" w:type="dxa"/>
            <w:vAlign w:val="center"/>
          </w:tcPr>
          <w:p w14:paraId="752DFACE" w14:textId="3AC42549" w:rsidR="00741744" w:rsidRPr="008C2161" w:rsidRDefault="00741744" w:rsidP="0049601F">
            <w:pPr>
              <w:widowControl w:val="0"/>
              <w:suppressAutoHyphens w:val="0"/>
              <w:jc w:val="center"/>
              <w:rPr>
                <w:sz w:val="22"/>
                <w:szCs w:val="22"/>
              </w:rPr>
            </w:pPr>
            <w:r w:rsidRPr="008C2161">
              <w:rPr>
                <w:sz w:val="22"/>
                <w:szCs w:val="22"/>
              </w:rPr>
              <w:t>4</w:t>
            </w:r>
          </w:p>
        </w:tc>
        <w:tc>
          <w:tcPr>
            <w:tcW w:w="1985" w:type="dxa"/>
            <w:vAlign w:val="center"/>
          </w:tcPr>
          <w:p w14:paraId="00000042" w14:textId="31E875EA" w:rsidR="00741744" w:rsidRPr="008C2161" w:rsidRDefault="006C6D1F">
            <w:pPr>
              <w:widowControl w:val="0"/>
              <w:ind w:right="131"/>
              <w:rPr>
                <w:sz w:val="22"/>
                <w:szCs w:val="22"/>
              </w:rPr>
            </w:pPr>
            <w:r w:rsidRPr="008C2161">
              <w:rPr>
                <w:sz w:val="22"/>
                <w:szCs w:val="22"/>
              </w:rPr>
              <w:t>IV klasė</w:t>
            </w:r>
          </w:p>
        </w:tc>
        <w:tc>
          <w:tcPr>
            <w:tcW w:w="2410" w:type="dxa"/>
            <w:vAlign w:val="center"/>
          </w:tcPr>
          <w:p w14:paraId="00000043" w14:textId="77777777" w:rsidR="00741744" w:rsidRPr="008C2161" w:rsidRDefault="00741744" w:rsidP="00AF65CA">
            <w:pPr>
              <w:widowControl w:val="0"/>
              <w:rPr>
                <w:sz w:val="22"/>
                <w:szCs w:val="22"/>
              </w:rPr>
            </w:pPr>
            <w:r w:rsidRPr="008C2161">
              <w:rPr>
                <w:sz w:val="22"/>
                <w:szCs w:val="22"/>
              </w:rPr>
              <w:t>2021 m. rugsėjo 1 d.</w:t>
            </w:r>
          </w:p>
        </w:tc>
        <w:tc>
          <w:tcPr>
            <w:tcW w:w="2551" w:type="dxa"/>
            <w:vAlign w:val="center"/>
          </w:tcPr>
          <w:p w14:paraId="00000044" w14:textId="77777777" w:rsidR="00741744" w:rsidRPr="008C2161" w:rsidRDefault="00741744" w:rsidP="00AF65CA">
            <w:pPr>
              <w:widowControl w:val="0"/>
              <w:rPr>
                <w:sz w:val="22"/>
                <w:szCs w:val="22"/>
              </w:rPr>
            </w:pPr>
            <w:r w:rsidRPr="008C2161">
              <w:rPr>
                <w:sz w:val="22"/>
                <w:szCs w:val="22"/>
              </w:rPr>
              <w:t>2022 m. gegužės 26 d.</w:t>
            </w:r>
          </w:p>
        </w:tc>
        <w:tc>
          <w:tcPr>
            <w:tcW w:w="1134" w:type="dxa"/>
            <w:vAlign w:val="center"/>
          </w:tcPr>
          <w:p w14:paraId="00000045" w14:textId="77777777" w:rsidR="00741744" w:rsidRPr="008C2161" w:rsidRDefault="00741744" w:rsidP="002C056D">
            <w:pPr>
              <w:widowControl w:val="0"/>
              <w:jc w:val="center"/>
              <w:rPr>
                <w:sz w:val="22"/>
                <w:szCs w:val="22"/>
              </w:rPr>
            </w:pPr>
            <w:r w:rsidRPr="008C2161">
              <w:rPr>
                <w:sz w:val="22"/>
                <w:szCs w:val="22"/>
              </w:rPr>
              <w:t>33</w:t>
            </w:r>
          </w:p>
        </w:tc>
        <w:tc>
          <w:tcPr>
            <w:tcW w:w="1038" w:type="dxa"/>
            <w:vAlign w:val="center"/>
          </w:tcPr>
          <w:p w14:paraId="00000046" w14:textId="77777777" w:rsidR="00741744" w:rsidRPr="008C2161" w:rsidRDefault="00741744" w:rsidP="002C056D">
            <w:pPr>
              <w:widowControl w:val="0"/>
              <w:jc w:val="center"/>
              <w:rPr>
                <w:sz w:val="22"/>
                <w:szCs w:val="22"/>
              </w:rPr>
            </w:pPr>
            <w:r w:rsidRPr="008C2161">
              <w:rPr>
                <w:sz w:val="22"/>
                <w:szCs w:val="22"/>
              </w:rPr>
              <w:t>165</w:t>
            </w:r>
          </w:p>
        </w:tc>
      </w:tr>
    </w:tbl>
    <w:p w14:paraId="00000047" w14:textId="77777777" w:rsidR="008C7C5F" w:rsidRPr="008C2161" w:rsidRDefault="008C7C5F">
      <w:pPr>
        <w:pBdr>
          <w:top w:val="nil"/>
          <w:left w:val="nil"/>
          <w:bottom w:val="nil"/>
          <w:right w:val="nil"/>
          <w:between w:val="nil"/>
        </w:pBdr>
        <w:shd w:val="clear" w:color="auto" w:fill="FFFFFF"/>
        <w:tabs>
          <w:tab w:val="left" w:pos="709"/>
          <w:tab w:val="left" w:pos="1134"/>
        </w:tabs>
        <w:spacing w:line="360" w:lineRule="auto"/>
        <w:jc w:val="both"/>
      </w:pPr>
    </w:p>
    <w:p w14:paraId="00000048" w14:textId="042FD86D" w:rsidR="008C7C5F" w:rsidRPr="008C2161" w:rsidRDefault="006232E3">
      <w:pPr>
        <w:numPr>
          <w:ilvl w:val="1"/>
          <w:numId w:val="1"/>
        </w:numPr>
        <w:pBdr>
          <w:top w:val="nil"/>
          <w:left w:val="nil"/>
          <w:bottom w:val="nil"/>
          <w:right w:val="nil"/>
          <w:between w:val="nil"/>
        </w:pBdr>
        <w:shd w:val="clear" w:color="auto" w:fill="FFFFFF"/>
        <w:tabs>
          <w:tab w:val="left" w:pos="709"/>
          <w:tab w:val="left" w:pos="1134"/>
        </w:tabs>
        <w:spacing w:line="360" w:lineRule="auto"/>
        <w:jc w:val="both"/>
      </w:pPr>
      <w:r w:rsidRPr="008C2161">
        <w:t>ugdymo procesas, įgyvendinant pagrindinio ir vidurinio ugdymo programą, skirstomas</w:t>
      </w:r>
      <w:r w:rsidR="00862D1C" w:rsidRPr="008C2161">
        <w:t xml:space="preserve"> į</w:t>
      </w:r>
      <w:r w:rsidRPr="008C2161">
        <w:t xml:space="preserve"> trimestr</w:t>
      </w:r>
      <w:r w:rsidR="00862D1C" w:rsidRPr="008C2161">
        <w:t>us:</w:t>
      </w:r>
    </w:p>
    <w:p w14:paraId="00000049" w14:textId="1CBAEED8" w:rsidR="008C7C5F" w:rsidRPr="008C2161" w:rsidRDefault="006232E3" w:rsidP="00792C1E">
      <w:pPr>
        <w:widowControl w:val="0"/>
        <w:shd w:val="clear" w:color="auto" w:fill="FFFFFF"/>
        <w:tabs>
          <w:tab w:val="left" w:pos="709"/>
          <w:tab w:val="left" w:pos="1134"/>
        </w:tabs>
        <w:suppressAutoHyphens w:val="0"/>
        <w:ind w:left="720"/>
        <w:jc w:val="right"/>
        <w:rPr>
          <w:b/>
          <w:i/>
          <w:sz w:val="20"/>
          <w:szCs w:val="20"/>
        </w:rPr>
      </w:pPr>
      <w:r w:rsidRPr="008C2161">
        <w:rPr>
          <w:b/>
          <w:i/>
          <w:sz w:val="20"/>
          <w:szCs w:val="20"/>
        </w:rPr>
        <w:t>2 lentelė. Trimestrų trukmė 2021–2022 m. m.</w:t>
      </w:r>
    </w:p>
    <w:tbl>
      <w:tblPr>
        <w:tblStyle w:val="a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8"/>
        <w:gridCol w:w="2551"/>
        <w:gridCol w:w="2552"/>
        <w:gridCol w:w="2550"/>
      </w:tblGrid>
      <w:tr w:rsidR="007118C0" w:rsidRPr="008C2161" w14:paraId="1602F315" w14:textId="77777777" w:rsidTr="00A31F6D">
        <w:trPr>
          <w:trHeight w:val="261"/>
          <w:jc w:val="center"/>
        </w:trPr>
        <w:tc>
          <w:tcPr>
            <w:tcW w:w="568" w:type="dxa"/>
            <w:vAlign w:val="center"/>
          </w:tcPr>
          <w:p w14:paraId="2B1947BA" w14:textId="39F87E83" w:rsidR="002F1514" w:rsidRPr="008C2161" w:rsidRDefault="002F1514" w:rsidP="002F1514">
            <w:pPr>
              <w:widowControl w:val="0"/>
              <w:suppressAutoHyphens w:val="0"/>
              <w:jc w:val="center"/>
              <w:rPr>
                <w:b/>
                <w:bCs/>
                <w:sz w:val="22"/>
                <w:szCs w:val="22"/>
              </w:rPr>
            </w:pPr>
            <w:r w:rsidRPr="008C2161">
              <w:rPr>
                <w:b/>
                <w:bCs/>
                <w:sz w:val="22"/>
                <w:szCs w:val="22"/>
              </w:rPr>
              <w:t xml:space="preserve">Eil. Nr. </w:t>
            </w:r>
          </w:p>
        </w:tc>
        <w:tc>
          <w:tcPr>
            <w:tcW w:w="1418" w:type="dxa"/>
            <w:vAlign w:val="center"/>
          </w:tcPr>
          <w:p w14:paraId="0000004A" w14:textId="1D38E797" w:rsidR="002F1514" w:rsidRPr="008C2161" w:rsidRDefault="002F1514" w:rsidP="002F1514">
            <w:pPr>
              <w:widowControl w:val="0"/>
              <w:suppressAutoHyphens w:val="0"/>
              <w:jc w:val="center"/>
              <w:rPr>
                <w:b/>
                <w:sz w:val="22"/>
                <w:szCs w:val="22"/>
              </w:rPr>
            </w:pPr>
            <w:bookmarkStart w:id="3" w:name="_Hlk82599858"/>
            <w:r w:rsidRPr="008C2161">
              <w:rPr>
                <w:b/>
                <w:sz w:val="22"/>
                <w:szCs w:val="22"/>
              </w:rPr>
              <w:t>Klasės</w:t>
            </w:r>
          </w:p>
        </w:tc>
        <w:tc>
          <w:tcPr>
            <w:tcW w:w="2551" w:type="dxa"/>
            <w:vAlign w:val="center"/>
          </w:tcPr>
          <w:p w14:paraId="50A02C00" w14:textId="49946E09" w:rsidR="002F1514" w:rsidRPr="008C2161" w:rsidRDefault="002F1514" w:rsidP="002F1514">
            <w:pPr>
              <w:widowControl w:val="0"/>
              <w:suppressAutoHyphens w:val="0"/>
              <w:jc w:val="center"/>
              <w:rPr>
                <w:b/>
                <w:sz w:val="22"/>
                <w:szCs w:val="22"/>
              </w:rPr>
            </w:pPr>
            <w:r w:rsidRPr="008C2161">
              <w:rPr>
                <w:b/>
                <w:sz w:val="22"/>
                <w:szCs w:val="22"/>
              </w:rPr>
              <w:t>1-asis trimestras</w:t>
            </w:r>
          </w:p>
        </w:tc>
        <w:tc>
          <w:tcPr>
            <w:tcW w:w="2552" w:type="dxa"/>
            <w:vAlign w:val="center"/>
          </w:tcPr>
          <w:p w14:paraId="0000004B" w14:textId="78D679F8" w:rsidR="002F1514" w:rsidRPr="008C2161" w:rsidRDefault="002F1514" w:rsidP="002F1514">
            <w:pPr>
              <w:widowControl w:val="0"/>
              <w:suppressAutoHyphens w:val="0"/>
              <w:jc w:val="center"/>
              <w:rPr>
                <w:b/>
                <w:sz w:val="22"/>
                <w:szCs w:val="22"/>
              </w:rPr>
            </w:pPr>
            <w:r w:rsidRPr="008C2161">
              <w:rPr>
                <w:b/>
                <w:sz w:val="22"/>
                <w:szCs w:val="22"/>
              </w:rPr>
              <w:t>2-asis trimestras</w:t>
            </w:r>
          </w:p>
        </w:tc>
        <w:tc>
          <w:tcPr>
            <w:tcW w:w="2550" w:type="dxa"/>
            <w:vAlign w:val="center"/>
          </w:tcPr>
          <w:p w14:paraId="0000004C" w14:textId="6B2DF076" w:rsidR="002F1514" w:rsidRPr="008C2161" w:rsidRDefault="002F1514" w:rsidP="002F1514">
            <w:pPr>
              <w:widowControl w:val="0"/>
              <w:suppressAutoHyphens w:val="0"/>
              <w:jc w:val="center"/>
              <w:rPr>
                <w:b/>
                <w:sz w:val="22"/>
                <w:szCs w:val="22"/>
              </w:rPr>
            </w:pPr>
            <w:r w:rsidRPr="008C2161">
              <w:rPr>
                <w:b/>
                <w:sz w:val="22"/>
                <w:szCs w:val="22"/>
              </w:rPr>
              <w:t>3-iasis trimestras</w:t>
            </w:r>
          </w:p>
        </w:tc>
      </w:tr>
      <w:tr w:rsidR="007118C0" w:rsidRPr="008C2161" w14:paraId="78CB572F" w14:textId="77777777" w:rsidTr="00A31F6D">
        <w:trPr>
          <w:trHeight w:hRule="exact" w:val="170"/>
          <w:jc w:val="center"/>
        </w:trPr>
        <w:tc>
          <w:tcPr>
            <w:tcW w:w="568" w:type="dxa"/>
          </w:tcPr>
          <w:p w14:paraId="78A25B5D" w14:textId="0D1A464D" w:rsidR="002F1514" w:rsidRPr="008C2161" w:rsidRDefault="002F1514" w:rsidP="002F1514">
            <w:pPr>
              <w:widowControl w:val="0"/>
              <w:suppressAutoHyphens w:val="0"/>
              <w:jc w:val="center"/>
              <w:rPr>
                <w:bCs/>
                <w:sz w:val="16"/>
                <w:szCs w:val="16"/>
              </w:rPr>
            </w:pPr>
            <w:r w:rsidRPr="008C2161">
              <w:rPr>
                <w:sz w:val="16"/>
                <w:szCs w:val="16"/>
              </w:rPr>
              <w:t>1</w:t>
            </w:r>
          </w:p>
        </w:tc>
        <w:tc>
          <w:tcPr>
            <w:tcW w:w="1418" w:type="dxa"/>
          </w:tcPr>
          <w:p w14:paraId="526788A7" w14:textId="1D3DFFEC" w:rsidR="002F1514" w:rsidRPr="008C2161" w:rsidRDefault="002F1514" w:rsidP="002F1514">
            <w:pPr>
              <w:widowControl w:val="0"/>
              <w:suppressAutoHyphens w:val="0"/>
              <w:jc w:val="center"/>
              <w:rPr>
                <w:bCs/>
                <w:sz w:val="16"/>
                <w:szCs w:val="16"/>
              </w:rPr>
            </w:pPr>
            <w:r w:rsidRPr="008C2161">
              <w:rPr>
                <w:bCs/>
                <w:sz w:val="16"/>
                <w:szCs w:val="16"/>
              </w:rPr>
              <w:t>2</w:t>
            </w:r>
          </w:p>
        </w:tc>
        <w:tc>
          <w:tcPr>
            <w:tcW w:w="2551" w:type="dxa"/>
          </w:tcPr>
          <w:p w14:paraId="3B29954F" w14:textId="1A37EAD6" w:rsidR="002F1514" w:rsidRPr="008C2161" w:rsidRDefault="002F1514" w:rsidP="002F1514">
            <w:pPr>
              <w:widowControl w:val="0"/>
              <w:suppressAutoHyphens w:val="0"/>
              <w:jc w:val="center"/>
              <w:rPr>
                <w:bCs/>
                <w:sz w:val="16"/>
                <w:szCs w:val="16"/>
              </w:rPr>
            </w:pPr>
            <w:r w:rsidRPr="008C2161">
              <w:rPr>
                <w:bCs/>
                <w:sz w:val="16"/>
                <w:szCs w:val="16"/>
              </w:rPr>
              <w:t>3</w:t>
            </w:r>
          </w:p>
        </w:tc>
        <w:tc>
          <w:tcPr>
            <w:tcW w:w="2552" w:type="dxa"/>
          </w:tcPr>
          <w:p w14:paraId="68F26128" w14:textId="12F4C462" w:rsidR="002F1514" w:rsidRPr="008C2161" w:rsidRDefault="002F1514" w:rsidP="002F1514">
            <w:pPr>
              <w:widowControl w:val="0"/>
              <w:suppressAutoHyphens w:val="0"/>
              <w:jc w:val="center"/>
              <w:rPr>
                <w:bCs/>
                <w:sz w:val="16"/>
                <w:szCs w:val="16"/>
              </w:rPr>
            </w:pPr>
            <w:r w:rsidRPr="008C2161">
              <w:rPr>
                <w:bCs/>
                <w:sz w:val="16"/>
                <w:szCs w:val="16"/>
              </w:rPr>
              <w:t>4</w:t>
            </w:r>
          </w:p>
        </w:tc>
        <w:tc>
          <w:tcPr>
            <w:tcW w:w="2550" w:type="dxa"/>
          </w:tcPr>
          <w:p w14:paraId="358635D1" w14:textId="5654BA6C" w:rsidR="002F1514" w:rsidRPr="008C2161" w:rsidRDefault="002F1514" w:rsidP="002F1514">
            <w:pPr>
              <w:widowControl w:val="0"/>
              <w:suppressAutoHyphens w:val="0"/>
              <w:jc w:val="center"/>
              <w:rPr>
                <w:bCs/>
                <w:sz w:val="16"/>
                <w:szCs w:val="16"/>
              </w:rPr>
            </w:pPr>
            <w:r w:rsidRPr="008C2161">
              <w:rPr>
                <w:bCs/>
                <w:sz w:val="16"/>
                <w:szCs w:val="16"/>
              </w:rPr>
              <w:t>5</w:t>
            </w:r>
          </w:p>
        </w:tc>
      </w:tr>
      <w:tr w:rsidR="007118C0" w:rsidRPr="008C2161" w14:paraId="0A343B88" w14:textId="77777777" w:rsidTr="00A31F6D">
        <w:trPr>
          <w:trHeight w:val="284"/>
          <w:jc w:val="center"/>
        </w:trPr>
        <w:tc>
          <w:tcPr>
            <w:tcW w:w="568" w:type="dxa"/>
            <w:vAlign w:val="center"/>
          </w:tcPr>
          <w:p w14:paraId="6BEA6F6B" w14:textId="4407C23A" w:rsidR="002F1514" w:rsidRPr="008C2161" w:rsidRDefault="002F1514" w:rsidP="0049601F">
            <w:pPr>
              <w:widowControl w:val="0"/>
              <w:suppressAutoHyphens w:val="0"/>
              <w:jc w:val="center"/>
              <w:rPr>
                <w:sz w:val="22"/>
                <w:szCs w:val="22"/>
              </w:rPr>
            </w:pPr>
            <w:r w:rsidRPr="008C2161">
              <w:rPr>
                <w:sz w:val="22"/>
                <w:szCs w:val="22"/>
              </w:rPr>
              <w:t>1</w:t>
            </w:r>
          </w:p>
        </w:tc>
        <w:tc>
          <w:tcPr>
            <w:tcW w:w="1418" w:type="dxa"/>
            <w:vAlign w:val="center"/>
          </w:tcPr>
          <w:p w14:paraId="0000004E" w14:textId="0797F6F9" w:rsidR="002F1514" w:rsidRPr="008C2161" w:rsidRDefault="002F1514" w:rsidP="002F1514">
            <w:pPr>
              <w:widowControl w:val="0"/>
              <w:suppressAutoHyphens w:val="0"/>
              <w:jc w:val="both"/>
              <w:rPr>
                <w:sz w:val="22"/>
                <w:szCs w:val="22"/>
              </w:rPr>
            </w:pPr>
            <w:r w:rsidRPr="008C2161">
              <w:rPr>
                <w:sz w:val="22"/>
                <w:szCs w:val="22"/>
              </w:rPr>
              <w:t>1–4 klasės</w:t>
            </w:r>
          </w:p>
        </w:tc>
        <w:tc>
          <w:tcPr>
            <w:tcW w:w="2551" w:type="dxa"/>
            <w:vMerge w:val="restart"/>
            <w:vAlign w:val="center"/>
          </w:tcPr>
          <w:p w14:paraId="112EC990" w14:textId="148AC7DF" w:rsidR="002F1514" w:rsidRPr="008C2161" w:rsidRDefault="002F1514" w:rsidP="002F1514">
            <w:pPr>
              <w:widowControl w:val="0"/>
              <w:suppressAutoHyphens w:val="0"/>
              <w:jc w:val="both"/>
              <w:rPr>
                <w:sz w:val="22"/>
                <w:szCs w:val="22"/>
              </w:rPr>
            </w:pPr>
            <w:r w:rsidRPr="008C2161">
              <w:rPr>
                <w:sz w:val="22"/>
                <w:szCs w:val="22"/>
              </w:rPr>
              <w:t>2021-09-01 – 2022-11-30</w:t>
            </w:r>
          </w:p>
          <w:p w14:paraId="6FC66275" w14:textId="4AF75481" w:rsidR="002F1514" w:rsidRPr="008C2161" w:rsidRDefault="002F1514" w:rsidP="002F1514">
            <w:pPr>
              <w:widowControl w:val="0"/>
              <w:suppressAutoHyphens w:val="0"/>
              <w:jc w:val="both"/>
              <w:rPr>
                <w:sz w:val="22"/>
                <w:szCs w:val="22"/>
              </w:rPr>
            </w:pPr>
            <w:r w:rsidRPr="008C2161">
              <w:rPr>
                <w:sz w:val="22"/>
                <w:szCs w:val="22"/>
              </w:rPr>
              <w:t>(60 ugdymo dienų)</w:t>
            </w:r>
          </w:p>
        </w:tc>
        <w:tc>
          <w:tcPr>
            <w:tcW w:w="2552" w:type="dxa"/>
            <w:vMerge w:val="restart"/>
            <w:vAlign w:val="center"/>
          </w:tcPr>
          <w:p w14:paraId="0000004F" w14:textId="3F46A73E" w:rsidR="002F1514" w:rsidRPr="008C2161" w:rsidRDefault="002F1514" w:rsidP="002F1514">
            <w:pPr>
              <w:widowControl w:val="0"/>
              <w:suppressAutoHyphens w:val="0"/>
              <w:jc w:val="both"/>
              <w:rPr>
                <w:sz w:val="22"/>
                <w:szCs w:val="22"/>
              </w:rPr>
            </w:pPr>
            <w:r w:rsidRPr="008C2161">
              <w:rPr>
                <w:sz w:val="22"/>
                <w:szCs w:val="22"/>
              </w:rPr>
              <w:t>2021-12-01 – 2022-03-10</w:t>
            </w:r>
          </w:p>
          <w:p w14:paraId="00000051" w14:textId="0B7513D9" w:rsidR="002F1514" w:rsidRPr="008C2161" w:rsidRDefault="002F1514" w:rsidP="002F1514">
            <w:pPr>
              <w:widowControl w:val="0"/>
              <w:suppressAutoHyphens w:val="0"/>
              <w:jc w:val="both"/>
              <w:rPr>
                <w:sz w:val="22"/>
                <w:szCs w:val="22"/>
              </w:rPr>
            </w:pPr>
            <w:r w:rsidRPr="008C2161">
              <w:rPr>
                <w:sz w:val="22"/>
                <w:szCs w:val="22"/>
              </w:rPr>
              <w:t>(56 ugdymo dienos)</w:t>
            </w:r>
          </w:p>
        </w:tc>
        <w:tc>
          <w:tcPr>
            <w:tcW w:w="2550" w:type="dxa"/>
          </w:tcPr>
          <w:p w14:paraId="49402419" w14:textId="77777777" w:rsidR="00A31F6D" w:rsidRPr="008C2161" w:rsidRDefault="002F1514" w:rsidP="002F1514">
            <w:pPr>
              <w:widowControl w:val="0"/>
              <w:suppressAutoHyphens w:val="0"/>
              <w:jc w:val="both"/>
              <w:rPr>
                <w:sz w:val="22"/>
                <w:szCs w:val="22"/>
              </w:rPr>
            </w:pPr>
            <w:r w:rsidRPr="008C2161">
              <w:rPr>
                <w:sz w:val="22"/>
                <w:szCs w:val="22"/>
              </w:rPr>
              <w:t xml:space="preserve">2022-03-11 – 2022-06-09 </w:t>
            </w:r>
          </w:p>
          <w:p w14:paraId="0000005F" w14:textId="3CB5B457" w:rsidR="002F1514" w:rsidRPr="008C2161" w:rsidRDefault="002F1514" w:rsidP="002F1514">
            <w:pPr>
              <w:widowControl w:val="0"/>
              <w:suppressAutoHyphens w:val="0"/>
              <w:jc w:val="both"/>
              <w:rPr>
                <w:sz w:val="22"/>
                <w:szCs w:val="22"/>
              </w:rPr>
            </w:pPr>
            <w:r w:rsidRPr="008C2161">
              <w:rPr>
                <w:sz w:val="22"/>
                <w:szCs w:val="22"/>
              </w:rPr>
              <w:t xml:space="preserve">(59 ugdymo dienos) </w:t>
            </w:r>
          </w:p>
        </w:tc>
      </w:tr>
      <w:tr w:rsidR="007118C0" w:rsidRPr="008C2161" w14:paraId="0E8DB4F6" w14:textId="77777777" w:rsidTr="00A31F6D">
        <w:trPr>
          <w:trHeight w:val="284"/>
          <w:jc w:val="center"/>
        </w:trPr>
        <w:tc>
          <w:tcPr>
            <w:tcW w:w="568" w:type="dxa"/>
            <w:vAlign w:val="center"/>
          </w:tcPr>
          <w:p w14:paraId="60FC58FE" w14:textId="78B30522" w:rsidR="002F1514" w:rsidRPr="008C2161" w:rsidRDefault="002F1514" w:rsidP="0049601F">
            <w:pPr>
              <w:widowControl w:val="0"/>
              <w:suppressAutoHyphens w:val="0"/>
              <w:jc w:val="center"/>
              <w:rPr>
                <w:sz w:val="22"/>
                <w:szCs w:val="22"/>
              </w:rPr>
            </w:pPr>
            <w:r w:rsidRPr="008C2161">
              <w:rPr>
                <w:sz w:val="22"/>
                <w:szCs w:val="22"/>
              </w:rPr>
              <w:t>2</w:t>
            </w:r>
          </w:p>
        </w:tc>
        <w:tc>
          <w:tcPr>
            <w:tcW w:w="1418" w:type="dxa"/>
            <w:vAlign w:val="center"/>
          </w:tcPr>
          <w:p w14:paraId="46357D64" w14:textId="1BC14838" w:rsidR="002F1514" w:rsidRPr="008C2161" w:rsidRDefault="002F1514" w:rsidP="002F1514">
            <w:pPr>
              <w:widowControl w:val="0"/>
              <w:suppressAutoHyphens w:val="0"/>
              <w:rPr>
                <w:sz w:val="22"/>
                <w:szCs w:val="22"/>
              </w:rPr>
            </w:pPr>
            <w:r w:rsidRPr="008C2161">
              <w:rPr>
                <w:sz w:val="22"/>
                <w:szCs w:val="22"/>
              </w:rPr>
              <w:t>5–8, I–II klasės</w:t>
            </w:r>
          </w:p>
        </w:tc>
        <w:tc>
          <w:tcPr>
            <w:tcW w:w="2551" w:type="dxa"/>
            <w:vMerge/>
          </w:tcPr>
          <w:p w14:paraId="51113397" w14:textId="77777777" w:rsidR="002F1514" w:rsidRPr="008C2161" w:rsidRDefault="002F1514" w:rsidP="002F1514">
            <w:pPr>
              <w:widowControl w:val="0"/>
              <w:suppressAutoHyphens w:val="0"/>
              <w:jc w:val="both"/>
              <w:rPr>
                <w:sz w:val="22"/>
                <w:szCs w:val="22"/>
              </w:rPr>
            </w:pPr>
          </w:p>
        </w:tc>
        <w:tc>
          <w:tcPr>
            <w:tcW w:w="2552" w:type="dxa"/>
            <w:vMerge/>
          </w:tcPr>
          <w:p w14:paraId="0D18355B" w14:textId="28BC0B7B" w:rsidR="002F1514" w:rsidRPr="008C2161" w:rsidRDefault="002F1514" w:rsidP="002F1514">
            <w:pPr>
              <w:widowControl w:val="0"/>
              <w:suppressAutoHyphens w:val="0"/>
              <w:jc w:val="both"/>
              <w:rPr>
                <w:sz w:val="22"/>
                <w:szCs w:val="22"/>
              </w:rPr>
            </w:pPr>
          </w:p>
        </w:tc>
        <w:tc>
          <w:tcPr>
            <w:tcW w:w="2550" w:type="dxa"/>
          </w:tcPr>
          <w:p w14:paraId="66728158" w14:textId="77777777" w:rsidR="00A31F6D" w:rsidRPr="008C2161" w:rsidRDefault="002F1514" w:rsidP="002F1514">
            <w:pPr>
              <w:widowControl w:val="0"/>
              <w:suppressAutoHyphens w:val="0"/>
              <w:jc w:val="both"/>
              <w:rPr>
                <w:sz w:val="22"/>
                <w:szCs w:val="22"/>
              </w:rPr>
            </w:pPr>
            <w:r w:rsidRPr="008C2161">
              <w:rPr>
                <w:sz w:val="22"/>
                <w:szCs w:val="22"/>
              </w:rPr>
              <w:t xml:space="preserve">2022-03-11 – 2022-06-23 </w:t>
            </w:r>
          </w:p>
          <w:p w14:paraId="74C3973B" w14:textId="51D90048" w:rsidR="002F1514" w:rsidRPr="008C2161" w:rsidRDefault="002F1514" w:rsidP="002F1514">
            <w:pPr>
              <w:widowControl w:val="0"/>
              <w:suppressAutoHyphens w:val="0"/>
              <w:jc w:val="both"/>
              <w:rPr>
                <w:sz w:val="22"/>
                <w:szCs w:val="22"/>
              </w:rPr>
            </w:pPr>
            <w:r w:rsidRPr="008C2161">
              <w:rPr>
                <w:sz w:val="22"/>
                <w:szCs w:val="22"/>
              </w:rPr>
              <w:t>(69 ugdymo dienos)</w:t>
            </w:r>
          </w:p>
        </w:tc>
      </w:tr>
      <w:tr w:rsidR="007118C0" w:rsidRPr="008C2161" w14:paraId="290E1539" w14:textId="77777777" w:rsidTr="00A31F6D">
        <w:trPr>
          <w:trHeight w:val="284"/>
          <w:jc w:val="center"/>
        </w:trPr>
        <w:tc>
          <w:tcPr>
            <w:tcW w:w="568" w:type="dxa"/>
            <w:vAlign w:val="center"/>
          </w:tcPr>
          <w:p w14:paraId="2B19AE05" w14:textId="06D8CFEF" w:rsidR="002F1514" w:rsidRPr="008C2161" w:rsidRDefault="002F1514" w:rsidP="0049601F">
            <w:pPr>
              <w:widowControl w:val="0"/>
              <w:suppressAutoHyphens w:val="0"/>
              <w:jc w:val="center"/>
              <w:rPr>
                <w:sz w:val="22"/>
                <w:szCs w:val="22"/>
              </w:rPr>
            </w:pPr>
            <w:r w:rsidRPr="008C2161">
              <w:rPr>
                <w:sz w:val="22"/>
                <w:szCs w:val="22"/>
              </w:rPr>
              <w:t>3</w:t>
            </w:r>
          </w:p>
        </w:tc>
        <w:tc>
          <w:tcPr>
            <w:tcW w:w="1418" w:type="dxa"/>
            <w:vAlign w:val="center"/>
          </w:tcPr>
          <w:p w14:paraId="46DB2F5C" w14:textId="5F0C79E9" w:rsidR="002F1514" w:rsidRPr="008C2161" w:rsidRDefault="006C6D1F" w:rsidP="002F1514">
            <w:pPr>
              <w:widowControl w:val="0"/>
              <w:suppressAutoHyphens w:val="0"/>
              <w:jc w:val="both"/>
              <w:rPr>
                <w:sz w:val="22"/>
                <w:szCs w:val="22"/>
              </w:rPr>
            </w:pPr>
            <w:r w:rsidRPr="008C2161">
              <w:rPr>
                <w:sz w:val="22"/>
                <w:szCs w:val="22"/>
              </w:rPr>
              <w:t>III klasė</w:t>
            </w:r>
          </w:p>
        </w:tc>
        <w:tc>
          <w:tcPr>
            <w:tcW w:w="2551" w:type="dxa"/>
            <w:vMerge/>
          </w:tcPr>
          <w:p w14:paraId="24039C2C" w14:textId="77777777" w:rsidR="002F1514" w:rsidRPr="008C2161" w:rsidRDefault="002F1514" w:rsidP="002F1514">
            <w:pPr>
              <w:widowControl w:val="0"/>
              <w:suppressAutoHyphens w:val="0"/>
              <w:jc w:val="both"/>
              <w:rPr>
                <w:sz w:val="22"/>
                <w:szCs w:val="22"/>
              </w:rPr>
            </w:pPr>
          </w:p>
        </w:tc>
        <w:tc>
          <w:tcPr>
            <w:tcW w:w="2552" w:type="dxa"/>
            <w:vMerge/>
          </w:tcPr>
          <w:p w14:paraId="61B4A6AD" w14:textId="1BF513C1" w:rsidR="002F1514" w:rsidRPr="008C2161" w:rsidRDefault="002F1514" w:rsidP="002F1514">
            <w:pPr>
              <w:widowControl w:val="0"/>
              <w:suppressAutoHyphens w:val="0"/>
              <w:jc w:val="both"/>
              <w:rPr>
                <w:sz w:val="22"/>
                <w:szCs w:val="22"/>
              </w:rPr>
            </w:pPr>
          </w:p>
        </w:tc>
        <w:tc>
          <w:tcPr>
            <w:tcW w:w="2550" w:type="dxa"/>
          </w:tcPr>
          <w:p w14:paraId="707E3B39" w14:textId="77777777" w:rsidR="00A31F6D" w:rsidRPr="008C2161" w:rsidRDefault="002F1514" w:rsidP="002F1514">
            <w:pPr>
              <w:widowControl w:val="0"/>
              <w:suppressAutoHyphens w:val="0"/>
              <w:jc w:val="both"/>
              <w:rPr>
                <w:sz w:val="22"/>
                <w:szCs w:val="22"/>
              </w:rPr>
            </w:pPr>
            <w:r w:rsidRPr="008C2161">
              <w:rPr>
                <w:sz w:val="22"/>
                <w:szCs w:val="22"/>
              </w:rPr>
              <w:t>2022-03-11 – 2022-06-16</w:t>
            </w:r>
            <w:r w:rsidR="00A31F6D" w:rsidRPr="008C2161">
              <w:rPr>
                <w:sz w:val="22"/>
                <w:szCs w:val="22"/>
              </w:rPr>
              <w:t xml:space="preserve"> </w:t>
            </w:r>
          </w:p>
          <w:p w14:paraId="6A6B14E9" w14:textId="35B2FA96" w:rsidR="002F1514" w:rsidRPr="008C2161" w:rsidRDefault="002F1514" w:rsidP="002F1514">
            <w:pPr>
              <w:widowControl w:val="0"/>
              <w:suppressAutoHyphens w:val="0"/>
              <w:jc w:val="both"/>
              <w:rPr>
                <w:sz w:val="22"/>
                <w:szCs w:val="22"/>
              </w:rPr>
            </w:pPr>
            <w:r w:rsidRPr="008C2161">
              <w:rPr>
                <w:sz w:val="22"/>
                <w:szCs w:val="22"/>
              </w:rPr>
              <w:t xml:space="preserve">(64 ugdymo dienos) </w:t>
            </w:r>
          </w:p>
        </w:tc>
      </w:tr>
      <w:tr w:rsidR="002F1514" w:rsidRPr="008C2161" w14:paraId="200E4A72" w14:textId="77777777" w:rsidTr="00A31F6D">
        <w:trPr>
          <w:trHeight w:val="284"/>
          <w:jc w:val="center"/>
        </w:trPr>
        <w:tc>
          <w:tcPr>
            <w:tcW w:w="568" w:type="dxa"/>
            <w:vAlign w:val="center"/>
          </w:tcPr>
          <w:p w14:paraId="124C9321" w14:textId="46ADAA90" w:rsidR="002F1514" w:rsidRPr="008C2161" w:rsidRDefault="002F1514" w:rsidP="0049601F">
            <w:pPr>
              <w:widowControl w:val="0"/>
              <w:suppressAutoHyphens w:val="0"/>
              <w:jc w:val="center"/>
              <w:rPr>
                <w:sz w:val="22"/>
                <w:szCs w:val="22"/>
              </w:rPr>
            </w:pPr>
            <w:r w:rsidRPr="008C2161">
              <w:rPr>
                <w:sz w:val="22"/>
                <w:szCs w:val="22"/>
              </w:rPr>
              <w:t>4</w:t>
            </w:r>
          </w:p>
        </w:tc>
        <w:tc>
          <w:tcPr>
            <w:tcW w:w="1418" w:type="dxa"/>
            <w:vAlign w:val="center"/>
          </w:tcPr>
          <w:p w14:paraId="2BA7B017" w14:textId="085A985C" w:rsidR="002F1514" w:rsidRPr="008C2161" w:rsidRDefault="006C6D1F" w:rsidP="002F1514">
            <w:pPr>
              <w:widowControl w:val="0"/>
              <w:suppressAutoHyphens w:val="0"/>
              <w:jc w:val="both"/>
              <w:rPr>
                <w:sz w:val="22"/>
                <w:szCs w:val="22"/>
              </w:rPr>
            </w:pPr>
            <w:r w:rsidRPr="008C2161">
              <w:rPr>
                <w:sz w:val="22"/>
                <w:szCs w:val="22"/>
              </w:rPr>
              <w:t>IV klasė</w:t>
            </w:r>
          </w:p>
        </w:tc>
        <w:tc>
          <w:tcPr>
            <w:tcW w:w="2551" w:type="dxa"/>
            <w:vMerge/>
          </w:tcPr>
          <w:p w14:paraId="23D6D4F2" w14:textId="77777777" w:rsidR="002F1514" w:rsidRPr="008C2161" w:rsidRDefault="002F1514" w:rsidP="002F1514">
            <w:pPr>
              <w:widowControl w:val="0"/>
              <w:suppressAutoHyphens w:val="0"/>
              <w:jc w:val="both"/>
              <w:rPr>
                <w:sz w:val="22"/>
                <w:szCs w:val="22"/>
              </w:rPr>
            </w:pPr>
          </w:p>
        </w:tc>
        <w:tc>
          <w:tcPr>
            <w:tcW w:w="2552" w:type="dxa"/>
            <w:vMerge/>
          </w:tcPr>
          <w:p w14:paraId="5B1B3680" w14:textId="398AFB48" w:rsidR="002F1514" w:rsidRPr="008C2161" w:rsidRDefault="002F1514" w:rsidP="002F1514">
            <w:pPr>
              <w:widowControl w:val="0"/>
              <w:suppressAutoHyphens w:val="0"/>
              <w:jc w:val="both"/>
              <w:rPr>
                <w:sz w:val="22"/>
                <w:szCs w:val="22"/>
              </w:rPr>
            </w:pPr>
          </w:p>
        </w:tc>
        <w:tc>
          <w:tcPr>
            <w:tcW w:w="2550" w:type="dxa"/>
          </w:tcPr>
          <w:p w14:paraId="042C82D6" w14:textId="77777777" w:rsidR="00A31F6D" w:rsidRPr="008C2161" w:rsidRDefault="002F1514" w:rsidP="002F1514">
            <w:pPr>
              <w:widowControl w:val="0"/>
              <w:suppressAutoHyphens w:val="0"/>
              <w:jc w:val="both"/>
              <w:rPr>
                <w:sz w:val="22"/>
                <w:szCs w:val="22"/>
              </w:rPr>
            </w:pPr>
            <w:r w:rsidRPr="008C2161">
              <w:rPr>
                <w:sz w:val="22"/>
                <w:szCs w:val="22"/>
              </w:rPr>
              <w:t xml:space="preserve">2022-03-11 – 2022-05-26 </w:t>
            </w:r>
          </w:p>
          <w:p w14:paraId="3E06A5AA" w14:textId="3AA3F6FA" w:rsidR="002F1514" w:rsidRPr="008C2161" w:rsidRDefault="002F1514" w:rsidP="002F1514">
            <w:pPr>
              <w:widowControl w:val="0"/>
              <w:suppressAutoHyphens w:val="0"/>
              <w:jc w:val="both"/>
              <w:rPr>
                <w:sz w:val="22"/>
                <w:szCs w:val="22"/>
              </w:rPr>
            </w:pPr>
            <w:r w:rsidRPr="008C2161">
              <w:rPr>
                <w:sz w:val="22"/>
                <w:szCs w:val="22"/>
              </w:rPr>
              <w:t>(49 ugdymo dienos)</w:t>
            </w:r>
          </w:p>
        </w:tc>
      </w:tr>
      <w:bookmarkEnd w:id="3"/>
    </w:tbl>
    <w:p w14:paraId="2AE5B5EA" w14:textId="321197B9" w:rsidR="00C40A36" w:rsidRDefault="00C40A36">
      <w:pPr>
        <w:shd w:val="clear" w:color="auto" w:fill="FFFFFF"/>
        <w:tabs>
          <w:tab w:val="left" w:pos="1134"/>
        </w:tabs>
        <w:spacing w:line="360" w:lineRule="auto"/>
        <w:jc w:val="both"/>
      </w:pPr>
    </w:p>
    <w:p w14:paraId="67F6717E" w14:textId="77777777" w:rsidR="00C40A36" w:rsidRDefault="00C40A36">
      <w:pPr>
        <w:suppressAutoHyphens w:val="0"/>
      </w:pPr>
      <w:r>
        <w:br w:type="page"/>
      </w:r>
    </w:p>
    <w:p w14:paraId="00000061" w14:textId="26E91A6E" w:rsidR="008C7C5F" w:rsidRPr="008C2161" w:rsidRDefault="00862D1C" w:rsidP="00C74FFB">
      <w:pPr>
        <w:numPr>
          <w:ilvl w:val="1"/>
          <w:numId w:val="1"/>
        </w:numPr>
        <w:shd w:val="clear" w:color="auto" w:fill="FFFFFF"/>
        <w:tabs>
          <w:tab w:val="left" w:pos="1276"/>
        </w:tabs>
        <w:spacing w:line="360" w:lineRule="auto"/>
        <w:jc w:val="both"/>
        <w:rPr>
          <w:sz w:val="27"/>
          <w:szCs w:val="27"/>
        </w:rPr>
      </w:pPr>
      <w:r w:rsidRPr="008C2161">
        <w:lastRenderedPageBreak/>
        <w:t>skiriamos atostogos</w:t>
      </w:r>
      <w:r w:rsidR="006232E3" w:rsidRPr="008C2161">
        <w:t>:</w:t>
      </w:r>
    </w:p>
    <w:p w14:paraId="00000062" w14:textId="4BE9EDF3" w:rsidR="008C7C5F" w:rsidRPr="008C2161" w:rsidRDefault="006232E3" w:rsidP="00B474C7">
      <w:pPr>
        <w:widowControl w:val="0"/>
        <w:suppressAutoHyphens w:val="0"/>
        <w:jc w:val="right"/>
        <w:rPr>
          <w:sz w:val="20"/>
          <w:szCs w:val="20"/>
        </w:rPr>
      </w:pPr>
      <w:r w:rsidRPr="008C2161">
        <w:rPr>
          <w:b/>
          <w:i/>
          <w:sz w:val="20"/>
          <w:szCs w:val="20"/>
        </w:rPr>
        <w:t xml:space="preserve">3 lentelė. Mokinių atostogos 2021–2022 m. m. </w:t>
      </w: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47"/>
        <w:gridCol w:w="5125"/>
      </w:tblGrid>
      <w:tr w:rsidR="007118C0" w:rsidRPr="008C2161" w14:paraId="10DC8E26" w14:textId="77777777" w:rsidTr="00A31F6D">
        <w:trPr>
          <w:trHeight w:val="213"/>
        </w:trPr>
        <w:tc>
          <w:tcPr>
            <w:tcW w:w="709" w:type="dxa"/>
            <w:vAlign w:val="center"/>
          </w:tcPr>
          <w:p w14:paraId="12B450AD" w14:textId="66DA8298" w:rsidR="00B474C7" w:rsidRPr="008C2161" w:rsidRDefault="00B474C7" w:rsidP="00B474C7">
            <w:pPr>
              <w:widowControl w:val="0"/>
              <w:suppressAutoHyphens w:val="0"/>
              <w:jc w:val="center"/>
              <w:rPr>
                <w:b/>
                <w:bCs/>
                <w:sz w:val="22"/>
                <w:szCs w:val="22"/>
              </w:rPr>
            </w:pPr>
            <w:r w:rsidRPr="008C2161">
              <w:rPr>
                <w:b/>
                <w:bCs/>
                <w:sz w:val="22"/>
                <w:szCs w:val="22"/>
              </w:rPr>
              <w:t>Eil. Nr.</w:t>
            </w:r>
          </w:p>
        </w:tc>
        <w:tc>
          <w:tcPr>
            <w:tcW w:w="3947" w:type="dxa"/>
            <w:vAlign w:val="center"/>
          </w:tcPr>
          <w:p w14:paraId="43486225" w14:textId="4A594680" w:rsidR="00B474C7" w:rsidRPr="008C2161" w:rsidRDefault="00B474C7" w:rsidP="00B474C7">
            <w:pPr>
              <w:widowControl w:val="0"/>
              <w:suppressAutoHyphens w:val="0"/>
              <w:jc w:val="center"/>
              <w:rPr>
                <w:b/>
                <w:bCs/>
                <w:sz w:val="22"/>
                <w:szCs w:val="22"/>
              </w:rPr>
            </w:pPr>
            <w:r w:rsidRPr="008C2161">
              <w:rPr>
                <w:b/>
                <w:bCs/>
                <w:sz w:val="22"/>
                <w:szCs w:val="22"/>
              </w:rPr>
              <w:t>Atostogų pavadiniams</w:t>
            </w:r>
          </w:p>
        </w:tc>
        <w:tc>
          <w:tcPr>
            <w:tcW w:w="5125" w:type="dxa"/>
            <w:vAlign w:val="center"/>
          </w:tcPr>
          <w:p w14:paraId="00000064" w14:textId="0FA18A6E" w:rsidR="00B474C7" w:rsidRPr="008C2161" w:rsidRDefault="00B474C7" w:rsidP="00B474C7">
            <w:pPr>
              <w:widowControl w:val="0"/>
              <w:suppressAutoHyphens w:val="0"/>
              <w:jc w:val="center"/>
              <w:rPr>
                <w:b/>
                <w:bCs/>
                <w:sz w:val="22"/>
                <w:szCs w:val="22"/>
              </w:rPr>
            </w:pPr>
            <w:r w:rsidRPr="008C2161">
              <w:rPr>
                <w:b/>
                <w:bCs/>
                <w:sz w:val="22"/>
                <w:szCs w:val="22"/>
              </w:rPr>
              <w:t>Atostogų datos</w:t>
            </w:r>
          </w:p>
        </w:tc>
      </w:tr>
      <w:tr w:rsidR="007118C0" w:rsidRPr="008C2161" w14:paraId="6FBB10DA" w14:textId="77777777" w:rsidTr="00A31F6D">
        <w:trPr>
          <w:trHeight w:val="213"/>
        </w:trPr>
        <w:tc>
          <w:tcPr>
            <w:tcW w:w="709" w:type="dxa"/>
          </w:tcPr>
          <w:p w14:paraId="323C550F" w14:textId="3BE15D46" w:rsidR="00B474C7" w:rsidRPr="008C2161" w:rsidRDefault="00B474C7" w:rsidP="0049601F">
            <w:pPr>
              <w:widowControl w:val="0"/>
              <w:suppressAutoHyphens w:val="0"/>
              <w:jc w:val="center"/>
              <w:rPr>
                <w:sz w:val="22"/>
                <w:szCs w:val="22"/>
              </w:rPr>
            </w:pPr>
            <w:r w:rsidRPr="008C2161">
              <w:rPr>
                <w:sz w:val="22"/>
                <w:szCs w:val="22"/>
              </w:rPr>
              <w:t>1</w:t>
            </w:r>
          </w:p>
        </w:tc>
        <w:tc>
          <w:tcPr>
            <w:tcW w:w="3947" w:type="dxa"/>
          </w:tcPr>
          <w:p w14:paraId="0FA26B6F" w14:textId="5DF28493" w:rsidR="00B474C7" w:rsidRPr="008C2161" w:rsidRDefault="00B474C7" w:rsidP="00B474C7">
            <w:pPr>
              <w:widowControl w:val="0"/>
              <w:suppressAutoHyphens w:val="0"/>
              <w:rPr>
                <w:sz w:val="22"/>
                <w:szCs w:val="22"/>
              </w:rPr>
            </w:pPr>
            <w:r w:rsidRPr="008C2161">
              <w:rPr>
                <w:sz w:val="22"/>
                <w:szCs w:val="22"/>
              </w:rPr>
              <w:t>Rudens atostogos</w:t>
            </w:r>
          </w:p>
        </w:tc>
        <w:tc>
          <w:tcPr>
            <w:tcW w:w="5125" w:type="dxa"/>
          </w:tcPr>
          <w:p w14:paraId="6DE11A4E" w14:textId="752CDA1B" w:rsidR="00B474C7" w:rsidRPr="008C2161" w:rsidRDefault="00B474C7" w:rsidP="00B474C7">
            <w:pPr>
              <w:widowControl w:val="0"/>
              <w:suppressAutoHyphens w:val="0"/>
              <w:rPr>
                <w:sz w:val="22"/>
                <w:szCs w:val="22"/>
              </w:rPr>
            </w:pPr>
            <w:r w:rsidRPr="008C2161">
              <w:rPr>
                <w:sz w:val="22"/>
                <w:szCs w:val="22"/>
              </w:rPr>
              <w:t>2021 m. lapkričio 3 d. – 2021 m. lapkričio 5 d.</w:t>
            </w:r>
          </w:p>
        </w:tc>
      </w:tr>
      <w:tr w:rsidR="007118C0" w:rsidRPr="008C2161" w14:paraId="7846150D" w14:textId="77777777" w:rsidTr="00A31F6D">
        <w:trPr>
          <w:trHeight w:val="213"/>
        </w:trPr>
        <w:tc>
          <w:tcPr>
            <w:tcW w:w="709" w:type="dxa"/>
          </w:tcPr>
          <w:p w14:paraId="1289B028" w14:textId="4FC4207E" w:rsidR="00B474C7" w:rsidRPr="008C2161" w:rsidRDefault="00B474C7" w:rsidP="0049601F">
            <w:pPr>
              <w:widowControl w:val="0"/>
              <w:suppressAutoHyphens w:val="0"/>
              <w:jc w:val="center"/>
              <w:rPr>
                <w:sz w:val="22"/>
                <w:szCs w:val="22"/>
              </w:rPr>
            </w:pPr>
            <w:r w:rsidRPr="008C2161">
              <w:rPr>
                <w:sz w:val="22"/>
                <w:szCs w:val="22"/>
              </w:rPr>
              <w:t>2</w:t>
            </w:r>
          </w:p>
        </w:tc>
        <w:tc>
          <w:tcPr>
            <w:tcW w:w="3947" w:type="dxa"/>
          </w:tcPr>
          <w:p w14:paraId="533E766C" w14:textId="3BD4E0B5" w:rsidR="00B474C7" w:rsidRPr="008C2161" w:rsidRDefault="00B474C7" w:rsidP="00B474C7">
            <w:pPr>
              <w:widowControl w:val="0"/>
              <w:suppressAutoHyphens w:val="0"/>
              <w:rPr>
                <w:sz w:val="22"/>
                <w:szCs w:val="22"/>
              </w:rPr>
            </w:pPr>
            <w:r w:rsidRPr="008C2161">
              <w:rPr>
                <w:sz w:val="22"/>
                <w:szCs w:val="22"/>
              </w:rPr>
              <w:t>Žiemos (Kalėdų) atostogos</w:t>
            </w:r>
          </w:p>
        </w:tc>
        <w:tc>
          <w:tcPr>
            <w:tcW w:w="5125" w:type="dxa"/>
          </w:tcPr>
          <w:p w14:paraId="00000066" w14:textId="65003001" w:rsidR="00B474C7" w:rsidRPr="008C2161" w:rsidRDefault="00B474C7" w:rsidP="00B474C7">
            <w:pPr>
              <w:widowControl w:val="0"/>
              <w:suppressAutoHyphens w:val="0"/>
              <w:rPr>
                <w:sz w:val="22"/>
                <w:szCs w:val="22"/>
              </w:rPr>
            </w:pPr>
            <w:r w:rsidRPr="008C2161">
              <w:rPr>
                <w:sz w:val="22"/>
                <w:szCs w:val="22"/>
              </w:rPr>
              <w:t>2021 m. gruodžio 27 d. – 2022 m. sausio 7 d.</w:t>
            </w:r>
          </w:p>
        </w:tc>
      </w:tr>
      <w:tr w:rsidR="007118C0" w:rsidRPr="008C2161" w14:paraId="33A29E57" w14:textId="77777777" w:rsidTr="00A31F6D">
        <w:trPr>
          <w:trHeight w:val="213"/>
        </w:trPr>
        <w:tc>
          <w:tcPr>
            <w:tcW w:w="709" w:type="dxa"/>
            <w:shd w:val="clear" w:color="auto" w:fill="FFFFFF"/>
          </w:tcPr>
          <w:p w14:paraId="3BE49D2F" w14:textId="321F685A" w:rsidR="00B474C7" w:rsidRPr="008C2161" w:rsidRDefault="00B474C7" w:rsidP="0049601F">
            <w:pPr>
              <w:jc w:val="center"/>
              <w:rPr>
                <w:sz w:val="22"/>
                <w:szCs w:val="22"/>
                <w:highlight w:val="white"/>
              </w:rPr>
            </w:pPr>
            <w:r w:rsidRPr="008C2161">
              <w:rPr>
                <w:sz w:val="22"/>
                <w:szCs w:val="22"/>
                <w:highlight w:val="white"/>
              </w:rPr>
              <w:t>3</w:t>
            </w:r>
          </w:p>
        </w:tc>
        <w:tc>
          <w:tcPr>
            <w:tcW w:w="3947" w:type="dxa"/>
            <w:shd w:val="clear" w:color="auto" w:fill="FFFFFF"/>
          </w:tcPr>
          <w:p w14:paraId="46515EA0" w14:textId="70BD4968" w:rsidR="00B474C7" w:rsidRPr="008C2161" w:rsidRDefault="00B474C7" w:rsidP="00B474C7">
            <w:pPr>
              <w:rPr>
                <w:sz w:val="22"/>
                <w:szCs w:val="22"/>
                <w:highlight w:val="white"/>
              </w:rPr>
            </w:pPr>
            <w:r w:rsidRPr="008C2161">
              <w:rPr>
                <w:sz w:val="22"/>
                <w:szCs w:val="22"/>
              </w:rPr>
              <w:t>Žiemos atostogos</w:t>
            </w:r>
          </w:p>
        </w:tc>
        <w:tc>
          <w:tcPr>
            <w:tcW w:w="5125" w:type="dxa"/>
            <w:shd w:val="clear" w:color="auto" w:fill="FFFFFF"/>
          </w:tcPr>
          <w:p w14:paraId="00000068" w14:textId="086AD4F5" w:rsidR="00B474C7" w:rsidRPr="008C2161" w:rsidRDefault="00B474C7" w:rsidP="00B474C7">
            <w:pPr>
              <w:rPr>
                <w:sz w:val="22"/>
                <w:szCs w:val="22"/>
              </w:rPr>
            </w:pPr>
            <w:r w:rsidRPr="008C2161">
              <w:rPr>
                <w:sz w:val="22"/>
                <w:szCs w:val="22"/>
                <w:highlight w:val="white"/>
              </w:rPr>
              <w:t>2022 m. vasario 14 d. – 2022 m. vasario 18 d</w:t>
            </w:r>
            <w:r w:rsidRPr="008C2161">
              <w:rPr>
                <w:sz w:val="22"/>
                <w:szCs w:val="22"/>
              </w:rPr>
              <w:t>.</w:t>
            </w:r>
          </w:p>
        </w:tc>
      </w:tr>
      <w:tr w:rsidR="007118C0" w:rsidRPr="008C2161" w14:paraId="00A14AF2" w14:textId="77777777" w:rsidTr="00A31F6D">
        <w:trPr>
          <w:trHeight w:val="213"/>
        </w:trPr>
        <w:tc>
          <w:tcPr>
            <w:tcW w:w="709" w:type="dxa"/>
          </w:tcPr>
          <w:p w14:paraId="56735E23" w14:textId="79F311B8" w:rsidR="00B474C7" w:rsidRPr="008C2161" w:rsidRDefault="00B474C7" w:rsidP="0049601F">
            <w:pPr>
              <w:jc w:val="center"/>
              <w:rPr>
                <w:sz w:val="22"/>
                <w:szCs w:val="22"/>
              </w:rPr>
            </w:pPr>
            <w:r w:rsidRPr="008C2161">
              <w:rPr>
                <w:sz w:val="22"/>
                <w:szCs w:val="22"/>
              </w:rPr>
              <w:t>4</w:t>
            </w:r>
          </w:p>
        </w:tc>
        <w:tc>
          <w:tcPr>
            <w:tcW w:w="3947" w:type="dxa"/>
          </w:tcPr>
          <w:p w14:paraId="5C18A8C7" w14:textId="28B609D4" w:rsidR="00B474C7" w:rsidRPr="008C2161" w:rsidRDefault="00B474C7" w:rsidP="00B474C7">
            <w:pPr>
              <w:rPr>
                <w:sz w:val="22"/>
                <w:szCs w:val="22"/>
              </w:rPr>
            </w:pPr>
            <w:r w:rsidRPr="008C2161">
              <w:rPr>
                <w:sz w:val="22"/>
                <w:szCs w:val="22"/>
              </w:rPr>
              <w:t>Pavasario (Velykų) atostogos</w:t>
            </w:r>
          </w:p>
        </w:tc>
        <w:tc>
          <w:tcPr>
            <w:tcW w:w="5125" w:type="dxa"/>
          </w:tcPr>
          <w:p w14:paraId="0000006A" w14:textId="6CC80E1F" w:rsidR="00B474C7" w:rsidRPr="008C2161" w:rsidRDefault="00B474C7" w:rsidP="00B474C7">
            <w:pPr>
              <w:rPr>
                <w:sz w:val="22"/>
                <w:szCs w:val="22"/>
              </w:rPr>
            </w:pPr>
            <w:r w:rsidRPr="008C2161">
              <w:rPr>
                <w:sz w:val="22"/>
                <w:szCs w:val="22"/>
              </w:rPr>
              <w:t>2022 m. balandžio 19 d. – 2022 m. balandžio 22 d.</w:t>
            </w:r>
          </w:p>
        </w:tc>
      </w:tr>
      <w:tr w:rsidR="007118C0" w:rsidRPr="008C2161" w14:paraId="46C4E980" w14:textId="77777777" w:rsidTr="00A31F6D">
        <w:trPr>
          <w:trHeight w:val="213"/>
        </w:trPr>
        <w:tc>
          <w:tcPr>
            <w:tcW w:w="709" w:type="dxa"/>
          </w:tcPr>
          <w:p w14:paraId="4F6ABD51" w14:textId="7CFBB58D" w:rsidR="00B474C7" w:rsidRPr="008C2161" w:rsidRDefault="00B474C7" w:rsidP="0049601F">
            <w:pPr>
              <w:jc w:val="center"/>
              <w:rPr>
                <w:sz w:val="22"/>
                <w:szCs w:val="22"/>
              </w:rPr>
            </w:pPr>
            <w:r w:rsidRPr="008C2161">
              <w:rPr>
                <w:sz w:val="22"/>
                <w:szCs w:val="22"/>
              </w:rPr>
              <w:t>5</w:t>
            </w:r>
          </w:p>
        </w:tc>
        <w:tc>
          <w:tcPr>
            <w:tcW w:w="3947" w:type="dxa"/>
          </w:tcPr>
          <w:p w14:paraId="2AD48A25" w14:textId="6AA3C4FB" w:rsidR="00B474C7" w:rsidRPr="008C2161" w:rsidRDefault="00B474C7" w:rsidP="00B474C7">
            <w:pPr>
              <w:rPr>
                <w:sz w:val="22"/>
                <w:szCs w:val="22"/>
              </w:rPr>
            </w:pPr>
            <w:r w:rsidRPr="008C2161">
              <w:rPr>
                <w:sz w:val="22"/>
                <w:szCs w:val="22"/>
              </w:rPr>
              <w:t>Vasaros atostogos 1–4 kl. mokiniams</w:t>
            </w:r>
          </w:p>
        </w:tc>
        <w:tc>
          <w:tcPr>
            <w:tcW w:w="5125" w:type="dxa"/>
          </w:tcPr>
          <w:p w14:paraId="0000006C" w14:textId="5FB59B16" w:rsidR="00B474C7" w:rsidRPr="008C2161" w:rsidRDefault="00B474C7" w:rsidP="00B474C7">
            <w:pPr>
              <w:rPr>
                <w:sz w:val="22"/>
                <w:szCs w:val="22"/>
              </w:rPr>
            </w:pPr>
            <w:r w:rsidRPr="008C2161">
              <w:rPr>
                <w:sz w:val="22"/>
                <w:szCs w:val="22"/>
              </w:rPr>
              <w:t>2022 m. birželio 10 d. – 2022m. rugpjūčio 31 d.</w:t>
            </w:r>
          </w:p>
        </w:tc>
      </w:tr>
      <w:tr w:rsidR="007118C0" w:rsidRPr="008C2161" w14:paraId="0B3EA733" w14:textId="77777777" w:rsidTr="00A31F6D">
        <w:trPr>
          <w:trHeight w:val="213"/>
        </w:trPr>
        <w:tc>
          <w:tcPr>
            <w:tcW w:w="709" w:type="dxa"/>
          </w:tcPr>
          <w:p w14:paraId="563B176A" w14:textId="5F70F036" w:rsidR="00B474C7" w:rsidRPr="008C2161" w:rsidRDefault="00B474C7" w:rsidP="0049601F">
            <w:pPr>
              <w:jc w:val="center"/>
              <w:rPr>
                <w:sz w:val="22"/>
                <w:szCs w:val="22"/>
              </w:rPr>
            </w:pPr>
            <w:r w:rsidRPr="008C2161">
              <w:rPr>
                <w:sz w:val="22"/>
                <w:szCs w:val="22"/>
              </w:rPr>
              <w:t>6</w:t>
            </w:r>
          </w:p>
        </w:tc>
        <w:tc>
          <w:tcPr>
            <w:tcW w:w="3947" w:type="dxa"/>
          </w:tcPr>
          <w:p w14:paraId="2B2DB659" w14:textId="27C8CF84" w:rsidR="00B474C7" w:rsidRPr="008C2161" w:rsidRDefault="00B474C7" w:rsidP="00B474C7">
            <w:pPr>
              <w:rPr>
                <w:sz w:val="22"/>
                <w:szCs w:val="22"/>
              </w:rPr>
            </w:pPr>
            <w:r w:rsidRPr="008C2161">
              <w:rPr>
                <w:sz w:val="22"/>
                <w:szCs w:val="22"/>
              </w:rPr>
              <w:t>Vasaros atostogos 5-8, I–II kl. mokiniams</w:t>
            </w:r>
          </w:p>
        </w:tc>
        <w:tc>
          <w:tcPr>
            <w:tcW w:w="5125" w:type="dxa"/>
          </w:tcPr>
          <w:p w14:paraId="0000006E" w14:textId="36C47E4A" w:rsidR="00B474C7" w:rsidRPr="008C2161" w:rsidRDefault="00B474C7" w:rsidP="00B474C7">
            <w:pPr>
              <w:rPr>
                <w:sz w:val="22"/>
                <w:szCs w:val="22"/>
              </w:rPr>
            </w:pPr>
            <w:r w:rsidRPr="008C2161">
              <w:rPr>
                <w:sz w:val="22"/>
                <w:szCs w:val="22"/>
              </w:rPr>
              <w:t>2022 m. birželio 24 d. – 2022 rugpjūčio 31 d.</w:t>
            </w:r>
          </w:p>
        </w:tc>
      </w:tr>
      <w:tr w:rsidR="007118C0" w:rsidRPr="008C2161" w14:paraId="7DA10A58" w14:textId="77777777" w:rsidTr="00A31F6D">
        <w:trPr>
          <w:trHeight w:val="213"/>
        </w:trPr>
        <w:tc>
          <w:tcPr>
            <w:tcW w:w="709" w:type="dxa"/>
          </w:tcPr>
          <w:p w14:paraId="374B1210" w14:textId="0ABC298D" w:rsidR="00B474C7" w:rsidRPr="008C2161" w:rsidRDefault="00B474C7" w:rsidP="0049601F">
            <w:pPr>
              <w:jc w:val="center"/>
              <w:rPr>
                <w:sz w:val="22"/>
                <w:szCs w:val="22"/>
              </w:rPr>
            </w:pPr>
            <w:r w:rsidRPr="008C2161">
              <w:rPr>
                <w:sz w:val="22"/>
                <w:szCs w:val="22"/>
              </w:rPr>
              <w:t>7</w:t>
            </w:r>
          </w:p>
        </w:tc>
        <w:tc>
          <w:tcPr>
            <w:tcW w:w="3947" w:type="dxa"/>
          </w:tcPr>
          <w:p w14:paraId="464687AD" w14:textId="5DCDB7DE" w:rsidR="00B474C7" w:rsidRPr="008C2161" w:rsidRDefault="00B474C7" w:rsidP="00B474C7">
            <w:pPr>
              <w:rPr>
                <w:sz w:val="22"/>
                <w:szCs w:val="22"/>
              </w:rPr>
            </w:pPr>
            <w:r w:rsidRPr="008C2161">
              <w:rPr>
                <w:sz w:val="22"/>
                <w:szCs w:val="22"/>
              </w:rPr>
              <w:t>Vasaros atostogos III kl. mokiniams</w:t>
            </w:r>
          </w:p>
        </w:tc>
        <w:tc>
          <w:tcPr>
            <w:tcW w:w="5125" w:type="dxa"/>
          </w:tcPr>
          <w:p w14:paraId="00000070" w14:textId="13B94987" w:rsidR="00B474C7" w:rsidRPr="008C2161" w:rsidRDefault="00B474C7" w:rsidP="00B474C7">
            <w:pPr>
              <w:rPr>
                <w:sz w:val="22"/>
                <w:szCs w:val="22"/>
              </w:rPr>
            </w:pPr>
            <w:r w:rsidRPr="008C2161">
              <w:rPr>
                <w:sz w:val="22"/>
                <w:szCs w:val="22"/>
              </w:rPr>
              <w:t>2022 m. birželio 17 d. – 2022 rugpjūčio 31 d.</w:t>
            </w:r>
          </w:p>
        </w:tc>
      </w:tr>
      <w:tr w:rsidR="007118C0" w:rsidRPr="008C2161" w14:paraId="2616C25D" w14:textId="77777777" w:rsidTr="00A31F6D">
        <w:trPr>
          <w:trHeight w:val="213"/>
        </w:trPr>
        <w:tc>
          <w:tcPr>
            <w:tcW w:w="709" w:type="dxa"/>
          </w:tcPr>
          <w:p w14:paraId="76C942E6" w14:textId="6F92C935" w:rsidR="00B474C7" w:rsidRPr="008C2161" w:rsidRDefault="00B474C7" w:rsidP="0049601F">
            <w:pPr>
              <w:widowControl w:val="0"/>
              <w:jc w:val="center"/>
              <w:rPr>
                <w:sz w:val="22"/>
                <w:szCs w:val="22"/>
              </w:rPr>
            </w:pPr>
            <w:r w:rsidRPr="008C2161">
              <w:rPr>
                <w:sz w:val="22"/>
                <w:szCs w:val="22"/>
              </w:rPr>
              <w:t>8</w:t>
            </w:r>
          </w:p>
        </w:tc>
        <w:tc>
          <w:tcPr>
            <w:tcW w:w="3947" w:type="dxa"/>
          </w:tcPr>
          <w:p w14:paraId="2FA6B5E4" w14:textId="3813B357" w:rsidR="00B474C7" w:rsidRPr="008C2161" w:rsidRDefault="00B474C7" w:rsidP="00B474C7">
            <w:pPr>
              <w:widowControl w:val="0"/>
              <w:jc w:val="both"/>
              <w:rPr>
                <w:sz w:val="22"/>
                <w:szCs w:val="22"/>
              </w:rPr>
            </w:pPr>
            <w:r w:rsidRPr="008C2161">
              <w:rPr>
                <w:sz w:val="22"/>
                <w:szCs w:val="22"/>
              </w:rPr>
              <w:t>Vasaros atostogos IV kl. mokiniams</w:t>
            </w:r>
          </w:p>
        </w:tc>
        <w:tc>
          <w:tcPr>
            <w:tcW w:w="5125" w:type="dxa"/>
          </w:tcPr>
          <w:p w14:paraId="00000072" w14:textId="388D0780" w:rsidR="00B474C7" w:rsidRPr="008C2161" w:rsidRDefault="00B474C7" w:rsidP="00B474C7">
            <w:pPr>
              <w:widowControl w:val="0"/>
              <w:jc w:val="both"/>
              <w:rPr>
                <w:sz w:val="22"/>
                <w:szCs w:val="22"/>
              </w:rPr>
            </w:pPr>
            <w:r w:rsidRPr="008C2161">
              <w:rPr>
                <w:sz w:val="22"/>
                <w:szCs w:val="22"/>
              </w:rPr>
              <w:t>Pasibaigus Švietimo, mokslo ir sporto ministro nustatytai brandos egzaminų sesijai – iki 2022 m. rugpjūčio 31 d.</w:t>
            </w:r>
          </w:p>
        </w:tc>
      </w:tr>
    </w:tbl>
    <w:p w14:paraId="00000073" w14:textId="77777777" w:rsidR="008C7C5F" w:rsidRPr="008C2161" w:rsidRDefault="008C7C5F">
      <w:pPr>
        <w:pBdr>
          <w:top w:val="nil"/>
          <w:left w:val="nil"/>
          <w:bottom w:val="nil"/>
          <w:right w:val="nil"/>
          <w:between w:val="nil"/>
        </w:pBdr>
        <w:shd w:val="clear" w:color="auto" w:fill="FFFFFF"/>
        <w:tabs>
          <w:tab w:val="left" w:pos="709"/>
          <w:tab w:val="left" w:pos="1134"/>
        </w:tabs>
        <w:spacing w:line="360" w:lineRule="auto"/>
        <w:jc w:val="both"/>
        <w:rPr>
          <w:b/>
          <w:i/>
          <w:sz w:val="22"/>
          <w:szCs w:val="22"/>
        </w:rPr>
      </w:pPr>
    </w:p>
    <w:p w14:paraId="00000074" w14:textId="77777777" w:rsidR="008C7C5F" w:rsidRPr="008C2161" w:rsidRDefault="006232E3">
      <w:pPr>
        <w:numPr>
          <w:ilvl w:val="0"/>
          <w:numId w:val="1"/>
        </w:numPr>
        <w:pBdr>
          <w:top w:val="nil"/>
          <w:left w:val="nil"/>
          <w:bottom w:val="nil"/>
          <w:right w:val="nil"/>
          <w:between w:val="nil"/>
        </w:pBdr>
        <w:shd w:val="clear" w:color="auto" w:fill="FFFFFF"/>
        <w:tabs>
          <w:tab w:val="left" w:pos="709"/>
          <w:tab w:val="left" w:pos="1134"/>
        </w:tabs>
        <w:spacing w:line="360" w:lineRule="auto"/>
        <w:jc w:val="both"/>
        <w:rPr>
          <w:b/>
          <w:bCs/>
          <w:sz w:val="27"/>
          <w:szCs w:val="27"/>
        </w:rPr>
      </w:pPr>
      <w:r w:rsidRPr="008C2161">
        <w:rPr>
          <w:b/>
          <w:bCs/>
        </w:rPr>
        <w:t>Ugdymo organizavimas 2022–2023 mokslo metais:</w:t>
      </w:r>
    </w:p>
    <w:p w14:paraId="00000075" w14:textId="77777777" w:rsidR="008C7C5F" w:rsidRPr="008C2161" w:rsidRDefault="006232E3" w:rsidP="00512C00">
      <w:pPr>
        <w:numPr>
          <w:ilvl w:val="1"/>
          <w:numId w:val="1"/>
        </w:numPr>
        <w:shd w:val="clear" w:color="auto" w:fill="FFFFFF"/>
        <w:tabs>
          <w:tab w:val="left" w:pos="709"/>
          <w:tab w:val="left" w:pos="1276"/>
        </w:tabs>
        <w:spacing w:line="360" w:lineRule="auto"/>
        <w:jc w:val="both"/>
        <w:rPr>
          <w:sz w:val="27"/>
          <w:szCs w:val="27"/>
        </w:rPr>
      </w:pPr>
      <w:r w:rsidRPr="008C2161">
        <w:t xml:space="preserve">mokslo metai prasideda 2022 m. rugsėjo 1 d.; </w:t>
      </w:r>
    </w:p>
    <w:p w14:paraId="0BF1A22F" w14:textId="2B813445" w:rsidR="00A40C97" w:rsidRPr="008C2161" w:rsidRDefault="006232E3" w:rsidP="005E05E3">
      <w:pPr>
        <w:numPr>
          <w:ilvl w:val="1"/>
          <w:numId w:val="1"/>
        </w:numPr>
        <w:shd w:val="clear" w:color="auto" w:fill="FFFFFF"/>
        <w:tabs>
          <w:tab w:val="left" w:pos="709"/>
          <w:tab w:val="left" w:pos="1276"/>
        </w:tabs>
        <w:spacing w:line="360" w:lineRule="auto"/>
        <w:jc w:val="both"/>
        <w:rPr>
          <w:sz w:val="27"/>
          <w:szCs w:val="27"/>
        </w:rPr>
      </w:pPr>
      <w:r w:rsidRPr="008C2161">
        <w:t xml:space="preserve">ugdymo proceso trukmė 2022–2023 m. m.: </w:t>
      </w:r>
    </w:p>
    <w:p w14:paraId="00000077" w14:textId="2974A26A" w:rsidR="008C7C5F" w:rsidRPr="008C2161" w:rsidRDefault="006232E3" w:rsidP="00B474C7">
      <w:pPr>
        <w:widowControl w:val="0"/>
        <w:suppressAutoHyphens w:val="0"/>
        <w:ind w:left="567"/>
        <w:jc w:val="right"/>
        <w:rPr>
          <w:b/>
          <w:i/>
          <w:sz w:val="20"/>
          <w:szCs w:val="20"/>
        </w:rPr>
      </w:pPr>
      <w:r w:rsidRPr="008C2161">
        <w:rPr>
          <w:b/>
          <w:i/>
          <w:sz w:val="20"/>
          <w:szCs w:val="20"/>
        </w:rPr>
        <w:t>4 lentelė. Ugdymo proceso trukmė 2022–2023 m. m.</w:t>
      </w:r>
    </w:p>
    <w:tbl>
      <w:tblPr>
        <w:tblStyle w:val="a2"/>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21"/>
        <w:gridCol w:w="2268"/>
        <w:gridCol w:w="2268"/>
        <w:gridCol w:w="1418"/>
        <w:gridCol w:w="1417"/>
      </w:tblGrid>
      <w:tr w:rsidR="007118C0" w:rsidRPr="008C2161" w14:paraId="522B2EF1" w14:textId="77777777" w:rsidTr="00A31F6D">
        <w:trPr>
          <w:trHeight w:val="284"/>
        </w:trPr>
        <w:tc>
          <w:tcPr>
            <w:tcW w:w="562" w:type="dxa"/>
            <w:vMerge w:val="restart"/>
            <w:vAlign w:val="center"/>
          </w:tcPr>
          <w:p w14:paraId="0E54DC77" w14:textId="7B41D5DC" w:rsidR="00AF65CA" w:rsidRPr="008C2161" w:rsidRDefault="00AF65CA" w:rsidP="00AF65CA">
            <w:pPr>
              <w:widowControl w:val="0"/>
              <w:suppressAutoHyphens w:val="0"/>
              <w:jc w:val="center"/>
              <w:rPr>
                <w:b/>
                <w:sz w:val="22"/>
                <w:szCs w:val="22"/>
              </w:rPr>
            </w:pPr>
            <w:r w:rsidRPr="008C2161">
              <w:rPr>
                <w:b/>
                <w:sz w:val="22"/>
                <w:szCs w:val="22"/>
              </w:rPr>
              <w:t>Eil. Nr.</w:t>
            </w:r>
          </w:p>
        </w:tc>
        <w:tc>
          <w:tcPr>
            <w:tcW w:w="1821" w:type="dxa"/>
            <w:vMerge w:val="restart"/>
            <w:vAlign w:val="center"/>
          </w:tcPr>
          <w:p w14:paraId="00000078" w14:textId="43DCF2A1" w:rsidR="00AF65CA" w:rsidRPr="008C2161" w:rsidRDefault="00AF65CA" w:rsidP="00AF65CA">
            <w:pPr>
              <w:widowControl w:val="0"/>
              <w:suppressAutoHyphens w:val="0"/>
              <w:jc w:val="center"/>
              <w:rPr>
                <w:b/>
                <w:sz w:val="22"/>
                <w:szCs w:val="22"/>
              </w:rPr>
            </w:pPr>
            <w:r w:rsidRPr="008C2161">
              <w:rPr>
                <w:b/>
                <w:sz w:val="22"/>
                <w:szCs w:val="22"/>
              </w:rPr>
              <w:t>Klasės</w:t>
            </w:r>
          </w:p>
        </w:tc>
        <w:tc>
          <w:tcPr>
            <w:tcW w:w="4536" w:type="dxa"/>
            <w:gridSpan w:val="2"/>
            <w:vAlign w:val="center"/>
          </w:tcPr>
          <w:p w14:paraId="00000079" w14:textId="77777777" w:rsidR="00AF65CA" w:rsidRPr="008C2161" w:rsidRDefault="00AF65CA" w:rsidP="00AF65CA">
            <w:pPr>
              <w:widowControl w:val="0"/>
              <w:suppressAutoHyphens w:val="0"/>
              <w:jc w:val="center"/>
              <w:rPr>
                <w:b/>
                <w:sz w:val="22"/>
                <w:szCs w:val="22"/>
              </w:rPr>
            </w:pPr>
            <w:r w:rsidRPr="008C2161">
              <w:rPr>
                <w:b/>
                <w:sz w:val="22"/>
                <w:szCs w:val="22"/>
              </w:rPr>
              <w:t>Ugdymo proceso</w:t>
            </w:r>
          </w:p>
        </w:tc>
        <w:tc>
          <w:tcPr>
            <w:tcW w:w="2835" w:type="dxa"/>
            <w:gridSpan w:val="2"/>
            <w:vAlign w:val="center"/>
          </w:tcPr>
          <w:p w14:paraId="0000007B" w14:textId="0F4CAAC9" w:rsidR="00AF65CA" w:rsidRPr="008C2161" w:rsidRDefault="00AF65CA" w:rsidP="00AF65CA">
            <w:pPr>
              <w:widowControl w:val="0"/>
              <w:suppressAutoHyphens w:val="0"/>
              <w:jc w:val="center"/>
              <w:rPr>
                <w:b/>
                <w:sz w:val="22"/>
                <w:szCs w:val="22"/>
              </w:rPr>
            </w:pPr>
            <w:r w:rsidRPr="008C2161">
              <w:rPr>
                <w:b/>
                <w:sz w:val="22"/>
                <w:szCs w:val="22"/>
              </w:rPr>
              <w:t>Ugdymo proceso trukmė</w:t>
            </w:r>
          </w:p>
        </w:tc>
      </w:tr>
      <w:tr w:rsidR="007118C0" w:rsidRPr="008C2161" w14:paraId="5DB4C67D" w14:textId="77777777" w:rsidTr="00A31F6D">
        <w:trPr>
          <w:trHeight w:val="284"/>
        </w:trPr>
        <w:tc>
          <w:tcPr>
            <w:tcW w:w="562" w:type="dxa"/>
            <w:vMerge/>
            <w:vAlign w:val="center"/>
          </w:tcPr>
          <w:p w14:paraId="06D86850" w14:textId="4D20B80E" w:rsidR="00AF65CA" w:rsidRPr="008C2161" w:rsidRDefault="00AF65CA" w:rsidP="00AF65CA">
            <w:pPr>
              <w:widowControl w:val="0"/>
              <w:suppressAutoHyphens w:val="0"/>
              <w:jc w:val="center"/>
              <w:rPr>
                <w:b/>
                <w:sz w:val="22"/>
                <w:szCs w:val="22"/>
              </w:rPr>
            </w:pPr>
          </w:p>
        </w:tc>
        <w:tc>
          <w:tcPr>
            <w:tcW w:w="1821" w:type="dxa"/>
            <w:vMerge/>
            <w:vAlign w:val="center"/>
          </w:tcPr>
          <w:p w14:paraId="0000007D" w14:textId="689A69C4" w:rsidR="00AF65CA" w:rsidRPr="008C2161" w:rsidRDefault="00AF65CA" w:rsidP="00AF65CA">
            <w:pPr>
              <w:widowControl w:val="0"/>
              <w:suppressAutoHyphens w:val="0"/>
              <w:jc w:val="center"/>
              <w:rPr>
                <w:b/>
                <w:sz w:val="22"/>
                <w:szCs w:val="22"/>
              </w:rPr>
            </w:pPr>
          </w:p>
        </w:tc>
        <w:tc>
          <w:tcPr>
            <w:tcW w:w="2268" w:type="dxa"/>
            <w:vAlign w:val="center"/>
          </w:tcPr>
          <w:p w14:paraId="0000007E" w14:textId="77777777" w:rsidR="00AF65CA" w:rsidRPr="008C2161" w:rsidRDefault="00AF65CA" w:rsidP="00AF65CA">
            <w:pPr>
              <w:widowControl w:val="0"/>
              <w:suppressAutoHyphens w:val="0"/>
              <w:jc w:val="center"/>
              <w:rPr>
                <w:b/>
                <w:sz w:val="22"/>
                <w:szCs w:val="22"/>
              </w:rPr>
            </w:pPr>
            <w:r w:rsidRPr="008C2161">
              <w:rPr>
                <w:b/>
                <w:sz w:val="22"/>
                <w:szCs w:val="22"/>
              </w:rPr>
              <w:t>pradžia</w:t>
            </w:r>
          </w:p>
        </w:tc>
        <w:tc>
          <w:tcPr>
            <w:tcW w:w="2268" w:type="dxa"/>
            <w:vAlign w:val="center"/>
          </w:tcPr>
          <w:p w14:paraId="0000007F" w14:textId="77777777" w:rsidR="00AF65CA" w:rsidRPr="008C2161" w:rsidRDefault="00AF65CA" w:rsidP="00AF65CA">
            <w:pPr>
              <w:widowControl w:val="0"/>
              <w:suppressAutoHyphens w:val="0"/>
              <w:jc w:val="center"/>
              <w:rPr>
                <w:b/>
                <w:sz w:val="22"/>
                <w:szCs w:val="22"/>
              </w:rPr>
            </w:pPr>
            <w:r w:rsidRPr="008C2161">
              <w:rPr>
                <w:b/>
                <w:sz w:val="22"/>
                <w:szCs w:val="22"/>
              </w:rPr>
              <w:t>pabaiga</w:t>
            </w:r>
          </w:p>
        </w:tc>
        <w:tc>
          <w:tcPr>
            <w:tcW w:w="1418" w:type="dxa"/>
            <w:vAlign w:val="center"/>
          </w:tcPr>
          <w:p w14:paraId="00000080" w14:textId="77777777" w:rsidR="00AF65CA" w:rsidRPr="008C2161" w:rsidRDefault="00AF65CA" w:rsidP="00AF65CA">
            <w:pPr>
              <w:widowControl w:val="0"/>
              <w:suppressAutoHyphens w:val="0"/>
              <w:jc w:val="center"/>
              <w:rPr>
                <w:b/>
                <w:sz w:val="22"/>
                <w:szCs w:val="22"/>
              </w:rPr>
            </w:pPr>
            <w:r w:rsidRPr="008C2161">
              <w:rPr>
                <w:b/>
                <w:sz w:val="22"/>
                <w:szCs w:val="22"/>
              </w:rPr>
              <w:t>savaičių sk.</w:t>
            </w:r>
          </w:p>
        </w:tc>
        <w:tc>
          <w:tcPr>
            <w:tcW w:w="1417" w:type="dxa"/>
            <w:vAlign w:val="center"/>
          </w:tcPr>
          <w:p w14:paraId="00000081" w14:textId="77777777" w:rsidR="00AF65CA" w:rsidRPr="008C2161" w:rsidRDefault="00AF65CA" w:rsidP="00AF65CA">
            <w:pPr>
              <w:widowControl w:val="0"/>
              <w:suppressAutoHyphens w:val="0"/>
              <w:jc w:val="center"/>
              <w:rPr>
                <w:b/>
                <w:sz w:val="22"/>
                <w:szCs w:val="22"/>
              </w:rPr>
            </w:pPr>
            <w:r w:rsidRPr="008C2161">
              <w:rPr>
                <w:b/>
                <w:sz w:val="22"/>
                <w:szCs w:val="22"/>
              </w:rPr>
              <w:t>dienų sk.</w:t>
            </w:r>
          </w:p>
        </w:tc>
      </w:tr>
      <w:tr w:rsidR="007118C0" w:rsidRPr="008C2161" w14:paraId="7B2F9BAC" w14:textId="77777777" w:rsidTr="00A31F6D">
        <w:trPr>
          <w:trHeight w:val="284"/>
        </w:trPr>
        <w:tc>
          <w:tcPr>
            <w:tcW w:w="562" w:type="dxa"/>
          </w:tcPr>
          <w:p w14:paraId="58082D88" w14:textId="71840CBD" w:rsidR="00B474C7" w:rsidRPr="008C2161" w:rsidRDefault="00AF65CA" w:rsidP="002C056D">
            <w:pPr>
              <w:widowControl w:val="0"/>
              <w:suppressAutoHyphens w:val="0"/>
              <w:jc w:val="center"/>
              <w:rPr>
                <w:sz w:val="22"/>
                <w:szCs w:val="22"/>
              </w:rPr>
            </w:pPr>
            <w:r w:rsidRPr="008C2161">
              <w:rPr>
                <w:sz w:val="22"/>
                <w:szCs w:val="22"/>
              </w:rPr>
              <w:t>1</w:t>
            </w:r>
          </w:p>
        </w:tc>
        <w:tc>
          <w:tcPr>
            <w:tcW w:w="1821" w:type="dxa"/>
          </w:tcPr>
          <w:p w14:paraId="00000082" w14:textId="37266BF3" w:rsidR="00B474C7" w:rsidRPr="008C2161" w:rsidRDefault="00B474C7" w:rsidP="00AF65CA">
            <w:pPr>
              <w:widowControl w:val="0"/>
              <w:suppressAutoHyphens w:val="0"/>
              <w:jc w:val="both"/>
              <w:rPr>
                <w:sz w:val="22"/>
                <w:szCs w:val="22"/>
              </w:rPr>
            </w:pPr>
            <w:r w:rsidRPr="008C2161">
              <w:rPr>
                <w:sz w:val="22"/>
                <w:szCs w:val="22"/>
              </w:rPr>
              <w:t>1–4 klasės</w:t>
            </w:r>
          </w:p>
        </w:tc>
        <w:tc>
          <w:tcPr>
            <w:tcW w:w="2268" w:type="dxa"/>
          </w:tcPr>
          <w:p w14:paraId="00000083" w14:textId="77777777" w:rsidR="00B474C7" w:rsidRPr="008C2161" w:rsidRDefault="00B474C7" w:rsidP="00AF65CA">
            <w:pPr>
              <w:widowControl w:val="0"/>
              <w:suppressAutoHyphens w:val="0"/>
              <w:rPr>
                <w:sz w:val="22"/>
                <w:szCs w:val="22"/>
              </w:rPr>
            </w:pPr>
            <w:r w:rsidRPr="008C2161">
              <w:rPr>
                <w:sz w:val="22"/>
                <w:szCs w:val="22"/>
              </w:rPr>
              <w:t>2022 m. rugsėjo 1 d.</w:t>
            </w:r>
          </w:p>
        </w:tc>
        <w:tc>
          <w:tcPr>
            <w:tcW w:w="2268" w:type="dxa"/>
          </w:tcPr>
          <w:p w14:paraId="00000084" w14:textId="77777777" w:rsidR="00B474C7" w:rsidRPr="008C2161" w:rsidRDefault="00B474C7" w:rsidP="00AF65CA">
            <w:pPr>
              <w:widowControl w:val="0"/>
              <w:suppressAutoHyphens w:val="0"/>
              <w:rPr>
                <w:sz w:val="22"/>
                <w:szCs w:val="22"/>
              </w:rPr>
            </w:pPr>
            <w:r w:rsidRPr="008C2161">
              <w:rPr>
                <w:sz w:val="22"/>
                <w:szCs w:val="22"/>
              </w:rPr>
              <w:t>2023 m. birželio 8 d.</w:t>
            </w:r>
          </w:p>
        </w:tc>
        <w:tc>
          <w:tcPr>
            <w:tcW w:w="1418" w:type="dxa"/>
          </w:tcPr>
          <w:p w14:paraId="00000085" w14:textId="77777777" w:rsidR="00B474C7" w:rsidRPr="008C2161" w:rsidRDefault="00B474C7" w:rsidP="002C056D">
            <w:pPr>
              <w:widowControl w:val="0"/>
              <w:suppressAutoHyphens w:val="0"/>
              <w:jc w:val="center"/>
              <w:rPr>
                <w:sz w:val="22"/>
                <w:szCs w:val="22"/>
              </w:rPr>
            </w:pPr>
            <w:r w:rsidRPr="008C2161">
              <w:rPr>
                <w:sz w:val="22"/>
                <w:szCs w:val="22"/>
              </w:rPr>
              <w:t>35</w:t>
            </w:r>
          </w:p>
        </w:tc>
        <w:tc>
          <w:tcPr>
            <w:tcW w:w="1417" w:type="dxa"/>
          </w:tcPr>
          <w:p w14:paraId="00000086" w14:textId="77777777" w:rsidR="00B474C7" w:rsidRPr="008C2161" w:rsidRDefault="00B474C7" w:rsidP="002C056D">
            <w:pPr>
              <w:widowControl w:val="0"/>
              <w:suppressAutoHyphens w:val="0"/>
              <w:jc w:val="center"/>
              <w:rPr>
                <w:sz w:val="22"/>
                <w:szCs w:val="22"/>
              </w:rPr>
            </w:pPr>
            <w:r w:rsidRPr="008C2161">
              <w:rPr>
                <w:sz w:val="22"/>
                <w:szCs w:val="22"/>
              </w:rPr>
              <w:t>175</w:t>
            </w:r>
          </w:p>
        </w:tc>
      </w:tr>
      <w:tr w:rsidR="007118C0" w:rsidRPr="008C2161" w14:paraId="6C7415C2" w14:textId="77777777" w:rsidTr="00A31F6D">
        <w:trPr>
          <w:trHeight w:val="284"/>
        </w:trPr>
        <w:tc>
          <w:tcPr>
            <w:tcW w:w="562" w:type="dxa"/>
          </w:tcPr>
          <w:p w14:paraId="1FC2C43C" w14:textId="71E9A651" w:rsidR="00B474C7" w:rsidRPr="008C2161" w:rsidRDefault="00AF65CA" w:rsidP="002C056D">
            <w:pPr>
              <w:widowControl w:val="0"/>
              <w:suppressAutoHyphens w:val="0"/>
              <w:jc w:val="center"/>
              <w:rPr>
                <w:sz w:val="22"/>
                <w:szCs w:val="22"/>
              </w:rPr>
            </w:pPr>
            <w:r w:rsidRPr="008C2161">
              <w:rPr>
                <w:sz w:val="22"/>
                <w:szCs w:val="22"/>
              </w:rPr>
              <w:t>2</w:t>
            </w:r>
          </w:p>
        </w:tc>
        <w:tc>
          <w:tcPr>
            <w:tcW w:w="1821" w:type="dxa"/>
          </w:tcPr>
          <w:p w14:paraId="00000087" w14:textId="6614BB1F" w:rsidR="00B474C7" w:rsidRPr="008C2161" w:rsidRDefault="00B474C7" w:rsidP="00AF65CA">
            <w:pPr>
              <w:widowControl w:val="0"/>
              <w:suppressAutoHyphens w:val="0"/>
              <w:rPr>
                <w:sz w:val="22"/>
                <w:szCs w:val="22"/>
              </w:rPr>
            </w:pPr>
            <w:r w:rsidRPr="008C2161">
              <w:rPr>
                <w:sz w:val="22"/>
                <w:szCs w:val="22"/>
              </w:rPr>
              <w:t>5–8 ir I–II</w:t>
            </w:r>
            <w:r w:rsidR="00AF65CA" w:rsidRPr="008C2161">
              <w:rPr>
                <w:sz w:val="22"/>
                <w:szCs w:val="22"/>
              </w:rPr>
              <w:t xml:space="preserve"> </w:t>
            </w:r>
            <w:r w:rsidRPr="008C2161">
              <w:rPr>
                <w:sz w:val="22"/>
                <w:szCs w:val="22"/>
              </w:rPr>
              <w:t>klasės</w:t>
            </w:r>
          </w:p>
        </w:tc>
        <w:tc>
          <w:tcPr>
            <w:tcW w:w="2268" w:type="dxa"/>
          </w:tcPr>
          <w:p w14:paraId="00000088" w14:textId="77777777" w:rsidR="00B474C7" w:rsidRPr="008C2161" w:rsidRDefault="00B474C7" w:rsidP="00AF65CA">
            <w:pPr>
              <w:widowControl w:val="0"/>
              <w:suppressAutoHyphens w:val="0"/>
              <w:rPr>
                <w:sz w:val="22"/>
                <w:szCs w:val="22"/>
              </w:rPr>
            </w:pPr>
            <w:r w:rsidRPr="008C2161">
              <w:rPr>
                <w:sz w:val="22"/>
                <w:szCs w:val="22"/>
              </w:rPr>
              <w:t>2022 m. rugsėjo 1 d.</w:t>
            </w:r>
          </w:p>
        </w:tc>
        <w:tc>
          <w:tcPr>
            <w:tcW w:w="2268" w:type="dxa"/>
          </w:tcPr>
          <w:p w14:paraId="00000089" w14:textId="77777777" w:rsidR="00B474C7" w:rsidRPr="008C2161" w:rsidRDefault="00B474C7" w:rsidP="00AF65CA">
            <w:pPr>
              <w:widowControl w:val="0"/>
              <w:suppressAutoHyphens w:val="0"/>
              <w:rPr>
                <w:sz w:val="22"/>
                <w:szCs w:val="22"/>
              </w:rPr>
            </w:pPr>
            <w:r w:rsidRPr="008C2161">
              <w:rPr>
                <w:sz w:val="22"/>
                <w:szCs w:val="22"/>
              </w:rPr>
              <w:t>2023 m. birželio 22 d.</w:t>
            </w:r>
          </w:p>
        </w:tc>
        <w:tc>
          <w:tcPr>
            <w:tcW w:w="1418" w:type="dxa"/>
          </w:tcPr>
          <w:p w14:paraId="0000008A" w14:textId="77777777" w:rsidR="00B474C7" w:rsidRPr="008C2161" w:rsidRDefault="00B474C7" w:rsidP="002C056D">
            <w:pPr>
              <w:widowControl w:val="0"/>
              <w:suppressAutoHyphens w:val="0"/>
              <w:jc w:val="center"/>
              <w:rPr>
                <w:sz w:val="22"/>
                <w:szCs w:val="22"/>
              </w:rPr>
            </w:pPr>
            <w:r w:rsidRPr="008C2161">
              <w:rPr>
                <w:sz w:val="22"/>
                <w:szCs w:val="22"/>
              </w:rPr>
              <w:t>37</w:t>
            </w:r>
          </w:p>
        </w:tc>
        <w:tc>
          <w:tcPr>
            <w:tcW w:w="1417" w:type="dxa"/>
          </w:tcPr>
          <w:p w14:paraId="0000008B" w14:textId="77777777" w:rsidR="00B474C7" w:rsidRPr="008C2161" w:rsidRDefault="00B474C7" w:rsidP="002C056D">
            <w:pPr>
              <w:widowControl w:val="0"/>
              <w:suppressAutoHyphens w:val="0"/>
              <w:jc w:val="center"/>
              <w:rPr>
                <w:sz w:val="22"/>
                <w:szCs w:val="22"/>
              </w:rPr>
            </w:pPr>
            <w:r w:rsidRPr="008C2161">
              <w:rPr>
                <w:sz w:val="22"/>
                <w:szCs w:val="22"/>
              </w:rPr>
              <w:t>185</w:t>
            </w:r>
          </w:p>
        </w:tc>
      </w:tr>
      <w:tr w:rsidR="007118C0" w:rsidRPr="008C2161" w14:paraId="3C73B27B" w14:textId="77777777" w:rsidTr="00A31F6D">
        <w:trPr>
          <w:trHeight w:val="284"/>
        </w:trPr>
        <w:tc>
          <w:tcPr>
            <w:tcW w:w="562" w:type="dxa"/>
          </w:tcPr>
          <w:p w14:paraId="212EFC7C" w14:textId="2B9E74C7" w:rsidR="00B474C7" w:rsidRPr="008C2161" w:rsidRDefault="00AF65CA" w:rsidP="002C056D">
            <w:pPr>
              <w:widowControl w:val="0"/>
              <w:suppressAutoHyphens w:val="0"/>
              <w:jc w:val="center"/>
              <w:rPr>
                <w:sz w:val="22"/>
                <w:szCs w:val="22"/>
              </w:rPr>
            </w:pPr>
            <w:r w:rsidRPr="008C2161">
              <w:rPr>
                <w:sz w:val="22"/>
                <w:szCs w:val="22"/>
              </w:rPr>
              <w:t>3</w:t>
            </w:r>
          </w:p>
        </w:tc>
        <w:tc>
          <w:tcPr>
            <w:tcW w:w="1821" w:type="dxa"/>
          </w:tcPr>
          <w:p w14:paraId="0000008C" w14:textId="0500AB1E" w:rsidR="00B474C7" w:rsidRPr="008C2161" w:rsidRDefault="006C6D1F" w:rsidP="00AF65CA">
            <w:pPr>
              <w:widowControl w:val="0"/>
              <w:suppressAutoHyphens w:val="0"/>
              <w:rPr>
                <w:sz w:val="22"/>
                <w:szCs w:val="22"/>
              </w:rPr>
            </w:pPr>
            <w:r w:rsidRPr="008C2161">
              <w:rPr>
                <w:sz w:val="22"/>
                <w:szCs w:val="22"/>
              </w:rPr>
              <w:t>III klasė</w:t>
            </w:r>
          </w:p>
        </w:tc>
        <w:tc>
          <w:tcPr>
            <w:tcW w:w="2268" w:type="dxa"/>
          </w:tcPr>
          <w:p w14:paraId="0000008D" w14:textId="77777777" w:rsidR="00B474C7" w:rsidRPr="008C2161" w:rsidRDefault="00B474C7" w:rsidP="00AF65CA">
            <w:pPr>
              <w:widowControl w:val="0"/>
              <w:suppressAutoHyphens w:val="0"/>
              <w:rPr>
                <w:sz w:val="22"/>
                <w:szCs w:val="22"/>
              </w:rPr>
            </w:pPr>
            <w:r w:rsidRPr="008C2161">
              <w:rPr>
                <w:sz w:val="22"/>
                <w:szCs w:val="22"/>
              </w:rPr>
              <w:t>2022 m. rugsėjo 1 d.</w:t>
            </w:r>
          </w:p>
        </w:tc>
        <w:tc>
          <w:tcPr>
            <w:tcW w:w="2268" w:type="dxa"/>
          </w:tcPr>
          <w:p w14:paraId="0000008E" w14:textId="77777777" w:rsidR="00B474C7" w:rsidRPr="008C2161" w:rsidRDefault="00B474C7" w:rsidP="00AF65CA">
            <w:pPr>
              <w:widowControl w:val="0"/>
              <w:suppressAutoHyphens w:val="0"/>
              <w:rPr>
                <w:sz w:val="22"/>
                <w:szCs w:val="22"/>
              </w:rPr>
            </w:pPr>
            <w:r w:rsidRPr="008C2161">
              <w:rPr>
                <w:sz w:val="22"/>
                <w:szCs w:val="22"/>
              </w:rPr>
              <w:t>2023 m. birželio 15 d.</w:t>
            </w:r>
          </w:p>
        </w:tc>
        <w:tc>
          <w:tcPr>
            <w:tcW w:w="1418" w:type="dxa"/>
          </w:tcPr>
          <w:p w14:paraId="0000008F" w14:textId="77777777" w:rsidR="00B474C7" w:rsidRPr="008C2161" w:rsidRDefault="00B474C7" w:rsidP="002C056D">
            <w:pPr>
              <w:widowControl w:val="0"/>
              <w:suppressAutoHyphens w:val="0"/>
              <w:jc w:val="center"/>
              <w:rPr>
                <w:sz w:val="22"/>
                <w:szCs w:val="22"/>
              </w:rPr>
            </w:pPr>
            <w:r w:rsidRPr="008C2161">
              <w:rPr>
                <w:sz w:val="22"/>
                <w:szCs w:val="22"/>
              </w:rPr>
              <w:t>36</w:t>
            </w:r>
          </w:p>
        </w:tc>
        <w:tc>
          <w:tcPr>
            <w:tcW w:w="1417" w:type="dxa"/>
          </w:tcPr>
          <w:p w14:paraId="00000090" w14:textId="77777777" w:rsidR="00B474C7" w:rsidRPr="008C2161" w:rsidRDefault="00B474C7" w:rsidP="002C056D">
            <w:pPr>
              <w:widowControl w:val="0"/>
              <w:suppressAutoHyphens w:val="0"/>
              <w:jc w:val="center"/>
              <w:rPr>
                <w:sz w:val="22"/>
                <w:szCs w:val="22"/>
              </w:rPr>
            </w:pPr>
            <w:r w:rsidRPr="008C2161">
              <w:rPr>
                <w:sz w:val="22"/>
                <w:szCs w:val="22"/>
              </w:rPr>
              <w:t>180</w:t>
            </w:r>
          </w:p>
        </w:tc>
      </w:tr>
      <w:tr w:rsidR="00AF65CA" w:rsidRPr="008C2161" w14:paraId="3D92EE07" w14:textId="77777777" w:rsidTr="00A31F6D">
        <w:trPr>
          <w:trHeight w:val="284"/>
        </w:trPr>
        <w:tc>
          <w:tcPr>
            <w:tcW w:w="562" w:type="dxa"/>
          </w:tcPr>
          <w:p w14:paraId="5C012BA5" w14:textId="78F2B9CD" w:rsidR="00B474C7" w:rsidRPr="008C2161" w:rsidRDefault="00AF65CA" w:rsidP="002C056D">
            <w:pPr>
              <w:widowControl w:val="0"/>
              <w:suppressAutoHyphens w:val="0"/>
              <w:jc w:val="center"/>
              <w:rPr>
                <w:sz w:val="22"/>
                <w:szCs w:val="22"/>
              </w:rPr>
            </w:pPr>
            <w:r w:rsidRPr="008C2161">
              <w:rPr>
                <w:sz w:val="22"/>
                <w:szCs w:val="22"/>
              </w:rPr>
              <w:t>4</w:t>
            </w:r>
          </w:p>
        </w:tc>
        <w:tc>
          <w:tcPr>
            <w:tcW w:w="1821" w:type="dxa"/>
          </w:tcPr>
          <w:p w14:paraId="00000091" w14:textId="76CF2B73" w:rsidR="00B474C7" w:rsidRPr="008C2161" w:rsidRDefault="006C6D1F" w:rsidP="00AF65CA">
            <w:pPr>
              <w:widowControl w:val="0"/>
              <w:suppressAutoHyphens w:val="0"/>
              <w:rPr>
                <w:sz w:val="22"/>
                <w:szCs w:val="22"/>
              </w:rPr>
            </w:pPr>
            <w:r w:rsidRPr="008C2161">
              <w:rPr>
                <w:sz w:val="22"/>
                <w:szCs w:val="22"/>
              </w:rPr>
              <w:t>IV klasė</w:t>
            </w:r>
            <w:r w:rsidR="00B474C7" w:rsidRPr="008C2161">
              <w:rPr>
                <w:sz w:val="22"/>
                <w:szCs w:val="22"/>
              </w:rPr>
              <w:t xml:space="preserve"> </w:t>
            </w:r>
          </w:p>
        </w:tc>
        <w:tc>
          <w:tcPr>
            <w:tcW w:w="2268" w:type="dxa"/>
          </w:tcPr>
          <w:p w14:paraId="00000092" w14:textId="77777777" w:rsidR="00B474C7" w:rsidRPr="008C2161" w:rsidRDefault="00B474C7" w:rsidP="00AF65CA">
            <w:pPr>
              <w:widowControl w:val="0"/>
              <w:suppressAutoHyphens w:val="0"/>
              <w:rPr>
                <w:sz w:val="22"/>
                <w:szCs w:val="22"/>
              </w:rPr>
            </w:pPr>
            <w:r w:rsidRPr="008C2161">
              <w:rPr>
                <w:sz w:val="22"/>
                <w:szCs w:val="22"/>
              </w:rPr>
              <w:t>2022 m. rugsėjo 1 d.</w:t>
            </w:r>
          </w:p>
        </w:tc>
        <w:tc>
          <w:tcPr>
            <w:tcW w:w="2268" w:type="dxa"/>
          </w:tcPr>
          <w:p w14:paraId="00000093" w14:textId="77777777" w:rsidR="00B474C7" w:rsidRPr="008C2161" w:rsidRDefault="00B474C7" w:rsidP="00AF65CA">
            <w:pPr>
              <w:widowControl w:val="0"/>
              <w:suppressAutoHyphens w:val="0"/>
              <w:rPr>
                <w:sz w:val="22"/>
                <w:szCs w:val="22"/>
              </w:rPr>
            </w:pPr>
            <w:r w:rsidRPr="008C2161">
              <w:rPr>
                <w:sz w:val="22"/>
                <w:szCs w:val="22"/>
              </w:rPr>
              <w:t>2023 m. birželio 1 d.</w:t>
            </w:r>
          </w:p>
        </w:tc>
        <w:tc>
          <w:tcPr>
            <w:tcW w:w="1418" w:type="dxa"/>
          </w:tcPr>
          <w:p w14:paraId="00000094" w14:textId="77777777" w:rsidR="00B474C7" w:rsidRPr="008C2161" w:rsidRDefault="00B474C7" w:rsidP="002C056D">
            <w:pPr>
              <w:widowControl w:val="0"/>
              <w:suppressAutoHyphens w:val="0"/>
              <w:jc w:val="center"/>
              <w:rPr>
                <w:sz w:val="22"/>
                <w:szCs w:val="22"/>
              </w:rPr>
            </w:pPr>
            <w:r w:rsidRPr="008C2161">
              <w:rPr>
                <w:sz w:val="22"/>
                <w:szCs w:val="22"/>
              </w:rPr>
              <w:t>33</w:t>
            </w:r>
          </w:p>
        </w:tc>
        <w:tc>
          <w:tcPr>
            <w:tcW w:w="1417" w:type="dxa"/>
          </w:tcPr>
          <w:p w14:paraId="00000095" w14:textId="77777777" w:rsidR="00B474C7" w:rsidRPr="008C2161" w:rsidRDefault="00B474C7" w:rsidP="002C056D">
            <w:pPr>
              <w:widowControl w:val="0"/>
              <w:suppressAutoHyphens w:val="0"/>
              <w:jc w:val="center"/>
              <w:rPr>
                <w:sz w:val="22"/>
                <w:szCs w:val="22"/>
              </w:rPr>
            </w:pPr>
            <w:r w:rsidRPr="008C2161">
              <w:rPr>
                <w:sz w:val="22"/>
                <w:szCs w:val="22"/>
              </w:rPr>
              <w:t>165</w:t>
            </w:r>
          </w:p>
        </w:tc>
      </w:tr>
    </w:tbl>
    <w:p w14:paraId="68BDA4EA" w14:textId="77777777" w:rsidR="00AF65CA" w:rsidRPr="008C2161" w:rsidRDefault="00AF65CA" w:rsidP="00AF65CA">
      <w:pPr>
        <w:widowControl w:val="0"/>
        <w:shd w:val="clear" w:color="auto" w:fill="FFFFFF"/>
        <w:tabs>
          <w:tab w:val="left" w:pos="1134"/>
        </w:tabs>
        <w:suppressAutoHyphens w:val="0"/>
        <w:spacing w:line="360" w:lineRule="auto"/>
        <w:jc w:val="both"/>
        <w:rPr>
          <w:sz w:val="27"/>
          <w:szCs w:val="27"/>
        </w:rPr>
      </w:pPr>
    </w:p>
    <w:p w14:paraId="00000096" w14:textId="7F3FB93E" w:rsidR="008C7C5F" w:rsidRPr="008C2161" w:rsidRDefault="006232E3" w:rsidP="005E05E3">
      <w:pPr>
        <w:widowControl w:val="0"/>
        <w:numPr>
          <w:ilvl w:val="1"/>
          <w:numId w:val="1"/>
        </w:numPr>
        <w:shd w:val="clear" w:color="auto" w:fill="FFFFFF"/>
        <w:tabs>
          <w:tab w:val="left" w:pos="1134"/>
        </w:tabs>
        <w:suppressAutoHyphens w:val="0"/>
        <w:spacing w:line="360" w:lineRule="auto"/>
        <w:jc w:val="both"/>
        <w:rPr>
          <w:sz w:val="27"/>
          <w:szCs w:val="27"/>
        </w:rPr>
      </w:pPr>
      <w:r w:rsidRPr="008C2161">
        <w:t>ugdymo procesas, įgyvendinant pagrindinio ir vidurinio ugdymo programą, skirstomas</w:t>
      </w:r>
      <w:r w:rsidR="00011912" w:rsidRPr="008C2161">
        <w:t xml:space="preserve"> </w:t>
      </w:r>
      <w:r w:rsidR="00862D1C" w:rsidRPr="008C2161">
        <w:t xml:space="preserve">į </w:t>
      </w:r>
      <w:r w:rsidRPr="008C2161">
        <w:t>trimestr</w:t>
      </w:r>
      <w:r w:rsidR="00862D1C" w:rsidRPr="008C2161">
        <w:t xml:space="preserve">us: </w:t>
      </w:r>
    </w:p>
    <w:p w14:paraId="00000097" w14:textId="034559C3" w:rsidR="008C7C5F" w:rsidRPr="008C2161" w:rsidRDefault="006232E3" w:rsidP="005E05E3">
      <w:pPr>
        <w:shd w:val="clear" w:color="auto" w:fill="FFFFFF"/>
        <w:tabs>
          <w:tab w:val="left" w:pos="709"/>
          <w:tab w:val="left" w:pos="1134"/>
        </w:tabs>
        <w:suppressAutoHyphens w:val="0"/>
        <w:ind w:left="720"/>
        <w:jc w:val="right"/>
        <w:rPr>
          <w:b/>
          <w:i/>
          <w:sz w:val="20"/>
          <w:szCs w:val="20"/>
        </w:rPr>
      </w:pPr>
      <w:r w:rsidRPr="008C2161">
        <w:rPr>
          <w:b/>
          <w:i/>
          <w:sz w:val="20"/>
          <w:szCs w:val="20"/>
        </w:rPr>
        <w:t>5 lentelė. Trimestrų trukmė 2021–2022 m. m.</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1518"/>
        <w:gridCol w:w="2551"/>
        <w:gridCol w:w="2552"/>
        <w:gridCol w:w="2491"/>
      </w:tblGrid>
      <w:tr w:rsidR="007118C0" w:rsidRPr="008C2161" w14:paraId="09D3ECE7" w14:textId="77777777" w:rsidTr="00A31F6D">
        <w:trPr>
          <w:trHeight w:val="287"/>
          <w:jc w:val="center"/>
        </w:trPr>
        <w:tc>
          <w:tcPr>
            <w:tcW w:w="609" w:type="dxa"/>
            <w:vAlign w:val="center"/>
          </w:tcPr>
          <w:p w14:paraId="0F82A3DE" w14:textId="37821CFC" w:rsidR="002F1514" w:rsidRPr="008C2161" w:rsidRDefault="002F1514" w:rsidP="0040483A">
            <w:pPr>
              <w:widowControl w:val="0"/>
              <w:suppressAutoHyphens w:val="0"/>
              <w:jc w:val="center"/>
              <w:rPr>
                <w:b/>
                <w:sz w:val="22"/>
                <w:szCs w:val="22"/>
              </w:rPr>
            </w:pPr>
            <w:r w:rsidRPr="008C2161">
              <w:rPr>
                <w:b/>
                <w:sz w:val="22"/>
                <w:szCs w:val="22"/>
              </w:rPr>
              <w:t xml:space="preserve">Eil. Nr. </w:t>
            </w:r>
          </w:p>
        </w:tc>
        <w:tc>
          <w:tcPr>
            <w:tcW w:w="1518" w:type="dxa"/>
            <w:vAlign w:val="center"/>
          </w:tcPr>
          <w:p w14:paraId="53B45340" w14:textId="3D2D5780" w:rsidR="002F1514" w:rsidRPr="008C2161" w:rsidRDefault="002F1514" w:rsidP="0040483A">
            <w:pPr>
              <w:widowControl w:val="0"/>
              <w:suppressAutoHyphens w:val="0"/>
              <w:jc w:val="center"/>
              <w:rPr>
                <w:b/>
                <w:sz w:val="22"/>
                <w:szCs w:val="22"/>
              </w:rPr>
            </w:pPr>
            <w:r w:rsidRPr="008C2161">
              <w:rPr>
                <w:b/>
                <w:sz w:val="22"/>
                <w:szCs w:val="22"/>
              </w:rPr>
              <w:t>Klasės</w:t>
            </w:r>
          </w:p>
        </w:tc>
        <w:tc>
          <w:tcPr>
            <w:tcW w:w="2551" w:type="dxa"/>
            <w:vAlign w:val="center"/>
          </w:tcPr>
          <w:p w14:paraId="47EAA43A" w14:textId="0F9D8C3F" w:rsidR="002F1514" w:rsidRPr="008C2161" w:rsidRDefault="002F1514" w:rsidP="0040483A">
            <w:pPr>
              <w:widowControl w:val="0"/>
              <w:suppressAutoHyphens w:val="0"/>
              <w:jc w:val="center"/>
              <w:rPr>
                <w:b/>
                <w:sz w:val="22"/>
                <w:szCs w:val="22"/>
              </w:rPr>
            </w:pPr>
            <w:r w:rsidRPr="008C2161">
              <w:rPr>
                <w:b/>
                <w:sz w:val="22"/>
                <w:szCs w:val="22"/>
              </w:rPr>
              <w:t>1</w:t>
            </w:r>
            <w:r w:rsidR="004618A6" w:rsidRPr="008C2161">
              <w:rPr>
                <w:b/>
                <w:sz w:val="22"/>
                <w:szCs w:val="22"/>
              </w:rPr>
              <w:t>-</w:t>
            </w:r>
            <w:r w:rsidRPr="008C2161">
              <w:rPr>
                <w:b/>
                <w:sz w:val="22"/>
                <w:szCs w:val="22"/>
              </w:rPr>
              <w:t>asis trimestras</w:t>
            </w:r>
          </w:p>
        </w:tc>
        <w:tc>
          <w:tcPr>
            <w:tcW w:w="2552" w:type="dxa"/>
            <w:vAlign w:val="center"/>
          </w:tcPr>
          <w:p w14:paraId="0FAB2714" w14:textId="40A41771" w:rsidR="002F1514" w:rsidRPr="008C2161" w:rsidRDefault="002F1514" w:rsidP="0040483A">
            <w:pPr>
              <w:widowControl w:val="0"/>
              <w:suppressAutoHyphens w:val="0"/>
              <w:jc w:val="center"/>
              <w:rPr>
                <w:b/>
                <w:sz w:val="22"/>
                <w:szCs w:val="22"/>
              </w:rPr>
            </w:pPr>
            <w:r w:rsidRPr="008C2161">
              <w:rPr>
                <w:b/>
                <w:sz w:val="22"/>
                <w:szCs w:val="22"/>
              </w:rPr>
              <w:t>2</w:t>
            </w:r>
            <w:r w:rsidR="004618A6" w:rsidRPr="008C2161">
              <w:rPr>
                <w:b/>
                <w:sz w:val="22"/>
                <w:szCs w:val="22"/>
              </w:rPr>
              <w:t>-</w:t>
            </w:r>
            <w:r w:rsidRPr="008C2161">
              <w:rPr>
                <w:b/>
                <w:sz w:val="22"/>
                <w:szCs w:val="22"/>
              </w:rPr>
              <w:t>asis trimestras</w:t>
            </w:r>
          </w:p>
        </w:tc>
        <w:tc>
          <w:tcPr>
            <w:tcW w:w="2491" w:type="dxa"/>
            <w:vAlign w:val="center"/>
          </w:tcPr>
          <w:p w14:paraId="3406F439" w14:textId="6EB0AAFE" w:rsidR="002F1514" w:rsidRPr="008C2161" w:rsidRDefault="002F1514" w:rsidP="0040483A">
            <w:pPr>
              <w:widowControl w:val="0"/>
              <w:suppressAutoHyphens w:val="0"/>
              <w:jc w:val="center"/>
              <w:rPr>
                <w:b/>
                <w:sz w:val="22"/>
                <w:szCs w:val="22"/>
              </w:rPr>
            </w:pPr>
            <w:r w:rsidRPr="008C2161">
              <w:rPr>
                <w:b/>
                <w:sz w:val="22"/>
                <w:szCs w:val="22"/>
              </w:rPr>
              <w:t>3</w:t>
            </w:r>
            <w:r w:rsidR="00A921A9" w:rsidRPr="008C2161">
              <w:rPr>
                <w:b/>
                <w:sz w:val="22"/>
                <w:szCs w:val="22"/>
              </w:rPr>
              <w:t>-</w:t>
            </w:r>
            <w:r w:rsidRPr="008C2161">
              <w:rPr>
                <w:b/>
                <w:sz w:val="22"/>
                <w:szCs w:val="22"/>
              </w:rPr>
              <w:t>iasis trimestras</w:t>
            </w:r>
          </w:p>
        </w:tc>
      </w:tr>
      <w:tr w:rsidR="007118C0" w:rsidRPr="008C2161" w14:paraId="2CB03E24" w14:textId="77777777" w:rsidTr="00A31F6D">
        <w:trPr>
          <w:trHeight w:hRule="exact" w:val="170"/>
          <w:jc w:val="center"/>
        </w:trPr>
        <w:tc>
          <w:tcPr>
            <w:tcW w:w="609" w:type="dxa"/>
          </w:tcPr>
          <w:p w14:paraId="0AD3EC6C" w14:textId="5F55FACD" w:rsidR="002F1514" w:rsidRPr="008C2161" w:rsidRDefault="002F1514" w:rsidP="0040483A">
            <w:pPr>
              <w:widowControl w:val="0"/>
              <w:suppressAutoHyphens w:val="0"/>
              <w:jc w:val="center"/>
              <w:rPr>
                <w:bCs/>
                <w:sz w:val="16"/>
                <w:szCs w:val="16"/>
              </w:rPr>
            </w:pPr>
            <w:r w:rsidRPr="008C2161">
              <w:rPr>
                <w:bCs/>
                <w:sz w:val="16"/>
                <w:szCs w:val="16"/>
              </w:rPr>
              <w:t>1</w:t>
            </w:r>
          </w:p>
        </w:tc>
        <w:tc>
          <w:tcPr>
            <w:tcW w:w="1518" w:type="dxa"/>
          </w:tcPr>
          <w:p w14:paraId="22340441" w14:textId="4CC5D60F" w:rsidR="002F1514" w:rsidRPr="008C2161" w:rsidRDefault="002F1514" w:rsidP="0040483A">
            <w:pPr>
              <w:widowControl w:val="0"/>
              <w:suppressAutoHyphens w:val="0"/>
              <w:jc w:val="center"/>
              <w:rPr>
                <w:bCs/>
                <w:sz w:val="16"/>
                <w:szCs w:val="16"/>
              </w:rPr>
            </w:pPr>
            <w:r w:rsidRPr="008C2161">
              <w:rPr>
                <w:bCs/>
                <w:sz w:val="16"/>
                <w:szCs w:val="16"/>
              </w:rPr>
              <w:t>2</w:t>
            </w:r>
          </w:p>
        </w:tc>
        <w:tc>
          <w:tcPr>
            <w:tcW w:w="2551" w:type="dxa"/>
          </w:tcPr>
          <w:p w14:paraId="4093FD24" w14:textId="30437080" w:rsidR="002F1514" w:rsidRPr="008C2161" w:rsidRDefault="002F1514" w:rsidP="0040483A">
            <w:pPr>
              <w:widowControl w:val="0"/>
              <w:suppressAutoHyphens w:val="0"/>
              <w:jc w:val="center"/>
              <w:rPr>
                <w:bCs/>
                <w:sz w:val="16"/>
                <w:szCs w:val="16"/>
              </w:rPr>
            </w:pPr>
            <w:r w:rsidRPr="008C2161">
              <w:rPr>
                <w:bCs/>
                <w:sz w:val="16"/>
                <w:szCs w:val="16"/>
              </w:rPr>
              <w:t>3</w:t>
            </w:r>
          </w:p>
        </w:tc>
        <w:tc>
          <w:tcPr>
            <w:tcW w:w="2552" w:type="dxa"/>
          </w:tcPr>
          <w:p w14:paraId="08632B84" w14:textId="7245792B" w:rsidR="002F1514" w:rsidRPr="008C2161" w:rsidRDefault="002F1514" w:rsidP="0040483A">
            <w:pPr>
              <w:widowControl w:val="0"/>
              <w:suppressAutoHyphens w:val="0"/>
              <w:jc w:val="center"/>
              <w:rPr>
                <w:bCs/>
                <w:sz w:val="16"/>
                <w:szCs w:val="16"/>
              </w:rPr>
            </w:pPr>
            <w:r w:rsidRPr="008C2161">
              <w:rPr>
                <w:bCs/>
                <w:sz w:val="16"/>
                <w:szCs w:val="16"/>
              </w:rPr>
              <w:t>4</w:t>
            </w:r>
          </w:p>
        </w:tc>
        <w:tc>
          <w:tcPr>
            <w:tcW w:w="2491" w:type="dxa"/>
          </w:tcPr>
          <w:p w14:paraId="5F892DD5" w14:textId="1ACD01E4" w:rsidR="002F1514" w:rsidRPr="008C2161" w:rsidRDefault="002F1514" w:rsidP="0040483A">
            <w:pPr>
              <w:widowControl w:val="0"/>
              <w:suppressAutoHyphens w:val="0"/>
              <w:jc w:val="center"/>
              <w:rPr>
                <w:bCs/>
                <w:sz w:val="16"/>
                <w:szCs w:val="16"/>
              </w:rPr>
            </w:pPr>
            <w:r w:rsidRPr="008C2161">
              <w:rPr>
                <w:bCs/>
                <w:sz w:val="16"/>
                <w:szCs w:val="16"/>
              </w:rPr>
              <w:t>5</w:t>
            </w:r>
          </w:p>
        </w:tc>
      </w:tr>
      <w:tr w:rsidR="007118C0" w:rsidRPr="008C2161" w14:paraId="4E27D093" w14:textId="77777777" w:rsidTr="00A31F6D">
        <w:trPr>
          <w:trHeight w:val="284"/>
          <w:jc w:val="center"/>
        </w:trPr>
        <w:tc>
          <w:tcPr>
            <w:tcW w:w="609" w:type="dxa"/>
            <w:vAlign w:val="center"/>
          </w:tcPr>
          <w:p w14:paraId="46798D4F" w14:textId="0EBFF2E5" w:rsidR="002F1514" w:rsidRPr="008C2161" w:rsidRDefault="002F1514" w:rsidP="002F1514">
            <w:pPr>
              <w:widowControl w:val="0"/>
              <w:suppressAutoHyphens w:val="0"/>
              <w:jc w:val="center"/>
              <w:rPr>
                <w:sz w:val="22"/>
                <w:szCs w:val="22"/>
              </w:rPr>
            </w:pPr>
            <w:r w:rsidRPr="008C2161">
              <w:rPr>
                <w:sz w:val="22"/>
                <w:szCs w:val="22"/>
              </w:rPr>
              <w:t>1</w:t>
            </w:r>
          </w:p>
        </w:tc>
        <w:tc>
          <w:tcPr>
            <w:tcW w:w="1518" w:type="dxa"/>
            <w:vAlign w:val="center"/>
          </w:tcPr>
          <w:p w14:paraId="004CA4ED" w14:textId="7F2195B7" w:rsidR="002F1514" w:rsidRPr="008C2161" w:rsidRDefault="002F1514" w:rsidP="0040483A">
            <w:pPr>
              <w:widowControl w:val="0"/>
              <w:suppressAutoHyphens w:val="0"/>
              <w:jc w:val="both"/>
              <w:rPr>
                <w:sz w:val="22"/>
                <w:szCs w:val="22"/>
              </w:rPr>
            </w:pPr>
            <w:r w:rsidRPr="008C2161">
              <w:rPr>
                <w:sz w:val="22"/>
                <w:szCs w:val="22"/>
              </w:rPr>
              <w:t>1–4 klasės</w:t>
            </w:r>
          </w:p>
        </w:tc>
        <w:tc>
          <w:tcPr>
            <w:tcW w:w="2551" w:type="dxa"/>
            <w:vMerge w:val="restart"/>
            <w:vAlign w:val="center"/>
          </w:tcPr>
          <w:p w14:paraId="443F4652" w14:textId="76CA213A" w:rsidR="002F1514" w:rsidRPr="008C2161" w:rsidRDefault="002F1514" w:rsidP="00925351">
            <w:pPr>
              <w:widowControl w:val="0"/>
              <w:jc w:val="both"/>
              <w:rPr>
                <w:sz w:val="22"/>
                <w:szCs w:val="22"/>
              </w:rPr>
            </w:pPr>
            <w:r w:rsidRPr="008C2161">
              <w:rPr>
                <w:sz w:val="22"/>
                <w:szCs w:val="22"/>
              </w:rPr>
              <w:t>2022-09-01 – 2022-11-30</w:t>
            </w:r>
          </w:p>
          <w:p w14:paraId="525F0913" w14:textId="393869CA" w:rsidR="002F1514" w:rsidRPr="008C2161" w:rsidRDefault="002F1514" w:rsidP="00925351">
            <w:pPr>
              <w:widowControl w:val="0"/>
              <w:jc w:val="both"/>
              <w:rPr>
                <w:sz w:val="22"/>
                <w:szCs w:val="22"/>
              </w:rPr>
            </w:pPr>
            <w:r w:rsidRPr="008C2161">
              <w:rPr>
                <w:sz w:val="22"/>
                <w:szCs w:val="22"/>
              </w:rPr>
              <w:t>(60 ugdymo dienų)</w:t>
            </w:r>
          </w:p>
        </w:tc>
        <w:tc>
          <w:tcPr>
            <w:tcW w:w="2552" w:type="dxa"/>
            <w:vMerge w:val="restart"/>
            <w:vAlign w:val="center"/>
          </w:tcPr>
          <w:p w14:paraId="78D9C0F7" w14:textId="52753DA1" w:rsidR="002F1514" w:rsidRPr="008C2161" w:rsidRDefault="002F1514" w:rsidP="00A31F6D">
            <w:pPr>
              <w:widowControl w:val="0"/>
              <w:ind w:left="22"/>
              <w:jc w:val="both"/>
              <w:rPr>
                <w:sz w:val="22"/>
                <w:szCs w:val="22"/>
              </w:rPr>
            </w:pPr>
            <w:r w:rsidRPr="008C2161">
              <w:rPr>
                <w:sz w:val="22"/>
                <w:szCs w:val="22"/>
              </w:rPr>
              <w:t>2022-12-01 – 2023-03-15</w:t>
            </w:r>
          </w:p>
          <w:p w14:paraId="50FB9436" w14:textId="3BC893F7" w:rsidR="002F1514" w:rsidRPr="008C2161" w:rsidRDefault="002F1514" w:rsidP="00792C1E">
            <w:pPr>
              <w:widowControl w:val="0"/>
              <w:ind w:left="22"/>
              <w:jc w:val="both"/>
              <w:rPr>
                <w:sz w:val="22"/>
                <w:szCs w:val="22"/>
              </w:rPr>
            </w:pPr>
            <w:r w:rsidRPr="008C2161">
              <w:rPr>
                <w:sz w:val="22"/>
                <w:szCs w:val="22"/>
              </w:rPr>
              <w:t>(60 ugdymo dienų)</w:t>
            </w:r>
          </w:p>
        </w:tc>
        <w:tc>
          <w:tcPr>
            <w:tcW w:w="2491" w:type="dxa"/>
            <w:vAlign w:val="center"/>
          </w:tcPr>
          <w:p w14:paraId="7B421291" w14:textId="49808DF3" w:rsidR="002F1514" w:rsidRPr="008C2161" w:rsidRDefault="002F1514" w:rsidP="00925351">
            <w:pPr>
              <w:widowControl w:val="0"/>
              <w:jc w:val="both"/>
              <w:rPr>
                <w:sz w:val="22"/>
                <w:szCs w:val="22"/>
              </w:rPr>
            </w:pPr>
            <w:r w:rsidRPr="008C2161">
              <w:rPr>
                <w:sz w:val="22"/>
                <w:szCs w:val="22"/>
              </w:rPr>
              <w:t>2023-03-16 – 2023-06-08</w:t>
            </w:r>
          </w:p>
          <w:p w14:paraId="4DC65E98" w14:textId="2CD84968" w:rsidR="002F1514" w:rsidRPr="008C2161" w:rsidRDefault="002F1514" w:rsidP="00925351">
            <w:pPr>
              <w:widowControl w:val="0"/>
              <w:jc w:val="both"/>
              <w:rPr>
                <w:sz w:val="22"/>
                <w:szCs w:val="22"/>
              </w:rPr>
            </w:pPr>
            <w:r w:rsidRPr="008C2161">
              <w:rPr>
                <w:sz w:val="22"/>
                <w:szCs w:val="22"/>
              </w:rPr>
              <w:t xml:space="preserve">(55 ugdymo dienos) </w:t>
            </w:r>
          </w:p>
        </w:tc>
      </w:tr>
      <w:tr w:rsidR="007118C0" w:rsidRPr="008C2161" w14:paraId="0D87FC54" w14:textId="77777777" w:rsidTr="00A31F6D">
        <w:trPr>
          <w:trHeight w:val="284"/>
          <w:jc w:val="center"/>
        </w:trPr>
        <w:tc>
          <w:tcPr>
            <w:tcW w:w="609" w:type="dxa"/>
            <w:vAlign w:val="center"/>
          </w:tcPr>
          <w:p w14:paraId="6215AC90" w14:textId="74D5F3D6" w:rsidR="002F1514" w:rsidRPr="008C2161" w:rsidRDefault="002F1514" w:rsidP="002F1514">
            <w:pPr>
              <w:widowControl w:val="0"/>
              <w:suppressAutoHyphens w:val="0"/>
              <w:jc w:val="center"/>
              <w:rPr>
                <w:sz w:val="22"/>
                <w:szCs w:val="22"/>
              </w:rPr>
            </w:pPr>
            <w:r w:rsidRPr="008C2161">
              <w:rPr>
                <w:sz w:val="22"/>
                <w:szCs w:val="22"/>
              </w:rPr>
              <w:t>2</w:t>
            </w:r>
          </w:p>
        </w:tc>
        <w:tc>
          <w:tcPr>
            <w:tcW w:w="1518" w:type="dxa"/>
            <w:vAlign w:val="center"/>
          </w:tcPr>
          <w:p w14:paraId="68796BB2" w14:textId="45A2864E" w:rsidR="002F1514" w:rsidRPr="008C2161" w:rsidRDefault="00A31F6D" w:rsidP="0040483A">
            <w:pPr>
              <w:widowControl w:val="0"/>
              <w:suppressAutoHyphens w:val="0"/>
              <w:rPr>
                <w:sz w:val="22"/>
                <w:szCs w:val="22"/>
              </w:rPr>
            </w:pPr>
            <w:r w:rsidRPr="008C2161">
              <w:rPr>
                <w:sz w:val="22"/>
                <w:szCs w:val="22"/>
              </w:rPr>
              <w:t xml:space="preserve">5–8, I–II </w:t>
            </w:r>
            <w:r w:rsidR="002F1514" w:rsidRPr="008C2161">
              <w:rPr>
                <w:sz w:val="22"/>
                <w:szCs w:val="22"/>
              </w:rPr>
              <w:t>klasės</w:t>
            </w:r>
          </w:p>
        </w:tc>
        <w:tc>
          <w:tcPr>
            <w:tcW w:w="2551" w:type="dxa"/>
            <w:vMerge/>
            <w:vAlign w:val="center"/>
          </w:tcPr>
          <w:p w14:paraId="152572C5" w14:textId="77777777" w:rsidR="002F1514" w:rsidRPr="008C2161" w:rsidRDefault="002F1514" w:rsidP="0040483A">
            <w:pPr>
              <w:widowControl w:val="0"/>
              <w:suppressAutoHyphens w:val="0"/>
              <w:jc w:val="both"/>
              <w:rPr>
                <w:sz w:val="22"/>
                <w:szCs w:val="22"/>
              </w:rPr>
            </w:pPr>
          </w:p>
        </w:tc>
        <w:tc>
          <w:tcPr>
            <w:tcW w:w="2552" w:type="dxa"/>
            <w:vMerge/>
            <w:vAlign w:val="center"/>
          </w:tcPr>
          <w:p w14:paraId="58B0A0A5" w14:textId="77777777" w:rsidR="002F1514" w:rsidRPr="008C2161" w:rsidRDefault="002F1514" w:rsidP="0040483A">
            <w:pPr>
              <w:widowControl w:val="0"/>
              <w:suppressAutoHyphens w:val="0"/>
              <w:jc w:val="both"/>
              <w:rPr>
                <w:sz w:val="22"/>
                <w:szCs w:val="22"/>
              </w:rPr>
            </w:pPr>
          </w:p>
        </w:tc>
        <w:tc>
          <w:tcPr>
            <w:tcW w:w="2491" w:type="dxa"/>
            <w:vAlign w:val="center"/>
          </w:tcPr>
          <w:p w14:paraId="0AA6022F" w14:textId="63D2891A" w:rsidR="002F1514" w:rsidRPr="008C2161" w:rsidRDefault="002F1514" w:rsidP="00925351">
            <w:pPr>
              <w:widowControl w:val="0"/>
              <w:jc w:val="both"/>
              <w:rPr>
                <w:sz w:val="22"/>
                <w:szCs w:val="22"/>
              </w:rPr>
            </w:pPr>
            <w:r w:rsidRPr="008C2161">
              <w:rPr>
                <w:sz w:val="22"/>
                <w:szCs w:val="22"/>
              </w:rPr>
              <w:t xml:space="preserve">2023-03-16 – 2023-06-22 </w:t>
            </w:r>
          </w:p>
          <w:p w14:paraId="744B7302" w14:textId="0084ED48" w:rsidR="002F1514" w:rsidRPr="008C2161" w:rsidRDefault="002F1514" w:rsidP="00925351">
            <w:pPr>
              <w:widowControl w:val="0"/>
              <w:jc w:val="both"/>
              <w:rPr>
                <w:sz w:val="22"/>
                <w:szCs w:val="22"/>
              </w:rPr>
            </w:pPr>
            <w:r w:rsidRPr="008C2161">
              <w:rPr>
                <w:sz w:val="22"/>
                <w:szCs w:val="22"/>
              </w:rPr>
              <w:t xml:space="preserve">(60 ugdymo dienų) </w:t>
            </w:r>
          </w:p>
        </w:tc>
      </w:tr>
      <w:tr w:rsidR="007118C0" w:rsidRPr="008C2161" w14:paraId="1E6BE9D6" w14:textId="77777777" w:rsidTr="00A31F6D">
        <w:trPr>
          <w:trHeight w:val="284"/>
          <w:jc w:val="center"/>
        </w:trPr>
        <w:tc>
          <w:tcPr>
            <w:tcW w:w="609" w:type="dxa"/>
            <w:vAlign w:val="center"/>
          </w:tcPr>
          <w:p w14:paraId="6C66CF21" w14:textId="4EF83EDE" w:rsidR="002F1514" w:rsidRPr="008C2161" w:rsidRDefault="002F1514" w:rsidP="002F1514">
            <w:pPr>
              <w:widowControl w:val="0"/>
              <w:suppressAutoHyphens w:val="0"/>
              <w:jc w:val="center"/>
              <w:rPr>
                <w:sz w:val="22"/>
                <w:szCs w:val="22"/>
              </w:rPr>
            </w:pPr>
            <w:r w:rsidRPr="008C2161">
              <w:rPr>
                <w:sz w:val="22"/>
                <w:szCs w:val="22"/>
              </w:rPr>
              <w:t>3</w:t>
            </w:r>
          </w:p>
        </w:tc>
        <w:tc>
          <w:tcPr>
            <w:tcW w:w="1518" w:type="dxa"/>
            <w:vAlign w:val="center"/>
          </w:tcPr>
          <w:p w14:paraId="34E7EBDF" w14:textId="7996738D" w:rsidR="002F1514" w:rsidRPr="008C2161" w:rsidRDefault="006C6D1F" w:rsidP="0040483A">
            <w:pPr>
              <w:widowControl w:val="0"/>
              <w:suppressAutoHyphens w:val="0"/>
              <w:jc w:val="both"/>
              <w:rPr>
                <w:sz w:val="22"/>
                <w:szCs w:val="22"/>
              </w:rPr>
            </w:pPr>
            <w:r w:rsidRPr="008C2161">
              <w:rPr>
                <w:sz w:val="22"/>
                <w:szCs w:val="22"/>
              </w:rPr>
              <w:t>III klasė</w:t>
            </w:r>
          </w:p>
        </w:tc>
        <w:tc>
          <w:tcPr>
            <w:tcW w:w="2551" w:type="dxa"/>
            <w:vMerge/>
            <w:vAlign w:val="center"/>
          </w:tcPr>
          <w:p w14:paraId="40509D2F" w14:textId="77777777" w:rsidR="002F1514" w:rsidRPr="008C2161" w:rsidRDefault="002F1514" w:rsidP="0040483A">
            <w:pPr>
              <w:widowControl w:val="0"/>
              <w:suppressAutoHyphens w:val="0"/>
              <w:jc w:val="both"/>
              <w:rPr>
                <w:sz w:val="22"/>
                <w:szCs w:val="22"/>
              </w:rPr>
            </w:pPr>
          </w:p>
        </w:tc>
        <w:tc>
          <w:tcPr>
            <w:tcW w:w="2552" w:type="dxa"/>
            <w:vMerge/>
            <w:vAlign w:val="center"/>
          </w:tcPr>
          <w:p w14:paraId="6FAADF60" w14:textId="77777777" w:rsidR="002F1514" w:rsidRPr="008C2161" w:rsidRDefault="002F1514" w:rsidP="0040483A">
            <w:pPr>
              <w:widowControl w:val="0"/>
              <w:suppressAutoHyphens w:val="0"/>
              <w:jc w:val="both"/>
              <w:rPr>
                <w:sz w:val="22"/>
                <w:szCs w:val="22"/>
              </w:rPr>
            </w:pPr>
          </w:p>
        </w:tc>
        <w:tc>
          <w:tcPr>
            <w:tcW w:w="2491" w:type="dxa"/>
            <w:vAlign w:val="center"/>
          </w:tcPr>
          <w:p w14:paraId="67DEBE3D" w14:textId="1EE2A4E1" w:rsidR="002F1514" w:rsidRPr="008C2161" w:rsidRDefault="002F1514" w:rsidP="00925351">
            <w:pPr>
              <w:widowControl w:val="0"/>
              <w:jc w:val="both"/>
              <w:rPr>
                <w:sz w:val="22"/>
                <w:szCs w:val="22"/>
              </w:rPr>
            </w:pPr>
            <w:r w:rsidRPr="008C2161">
              <w:rPr>
                <w:sz w:val="22"/>
                <w:szCs w:val="22"/>
              </w:rPr>
              <w:t>2023-03-16 – 2023-06-15</w:t>
            </w:r>
          </w:p>
          <w:p w14:paraId="36E8DCD0" w14:textId="068F961C" w:rsidR="002F1514" w:rsidRPr="008C2161" w:rsidRDefault="002F1514" w:rsidP="00925351">
            <w:pPr>
              <w:widowControl w:val="0"/>
              <w:jc w:val="both"/>
              <w:rPr>
                <w:sz w:val="22"/>
                <w:szCs w:val="22"/>
              </w:rPr>
            </w:pPr>
            <w:r w:rsidRPr="008C2161">
              <w:rPr>
                <w:sz w:val="22"/>
                <w:szCs w:val="22"/>
              </w:rPr>
              <w:t xml:space="preserve">(55 ugdymo dienos) </w:t>
            </w:r>
          </w:p>
        </w:tc>
      </w:tr>
      <w:tr w:rsidR="007118C0" w:rsidRPr="008C2161" w14:paraId="47D47BB4" w14:textId="77777777" w:rsidTr="00A31F6D">
        <w:trPr>
          <w:trHeight w:val="284"/>
          <w:jc w:val="center"/>
        </w:trPr>
        <w:tc>
          <w:tcPr>
            <w:tcW w:w="609" w:type="dxa"/>
            <w:vAlign w:val="center"/>
          </w:tcPr>
          <w:p w14:paraId="0A1FD374" w14:textId="2490BAAB" w:rsidR="002F1514" w:rsidRPr="008C2161" w:rsidRDefault="002F1514" w:rsidP="002F1514">
            <w:pPr>
              <w:widowControl w:val="0"/>
              <w:suppressAutoHyphens w:val="0"/>
              <w:jc w:val="center"/>
              <w:rPr>
                <w:sz w:val="22"/>
                <w:szCs w:val="22"/>
              </w:rPr>
            </w:pPr>
            <w:r w:rsidRPr="008C2161">
              <w:rPr>
                <w:sz w:val="22"/>
                <w:szCs w:val="22"/>
              </w:rPr>
              <w:t>4</w:t>
            </w:r>
          </w:p>
        </w:tc>
        <w:tc>
          <w:tcPr>
            <w:tcW w:w="1518" w:type="dxa"/>
            <w:vAlign w:val="center"/>
          </w:tcPr>
          <w:p w14:paraId="2CF67B27" w14:textId="2354D135" w:rsidR="002F1514" w:rsidRPr="008C2161" w:rsidRDefault="006C6D1F" w:rsidP="0040483A">
            <w:pPr>
              <w:widowControl w:val="0"/>
              <w:suppressAutoHyphens w:val="0"/>
              <w:jc w:val="both"/>
              <w:rPr>
                <w:sz w:val="22"/>
                <w:szCs w:val="22"/>
              </w:rPr>
            </w:pPr>
            <w:r w:rsidRPr="008C2161">
              <w:rPr>
                <w:sz w:val="22"/>
                <w:szCs w:val="22"/>
              </w:rPr>
              <w:t>IV klasė</w:t>
            </w:r>
          </w:p>
        </w:tc>
        <w:tc>
          <w:tcPr>
            <w:tcW w:w="2551" w:type="dxa"/>
            <w:vMerge/>
            <w:vAlign w:val="center"/>
          </w:tcPr>
          <w:p w14:paraId="06DF5ACB" w14:textId="77777777" w:rsidR="002F1514" w:rsidRPr="008C2161" w:rsidRDefault="002F1514" w:rsidP="0040483A">
            <w:pPr>
              <w:widowControl w:val="0"/>
              <w:suppressAutoHyphens w:val="0"/>
              <w:jc w:val="both"/>
              <w:rPr>
                <w:sz w:val="22"/>
                <w:szCs w:val="22"/>
              </w:rPr>
            </w:pPr>
          </w:p>
        </w:tc>
        <w:tc>
          <w:tcPr>
            <w:tcW w:w="2552" w:type="dxa"/>
            <w:vMerge/>
            <w:vAlign w:val="center"/>
          </w:tcPr>
          <w:p w14:paraId="41AAC622" w14:textId="77777777" w:rsidR="002F1514" w:rsidRPr="008C2161" w:rsidRDefault="002F1514" w:rsidP="0040483A">
            <w:pPr>
              <w:widowControl w:val="0"/>
              <w:suppressAutoHyphens w:val="0"/>
              <w:jc w:val="both"/>
              <w:rPr>
                <w:sz w:val="22"/>
                <w:szCs w:val="22"/>
              </w:rPr>
            </w:pPr>
          </w:p>
        </w:tc>
        <w:tc>
          <w:tcPr>
            <w:tcW w:w="2491" w:type="dxa"/>
            <w:vAlign w:val="center"/>
          </w:tcPr>
          <w:p w14:paraId="40E3780B" w14:textId="77DC1DEE" w:rsidR="002F1514" w:rsidRPr="008C2161" w:rsidRDefault="002F1514" w:rsidP="00925351">
            <w:pPr>
              <w:widowControl w:val="0"/>
              <w:jc w:val="both"/>
              <w:rPr>
                <w:sz w:val="22"/>
                <w:szCs w:val="22"/>
              </w:rPr>
            </w:pPr>
            <w:r w:rsidRPr="008C2161">
              <w:rPr>
                <w:sz w:val="22"/>
                <w:szCs w:val="22"/>
              </w:rPr>
              <w:t>2023-03-16 – 2023-06-01</w:t>
            </w:r>
          </w:p>
          <w:p w14:paraId="773BAFCE" w14:textId="1FCAC48F" w:rsidR="002F1514" w:rsidRPr="008C2161" w:rsidRDefault="002F1514" w:rsidP="00925351">
            <w:pPr>
              <w:widowControl w:val="0"/>
              <w:jc w:val="both"/>
              <w:rPr>
                <w:sz w:val="22"/>
                <w:szCs w:val="22"/>
              </w:rPr>
            </w:pPr>
            <w:r w:rsidRPr="008C2161">
              <w:rPr>
                <w:sz w:val="22"/>
                <w:szCs w:val="22"/>
              </w:rPr>
              <w:t>(50 ugdymo dienų)</w:t>
            </w:r>
          </w:p>
        </w:tc>
      </w:tr>
    </w:tbl>
    <w:p w14:paraId="609EB08A" w14:textId="0BC621F4" w:rsidR="00DF4602" w:rsidRPr="008C2161" w:rsidRDefault="00DF4602">
      <w:pPr>
        <w:suppressAutoHyphens w:val="0"/>
      </w:pPr>
    </w:p>
    <w:p w14:paraId="000000B0" w14:textId="60D61DF3" w:rsidR="008C7C5F" w:rsidRPr="008C2161" w:rsidRDefault="00862D1C">
      <w:pPr>
        <w:numPr>
          <w:ilvl w:val="1"/>
          <w:numId w:val="1"/>
        </w:numPr>
        <w:pBdr>
          <w:top w:val="nil"/>
          <w:left w:val="nil"/>
          <w:bottom w:val="nil"/>
          <w:right w:val="nil"/>
          <w:between w:val="nil"/>
        </w:pBdr>
        <w:shd w:val="clear" w:color="auto" w:fill="FFFFFF"/>
        <w:tabs>
          <w:tab w:val="left" w:pos="1134"/>
        </w:tabs>
        <w:spacing w:line="360" w:lineRule="auto"/>
        <w:jc w:val="both"/>
        <w:rPr>
          <w:sz w:val="27"/>
          <w:szCs w:val="27"/>
        </w:rPr>
      </w:pPr>
      <w:r w:rsidRPr="008C2161">
        <w:t>skiriamos atostogos</w:t>
      </w:r>
      <w:r w:rsidR="006232E3" w:rsidRPr="008C2161">
        <w:t>:</w:t>
      </w:r>
    </w:p>
    <w:p w14:paraId="000000B1" w14:textId="2C4AF243" w:rsidR="008C7C5F" w:rsidRPr="008C2161" w:rsidRDefault="006232E3" w:rsidP="00925351">
      <w:pPr>
        <w:widowControl w:val="0"/>
        <w:suppressAutoHyphens w:val="0"/>
        <w:ind w:left="567"/>
        <w:jc w:val="right"/>
        <w:rPr>
          <w:sz w:val="20"/>
          <w:szCs w:val="20"/>
        </w:rPr>
      </w:pPr>
      <w:r w:rsidRPr="008C2161">
        <w:rPr>
          <w:b/>
          <w:i/>
          <w:sz w:val="20"/>
          <w:szCs w:val="20"/>
        </w:rPr>
        <w:t xml:space="preserve">6 </w:t>
      </w:r>
      <w:r w:rsidR="00560F3B" w:rsidRPr="008C2161">
        <w:rPr>
          <w:b/>
          <w:i/>
          <w:sz w:val="20"/>
          <w:szCs w:val="20"/>
        </w:rPr>
        <w:t>lentelė</w:t>
      </w:r>
      <w:r w:rsidRPr="008C2161">
        <w:rPr>
          <w:b/>
          <w:i/>
          <w:sz w:val="20"/>
          <w:szCs w:val="20"/>
        </w:rPr>
        <w:t>. Mokinių atostogos 2022–2023 m. m.</w:t>
      </w:r>
    </w:p>
    <w:tbl>
      <w:tblPr>
        <w:tblStyle w:val="a4"/>
        <w:tblW w:w="97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47"/>
        <w:gridCol w:w="5060"/>
      </w:tblGrid>
      <w:tr w:rsidR="007118C0" w:rsidRPr="008C2161" w14:paraId="3E13DC0D" w14:textId="77777777" w:rsidTr="00A31F6D">
        <w:trPr>
          <w:trHeight w:val="216"/>
        </w:trPr>
        <w:tc>
          <w:tcPr>
            <w:tcW w:w="709" w:type="dxa"/>
            <w:vAlign w:val="center"/>
          </w:tcPr>
          <w:p w14:paraId="7DE8DDD1" w14:textId="71DDB581" w:rsidR="00925351" w:rsidRPr="008C2161" w:rsidRDefault="00925351" w:rsidP="00DF58B0">
            <w:pPr>
              <w:widowControl w:val="0"/>
              <w:suppressAutoHyphens w:val="0"/>
              <w:jc w:val="center"/>
              <w:rPr>
                <w:sz w:val="22"/>
                <w:szCs w:val="22"/>
              </w:rPr>
            </w:pPr>
            <w:r w:rsidRPr="008C2161">
              <w:rPr>
                <w:b/>
                <w:bCs/>
                <w:sz w:val="22"/>
                <w:szCs w:val="22"/>
              </w:rPr>
              <w:t>Eil. Nr.</w:t>
            </w:r>
          </w:p>
        </w:tc>
        <w:tc>
          <w:tcPr>
            <w:tcW w:w="3947" w:type="dxa"/>
            <w:vAlign w:val="center"/>
          </w:tcPr>
          <w:p w14:paraId="000000B2" w14:textId="6189176A" w:rsidR="00925351" w:rsidRPr="008C2161" w:rsidRDefault="00925351" w:rsidP="00DF58B0">
            <w:pPr>
              <w:widowControl w:val="0"/>
              <w:suppressAutoHyphens w:val="0"/>
              <w:jc w:val="center"/>
              <w:rPr>
                <w:sz w:val="22"/>
                <w:szCs w:val="22"/>
              </w:rPr>
            </w:pPr>
            <w:r w:rsidRPr="008C2161">
              <w:rPr>
                <w:b/>
                <w:bCs/>
                <w:sz w:val="22"/>
                <w:szCs w:val="22"/>
              </w:rPr>
              <w:t>Atostogų pavadiniams</w:t>
            </w:r>
          </w:p>
        </w:tc>
        <w:tc>
          <w:tcPr>
            <w:tcW w:w="5060" w:type="dxa"/>
            <w:vAlign w:val="center"/>
          </w:tcPr>
          <w:p w14:paraId="000000B3" w14:textId="63541998" w:rsidR="00925351" w:rsidRPr="008C2161" w:rsidRDefault="00925351" w:rsidP="00DF58B0">
            <w:pPr>
              <w:widowControl w:val="0"/>
              <w:suppressAutoHyphens w:val="0"/>
              <w:jc w:val="center"/>
              <w:rPr>
                <w:sz w:val="22"/>
                <w:szCs w:val="22"/>
              </w:rPr>
            </w:pPr>
            <w:r w:rsidRPr="008C2161">
              <w:rPr>
                <w:b/>
                <w:bCs/>
                <w:sz w:val="22"/>
                <w:szCs w:val="22"/>
              </w:rPr>
              <w:t>Atostogų datos</w:t>
            </w:r>
          </w:p>
        </w:tc>
      </w:tr>
      <w:tr w:rsidR="007118C0" w:rsidRPr="008C2161" w14:paraId="30906E26" w14:textId="77777777" w:rsidTr="00A31F6D">
        <w:trPr>
          <w:trHeight w:val="216"/>
        </w:trPr>
        <w:tc>
          <w:tcPr>
            <w:tcW w:w="709" w:type="dxa"/>
          </w:tcPr>
          <w:p w14:paraId="39BA82B3" w14:textId="1A038924" w:rsidR="00925351" w:rsidRPr="008C2161" w:rsidRDefault="00925351" w:rsidP="002C056D">
            <w:pPr>
              <w:widowControl w:val="0"/>
              <w:suppressAutoHyphens w:val="0"/>
              <w:jc w:val="center"/>
              <w:rPr>
                <w:sz w:val="22"/>
                <w:szCs w:val="22"/>
              </w:rPr>
            </w:pPr>
            <w:r w:rsidRPr="008C2161">
              <w:rPr>
                <w:sz w:val="22"/>
                <w:szCs w:val="22"/>
              </w:rPr>
              <w:t>1</w:t>
            </w:r>
          </w:p>
        </w:tc>
        <w:tc>
          <w:tcPr>
            <w:tcW w:w="3947" w:type="dxa"/>
          </w:tcPr>
          <w:p w14:paraId="62406CE1" w14:textId="6992A46B" w:rsidR="00925351" w:rsidRPr="008C2161" w:rsidRDefault="00925351" w:rsidP="00925351">
            <w:pPr>
              <w:widowControl w:val="0"/>
              <w:suppressAutoHyphens w:val="0"/>
              <w:rPr>
                <w:sz w:val="22"/>
                <w:szCs w:val="22"/>
              </w:rPr>
            </w:pPr>
            <w:r w:rsidRPr="008C2161">
              <w:rPr>
                <w:sz w:val="22"/>
                <w:szCs w:val="22"/>
              </w:rPr>
              <w:t>Rudens atostogos</w:t>
            </w:r>
          </w:p>
        </w:tc>
        <w:tc>
          <w:tcPr>
            <w:tcW w:w="5060" w:type="dxa"/>
          </w:tcPr>
          <w:p w14:paraId="5C9DE614" w14:textId="21186874" w:rsidR="00925351" w:rsidRPr="008C2161" w:rsidRDefault="00925351" w:rsidP="00925351">
            <w:pPr>
              <w:widowControl w:val="0"/>
              <w:suppressAutoHyphens w:val="0"/>
              <w:rPr>
                <w:sz w:val="22"/>
                <w:szCs w:val="22"/>
              </w:rPr>
            </w:pPr>
            <w:r w:rsidRPr="008C2161">
              <w:rPr>
                <w:sz w:val="22"/>
                <w:szCs w:val="22"/>
              </w:rPr>
              <w:t>2022 m. spalio 31 d. – 2022 m. lapkričio 4 d.</w:t>
            </w:r>
          </w:p>
        </w:tc>
      </w:tr>
      <w:tr w:rsidR="007118C0" w:rsidRPr="008C2161" w14:paraId="1AEDBDF6" w14:textId="77777777" w:rsidTr="00A31F6D">
        <w:trPr>
          <w:trHeight w:val="216"/>
        </w:trPr>
        <w:tc>
          <w:tcPr>
            <w:tcW w:w="709" w:type="dxa"/>
          </w:tcPr>
          <w:p w14:paraId="5EAC4E47" w14:textId="14B0F157" w:rsidR="00925351" w:rsidRPr="008C2161" w:rsidRDefault="00925351" w:rsidP="002C056D">
            <w:pPr>
              <w:widowControl w:val="0"/>
              <w:suppressAutoHyphens w:val="0"/>
              <w:jc w:val="center"/>
              <w:rPr>
                <w:sz w:val="22"/>
                <w:szCs w:val="22"/>
              </w:rPr>
            </w:pPr>
            <w:r w:rsidRPr="008C2161">
              <w:rPr>
                <w:sz w:val="22"/>
                <w:szCs w:val="22"/>
              </w:rPr>
              <w:t>2</w:t>
            </w:r>
          </w:p>
        </w:tc>
        <w:tc>
          <w:tcPr>
            <w:tcW w:w="3947" w:type="dxa"/>
          </w:tcPr>
          <w:p w14:paraId="000000B4" w14:textId="4334E119" w:rsidR="00925351" w:rsidRPr="008C2161" w:rsidRDefault="00925351" w:rsidP="00925351">
            <w:pPr>
              <w:widowControl w:val="0"/>
              <w:suppressAutoHyphens w:val="0"/>
              <w:rPr>
                <w:sz w:val="22"/>
                <w:szCs w:val="22"/>
              </w:rPr>
            </w:pPr>
            <w:r w:rsidRPr="008C2161">
              <w:rPr>
                <w:sz w:val="22"/>
                <w:szCs w:val="22"/>
              </w:rPr>
              <w:t>Žiemos (Kalėdų) atostogos</w:t>
            </w:r>
          </w:p>
        </w:tc>
        <w:tc>
          <w:tcPr>
            <w:tcW w:w="5060" w:type="dxa"/>
          </w:tcPr>
          <w:p w14:paraId="000000B5" w14:textId="77777777" w:rsidR="00925351" w:rsidRPr="008C2161" w:rsidRDefault="00925351" w:rsidP="00925351">
            <w:pPr>
              <w:widowControl w:val="0"/>
              <w:suppressAutoHyphens w:val="0"/>
              <w:rPr>
                <w:sz w:val="22"/>
                <w:szCs w:val="22"/>
              </w:rPr>
            </w:pPr>
            <w:r w:rsidRPr="008C2161">
              <w:rPr>
                <w:sz w:val="22"/>
                <w:szCs w:val="22"/>
              </w:rPr>
              <w:t>2022 m. gruodžio 27 d. – 2023 m. sausio 6 d.</w:t>
            </w:r>
          </w:p>
        </w:tc>
      </w:tr>
      <w:tr w:rsidR="007118C0" w:rsidRPr="008C2161" w14:paraId="2D9D34AD" w14:textId="77777777" w:rsidTr="00A31F6D">
        <w:trPr>
          <w:trHeight w:val="216"/>
        </w:trPr>
        <w:tc>
          <w:tcPr>
            <w:tcW w:w="709" w:type="dxa"/>
          </w:tcPr>
          <w:p w14:paraId="2D990E53" w14:textId="6327401D" w:rsidR="00925351" w:rsidRPr="008C2161" w:rsidRDefault="00925351" w:rsidP="002C056D">
            <w:pPr>
              <w:widowControl w:val="0"/>
              <w:suppressAutoHyphens w:val="0"/>
              <w:jc w:val="center"/>
              <w:rPr>
                <w:sz w:val="22"/>
                <w:szCs w:val="22"/>
              </w:rPr>
            </w:pPr>
            <w:r w:rsidRPr="008C2161">
              <w:rPr>
                <w:sz w:val="22"/>
                <w:szCs w:val="22"/>
              </w:rPr>
              <w:t>3</w:t>
            </w:r>
          </w:p>
        </w:tc>
        <w:tc>
          <w:tcPr>
            <w:tcW w:w="3947" w:type="dxa"/>
          </w:tcPr>
          <w:p w14:paraId="000000B6" w14:textId="1343DD9A" w:rsidR="00925351" w:rsidRPr="008C2161" w:rsidRDefault="00925351" w:rsidP="00925351">
            <w:pPr>
              <w:widowControl w:val="0"/>
              <w:suppressAutoHyphens w:val="0"/>
              <w:rPr>
                <w:sz w:val="22"/>
                <w:szCs w:val="22"/>
              </w:rPr>
            </w:pPr>
            <w:r w:rsidRPr="008C2161">
              <w:rPr>
                <w:sz w:val="22"/>
                <w:szCs w:val="22"/>
              </w:rPr>
              <w:t>Žiemos atostogos</w:t>
            </w:r>
          </w:p>
        </w:tc>
        <w:tc>
          <w:tcPr>
            <w:tcW w:w="5060" w:type="dxa"/>
          </w:tcPr>
          <w:p w14:paraId="000000B7" w14:textId="42D98B85" w:rsidR="00925351" w:rsidRPr="008C2161" w:rsidRDefault="00925351" w:rsidP="00925351">
            <w:pPr>
              <w:widowControl w:val="0"/>
              <w:suppressAutoHyphens w:val="0"/>
              <w:rPr>
                <w:sz w:val="22"/>
                <w:szCs w:val="22"/>
              </w:rPr>
            </w:pPr>
            <w:r w:rsidRPr="008C2161">
              <w:rPr>
                <w:sz w:val="22"/>
                <w:szCs w:val="22"/>
              </w:rPr>
              <w:t>2023 m. vasario 13 d. – 2023 m. vasario 17 d.</w:t>
            </w:r>
          </w:p>
        </w:tc>
      </w:tr>
      <w:tr w:rsidR="007118C0" w:rsidRPr="008C2161" w14:paraId="02FA8E11" w14:textId="77777777" w:rsidTr="00A31F6D">
        <w:trPr>
          <w:trHeight w:val="216"/>
        </w:trPr>
        <w:tc>
          <w:tcPr>
            <w:tcW w:w="709" w:type="dxa"/>
          </w:tcPr>
          <w:p w14:paraId="710298BB" w14:textId="73D38A80" w:rsidR="00925351" w:rsidRPr="008C2161" w:rsidRDefault="00925351" w:rsidP="002C056D">
            <w:pPr>
              <w:widowControl w:val="0"/>
              <w:suppressAutoHyphens w:val="0"/>
              <w:jc w:val="center"/>
              <w:rPr>
                <w:sz w:val="22"/>
                <w:szCs w:val="22"/>
              </w:rPr>
            </w:pPr>
            <w:r w:rsidRPr="008C2161">
              <w:rPr>
                <w:sz w:val="22"/>
                <w:szCs w:val="22"/>
              </w:rPr>
              <w:t>4</w:t>
            </w:r>
          </w:p>
        </w:tc>
        <w:tc>
          <w:tcPr>
            <w:tcW w:w="3947" w:type="dxa"/>
          </w:tcPr>
          <w:p w14:paraId="000000B8" w14:textId="63C75487" w:rsidR="00925351" w:rsidRPr="008C2161" w:rsidRDefault="00925351" w:rsidP="00925351">
            <w:pPr>
              <w:widowControl w:val="0"/>
              <w:suppressAutoHyphens w:val="0"/>
              <w:rPr>
                <w:sz w:val="22"/>
                <w:szCs w:val="22"/>
              </w:rPr>
            </w:pPr>
            <w:r w:rsidRPr="008C2161">
              <w:rPr>
                <w:sz w:val="22"/>
                <w:szCs w:val="22"/>
              </w:rPr>
              <w:t>Pavasario (Velykų) atostogos</w:t>
            </w:r>
          </w:p>
        </w:tc>
        <w:tc>
          <w:tcPr>
            <w:tcW w:w="5060" w:type="dxa"/>
          </w:tcPr>
          <w:p w14:paraId="000000B9" w14:textId="5F82F1D8" w:rsidR="00925351" w:rsidRPr="008C2161" w:rsidRDefault="00925351" w:rsidP="00925351">
            <w:pPr>
              <w:widowControl w:val="0"/>
              <w:suppressAutoHyphens w:val="0"/>
              <w:rPr>
                <w:sz w:val="22"/>
                <w:szCs w:val="22"/>
              </w:rPr>
            </w:pPr>
            <w:r w:rsidRPr="008C2161">
              <w:rPr>
                <w:sz w:val="22"/>
                <w:szCs w:val="22"/>
              </w:rPr>
              <w:t>2023 m. balandžio 11 d. – 2023 m. balandžio 14 d.</w:t>
            </w:r>
          </w:p>
        </w:tc>
      </w:tr>
      <w:tr w:rsidR="007118C0" w:rsidRPr="008C2161" w14:paraId="6128E503" w14:textId="77777777" w:rsidTr="00A31F6D">
        <w:trPr>
          <w:trHeight w:val="216"/>
        </w:trPr>
        <w:tc>
          <w:tcPr>
            <w:tcW w:w="709" w:type="dxa"/>
          </w:tcPr>
          <w:p w14:paraId="19CE9C8A" w14:textId="071F72E1" w:rsidR="00925351" w:rsidRPr="008C2161" w:rsidRDefault="00925351" w:rsidP="002C056D">
            <w:pPr>
              <w:widowControl w:val="0"/>
              <w:suppressAutoHyphens w:val="0"/>
              <w:jc w:val="center"/>
              <w:rPr>
                <w:sz w:val="22"/>
                <w:szCs w:val="22"/>
              </w:rPr>
            </w:pPr>
            <w:r w:rsidRPr="008C2161">
              <w:rPr>
                <w:sz w:val="22"/>
                <w:szCs w:val="22"/>
              </w:rPr>
              <w:lastRenderedPageBreak/>
              <w:t>5</w:t>
            </w:r>
          </w:p>
        </w:tc>
        <w:tc>
          <w:tcPr>
            <w:tcW w:w="3947" w:type="dxa"/>
          </w:tcPr>
          <w:p w14:paraId="000000BA" w14:textId="0BAA2809" w:rsidR="00925351" w:rsidRPr="008C2161" w:rsidRDefault="00925351" w:rsidP="00925351">
            <w:pPr>
              <w:widowControl w:val="0"/>
              <w:suppressAutoHyphens w:val="0"/>
              <w:rPr>
                <w:sz w:val="22"/>
                <w:szCs w:val="22"/>
              </w:rPr>
            </w:pPr>
            <w:r w:rsidRPr="008C2161">
              <w:rPr>
                <w:sz w:val="22"/>
                <w:szCs w:val="22"/>
              </w:rPr>
              <w:t>Vasaros atostogos 1–4 kl. mokiniams</w:t>
            </w:r>
          </w:p>
        </w:tc>
        <w:tc>
          <w:tcPr>
            <w:tcW w:w="5060" w:type="dxa"/>
          </w:tcPr>
          <w:p w14:paraId="000000BB" w14:textId="1CD5C45F" w:rsidR="00925351" w:rsidRPr="008C2161" w:rsidRDefault="00925351" w:rsidP="00925351">
            <w:pPr>
              <w:widowControl w:val="0"/>
              <w:suppressAutoHyphens w:val="0"/>
              <w:rPr>
                <w:sz w:val="22"/>
                <w:szCs w:val="22"/>
              </w:rPr>
            </w:pPr>
            <w:r w:rsidRPr="008C2161">
              <w:rPr>
                <w:sz w:val="22"/>
                <w:szCs w:val="22"/>
              </w:rPr>
              <w:t>2023 m. birželio 9 d. – 2023 m. rugpjūčio 31 d.</w:t>
            </w:r>
          </w:p>
        </w:tc>
      </w:tr>
      <w:tr w:rsidR="007118C0" w:rsidRPr="008C2161" w14:paraId="78E67ED4" w14:textId="77777777" w:rsidTr="00A31F6D">
        <w:trPr>
          <w:trHeight w:val="216"/>
        </w:trPr>
        <w:tc>
          <w:tcPr>
            <w:tcW w:w="709" w:type="dxa"/>
          </w:tcPr>
          <w:p w14:paraId="1EF45E78" w14:textId="5C86C9AC" w:rsidR="00925351" w:rsidRPr="008C2161" w:rsidRDefault="00925351" w:rsidP="002C056D">
            <w:pPr>
              <w:widowControl w:val="0"/>
              <w:suppressAutoHyphens w:val="0"/>
              <w:jc w:val="center"/>
              <w:rPr>
                <w:sz w:val="22"/>
                <w:szCs w:val="22"/>
              </w:rPr>
            </w:pPr>
            <w:r w:rsidRPr="008C2161">
              <w:rPr>
                <w:sz w:val="22"/>
                <w:szCs w:val="22"/>
              </w:rPr>
              <w:t>6</w:t>
            </w:r>
          </w:p>
        </w:tc>
        <w:tc>
          <w:tcPr>
            <w:tcW w:w="3947" w:type="dxa"/>
          </w:tcPr>
          <w:p w14:paraId="000000BC" w14:textId="2658279C" w:rsidR="00925351" w:rsidRPr="008C2161" w:rsidRDefault="00925351" w:rsidP="00925351">
            <w:pPr>
              <w:widowControl w:val="0"/>
              <w:suppressAutoHyphens w:val="0"/>
              <w:rPr>
                <w:sz w:val="22"/>
                <w:szCs w:val="22"/>
              </w:rPr>
            </w:pPr>
            <w:r w:rsidRPr="008C2161">
              <w:rPr>
                <w:sz w:val="22"/>
                <w:szCs w:val="22"/>
              </w:rPr>
              <w:t>Vasaros atostogos 5-8, I–II kl. mokiniams</w:t>
            </w:r>
          </w:p>
        </w:tc>
        <w:tc>
          <w:tcPr>
            <w:tcW w:w="5060" w:type="dxa"/>
          </w:tcPr>
          <w:p w14:paraId="000000BD" w14:textId="263F843B" w:rsidR="00925351" w:rsidRPr="008C2161" w:rsidRDefault="00925351" w:rsidP="00925351">
            <w:pPr>
              <w:widowControl w:val="0"/>
              <w:suppressAutoHyphens w:val="0"/>
              <w:rPr>
                <w:sz w:val="22"/>
                <w:szCs w:val="22"/>
              </w:rPr>
            </w:pPr>
            <w:r w:rsidRPr="008C2161">
              <w:rPr>
                <w:sz w:val="22"/>
                <w:szCs w:val="22"/>
              </w:rPr>
              <w:t>2023 m. birželio 23 d. – 2023 m. rugpjūčio 31 d.</w:t>
            </w:r>
          </w:p>
        </w:tc>
      </w:tr>
      <w:tr w:rsidR="007118C0" w:rsidRPr="008C2161" w14:paraId="3D9C7A96" w14:textId="77777777" w:rsidTr="00A31F6D">
        <w:trPr>
          <w:trHeight w:val="216"/>
        </w:trPr>
        <w:tc>
          <w:tcPr>
            <w:tcW w:w="709" w:type="dxa"/>
          </w:tcPr>
          <w:p w14:paraId="608C1601" w14:textId="39F3C492" w:rsidR="00925351" w:rsidRPr="008C2161" w:rsidRDefault="00925351" w:rsidP="002C056D">
            <w:pPr>
              <w:widowControl w:val="0"/>
              <w:suppressAutoHyphens w:val="0"/>
              <w:jc w:val="center"/>
              <w:rPr>
                <w:sz w:val="22"/>
                <w:szCs w:val="22"/>
              </w:rPr>
            </w:pPr>
            <w:r w:rsidRPr="008C2161">
              <w:rPr>
                <w:sz w:val="22"/>
                <w:szCs w:val="22"/>
              </w:rPr>
              <w:t>7</w:t>
            </w:r>
          </w:p>
        </w:tc>
        <w:tc>
          <w:tcPr>
            <w:tcW w:w="3947" w:type="dxa"/>
          </w:tcPr>
          <w:p w14:paraId="000000BE" w14:textId="1FD8F06C" w:rsidR="00925351" w:rsidRPr="008C2161" w:rsidRDefault="00925351" w:rsidP="00925351">
            <w:pPr>
              <w:widowControl w:val="0"/>
              <w:suppressAutoHyphens w:val="0"/>
              <w:rPr>
                <w:sz w:val="22"/>
                <w:szCs w:val="22"/>
              </w:rPr>
            </w:pPr>
            <w:r w:rsidRPr="008C2161">
              <w:rPr>
                <w:sz w:val="22"/>
                <w:szCs w:val="22"/>
              </w:rPr>
              <w:t>Vasaros atostogos III kl. mokiniams</w:t>
            </w:r>
          </w:p>
        </w:tc>
        <w:tc>
          <w:tcPr>
            <w:tcW w:w="5060" w:type="dxa"/>
          </w:tcPr>
          <w:p w14:paraId="000000BF" w14:textId="50F9F4B6" w:rsidR="00925351" w:rsidRPr="008C2161" w:rsidRDefault="00925351" w:rsidP="00925351">
            <w:pPr>
              <w:widowControl w:val="0"/>
              <w:suppressAutoHyphens w:val="0"/>
              <w:rPr>
                <w:sz w:val="22"/>
                <w:szCs w:val="22"/>
              </w:rPr>
            </w:pPr>
            <w:r w:rsidRPr="008C2161">
              <w:rPr>
                <w:sz w:val="22"/>
                <w:szCs w:val="22"/>
              </w:rPr>
              <w:t>2023 m. birželio 16 d. – 2023 rugpjūčio 31 d.</w:t>
            </w:r>
          </w:p>
        </w:tc>
      </w:tr>
      <w:tr w:rsidR="007118C0" w:rsidRPr="008C2161" w14:paraId="371791CD" w14:textId="77777777" w:rsidTr="00A31F6D">
        <w:trPr>
          <w:trHeight w:val="216"/>
        </w:trPr>
        <w:tc>
          <w:tcPr>
            <w:tcW w:w="709" w:type="dxa"/>
          </w:tcPr>
          <w:p w14:paraId="0583CEF7" w14:textId="57C8DCE5" w:rsidR="00925351" w:rsidRPr="008C2161" w:rsidRDefault="00925351" w:rsidP="002C056D">
            <w:pPr>
              <w:widowControl w:val="0"/>
              <w:suppressAutoHyphens w:val="0"/>
              <w:jc w:val="center"/>
              <w:rPr>
                <w:sz w:val="22"/>
                <w:szCs w:val="22"/>
              </w:rPr>
            </w:pPr>
            <w:r w:rsidRPr="008C2161">
              <w:rPr>
                <w:sz w:val="22"/>
                <w:szCs w:val="22"/>
              </w:rPr>
              <w:t>8</w:t>
            </w:r>
          </w:p>
        </w:tc>
        <w:tc>
          <w:tcPr>
            <w:tcW w:w="3947" w:type="dxa"/>
          </w:tcPr>
          <w:p w14:paraId="000000C0" w14:textId="79351C18" w:rsidR="00925351" w:rsidRPr="008C2161" w:rsidRDefault="00925351" w:rsidP="00925351">
            <w:pPr>
              <w:widowControl w:val="0"/>
              <w:suppressAutoHyphens w:val="0"/>
              <w:rPr>
                <w:sz w:val="22"/>
                <w:szCs w:val="22"/>
              </w:rPr>
            </w:pPr>
            <w:r w:rsidRPr="008C2161">
              <w:rPr>
                <w:sz w:val="22"/>
                <w:szCs w:val="22"/>
              </w:rPr>
              <w:t>Vasaros atostogos IV kl. mokiniams</w:t>
            </w:r>
          </w:p>
        </w:tc>
        <w:tc>
          <w:tcPr>
            <w:tcW w:w="5060" w:type="dxa"/>
          </w:tcPr>
          <w:p w14:paraId="000000C1" w14:textId="199D7ED4" w:rsidR="00925351" w:rsidRPr="008C2161" w:rsidRDefault="00925351" w:rsidP="00925351">
            <w:pPr>
              <w:widowControl w:val="0"/>
              <w:suppressAutoHyphens w:val="0"/>
              <w:jc w:val="both"/>
              <w:rPr>
                <w:sz w:val="22"/>
                <w:szCs w:val="22"/>
              </w:rPr>
            </w:pPr>
            <w:r w:rsidRPr="008C2161">
              <w:rPr>
                <w:sz w:val="22"/>
                <w:szCs w:val="22"/>
              </w:rPr>
              <w:t>Pasibaigus švietimo, mokslo ir sporto ministro nustatytai brandos egzaminų sesijai – iki 2023 m. rugpjūčio 31 d.</w:t>
            </w:r>
          </w:p>
        </w:tc>
      </w:tr>
    </w:tbl>
    <w:p w14:paraId="000000C2" w14:textId="77777777" w:rsidR="008C7C5F" w:rsidRPr="008C2161" w:rsidRDefault="008C7C5F">
      <w:pPr>
        <w:shd w:val="clear" w:color="auto" w:fill="FFFFFF"/>
        <w:tabs>
          <w:tab w:val="left" w:pos="1134"/>
        </w:tabs>
        <w:spacing w:line="360" w:lineRule="auto"/>
        <w:jc w:val="both"/>
        <w:rPr>
          <w:sz w:val="27"/>
          <w:szCs w:val="27"/>
        </w:rPr>
      </w:pPr>
    </w:p>
    <w:p w14:paraId="000000C3" w14:textId="77777777" w:rsidR="008C7C5F" w:rsidRPr="008C2161" w:rsidRDefault="006232E3" w:rsidP="00A90E13">
      <w:pPr>
        <w:numPr>
          <w:ilvl w:val="0"/>
          <w:numId w:val="1"/>
        </w:numPr>
        <w:pBdr>
          <w:top w:val="nil"/>
          <w:left w:val="nil"/>
          <w:bottom w:val="nil"/>
          <w:right w:val="nil"/>
          <w:between w:val="nil"/>
        </w:pBdr>
        <w:shd w:val="clear" w:color="auto" w:fill="FFFFFF"/>
        <w:tabs>
          <w:tab w:val="left" w:pos="851"/>
          <w:tab w:val="left" w:pos="993"/>
        </w:tabs>
        <w:spacing w:line="360" w:lineRule="auto"/>
        <w:jc w:val="both"/>
        <w:rPr>
          <w:sz w:val="27"/>
          <w:szCs w:val="27"/>
        </w:rPr>
      </w:pPr>
      <w:r w:rsidRPr="008C2161">
        <w:t>Gimnazijos IV klasės mokiniui, laikančiam pasirinktą brandos egzaminą ar įskaitą pavasario (Velykų) atostogų metu, atostogų dienos, per kurias jis laiko egzaminą ar įskaitą, nukeliamos į artimiausias darbo dienas po atostogų. Jeigu IV klasės mokinys laiko pasirinktą brandos egzaminą ugdymo proceso metu, jo pageidavimu gali būti suteikiama laisva diena prieš brandos egzaminą. Ši diena įskaičiuojama į mokymosi dienų skaičių.</w:t>
      </w:r>
    </w:p>
    <w:p w14:paraId="4592D50C" w14:textId="60989405" w:rsidR="008C7C5F" w:rsidRPr="008C2161" w:rsidRDefault="001B2EAC" w:rsidP="007F2226">
      <w:pPr>
        <w:numPr>
          <w:ilvl w:val="0"/>
          <w:numId w:val="1"/>
        </w:numPr>
        <w:pBdr>
          <w:top w:val="nil"/>
          <w:left w:val="nil"/>
          <w:bottom w:val="nil"/>
          <w:right w:val="nil"/>
          <w:between w:val="nil"/>
        </w:pBdr>
        <w:shd w:val="clear" w:color="auto" w:fill="FFFFFF"/>
        <w:tabs>
          <w:tab w:val="left" w:pos="851"/>
          <w:tab w:val="left" w:pos="993"/>
        </w:tabs>
        <w:suppressAutoHyphens w:val="0"/>
        <w:spacing w:line="360" w:lineRule="auto"/>
        <w:jc w:val="both"/>
      </w:pPr>
      <w:r w:rsidRPr="008C2161">
        <w:t>P</w:t>
      </w:r>
      <w:r w:rsidR="006232E3" w:rsidRPr="008C2161">
        <w:t>radinio, pagrindinio ir vidurinio ugdymo programos įgyvendinamos organizuojant ugdymą kasdieniu mokymo proceso organizavimo būdu arba, iškilus poreikiui, nuotoliniu mokymo proceso organizavimo būdu</w:t>
      </w:r>
      <w:r w:rsidR="00EA37E5" w:rsidRPr="008C2161">
        <w:t>, kuris</w:t>
      </w:r>
      <w:r w:rsidRPr="008C2161">
        <w:t xml:space="preserve"> vykdomas vadovaujantis Ugdymo proceso organizavimo karantino, ekstremalios situacijos, ekstremalaus įvykio ar įvykio, keliančio pavojų mokinių sveikatai ir gyvybei, laikotarpiu ar esant aplinkybėms mokykloje, dėl kurių ugdymo procesas negali būti organizuojamas kasdieniu mokymo proceso organizavimo būdu tvarkos aprašu</w:t>
      </w:r>
      <w:r w:rsidR="006232E3" w:rsidRPr="008C2161">
        <w:t xml:space="preserve">. </w:t>
      </w:r>
    </w:p>
    <w:p w14:paraId="2C5A9C65" w14:textId="77777777" w:rsidR="00FE085E" w:rsidRPr="008C2161" w:rsidRDefault="00FE085E" w:rsidP="00FE085E">
      <w:pPr>
        <w:pBdr>
          <w:top w:val="nil"/>
          <w:left w:val="nil"/>
          <w:bottom w:val="nil"/>
          <w:right w:val="nil"/>
          <w:between w:val="nil"/>
        </w:pBdr>
        <w:shd w:val="clear" w:color="auto" w:fill="FFFFFF"/>
        <w:tabs>
          <w:tab w:val="left" w:pos="851"/>
          <w:tab w:val="left" w:pos="993"/>
        </w:tabs>
        <w:suppressAutoHyphens w:val="0"/>
        <w:spacing w:line="360" w:lineRule="auto"/>
        <w:ind w:left="567"/>
        <w:jc w:val="both"/>
      </w:pPr>
    </w:p>
    <w:p w14:paraId="6332EBB8" w14:textId="77777777" w:rsidR="00F6509E" w:rsidRPr="008C2161" w:rsidRDefault="006232E3" w:rsidP="00F6509E">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bookmarkStart w:id="4" w:name="_heading=h.firy5uynpcsj" w:colFirst="0" w:colLast="0"/>
      <w:bookmarkEnd w:id="4"/>
      <w:r w:rsidRPr="008C2161">
        <w:rPr>
          <w:rFonts w:ascii="Times New Roman" w:eastAsia="Times New Roman" w:hAnsi="Times New Roman" w:cs="Times New Roman"/>
          <w:color w:val="auto"/>
          <w:sz w:val="24"/>
          <w:szCs w:val="24"/>
        </w:rPr>
        <w:t>ANTRASIS SKIRSNIS</w:t>
      </w:r>
    </w:p>
    <w:p w14:paraId="000000C6" w14:textId="0DD5EEB2" w:rsidR="008C7C5F" w:rsidRPr="008C2161" w:rsidRDefault="006232E3" w:rsidP="00F6509E">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 xml:space="preserve">UGDYMO TURINIO PLANAVIMAS IR UGDYMO VEIKLŲ ĮGYVENDINIMAS </w:t>
      </w:r>
    </w:p>
    <w:p w14:paraId="000000C7" w14:textId="77777777" w:rsidR="008C7C5F" w:rsidRPr="008C2161" w:rsidRDefault="008C7C5F">
      <w:pPr>
        <w:pBdr>
          <w:top w:val="nil"/>
          <w:left w:val="nil"/>
          <w:bottom w:val="nil"/>
          <w:right w:val="nil"/>
          <w:between w:val="nil"/>
        </w:pBdr>
        <w:shd w:val="clear" w:color="auto" w:fill="FFFFFF"/>
        <w:tabs>
          <w:tab w:val="left" w:pos="851"/>
        </w:tabs>
        <w:spacing w:line="360" w:lineRule="auto"/>
        <w:ind w:left="567"/>
        <w:jc w:val="both"/>
      </w:pPr>
    </w:p>
    <w:p w14:paraId="000000C8" w14:textId="11E7136D" w:rsidR="008C7C5F" w:rsidRPr="008C2161" w:rsidRDefault="001B2EAC" w:rsidP="00E748E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Ugdymo turinio planavimas:</w:t>
      </w:r>
    </w:p>
    <w:p w14:paraId="000000CB" w14:textId="66804F69" w:rsidR="008C7C5F" w:rsidRPr="008C2161" w:rsidRDefault="001B2EAC" w:rsidP="001B2EA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rPr>
          <w:b/>
        </w:rPr>
        <w:t>Ilgalaikis dalyko planas</w:t>
      </w:r>
      <w:r w:rsidR="006232E3" w:rsidRPr="008C2161">
        <w:t>:</w:t>
      </w:r>
    </w:p>
    <w:p w14:paraId="60F6700B" w14:textId="77777777" w:rsidR="00415248" w:rsidRPr="008C2161" w:rsidRDefault="006232E3"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ilgalaikiai </w:t>
      </w:r>
      <w:r w:rsidR="001B2EAC" w:rsidRPr="008C2161">
        <w:t xml:space="preserve">dalyko </w:t>
      </w:r>
      <w:r w:rsidRPr="008C2161">
        <w:t>planai rengiami vieneriems metams</w:t>
      </w:r>
      <w:r w:rsidR="001B2EAC" w:rsidRPr="008C2161">
        <w:t xml:space="preserve"> pagal patvirtintą gimnazijoje formą (</w:t>
      </w:r>
      <w:r w:rsidR="008C5779" w:rsidRPr="008C2161">
        <w:t>1 priedas);</w:t>
      </w:r>
    </w:p>
    <w:p w14:paraId="3A8F4936" w14:textId="77777777" w:rsidR="00415248" w:rsidRPr="008C2161" w:rsidRDefault="006232E3"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dalyk</w:t>
      </w:r>
      <w:r w:rsidR="00BC501D" w:rsidRPr="008C2161">
        <w:t>o</w:t>
      </w:r>
      <w:r w:rsidRPr="008C2161">
        <w:t xml:space="preserve"> turinys planuojamas vadovaujantis mokytojų susitarimais ir pagal ugdymo plane nurodytą dalyko programai skirtą pamokų skaičių, pritaikant ugdymo turinį taip, kad kiekvienas mokinys būtų ugdomas pagal savo poreikius ir išgales kaip asmenybė, įgytų žinių, gebėjimų ir kompetencijų, būtinų tolesniam mokymuisi ir gyvenimui visuomenėje;</w:t>
      </w:r>
    </w:p>
    <w:p w14:paraId="322ECF31" w14:textId="77777777" w:rsidR="00415248" w:rsidRPr="008C2161" w:rsidRDefault="006232E3"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dalyk</w:t>
      </w:r>
      <w:r w:rsidR="00BC501D" w:rsidRPr="008C2161">
        <w:t>o</w:t>
      </w:r>
      <w:r w:rsidRPr="008C2161">
        <w:t xml:space="preserve"> ilgalaikiai planai aptariami mokytojų metodinėse grupėse ir suderinami su kuruojančiu vadovu iki rugpjūčio 3</w:t>
      </w:r>
      <w:r w:rsidR="00B86452" w:rsidRPr="008C2161">
        <w:t>1</w:t>
      </w:r>
      <w:r w:rsidRPr="008C2161">
        <w:t xml:space="preserve"> d.</w:t>
      </w:r>
    </w:p>
    <w:p w14:paraId="00DE7245" w14:textId="77777777" w:rsidR="00415248" w:rsidRPr="008C2161" w:rsidRDefault="008C5779" w:rsidP="00415248">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rPr>
          <w:b/>
        </w:rPr>
        <w:t>Klasės plana</w:t>
      </w:r>
      <w:r w:rsidR="00EA37E5" w:rsidRPr="008C2161">
        <w:rPr>
          <w:b/>
        </w:rPr>
        <w:t>s</w:t>
      </w:r>
      <w:r w:rsidRPr="008C2161">
        <w:t>:</w:t>
      </w:r>
    </w:p>
    <w:p w14:paraId="023B359D" w14:textId="77777777" w:rsidR="00415248" w:rsidRPr="008C2161" w:rsidRDefault="00BC501D"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klasės</w:t>
      </w:r>
      <w:r w:rsidR="00FE085E" w:rsidRPr="008C2161">
        <w:t xml:space="preserve"> plana</w:t>
      </w:r>
      <w:r w:rsidR="00EA37E5" w:rsidRPr="008C2161">
        <w:t>s</w:t>
      </w:r>
      <w:r w:rsidR="00FE085E" w:rsidRPr="008C2161">
        <w:t xml:space="preserve"> rengiam</w:t>
      </w:r>
      <w:r w:rsidR="00EA37E5" w:rsidRPr="008C2161">
        <w:t>as</w:t>
      </w:r>
      <w:r w:rsidR="00FE085E" w:rsidRPr="008C2161">
        <w:t xml:space="preserve"> vieneriems </w:t>
      </w:r>
      <w:r w:rsidR="007145B7" w:rsidRPr="008C2161">
        <w:t xml:space="preserve">mokslo </w:t>
      </w:r>
      <w:r w:rsidR="00FE085E" w:rsidRPr="008C2161">
        <w:t>metams pagal patvirtintą gimnazijoje formą (</w:t>
      </w:r>
      <w:r w:rsidR="00415248" w:rsidRPr="008C2161">
        <w:t xml:space="preserve">10 </w:t>
      </w:r>
      <w:r w:rsidR="00963907" w:rsidRPr="008C2161">
        <w:t>priedas</w:t>
      </w:r>
      <w:r w:rsidR="00FE085E" w:rsidRPr="008C2161">
        <w:t>);</w:t>
      </w:r>
    </w:p>
    <w:p w14:paraId="2551F814" w14:textId="77777777" w:rsidR="00415248" w:rsidRPr="008C2161" w:rsidRDefault="008C5779"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klasės plane </w:t>
      </w:r>
      <w:r w:rsidR="006232E3" w:rsidRPr="008C2161">
        <w:t>numatoma</w:t>
      </w:r>
      <w:r w:rsidR="007145B7" w:rsidRPr="008C2161">
        <w:t>s</w:t>
      </w:r>
      <w:r w:rsidR="006232E3" w:rsidRPr="008C2161">
        <w:t xml:space="preserve"> prevencinių programų įgyvendinimas, konkrečios bendradarbiavimo su mokiniais, mokytojais, tėvais formos ir priemonės, socialinio-emocinio ugdymo gairės, klasės veiklos</w:t>
      </w:r>
      <w:r w:rsidR="007145B7" w:rsidRPr="008C2161">
        <w:t>, klasės auklėtojo nekontaktinės veiklos;</w:t>
      </w:r>
      <w:r w:rsidR="006232E3" w:rsidRPr="008C2161">
        <w:t xml:space="preserve"> </w:t>
      </w:r>
    </w:p>
    <w:p w14:paraId="0EE5073B" w14:textId="77777777" w:rsidR="00415248" w:rsidRPr="008C2161" w:rsidRDefault="008C5779" w:rsidP="005D5A11">
      <w:pPr>
        <w:widowControl w:val="0"/>
        <w:numPr>
          <w:ilvl w:val="2"/>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lastRenderedPageBreak/>
        <w:t>p</w:t>
      </w:r>
      <w:r w:rsidR="006232E3" w:rsidRPr="008C2161">
        <w:t xml:space="preserve">lanas suderinamas su </w:t>
      </w:r>
      <w:r w:rsidRPr="008C2161">
        <w:t>gimnazijos direktoriumi</w:t>
      </w:r>
      <w:r w:rsidR="006232E3" w:rsidRPr="008C2161">
        <w:t xml:space="preserve"> iki rugsėjo 1 d.</w:t>
      </w:r>
    </w:p>
    <w:p w14:paraId="79D66574" w14:textId="0DAEFEA2" w:rsidR="00415248" w:rsidRPr="008C2161" w:rsidRDefault="006232E3" w:rsidP="005D5A11">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rPr>
          <w:b/>
          <w:bCs/>
        </w:rPr>
      </w:pPr>
      <w:r w:rsidRPr="008C2161">
        <w:rPr>
          <w:b/>
          <w:bCs/>
        </w:rPr>
        <w:t>Pasirenkamojo dalyko</w:t>
      </w:r>
      <w:r w:rsidR="008C5779" w:rsidRPr="008C2161">
        <w:rPr>
          <w:b/>
          <w:bCs/>
        </w:rPr>
        <w:t xml:space="preserve">, </w:t>
      </w:r>
      <w:r w:rsidR="00B86452" w:rsidRPr="008C2161">
        <w:rPr>
          <w:b/>
          <w:bCs/>
        </w:rPr>
        <w:t xml:space="preserve">dalyko </w:t>
      </w:r>
      <w:r w:rsidRPr="008C2161">
        <w:rPr>
          <w:b/>
          <w:bCs/>
        </w:rPr>
        <w:t xml:space="preserve">modulio </w:t>
      </w:r>
      <w:r w:rsidR="008C5779" w:rsidRPr="008C2161">
        <w:rPr>
          <w:b/>
          <w:bCs/>
        </w:rPr>
        <w:t xml:space="preserve">ir </w:t>
      </w:r>
      <w:r w:rsidR="003B0DC2" w:rsidRPr="008C2161">
        <w:rPr>
          <w:b/>
          <w:bCs/>
        </w:rPr>
        <w:t>neformaliojo švietimo program</w:t>
      </w:r>
      <w:r w:rsidR="0002127C" w:rsidRPr="008C2161">
        <w:rPr>
          <w:b/>
          <w:bCs/>
        </w:rPr>
        <w:t>os</w:t>
      </w:r>
      <w:r w:rsidR="008C5779" w:rsidRPr="008C2161">
        <w:rPr>
          <w:b/>
          <w:bCs/>
        </w:rPr>
        <w:t>:</w:t>
      </w:r>
    </w:p>
    <w:p w14:paraId="79F2CFD5" w14:textId="01EFDFEA" w:rsidR="00415248" w:rsidRPr="008C2161" w:rsidRDefault="008C5779"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r</w:t>
      </w:r>
      <w:r w:rsidR="003B0DC2" w:rsidRPr="008C2161">
        <w:t>engiamos</w:t>
      </w:r>
      <w:r w:rsidRPr="008C2161">
        <w:t xml:space="preserve"> vieneriems mokslo metams</w:t>
      </w:r>
      <w:r w:rsidR="00B97609" w:rsidRPr="008C2161">
        <w:t xml:space="preserve"> pagal patvirtint</w:t>
      </w:r>
      <w:r w:rsidR="007145B7" w:rsidRPr="008C2161">
        <w:t xml:space="preserve">as </w:t>
      </w:r>
      <w:r w:rsidR="00B97609" w:rsidRPr="008C2161">
        <w:t>formas (2 priedas, 3 priedas)</w:t>
      </w:r>
      <w:r w:rsidRPr="008C2161">
        <w:t xml:space="preserve">; </w:t>
      </w:r>
    </w:p>
    <w:p w14:paraId="3535E15E" w14:textId="77777777" w:rsidR="00415248" w:rsidRPr="008C2161" w:rsidRDefault="0036077F"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programų </w:t>
      </w:r>
      <w:r w:rsidR="006232E3" w:rsidRPr="008C2161">
        <w:t>pasiūla skelbiama iki einamų</w:t>
      </w:r>
      <w:r w:rsidRPr="008C2161">
        <w:t>jų mokslo metų balandžio 30 d.;</w:t>
      </w:r>
    </w:p>
    <w:p w14:paraId="49D701AE" w14:textId="77777777" w:rsidR="00415248" w:rsidRPr="008C2161" w:rsidRDefault="006232E3"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pasirinkimas organizuojamas iki ei</w:t>
      </w:r>
      <w:r w:rsidR="00B86452" w:rsidRPr="008C2161">
        <w:t>namųjų mokslo metų birželio 1d.</w:t>
      </w:r>
    </w:p>
    <w:p w14:paraId="7C691E16" w14:textId="0D6B5490" w:rsidR="00415248" w:rsidRPr="008C2161" w:rsidRDefault="00F06690" w:rsidP="00415248">
      <w:pPr>
        <w:numPr>
          <w:ilvl w:val="2"/>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mokinių </w:t>
      </w:r>
      <w:r w:rsidR="007145B7" w:rsidRPr="008C2161">
        <w:t xml:space="preserve">pasirinktos </w:t>
      </w:r>
      <w:r w:rsidR="003B0DC2" w:rsidRPr="008C2161">
        <w:t>dalyko, dalyko modulio ir neformaliojo švietimo programos</w:t>
      </w:r>
      <w:r w:rsidR="007145B7" w:rsidRPr="008C2161">
        <w:t xml:space="preserve"> </w:t>
      </w:r>
      <w:r w:rsidR="00B86452" w:rsidRPr="008C2161">
        <w:t xml:space="preserve">teikiamos tvirtinti Gimnazijos direktoriui </w:t>
      </w:r>
      <w:r w:rsidR="007145B7" w:rsidRPr="008C2161">
        <w:t xml:space="preserve">iki </w:t>
      </w:r>
      <w:r w:rsidR="00B86452" w:rsidRPr="008C2161">
        <w:t>rugpjūčio 31 d.</w:t>
      </w:r>
    </w:p>
    <w:p w14:paraId="015A1AF3" w14:textId="77777777" w:rsidR="00415248" w:rsidRPr="008C2161" w:rsidRDefault="006232E3" w:rsidP="003B0DC2">
      <w:pPr>
        <w:numPr>
          <w:ilvl w:val="1"/>
          <w:numId w:val="1"/>
        </w:numPr>
        <w:pBdr>
          <w:top w:val="nil"/>
          <w:left w:val="nil"/>
          <w:bottom w:val="nil"/>
          <w:right w:val="nil"/>
          <w:between w:val="nil"/>
        </w:pBdr>
        <w:shd w:val="clear" w:color="auto" w:fill="FFFFFF"/>
        <w:tabs>
          <w:tab w:val="left" w:pos="851"/>
          <w:tab w:val="left" w:pos="1134"/>
        </w:tabs>
        <w:spacing w:line="360" w:lineRule="auto"/>
        <w:jc w:val="both"/>
        <w:rPr>
          <w:b/>
          <w:bCs/>
        </w:rPr>
      </w:pPr>
      <w:r w:rsidRPr="008C2161">
        <w:rPr>
          <w:b/>
          <w:bCs/>
        </w:rPr>
        <w:t>Mokytojai planuoja projektinę veiklą ugdymo proceso metu</w:t>
      </w:r>
      <w:r w:rsidR="00B86452" w:rsidRPr="008C2161">
        <w:rPr>
          <w:b/>
          <w:bCs/>
        </w:rPr>
        <w:t xml:space="preserve"> ( 7 priedas)</w:t>
      </w:r>
      <w:r w:rsidRPr="008C2161">
        <w:rPr>
          <w:b/>
          <w:bCs/>
        </w:rPr>
        <w:t>.</w:t>
      </w:r>
    </w:p>
    <w:p w14:paraId="0DD8EC66" w14:textId="77777777" w:rsidR="00415248" w:rsidRPr="008C2161" w:rsidRDefault="006232E3" w:rsidP="003B0DC2">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Atsižvelgiant į poreikius, mokinių skaičių ir kitas aplinkybes, ilgalaikiai teminiai ir kiti planai gali būti koreguojami. </w:t>
      </w:r>
    </w:p>
    <w:p w14:paraId="4DE09AA8" w14:textId="77777777" w:rsidR="00415248" w:rsidRPr="008C2161" w:rsidRDefault="00826556" w:rsidP="003B0DC2">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Ne mažiau kaip 3 p</w:t>
      </w:r>
      <w:r w:rsidR="006232E3" w:rsidRPr="008C2161">
        <w:t>amokos</w:t>
      </w:r>
      <w:r w:rsidRPr="008C2161">
        <w:t xml:space="preserve"> per trimestrą</w:t>
      </w:r>
      <w:r w:rsidR="006232E3" w:rsidRPr="008C2161">
        <w:t xml:space="preserve"> organizuojamos įvairiose netradicinėse aplinkose: muziejuose, miesto erdvėse, </w:t>
      </w:r>
      <w:r w:rsidRPr="008C2161">
        <w:t>bibliotekose. Mokinių išvykos ir ekskursijos</w:t>
      </w:r>
      <w:r w:rsidR="006232E3" w:rsidRPr="008C2161">
        <w:t xml:space="preserve"> </w:t>
      </w:r>
      <w:r w:rsidRPr="008C2161">
        <w:t>fiksuojamos</w:t>
      </w:r>
      <w:r w:rsidR="006232E3" w:rsidRPr="008C2161">
        <w:t xml:space="preserve"> elektroniniame dienyne pamokos aprašymo skiltyje „Bendras klasės darbas” įrašant sakinį „Pamoka netradicinėje aplinkoje”</w:t>
      </w:r>
      <w:r w:rsidR="00977E28" w:rsidRPr="008C2161">
        <w:t>.</w:t>
      </w:r>
    </w:p>
    <w:p w14:paraId="294454EA" w14:textId="27A40DEF" w:rsidR="00415248" w:rsidRPr="008C2161" w:rsidRDefault="00826556" w:rsidP="003B0DC2">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Dėl veiklų organizavimo netradicinėse aplinkose, pasirašytos </w:t>
      </w:r>
      <w:r w:rsidR="00B97609" w:rsidRPr="008C2161">
        <w:t xml:space="preserve">ilgalaikio </w:t>
      </w:r>
      <w:r w:rsidRPr="008C2161">
        <w:t xml:space="preserve">bendradarbiavimo sutartys su </w:t>
      </w:r>
      <w:r w:rsidR="00B97609" w:rsidRPr="008C2161">
        <w:t xml:space="preserve">asociacijomis „Pragiedrulys“, </w:t>
      </w:r>
      <w:r w:rsidRPr="008C2161">
        <w:t>„Svėdasų bendruomenė“, Anykščių rajono savivaldybės Liudvikos ir Stanislovo Didžiulių viešo</w:t>
      </w:r>
      <w:r w:rsidR="0002127C" w:rsidRPr="008C2161">
        <w:t>sios</w:t>
      </w:r>
      <w:r w:rsidRPr="008C2161">
        <w:t xml:space="preserve"> bibliotekos Svėdasų filialu, </w:t>
      </w:r>
      <w:r w:rsidR="00415248" w:rsidRPr="008C2161">
        <w:t>Anykščių Jono Biliūno gimnazija.</w:t>
      </w:r>
    </w:p>
    <w:p w14:paraId="31E5A852" w14:textId="77777777" w:rsidR="006E745A" w:rsidRPr="008C2161" w:rsidRDefault="006232E3" w:rsidP="006E745A">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Gimnazijoje mokiniui saugia ir palankia ugdymosi aplinka rūpinasi ir mokinio gerovės užtikrinimo klausimus sprendžia Vaiko gerovės komisija, kurios darbą reglamentuoja Vaiko gerovės komisijos sudarymo ir jos darbo organizavimo tvarkos aprašas</w:t>
      </w:r>
      <w:r w:rsidR="003B0DC2" w:rsidRPr="008C2161">
        <w:t xml:space="preserve"> patvirtintas </w:t>
      </w:r>
      <w:r w:rsidR="008E65F0" w:rsidRPr="008C2161">
        <w:t>Lietuvos Respublikos švietimo, mokslo ir sporto ministro</w:t>
      </w:r>
      <w:r w:rsidR="003B0DC2" w:rsidRPr="008C2161">
        <w:t xml:space="preserve"> 2011 m. balandžio 11 d.</w:t>
      </w:r>
      <w:r w:rsidR="008E65F0" w:rsidRPr="008C2161">
        <w:t xml:space="preserve"> įsakym</w:t>
      </w:r>
      <w:r w:rsidR="003B0DC2" w:rsidRPr="008C2161">
        <w:t>u Nr. V-579</w:t>
      </w:r>
      <w:r w:rsidR="008E65F0" w:rsidRPr="008C2161">
        <w:t xml:space="preserve"> „Dėl mokyklos vaiko gerovės komisijos sudarymo ir jos darbo organizavimo tvarkos aprašo patvirtinimo“</w:t>
      </w:r>
      <w:r w:rsidR="003B0DC2" w:rsidRPr="008C2161">
        <w:t>.</w:t>
      </w:r>
      <w:bookmarkStart w:id="5" w:name="_heading=h.gjdgxs" w:colFirst="0" w:colLast="0"/>
      <w:bookmarkEnd w:id="5"/>
    </w:p>
    <w:p w14:paraId="7ECBFCA1" w14:textId="77777777" w:rsidR="00706589" w:rsidRPr="008C2161" w:rsidRDefault="00706589" w:rsidP="00706589">
      <w:pPr>
        <w:pBdr>
          <w:top w:val="nil"/>
          <w:left w:val="nil"/>
          <w:bottom w:val="nil"/>
          <w:right w:val="nil"/>
          <w:between w:val="nil"/>
        </w:pBdr>
        <w:shd w:val="clear" w:color="auto" w:fill="FFFFFF"/>
        <w:tabs>
          <w:tab w:val="left" w:pos="851"/>
          <w:tab w:val="left" w:pos="1134"/>
        </w:tabs>
        <w:spacing w:line="360" w:lineRule="auto"/>
        <w:jc w:val="both"/>
      </w:pPr>
    </w:p>
    <w:p w14:paraId="558CB296" w14:textId="77777777" w:rsidR="006E745A" w:rsidRPr="008C2161" w:rsidRDefault="006E745A" w:rsidP="006E745A">
      <w:pPr>
        <w:jc w:val="center"/>
      </w:pPr>
      <w:r w:rsidRPr="008C2161">
        <w:rPr>
          <w:b/>
          <w:bCs/>
        </w:rPr>
        <w:t>TREČIASIS SKIRSNIS</w:t>
      </w:r>
    </w:p>
    <w:p w14:paraId="11AC1ACF" w14:textId="77777777" w:rsidR="006E745A" w:rsidRPr="008C2161" w:rsidRDefault="006E745A" w:rsidP="006E745A">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 xml:space="preserve">UGDYMO VEIKLŲ ĮGYVENDINIMAS </w:t>
      </w:r>
    </w:p>
    <w:p w14:paraId="60617366" w14:textId="77777777" w:rsidR="006E745A" w:rsidRPr="008C2161" w:rsidRDefault="006E745A" w:rsidP="006E745A">
      <w:pPr>
        <w:pBdr>
          <w:top w:val="nil"/>
          <w:left w:val="nil"/>
          <w:bottom w:val="nil"/>
          <w:right w:val="nil"/>
          <w:between w:val="nil"/>
        </w:pBdr>
        <w:shd w:val="clear" w:color="auto" w:fill="FFFFFF"/>
        <w:tabs>
          <w:tab w:val="left" w:pos="851"/>
          <w:tab w:val="left" w:pos="1134"/>
        </w:tabs>
        <w:spacing w:line="360" w:lineRule="auto"/>
        <w:ind w:left="567"/>
        <w:jc w:val="both"/>
      </w:pPr>
    </w:p>
    <w:p w14:paraId="025346E9" w14:textId="4506BEF0" w:rsidR="006E745A" w:rsidRPr="008C2161" w:rsidRDefault="006232E3" w:rsidP="006E745A">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Analizuodami ugdymo turinį, mokytojai savo ilgalaikiuose </w:t>
      </w:r>
      <w:r w:rsidR="00E01E52" w:rsidRPr="008C2161">
        <w:t>dalyko</w:t>
      </w:r>
      <w:r w:rsidRPr="008C2161">
        <w:t xml:space="preserve"> planuose numato </w:t>
      </w:r>
      <w:r w:rsidR="000F40CF" w:rsidRPr="008C2161">
        <w:t>dalykų</w:t>
      </w:r>
      <w:r w:rsidRPr="008C2161">
        <w:t xml:space="preserve"> integracinius ryšius, integruojamųjų ir prevencinių programų įgyvendinimą.</w:t>
      </w:r>
    </w:p>
    <w:p w14:paraId="428CBAE2" w14:textId="4B056808" w:rsidR="006E745A" w:rsidRPr="008C2161" w:rsidRDefault="006E745A" w:rsidP="00A31F6D">
      <w:pPr>
        <w:suppressAutoHyphens w:val="0"/>
        <w:jc w:val="right"/>
        <w:rPr>
          <w:b/>
          <w:bCs/>
          <w:sz w:val="20"/>
          <w:szCs w:val="20"/>
        </w:rPr>
      </w:pPr>
      <w:r w:rsidRPr="008C2161">
        <w:rPr>
          <w:b/>
          <w:bCs/>
          <w:i/>
          <w:sz w:val="20"/>
          <w:szCs w:val="20"/>
        </w:rPr>
        <w:t xml:space="preserve">7 lentelė. Į dalykų turinį integruojamos programos </w:t>
      </w:r>
    </w:p>
    <w:tbl>
      <w:tblPr>
        <w:tblStyle w:val="a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118C0" w:rsidRPr="008C2161" w14:paraId="0F9B2785" w14:textId="77777777" w:rsidTr="004614BC">
        <w:tc>
          <w:tcPr>
            <w:tcW w:w="4819" w:type="dxa"/>
            <w:vAlign w:val="center"/>
          </w:tcPr>
          <w:p w14:paraId="2BEA48F8" w14:textId="77777777" w:rsidR="006E745A" w:rsidRPr="008C2161" w:rsidRDefault="006E745A" w:rsidP="003E0780">
            <w:pPr>
              <w:widowControl w:val="0"/>
              <w:tabs>
                <w:tab w:val="left" w:pos="426"/>
              </w:tabs>
              <w:suppressAutoHyphens w:val="0"/>
              <w:jc w:val="center"/>
              <w:rPr>
                <w:b/>
                <w:sz w:val="22"/>
                <w:szCs w:val="22"/>
              </w:rPr>
            </w:pPr>
            <w:r w:rsidRPr="008C2161">
              <w:rPr>
                <w:b/>
                <w:sz w:val="22"/>
                <w:szCs w:val="22"/>
              </w:rPr>
              <w:t>Programa</w:t>
            </w:r>
          </w:p>
        </w:tc>
        <w:tc>
          <w:tcPr>
            <w:tcW w:w="4820" w:type="dxa"/>
            <w:vAlign w:val="center"/>
          </w:tcPr>
          <w:p w14:paraId="55FE15E7" w14:textId="77777777" w:rsidR="006E745A" w:rsidRPr="008C2161" w:rsidRDefault="006E745A" w:rsidP="003E0780">
            <w:pPr>
              <w:widowControl w:val="0"/>
              <w:tabs>
                <w:tab w:val="left" w:pos="426"/>
              </w:tabs>
              <w:suppressAutoHyphens w:val="0"/>
              <w:jc w:val="center"/>
              <w:rPr>
                <w:b/>
                <w:sz w:val="22"/>
                <w:szCs w:val="22"/>
              </w:rPr>
            </w:pPr>
            <w:r w:rsidRPr="008C2161">
              <w:rPr>
                <w:b/>
                <w:sz w:val="22"/>
                <w:szCs w:val="22"/>
              </w:rPr>
              <w:t>Dalykai ir veiklos, į kuriuos integruojama</w:t>
            </w:r>
          </w:p>
        </w:tc>
      </w:tr>
      <w:tr w:rsidR="007118C0" w:rsidRPr="008C2161" w14:paraId="592BFF55" w14:textId="77777777" w:rsidTr="004614BC">
        <w:tc>
          <w:tcPr>
            <w:tcW w:w="4819" w:type="dxa"/>
          </w:tcPr>
          <w:p w14:paraId="4E47E2AC" w14:textId="69F8A00E" w:rsidR="006E745A" w:rsidRPr="008C2161" w:rsidRDefault="006E745A" w:rsidP="005D5A11">
            <w:pPr>
              <w:widowControl w:val="0"/>
              <w:tabs>
                <w:tab w:val="left" w:pos="426"/>
              </w:tabs>
              <w:suppressAutoHyphens w:val="0"/>
              <w:jc w:val="both"/>
              <w:rPr>
                <w:sz w:val="22"/>
                <w:szCs w:val="22"/>
              </w:rPr>
            </w:pPr>
            <w:r w:rsidRPr="008C2161">
              <w:rPr>
                <w:i/>
                <w:sz w:val="22"/>
                <w:szCs w:val="22"/>
              </w:rPr>
              <w:t>Bendrųjų kompetencijų ir gyvenimo įgūdžių ugdymo integruojamųjų programų – Mokymosi mokytis, Komunikavimo, Darnaus vystymosi, Kultūrinio sąmoningumo, Gyvenimo įgūdžių ugdymo programų pagrindai</w:t>
            </w:r>
            <w:r w:rsidR="004614BC">
              <w:rPr>
                <w:i/>
                <w:sz w:val="22"/>
                <w:szCs w:val="22"/>
              </w:rPr>
              <w:t>.</w:t>
            </w:r>
          </w:p>
        </w:tc>
        <w:tc>
          <w:tcPr>
            <w:tcW w:w="4820" w:type="dxa"/>
          </w:tcPr>
          <w:p w14:paraId="36CFB3A8" w14:textId="64D26026" w:rsidR="006E745A" w:rsidRPr="008C2161" w:rsidRDefault="006E745A" w:rsidP="003E0780">
            <w:pPr>
              <w:widowControl w:val="0"/>
              <w:shd w:val="clear" w:color="auto" w:fill="FFFFFF"/>
              <w:tabs>
                <w:tab w:val="left" w:pos="0"/>
                <w:tab w:val="left" w:pos="567"/>
              </w:tabs>
              <w:suppressAutoHyphens w:val="0"/>
              <w:rPr>
                <w:sz w:val="22"/>
                <w:szCs w:val="22"/>
              </w:rPr>
            </w:pPr>
            <w:r w:rsidRPr="008C2161">
              <w:rPr>
                <w:sz w:val="22"/>
                <w:szCs w:val="22"/>
              </w:rPr>
              <w:t>Ši</w:t>
            </w:r>
            <w:r w:rsidR="000F40CF" w:rsidRPr="008C2161">
              <w:rPr>
                <w:sz w:val="22"/>
                <w:szCs w:val="22"/>
              </w:rPr>
              <w:t>os</w:t>
            </w:r>
            <w:r w:rsidRPr="008C2161">
              <w:rPr>
                <w:sz w:val="22"/>
                <w:szCs w:val="22"/>
              </w:rPr>
              <w:t xml:space="preserve"> </w:t>
            </w:r>
            <w:r w:rsidRPr="008C2161">
              <w:rPr>
                <w:rFonts w:eastAsia="Times New Roman"/>
                <w:sz w:val="22"/>
                <w:szCs w:val="22"/>
              </w:rPr>
              <w:t>programos yra integruotos į dalykų turinį.</w:t>
            </w:r>
          </w:p>
        </w:tc>
      </w:tr>
      <w:tr w:rsidR="007118C0" w:rsidRPr="008C2161" w14:paraId="001E6EE3" w14:textId="77777777" w:rsidTr="004614BC">
        <w:tc>
          <w:tcPr>
            <w:tcW w:w="4819" w:type="dxa"/>
          </w:tcPr>
          <w:p w14:paraId="07EF4EC7" w14:textId="4BC1519F" w:rsidR="006E745A" w:rsidRPr="008C2161" w:rsidRDefault="006E745A" w:rsidP="003E0780">
            <w:pPr>
              <w:widowControl w:val="0"/>
              <w:tabs>
                <w:tab w:val="left" w:pos="426"/>
              </w:tabs>
              <w:jc w:val="both"/>
              <w:rPr>
                <w:sz w:val="22"/>
                <w:szCs w:val="22"/>
              </w:rPr>
            </w:pPr>
            <w:r w:rsidRPr="008C2161">
              <w:rPr>
                <w:sz w:val="22"/>
                <w:szCs w:val="22"/>
              </w:rPr>
              <w:t>Alkoholio, tabako ir kitų psichiką veikiančių medžiagų vartojimo prevencijos programa</w:t>
            </w:r>
            <w:r w:rsidR="004614BC">
              <w:rPr>
                <w:sz w:val="22"/>
                <w:szCs w:val="22"/>
              </w:rPr>
              <w:t>.</w:t>
            </w:r>
          </w:p>
        </w:tc>
        <w:tc>
          <w:tcPr>
            <w:tcW w:w="4820" w:type="dxa"/>
          </w:tcPr>
          <w:p w14:paraId="02ADD52E" w14:textId="77777777" w:rsidR="006E745A" w:rsidRPr="008C2161" w:rsidRDefault="006E745A" w:rsidP="009920D3">
            <w:pPr>
              <w:pBdr>
                <w:top w:val="nil"/>
                <w:left w:val="nil"/>
                <w:bottom w:val="nil"/>
                <w:right w:val="nil"/>
                <w:between w:val="nil"/>
              </w:pBdr>
              <w:ind w:right="140"/>
              <w:jc w:val="both"/>
              <w:rPr>
                <w:rFonts w:eastAsia="Times New Roman"/>
                <w:sz w:val="22"/>
                <w:szCs w:val="22"/>
              </w:rPr>
            </w:pPr>
            <w:r w:rsidRPr="008C2161">
              <w:rPr>
                <w:rFonts w:eastAsia="Times New Roman"/>
                <w:sz w:val="22"/>
                <w:szCs w:val="22"/>
              </w:rPr>
              <w:t xml:space="preserve">Pradinių klasių dalykai, klasės valandėlės – ne mažiau kaip 5 val. per metus. Programos įgyvendinimą koordinuoja gimnazijos direktoriaus </w:t>
            </w:r>
            <w:r w:rsidRPr="008C2161">
              <w:rPr>
                <w:rFonts w:eastAsia="Times New Roman"/>
                <w:sz w:val="22"/>
                <w:szCs w:val="22"/>
              </w:rPr>
              <w:lastRenderedPageBreak/>
              <w:t>pavaduotojas ugdymui ir Debeikių skyriaus vedėjas.</w:t>
            </w:r>
          </w:p>
          <w:p w14:paraId="61D7F19E" w14:textId="77777777" w:rsidR="006E745A" w:rsidRPr="008C2161" w:rsidRDefault="006E745A" w:rsidP="009920D3">
            <w:pPr>
              <w:widowControl w:val="0"/>
              <w:tabs>
                <w:tab w:val="left" w:pos="426"/>
              </w:tabs>
              <w:jc w:val="both"/>
              <w:rPr>
                <w:sz w:val="22"/>
                <w:szCs w:val="22"/>
              </w:rPr>
            </w:pPr>
            <w:r w:rsidRPr="008C2161">
              <w:rPr>
                <w:sz w:val="22"/>
                <w:szCs w:val="22"/>
              </w:rPr>
              <w:t xml:space="preserve">Gamta ir žmogus, biologija, chemija, klasės valandėlės, socialinio pedagogo, psichologo, visuomenės sveikatos priežiūros specialisto veiklos pagal planus: </w:t>
            </w:r>
          </w:p>
          <w:p w14:paraId="345D252D" w14:textId="77777777" w:rsidR="006E745A" w:rsidRPr="008C2161" w:rsidRDefault="006E745A" w:rsidP="009920D3">
            <w:pPr>
              <w:widowControl w:val="0"/>
              <w:shd w:val="clear" w:color="auto" w:fill="FFFFFF"/>
              <w:jc w:val="both"/>
              <w:rPr>
                <w:sz w:val="22"/>
                <w:szCs w:val="22"/>
              </w:rPr>
            </w:pPr>
            <w:r w:rsidRPr="008C2161">
              <w:rPr>
                <w:sz w:val="22"/>
                <w:szCs w:val="22"/>
              </w:rPr>
              <w:t>5–8 kl. – ne mažiau kaip 6 val. per mokslo metus;</w:t>
            </w:r>
          </w:p>
          <w:p w14:paraId="7467F39B" w14:textId="77777777" w:rsidR="006E745A" w:rsidRPr="008C2161" w:rsidRDefault="006E745A" w:rsidP="009920D3">
            <w:pPr>
              <w:widowControl w:val="0"/>
              <w:shd w:val="clear" w:color="auto" w:fill="FFFFFF"/>
              <w:jc w:val="both"/>
              <w:rPr>
                <w:sz w:val="22"/>
                <w:szCs w:val="22"/>
              </w:rPr>
            </w:pPr>
            <w:r w:rsidRPr="008C2161">
              <w:rPr>
                <w:sz w:val="22"/>
                <w:szCs w:val="22"/>
              </w:rPr>
              <w:t>I–II kl. – ne mažiau kaip 6 val. per mokslo metus;</w:t>
            </w:r>
          </w:p>
          <w:p w14:paraId="52F96D5B" w14:textId="77777777" w:rsidR="006E745A" w:rsidRPr="008C2161" w:rsidRDefault="006E745A" w:rsidP="009920D3">
            <w:pPr>
              <w:widowControl w:val="0"/>
              <w:shd w:val="clear" w:color="auto" w:fill="FFFFFF"/>
              <w:jc w:val="both"/>
              <w:rPr>
                <w:sz w:val="22"/>
                <w:szCs w:val="22"/>
              </w:rPr>
            </w:pPr>
            <w:r w:rsidRPr="008C2161">
              <w:rPr>
                <w:sz w:val="22"/>
                <w:szCs w:val="22"/>
              </w:rPr>
              <w:t>III–IV kl. – ne mažiau kaip 5 val. per mokslo metus.</w:t>
            </w:r>
          </w:p>
          <w:p w14:paraId="45E51333" w14:textId="77777777" w:rsidR="006E745A" w:rsidRPr="008C2161" w:rsidRDefault="006E745A" w:rsidP="009920D3">
            <w:pPr>
              <w:widowControl w:val="0"/>
              <w:shd w:val="clear" w:color="auto" w:fill="FFFFFF"/>
              <w:jc w:val="both"/>
              <w:rPr>
                <w:sz w:val="22"/>
                <w:szCs w:val="22"/>
              </w:rPr>
            </w:pPr>
            <w:r w:rsidRPr="008C2161">
              <w:rPr>
                <w:sz w:val="22"/>
                <w:szCs w:val="22"/>
              </w:rPr>
              <w:t>Programos įgyvendinimą koordinuoja gimnazijos direktoriaus pavaduotojas ugdymui bei gimnazijos Debeikių skyriaus vedėjas.</w:t>
            </w:r>
          </w:p>
        </w:tc>
      </w:tr>
      <w:tr w:rsidR="007118C0" w:rsidRPr="008C2161" w14:paraId="294F549E" w14:textId="77777777" w:rsidTr="004614BC">
        <w:tc>
          <w:tcPr>
            <w:tcW w:w="4819" w:type="dxa"/>
          </w:tcPr>
          <w:p w14:paraId="2A90A866" w14:textId="02B41F73" w:rsidR="006E745A" w:rsidRPr="008C2161" w:rsidRDefault="006E745A" w:rsidP="003E0780">
            <w:pPr>
              <w:widowControl w:val="0"/>
              <w:tabs>
                <w:tab w:val="left" w:pos="426"/>
              </w:tabs>
              <w:jc w:val="both"/>
              <w:rPr>
                <w:sz w:val="22"/>
                <w:szCs w:val="22"/>
              </w:rPr>
            </w:pPr>
            <w:r w:rsidRPr="008C2161">
              <w:rPr>
                <w:sz w:val="22"/>
                <w:szCs w:val="22"/>
              </w:rPr>
              <w:lastRenderedPageBreak/>
              <w:t>Sveikatos ir lytiškumo ugdymo bei rengimo šeimai bendroji programa</w:t>
            </w:r>
            <w:r w:rsidR="004614BC">
              <w:rPr>
                <w:sz w:val="22"/>
                <w:szCs w:val="22"/>
              </w:rPr>
              <w:t>.</w:t>
            </w:r>
          </w:p>
        </w:tc>
        <w:tc>
          <w:tcPr>
            <w:tcW w:w="4820" w:type="dxa"/>
          </w:tcPr>
          <w:p w14:paraId="0A9911CC" w14:textId="77777777" w:rsidR="006E745A" w:rsidRPr="008C2161" w:rsidRDefault="006E745A" w:rsidP="009920D3">
            <w:pPr>
              <w:widowControl w:val="0"/>
              <w:jc w:val="both"/>
              <w:rPr>
                <w:sz w:val="22"/>
                <w:szCs w:val="22"/>
              </w:rPr>
            </w:pPr>
            <w:r w:rsidRPr="008C2161">
              <w:rPr>
                <w:sz w:val="22"/>
                <w:szCs w:val="22"/>
              </w:rPr>
              <w:t xml:space="preserve">Programa įgyvendinama vadovaujantis Anykščių r. Svėdasų Juozo Tumo-Vaižganto gimnazijos sveikatos ir lytiškumo ugdymo bei rengimo šeimai bendrosios ugdymo programos aprašu ir programa. </w:t>
            </w:r>
          </w:p>
          <w:p w14:paraId="2D4C7E93" w14:textId="77777777" w:rsidR="006E745A" w:rsidRPr="008C2161" w:rsidRDefault="006E745A" w:rsidP="009920D3">
            <w:pPr>
              <w:widowControl w:val="0"/>
              <w:jc w:val="both"/>
              <w:rPr>
                <w:sz w:val="22"/>
                <w:szCs w:val="22"/>
              </w:rPr>
            </w:pPr>
            <w:r w:rsidRPr="008C2161">
              <w:rPr>
                <w:sz w:val="22"/>
                <w:szCs w:val="22"/>
              </w:rPr>
              <w:t xml:space="preserve">Programa įgyvendinama: </w:t>
            </w:r>
          </w:p>
          <w:p w14:paraId="6AA0A178" w14:textId="77777777" w:rsidR="006E745A" w:rsidRPr="008C2161" w:rsidRDefault="006E745A" w:rsidP="009920D3">
            <w:pPr>
              <w:ind w:right="140"/>
              <w:jc w:val="both"/>
              <w:rPr>
                <w:sz w:val="22"/>
                <w:szCs w:val="22"/>
              </w:rPr>
            </w:pPr>
            <w:r w:rsidRPr="008C2161">
              <w:rPr>
                <w:sz w:val="22"/>
                <w:szCs w:val="22"/>
              </w:rPr>
              <w:t>1. Dalykų pamokose ir pertraukų metu.</w:t>
            </w:r>
          </w:p>
          <w:p w14:paraId="2F5F7128" w14:textId="77777777" w:rsidR="006E745A" w:rsidRPr="008C2161" w:rsidRDefault="006E745A" w:rsidP="009920D3">
            <w:pPr>
              <w:ind w:right="140"/>
              <w:jc w:val="both"/>
              <w:rPr>
                <w:sz w:val="22"/>
                <w:szCs w:val="22"/>
              </w:rPr>
            </w:pPr>
            <w:r w:rsidRPr="008C2161">
              <w:rPr>
                <w:sz w:val="22"/>
                <w:szCs w:val="22"/>
              </w:rPr>
              <w:t>2. Neformaliame švietime – pagal patvirtintą sveikatos ir lytiškumo ugdymo bei rengimo šeimai bendrąją ugdymo programą.</w:t>
            </w:r>
          </w:p>
          <w:p w14:paraId="7B84C8F8" w14:textId="77777777" w:rsidR="006E745A" w:rsidRPr="008C2161" w:rsidRDefault="006E745A" w:rsidP="009920D3">
            <w:pPr>
              <w:widowControl w:val="0"/>
              <w:tabs>
                <w:tab w:val="left" w:pos="303"/>
              </w:tabs>
              <w:suppressAutoHyphens w:val="0"/>
              <w:jc w:val="both"/>
              <w:rPr>
                <w:sz w:val="22"/>
                <w:szCs w:val="22"/>
              </w:rPr>
            </w:pPr>
            <w:r w:rsidRPr="008C2161">
              <w:rPr>
                <w:sz w:val="22"/>
                <w:szCs w:val="22"/>
              </w:rPr>
              <w:t>3. Mokymo plaukti ugdymo veiklose</w:t>
            </w:r>
            <w:r w:rsidRPr="008C2161">
              <w:rPr>
                <w:b/>
                <w:sz w:val="22"/>
                <w:szCs w:val="22"/>
              </w:rPr>
              <w:t xml:space="preserve"> </w:t>
            </w:r>
            <w:r w:rsidRPr="008C2161">
              <w:rPr>
                <w:sz w:val="22"/>
                <w:szCs w:val="22"/>
              </w:rPr>
              <w:t>(Anykščių baseine „Bangenis“).</w:t>
            </w:r>
          </w:p>
          <w:p w14:paraId="301ED033" w14:textId="77777777" w:rsidR="006E745A" w:rsidRPr="008C2161" w:rsidRDefault="006E745A" w:rsidP="009920D3">
            <w:pPr>
              <w:ind w:right="140"/>
              <w:jc w:val="both"/>
              <w:rPr>
                <w:sz w:val="22"/>
                <w:szCs w:val="22"/>
              </w:rPr>
            </w:pPr>
            <w:r w:rsidRPr="008C2161">
              <w:rPr>
                <w:sz w:val="22"/>
                <w:szCs w:val="22"/>
              </w:rPr>
              <w:t>4. Pasaulinės sveikatos dienos minėjimo veiklose.</w:t>
            </w:r>
          </w:p>
          <w:p w14:paraId="292602FB" w14:textId="77777777" w:rsidR="006E745A" w:rsidRPr="008C2161" w:rsidRDefault="006E745A" w:rsidP="009920D3">
            <w:pPr>
              <w:widowControl w:val="0"/>
              <w:tabs>
                <w:tab w:val="left" w:pos="318"/>
              </w:tabs>
              <w:jc w:val="both"/>
              <w:rPr>
                <w:sz w:val="22"/>
                <w:szCs w:val="22"/>
              </w:rPr>
            </w:pPr>
            <w:r w:rsidRPr="008C2161">
              <w:rPr>
                <w:sz w:val="22"/>
                <w:szCs w:val="22"/>
              </w:rPr>
              <w:t>5. 5–8 ir I–III kl. – mokslo metų pabaigoje skiriama 1 netradicinio ugdymo savaitės diena programos įgyvendinimui;</w:t>
            </w:r>
          </w:p>
          <w:p w14:paraId="324D117B" w14:textId="751C2E5F" w:rsidR="006E745A" w:rsidRPr="008C2161" w:rsidRDefault="006E745A" w:rsidP="009920D3">
            <w:pPr>
              <w:widowControl w:val="0"/>
              <w:tabs>
                <w:tab w:val="left" w:pos="318"/>
              </w:tabs>
              <w:jc w:val="both"/>
              <w:rPr>
                <w:sz w:val="22"/>
                <w:szCs w:val="22"/>
              </w:rPr>
            </w:pPr>
            <w:r w:rsidRPr="008C2161">
              <w:rPr>
                <w:sz w:val="22"/>
                <w:szCs w:val="22"/>
              </w:rPr>
              <w:t xml:space="preserve">6. </w:t>
            </w:r>
            <w:r w:rsidR="009C5C3D" w:rsidRPr="008C2161">
              <w:rPr>
                <w:sz w:val="22"/>
                <w:szCs w:val="22"/>
              </w:rPr>
              <w:t>S</w:t>
            </w:r>
            <w:r w:rsidRPr="008C2161">
              <w:rPr>
                <w:sz w:val="22"/>
                <w:szCs w:val="22"/>
              </w:rPr>
              <w:t xml:space="preserve">ocialinio pedagogo, psichologo, visuomenės sveikatos priežiūros specialisto veiklose. </w:t>
            </w:r>
          </w:p>
          <w:p w14:paraId="51A45B4C" w14:textId="77777777" w:rsidR="006E745A" w:rsidRPr="008C2161" w:rsidRDefault="006E745A" w:rsidP="009920D3">
            <w:pPr>
              <w:widowControl w:val="0"/>
              <w:jc w:val="both"/>
              <w:rPr>
                <w:sz w:val="22"/>
                <w:szCs w:val="22"/>
              </w:rPr>
            </w:pPr>
            <w:r w:rsidRPr="008C2161">
              <w:rPr>
                <w:sz w:val="22"/>
                <w:szCs w:val="22"/>
              </w:rPr>
              <w:t>Programos įgyvendinimą koordinuoja direktoriaus pavaduotoja ugdymui bei gimnazijos Debeikių skyriaus vedėjas kartu su visuomenės sveikatos priežiūros specialistu, už sportinių renginių organizavimą ir įgyvendinimą atsakingi fizinio ugdymo mokytojai.</w:t>
            </w:r>
          </w:p>
        </w:tc>
      </w:tr>
      <w:tr w:rsidR="007118C0" w:rsidRPr="008C2161" w14:paraId="242FB0CF" w14:textId="77777777" w:rsidTr="004614BC">
        <w:tc>
          <w:tcPr>
            <w:tcW w:w="4819" w:type="dxa"/>
          </w:tcPr>
          <w:p w14:paraId="636DFB5A" w14:textId="066F0C2A" w:rsidR="006E745A" w:rsidRPr="004614BC" w:rsidRDefault="006E745A" w:rsidP="00C16260">
            <w:pPr>
              <w:widowControl w:val="0"/>
              <w:tabs>
                <w:tab w:val="left" w:pos="426"/>
              </w:tabs>
              <w:jc w:val="both"/>
              <w:rPr>
                <w:sz w:val="22"/>
                <w:szCs w:val="22"/>
              </w:rPr>
            </w:pPr>
            <w:r w:rsidRPr="004614BC">
              <w:rPr>
                <w:sz w:val="22"/>
                <w:szCs w:val="22"/>
              </w:rPr>
              <w:t>Pagrindinio ir vidurinio ugdymo etninės kultūros bendrosios programos</w:t>
            </w:r>
            <w:r w:rsidR="004614BC">
              <w:rPr>
                <w:sz w:val="22"/>
                <w:szCs w:val="22"/>
              </w:rPr>
              <w:t>.</w:t>
            </w:r>
          </w:p>
        </w:tc>
        <w:tc>
          <w:tcPr>
            <w:tcW w:w="4820" w:type="dxa"/>
          </w:tcPr>
          <w:p w14:paraId="0D509041" w14:textId="70A9E139" w:rsidR="006E745A" w:rsidRPr="004614BC" w:rsidRDefault="00092ECD" w:rsidP="009920D3">
            <w:pPr>
              <w:widowControl w:val="0"/>
              <w:jc w:val="both"/>
              <w:rPr>
                <w:sz w:val="22"/>
                <w:szCs w:val="22"/>
              </w:rPr>
            </w:pPr>
            <w:r w:rsidRPr="004614BC">
              <w:rPr>
                <w:sz w:val="22"/>
                <w:szCs w:val="22"/>
              </w:rPr>
              <w:t>Programa įgyvendinama e</w:t>
            </w:r>
            <w:r w:rsidR="006E745A" w:rsidRPr="004614BC">
              <w:rPr>
                <w:sz w:val="22"/>
                <w:szCs w:val="22"/>
              </w:rPr>
              <w:t>tik</w:t>
            </w:r>
            <w:r w:rsidRPr="004614BC">
              <w:rPr>
                <w:sz w:val="22"/>
                <w:szCs w:val="22"/>
              </w:rPr>
              <w:t>os</w:t>
            </w:r>
            <w:r w:rsidR="006E745A" w:rsidRPr="004614BC">
              <w:rPr>
                <w:sz w:val="22"/>
                <w:szCs w:val="22"/>
              </w:rPr>
              <w:t>, tikyb</w:t>
            </w:r>
            <w:r w:rsidRPr="004614BC">
              <w:rPr>
                <w:sz w:val="22"/>
                <w:szCs w:val="22"/>
              </w:rPr>
              <w:t>os</w:t>
            </w:r>
            <w:r w:rsidR="006E745A" w:rsidRPr="004614BC">
              <w:rPr>
                <w:sz w:val="22"/>
                <w:szCs w:val="22"/>
              </w:rPr>
              <w:t>, lietuvių kalb</w:t>
            </w:r>
            <w:r w:rsidRPr="004614BC">
              <w:rPr>
                <w:sz w:val="22"/>
                <w:szCs w:val="22"/>
              </w:rPr>
              <w:t>os</w:t>
            </w:r>
            <w:r w:rsidR="006E745A" w:rsidRPr="004614BC">
              <w:rPr>
                <w:sz w:val="22"/>
                <w:szCs w:val="22"/>
              </w:rPr>
              <w:t xml:space="preserve"> ir literatūr</w:t>
            </w:r>
            <w:r w:rsidRPr="004614BC">
              <w:rPr>
                <w:sz w:val="22"/>
                <w:szCs w:val="22"/>
              </w:rPr>
              <w:t>os</w:t>
            </w:r>
            <w:r w:rsidR="006E745A" w:rsidRPr="004614BC">
              <w:rPr>
                <w:sz w:val="22"/>
                <w:szCs w:val="22"/>
              </w:rPr>
              <w:t>, istorij</w:t>
            </w:r>
            <w:r w:rsidRPr="004614BC">
              <w:rPr>
                <w:sz w:val="22"/>
                <w:szCs w:val="22"/>
              </w:rPr>
              <w:t>os</w:t>
            </w:r>
            <w:r w:rsidR="006E745A" w:rsidRPr="004614BC">
              <w:rPr>
                <w:sz w:val="22"/>
                <w:szCs w:val="22"/>
              </w:rPr>
              <w:t>, pilietiškumo pagrind</w:t>
            </w:r>
            <w:r w:rsidRPr="004614BC">
              <w:rPr>
                <w:sz w:val="22"/>
                <w:szCs w:val="22"/>
              </w:rPr>
              <w:t>ų</w:t>
            </w:r>
            <w:r w:rsidR="006E745A" w:rsidRPr="004614BC">
              <w:rPr>
                <w:sz w:val="22"/>
                <w:szCs w:val="22"/>
              </w:rPr>
              <w:t>, geografij</w:t>
            </w:r>
            <w:r w:rsidRPr="004614BC">
              <w:rPr>
                <w:sz w:val="22"/>
                <w:szCs w:val="22"/>
              </w:rPr>
              <w:t>os</w:t>
            </w:r>
            <w:r w:rsidR="006E745A" w:rsidRPr="004614BC">
              <w:rPr>
                <w:sz w:val="22"/>
                <w:szCs w:val="22"/>
              </w:rPr>
              <w:t>, gamta ir žmogus, fizik</w:t>
            </w:r>
            <w:r w:rsidRPr="004614BC">
              <w:rPr>
                <w:sz w:val="22"/>
                <w:szCs w:val="22"/>
              </w:rPr>
              <w:t>os</w:t>
            </w:r>
            <w:r w:rsidR="006E745A" w:rsidRPr="004614BC">
              <w:rPr>
                <w:sz w:val="22"/>
                <w:szCs w:val="22"/>
              </w:rPr>
              <w:t>, biologij</w:t>
            </w:r>
            <w:r w:rsidRPr="004614BC">
              <w:rPr>
                <w:sz w:val="22"/>
                <w:szCs w:val="22"/>
              </w:rPr>
              <w:t>os</w:t>
            </w:r>
            <w:r w:rsidR="006E745A" w:rsidRPr="004614BC">
              <w:rPr>
                <w:sz w:val="22"/>
                <w:szCs w:val="22"/>
              </w:rPr>
              <w:t>, technologij</w:t>
            </w:r>
            <w:r w:rsidRPr="004614BC">
              <w:rPr>
                <w:sz w:val="22"/>
                <w:szCs w:val="22"/>
              </w:rPr>
              <w:t>ų</w:t>
            </w:r>
            <w:r w:rsidR="006E745A" w:rsidRPr="004614BC">
              <w:rPr>
                <w:sz w:val="22"/>
                <w:szCs w:val="22"/>
              </w:rPr>
              <w:t>, muzik</w:t>
            </w:r>
            <w:r w:rsidRPr="004614BC">
              <w:rPr>
                <w:sz w:val="22"/>
                <w:szCs w:val="22"/>
              </w:rPr>
              <w:t>os</w:t>
            </w:r>
            <w:r w:rsidR="006E745A" w:rsidRPr="004614BC">
              <w:rPr>
                <w:sz w:val="22"/>
                <w:szCs w:val="22"/>
              </w:rPr>
              <w:t>, dailė</w:t>
            </w:r>
            <w:r w:rsidRPr="004614BC">
              <w:rPr>
                <w:sz w:val="22"/>
                <w:szCs w:val="22"/>
              </w:rPr>
              <w:t>s pamok</w:t>
            </w:r>
            <w:r w:rsidR="004614BC" w:rsidRPr="004614BC">
              <w:rPr>
                <w:sz w:val="22"/>
                <w:szCs w:val="22"/>
              </w:rPr>
              <w:t>ų</w:t>
            </w:r>
            <w:r w:rsidRPr="004614BC">
              <w:rPr>
                <w:sz w:val="22"/>
                <w:szCs w:val="22"/>
              </w:rPr>
              <w:t xml:space="preserve"> metu</w:t>
            </w:r>
            <w:r w:rsidR="006E745A" w:rsidRPr="004614BC">
              <w:rPr>
                <w:sz w:val="22"/>
                <w:szCs w:val="22"/>
              </w:rPr>
              <w:t>, neformal</w:t>
            </w:r>
            <w:r w:rsidRPr="004614BC">
              <w:rPr>
                <w:sz w:val="22"/>
                <w:szCs w:val="22"/>
              </w:rPr>
              <w:t>aus</w:t>
            </w:r>
            <w:r w:rsidR="006E745A" w:rsidRPr="004614BC">
              <w:rPr>
                <w:sz w:val="22"/>
                <w:szCs w:val="22"/>
              </w:rPr>
              <w:t xml:space="preserve"> </w:t>
            </w:r>
            <w:r w:rsidRPr="004614BC">
              <w:rPr>
                <w:sz w:val="22"/>
                <w:szCs w:val="22"/>
              </w:rPr>
              <w:t>ugdymo užsiėmimuose</w:t>
            </w:r>
            <w:r w:rsidR="006E745A" w:rsidRPr="004614BC">
              <w:rPr>
                <w:sz w:val="22"/>
                <w:szCs w:val="22"/>
              </w:rPr>
              <w:t>, kalendorinių švenčių rengin</w:t>
            </w:r>
            <w:r w:rsidRPr="004614BC">
              <w:rPr>
                <w:sz w:val="22"/>
                <w:szCs w:val="22"/>
              </w:rPr>
              <w:t>ių metu</w:t>
            </w:r>
            <w:r w:rsidR="006E745A" w:rsidRPr="004614BC">
              <w:rPr>
                <w:sz w:val="22"/>
                <w:szCs w:val="22"/>
              </w:rPr>
              <w:t>.</w:t>
            </w:r>
          </w:p>
          <w:p w14:paraId="66BAB7F2" w14:textId="68224DA1" w:rsidR="006E745A" w:rsidRPr="004614BC" w:rsidRDefault="006E745A" w:rsidP="009920D3">
            <w:pPr>
              <w:widowControl w:val="0"/>
              <w:jc w:val="both"/>
              <w:rPr>
                <w:sz w:val="22"/>
                <w:szCs w:val="22"/>
              </w:rPr>
            </w:pPr>
            <w:r w:rsidRPr="004614BC">
              <w:rPr>
                <w:sz w:val="22"/>
                <w:szCs w:val="22"/>
              </w:rPr>
              <w:t xml:space="preserve">Pažintinės ir teminės išvykos į gamtą, etninės kultūros centrus, etnografinius muziejus, nacionalinius ir regioninius parkus, tradicinių amatų centrus, tradicijas puoselėjančias kaimo turizmo sodybas yra traktuojamos kaip programos įgyvendinimo veiklos. </w:t>
            </w:r>
          </w:p>
        </w:tc>
      </w:tr>
      <w:tr w:rsidR="007118C0" w:rsidRPr="008C2161" w14:paraId="5F7792A5" w14:textId="77777777" w:rsidTr="004614BC">
        <w:tc>
          <w:tcPr>
            <w:tcW w:w="4819" w:type="dxa"/>
          </w:tcPr>
          <w:p w14:paraId="549EAC45" w14:textId="3CA8691D" w:rsidR="006E745A" w:rsidRPr="008C2161" w:rsidRDefault="006E745A" w:rsidP="00C16260">
            <w:pPr>
              <w:widowControl w:val="0"/>
              <w:tabs>
                <w:tab w:val="left" w:pos="426"/>
              </w:tabs>
              <w:jc w:val="both"/>
              <w:rPr>
                <w:sz w:val="22"/>
                <w:szCs w:val="22"/>
              </w:rPr>
            </w:pPr>
            <w:r w:rsidRPr="008C2161">
              <w:rPr>
                <w:sz w:val="22"/>
                <w:szCs w:val="22"/>
              </w:rPr>
              <w:t>Žmogaus saugos bendroji programa</w:t>
            </w:r>
            <w:r w:rsidR="004614BC">
              <w:rPr>
                <w:sz w:val="22"/>
                <w:szCs w:val="22"/>
              </w:rPr>
              <w:t>.</w:t>
            </w:r>
          </w:p>
        </w:tc>
        <w:tc>
          <w:tcPr>
            <w:tcW w:w="4820" w:type="dxa"/>
          </w:tcPr>
          <w:p w14:paraId="6643C04F" w14:textId="77777777" w:rsidR="006E745A" w:rsidRPr="008C2161" w:rsidRDefault="006E745A" w:rsidP="009920D3">
            <w:pPr>
              <w:ind w:right="140"/>
              <w:jc w:val="both"/>
              <w:rPr>
                <w:sz w:val="22"/>
                <w:szCs w:val="22"/>
              </w:rPr>
            </w:pPr>
            <w:r w:rsidRPr="008C2161">
              <w:rPr>
                <w:sz w:val="22"/>
                <w:szCs w:val="22"/>
              </w:rPr>
              <w:t>1–4 kl. – pradinių klasių dalykų programos.</w:t>
            </w:r>
          </w:p>
          <w:p w14:paraId="31F3B8B7" w14:textId="40322AC3" w:rsidR="006E745A" w:rsidRPr="008C2161" w:rsidRDefault="006E745A" w:rsidP="009920D3">
            <w:pPr>
              <w:ind w:right="140"/>
              <w:jc w:val="both"/>
              <w:rPr>
                <w:sz w:val="22"/>
                <w:szCs w:val="22"/>
              </w:rPr>
            </w:pPr>
            <w:r w:rsidRPr="008C2161">
              <w:rPr>
                <w:sz w:val="22"/>
                <w:szCs w:val="22"/>
              </w:rPr>
              <w:t>Pastaba: ekskursijos į saugą užtikrinančias įstaigas bei dalyvavimas konkursuose, susijusiuose su žmogaus sauga, traktuojami kaip programos įgyvendinimo veiklos.</w:t>
            </w:r>
          </w:p>
          <w:p w14:paraId="6E0200A5" w14:textId="77777777" w:rsidR="006E745A" w:rsidRPr="008C2161" w:rsidRDefault="006E745A" w:rsidP="009920D3">
            <w:pPr>
              <w:widowControl w:val="0"/>
              <w:tabs>
                <w:tab w:val="left" w:pos="426"/>
              </w:tabs>
              <w:jc w:val="both"/>
              <w:rPr>
                <w:sz w:val="22"/>
                <w:szCs w:val="22"/>
              </w:rPr>
            </w:pPr>
            <w:r w:rsidRPr="008C2161">
              <w:rPr>
                <w:sz w:val="22"/>
                <w:szCs w:val="22"/>
              </w:rPr>
              <w:t>I kl. – biologija, fizika ir chemija. (3 val. per metus).</w:t>
            </w:r>
          </w:p>
          <w:p w14:paraId="5DDFB4AC" w14:textId="77777777" w:rsidR="006E745A" w:rsidRPr="008C2161" w:rsidRDefault="006E745A" w:rsidP="009920D3">
            <w:pPr>
              <w:widowControl w:val="0"/>
              <w:tabs>
                <w:tab w:val="left" w:pos="426"/>
              </w:tabs>
              <w:jc w:val="both"/>
              <w:rPr>
                <w:sz w:val="22"/>
                <w:szCs w:val="22"/>
              </w:rPr>
            </w:pPr>
            <w:r w:rsidRPr="008C2161">
              <w:rPr>
                <w:sz w:val="22"/>
                <w:szCs w:val="22"/>
              </w:rPr>
              <w:t xml:space="preserve">III kl. – fizika, chemija, biologija (6 val. per metus). </w:t>
            </w:r>
          </w:p>
          <w:p w14:paraId="6A2318B4" w14:textId="77777777" w:rsidR="006E745A" w:rsidRPr="008C2161" w:rsidRDefault="006E745A" w:rsidP="009920D3">
            <w:pPr>
              <w:widowControl w:val="0"/>
              <w:tabs>
                <w:tab w:val="left" w:pos="426"/>
              </w:tabs>
              <w:jc w:val="both"/>
              <w:rPr>
                <w:sz w:val="22"/>
                <w:szCs w:val="22"/>
              </w:rPr>
            </w:pPr>
            <w:r w:rsidRPr="008C2161">
              <w:rPr>
                <w:sz w:val="22"/>
                <w:szCs w:val="22"/>
              </w:rPr>
              <w:t xml:space="preserve">Pastaba: ekskursijos į saugą užtikrinančias įstaigas bei dalyvavimas konkursuose, susijusiuose su žmogaus sauga, traktuojami kaip programos </w:t>
            </w:r>
            <w:r w:rsidRPr="008C2161">
              <w:rPr>
                <w:sz w:val="22"/>
                <w:szCs w:val="22"/>
              </w:rPr>
              <w:lastRenderedPageBreak/>
              <w:t>įgyvendinimo veiklos.</w:t>
            </w:r>
          </w:p>
        </w:tc>
      </w:tr>
      <w:tr w:rsidR="007118C0" w:rsidRPr="008C2161" w14:paraId="25ED0E5E" w14:textId="77777777" w:rsidTr="004614BC">
        <w:tc>
          <w:tcPr>
            <w:tcW w:w="4819" w:type="dxa"/>
          </w:tcPr>
          <w:p w14:paraId="0941BB4E" w14:textId="56F3EEC5" w:rsidR="006E745A" w:rsidRPr="008C2161" w:rsidRDefault="006E745A" w:rsidP="003E0780">
            <w:pPr>
              <w:widowControl w:val="0"/>
              <w:tabs>
                <w:tab w:val="left" w:pos="426"/>
              </w:tabs>
              <w:rPr>
                <w:sz w:val="22"/>
                <w:szCs w:val="22"/>
              </w:rPr>
            </w:pPr>
            <w:r w:rsidRPr="008C2161">
              <w:rPr>
                <w:sz w:val="22"/>
                <w:szCs w:val="22"/>
              </w:rPr>
              <w:lastRenderedPageBreak/>
              <w:t>Ugdymo karjerai programa</w:t>
            </w:r>
            <w:r w:rsidR="004614BC">
              <w:rPr>
                <w:sz w:val="22"/>
                <w:szCs w:val="22"/>
              </w:rPr>
              <w:t>.</w:t>
            </w:r>
          </w:p>
        </w:tc>
        <w:tc>
          <w:tcPr>
            <w:tcW w:w="4820" w:type="dxa"/>
          </w:tcPr>
          <w:p w14:paraId="39BB6060" w14:textId="77777777" w:rsidR="006E745A" w:rsidRPr="008C2161" w:rsidRDefault="006E745A" w:rsidP="009920D3">
            <w:pPr>
              <w:widowControl w:val="0"/>
              <w:jc w:val="both"/>
              <w:rPr>
                <w:sz w:val="22"/>
                <w:szCs w:val="22"/>
              </w:rPr>
            </w:pPr>
            <w:r w:rsidRPr="008C2161">
              <w:rPr>
                <w:sz w:val="22"/>
                <w:szCs w:val="22"/>
              </w:rPr>
              <w:t>1–4 kl. – pasaulio pažinimas, neformalus švietimas, klasės valandėlės.</w:t>
            </w:r>
          </w:p>
          <w:p w14:paraId="646D0FD3" w14:textId="77777777" w:rsidR="006E745A" w:rsidRPr="008C2161" w:rsidRDefault="006E745A" w:rsidP="009920D3">
            <w:pPr>
              <w:widowControl w:val="0"/>
              <w:jc w:val="both"/>
              <w:rPr>
                <w:sz w:val="22"/>
                <w:szCs w:val="22"/>
              </w:rPr>
            </w:pPr>
            <w:r w:rsidRPr="008C2161">
              <w:rPr>
                <w:sz w:val="22"/>
                <w:szCs w:val="22"/>
              </w:rPr>
              <w:t>5–8 ir I kl. visi dalykai ir neformalus švietimas, taip pat mokslo metų pabaigoje skiriama 1 netradicinio ugdymo diena programos įgyvendinimui.</w:t>
            </w:r>
          </w:p>
          <w:p w14:paraId="47050065" w14:textId="77777777" w:rsidR="006E745A" w:rsidRPr="008C2161" w:rsidRDefault="006E745A" w:rsidP="009920D3">
            <w:pPr>
              <w:widowControl w:val="0"/>
              <w:jc w:val="both"/>
              <w:rPr>
                <w:sz w:val="22"/>
                <w:szCs w:val="22"/>
              </w:rPr>
            </w:pPr>
            <w:r w:rsidRPr="008C2161">
              <w:rPr>
                <w:sz w:val="22"/>
                <w:szCs w:val="22"/>
              </w:rPr>
              <w:t xml:space="preserve">III ir IV kl. mokiniams skiriamos Ugdymo karjerai konsultacijos, skiriant 1 savaitinę valandą. </w:t>
            </w:r>
          </w:p>
        </w:tc>
      </w:tr>
      <w:tr w:rsidR="006E745A" w:rsidRPr="008C2161" w14:paraId="2EF16B8D" w14:textId="77777777" w:rsidTr="004614BC">
        <w:tc>
          <w:tcPr>
            <w:tcW w:w="4819" w:type="dxa"/>
          </w:tcPr>
          <w:p w14:paraId="124CE04D" w14:textId="77777777" w:rsidR="006E745A" w:rsidRPr="008C2161" w:rsidRDefault="006E745A" w:rsidP="003E0780">
            <w:pPr>
              <w:widowControl w:val="0"/>
              <w:tabs>
                <w:tab w:val="left" w:pos="426"/>
              </w:tabs>
              <w:rPr>
                <w:sz w:val="22"/>
                <w:szCs w:val="22"/>
              </w:rPr>
            </w:pPr>
            <w:r w:rsidRPr="008C2161">
              <w:rPr>
                <w:sz w:val="22"/>
                <w:szCs w:val="22"/>
              </w:rPr>
              <w:t>Informacinių komunikacinių technologijų ir informacinio raštingumo ugdymas.</w:t>
            </w:r>
          </w:p>
        </w:tc>
        <w:tc>
          <w:tcPr>
            <w:tcW w:w="4820" w:type="dxa"/>
          </w:tcPr>
          <w:p w14:paraId="2A45ADA2" w14:textId="03A4F618" w:rsidR="006E745A" w:rsidRPr="008C2161" w:rsidRDefault="006E745A" w:rsidP="009920D3">
            <w:pPr>
              <w:ind w:right="140"/>
              <w:jc w:val="both"/>
              <w:rPr>
                <w:sz w:val="22"/>
                <w:szCs w:val="22"/>
              </w:rPr>
            </w:pPr>
            <w:r w:rsidRPr="008C2161">
              <w:rPr>
                <w:sz w:val="22"/>
                <w:szCs w:val="22"/>
              </w:rPr>
              <w:t>Informacinės komunikacinės technologijos ugdymo procese naudojamos kaip ugdymo priemonė naudojant įvairius skaitmeninius išteklius</w:t>
            </w:r>
            <w:r w:rsidR="004614BC">
              <w:rPr>
                <w:sz w:val="22"/>
                <w:szCs w:val="22"/>
              </w:rPr>
              <w:t>.</w:t>
            </w:r>
          </w:p>
          <w:p w14:paraId="4E22FA84" w14:textId="701B582B" w:rsidR="006E745A" w:rsidRPr="008C2161" w:rsidRDefault="006E745A" w:rsidP="009920D3">
            <w:pPr>
              <w:ind w:right="140"/>
              <w:jc w:val="both"/>
              <w:rPr>
                <w:sz w:val="22"/>
                <w:szCs w:val="22"/>
              </w:rPr>
            </w:pPr>
            <w:r w:rsidRPr="008C2161">
              <w:rPr>
                <w:sz w:val="22"/>
                <w:szCs w:val="22"/>
              </w:rPr>
              <w:t>1 ir 2 kl. skiriama 1 savaitinė pamoka</w:t>
            </w:r>
            <w:r w:rsidR="004614BC">
              <w:rPr>
                <w:sz w:val="22"/>
                <w:szCs w:val="22"/>
              </w:rPr>
              <w:t xml:space="preserve"> informacinėms technologijoms mokyti</w:t>
            </w:r>
            <w:r w:rsidRPr="008C2161">
              <w:rPr>
                <w:sz w:val="22"/>
                <w:szCs w:val="22"/>
              </w:rPr>
              <w:t xml:space="preserve"> (valandos, skiriamos mokinių ugdymo(si) poreikiams)</w:t>
            </w:r>
            <w:r w:rsidR="004614BC">
              <w:rPr>
                <w:sz w:val="22"/>
                <w:szCs w:val="22"/>
              </w:rPr>
              <w:t>.</w:t>
            </w:r>
          </w:p>
        </w:tc>
      </w:tr>
    </w:tbl>
    <w:p w14:paraId="6F64DAA0" w14:textId="77777777" w:rsidR="006E745A" w:rsidRPr="008C2161" w:rsidRDefault="006E745A" w:rsidP="006E745A">
      <w:pPr>
        <w:pBdr>
          <w:top w:val="nil"/>
          <w:left w:val="nil"/>
          <w:bottom w:val="nil"/>
          <w:right w:val="nil"/>
          <w:between w:val="nil"/>
        </w:pBdr>
        <w:shd w:val="clear" w:color="auto" w:fill="FFFFFF"/>
        <w:tabs>
          <w:tab w:val="left" w:pos="851"/>
          <w:tab w:val="left" w:pos="1134"/>
        </w:tabs>
        <w:spacing w:line="360" w:lineRule="auto"/>
        <w:ind w:left="567"/>
        <w:jc w:val="both"/>
      </w:pPr>
    </w:p>
    <w:p w14:paraId="5AB9A6D0" w14:textId="79BED796" w:rsidR="006E745A" w:rsidRPr="008C2161" w:rsidRDefault="006232E3" w:rsidP="006E745A">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Mokytojas, į kurio mokomąjį dal</w:t>
      </w:r>
      <w:r w:rsidR="00E01E52" w:rsidRPr="008C2161">
        <w:t>yką yra integruojama</w:t>
      </w:r>
      <w:r w:rsidRPr="008C2161">
        <w:t xml:space="preserve"> </w:t>
      </w:r>
      <w:r w:rsidR="00E01E52" w:rsidRPr="008C2161">
        <w:t xml:space="preserve">7 </w:t>
      </w:r>
      <w:r w:rsidRPr="008C2161">
        <w:t>lentelėj</w:t>
      </w:r>
      <w:r w:rsidR="00E01E52" w:rsidRPr="008C2161">
        <w:t>e</w:t>
      </w:r>
      <w:r w:rsidR="008B6265" w:rsidRPr="008C2161">
        <w:t xml:space="preserve"> nurodyta</w:t>
      </w:r>
      <w:r w:rsidR="00E01E52" w:rsidRPr="008C2161">
        <w:t xml:space="preserve"> integruojamoji</w:t>
      </w:r>
      <w:r w:rsidRPr="008C2161">
        <w:t xml:space="preserve"> ar prevencinė programa, tai fiksuoja ilgalaikiame dalyko teminiame plane, programoje ir el. dienyne, klasių </w:t>
      </w:r>
      <w:r w:rsidR="00862408">
        <w:t xml:space="preserve">auklėtojai  </w:t>
      </w:r>
      <w:r w:rsidRPr="008C2161">
        <w:t>– veiklos planuose ir el. dienyne.</w:t>
      </w:r>
    </w:p>
    <w:p w14:paraId="35124527" w14:textId="28508044" w:rsidR="006E745A" w:rsidRPr="008C2161" w:rsidRDefault="006232E3" w:rsidP="006E745A">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Mokytojų taryboje</w:t>
      </w:r>
      <w:r w:rsidR="009C5C3D" w:rsidRPr="008C2161">
        <w:t>,</w:t>
      </w:r>
      <w:r w:rsidRPr="008C2161">
        <w:t xml:space="preserve"> svarstant trimestro mokinių ugdymosi pasiekimus, analizuojami mokinių pasiekimai ir pažanga mokantis integruojamąją programą ir priimami sprendimai dėl įgyvendinimo kokybės gerinimo ar tolesnio ugdymo integravimo. </w:t>
      </w:r>
    </w:p>
    <w:p w14:paraId="676D2FAC" w14:textId="6F7518EC" w:rsidR="006E745A" w:rsidRPr="008C2161" w:rsidRDefault="00082A5E" w:rsidP="00A31F6D">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Integruotos pamokos vyksta metodinių grupių savaičių metu pagal </w:t>
      </w:r>
      <w:r w:rsidR="009C5C3D" w:rsidRPr="008C2161">
        <w:t>G</w:t>
      </w:r>
      <w:r w:rsidRPr="008C2161">
        <w:t>imnazijos metų veiklos planą.</w:t>
      </w:r>
    </w:p>
    <w:p w14:paraId="1C7A24B2" w14:textId="6DD4D8A3" w:rsidR="00EF7532" w:rsidRPr="008C2161" w:rsidRDefault="00D7249B" w:rsidP="00A31F6D">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Aktyvioms veikloms skirtos dvi 20 min. trukmės pertraukos, kurių metu </w:t>
      </w:r>
      <w:r w:rsidR="006232E3" w:rsidRPr="008C2161">
        <w:t>organizuojami judrūs užsiėmimai gryname ore (judrūs žaidžiami, daroma mankšta ir kt. ), Gimnazijos erdvėse (žaidžiama stalo futbolas</w:t>
      </w:r>
      <w:r w:rsidRPr="008C2161">
        <w:t xml:space="preserve">, tenisas, šaškėmis ir kt.) bei </w:t>
      </w:r>
      <w:r w:rsidR="006232E3" w:rsidRPr="008C2161">
        <w:t>Gimnazijos sporto salėje</w:t>
      </w:r>
      <w:r w:rsidRPr="008C2161">
        <w:t>.</w:t>
      </w:r>
      <w:r w:rsidRPr="008C2161">
        <w:rPr>
          <w:highlight w:val="yellow"/>
        </w:rPr>
        <w:t xml:space="preserve"> </w:t>
      </w:r>
    </w:p>
    <w:p w14:paraId="7CD8FC83" w14:textId="77777777" w:rsidR="004478A7" w:rsidRPr="008C2161" w:rsidRDefault="006232E3" w:rsidP="004478A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Pagal pagrindinio ugdymo program</w:t>
      </w:r>
      <w:r w:rsidRPr="008C2161">
        <w:rPr>
          <w:strike/>
        </w:rPr>
        <w:t>as</w:t>
      </w:r>
      <w:r w:rsidRPr="008C2161">
        <w:t xml:space="preserve"> besimokantiems mokiniams privaloma socialinė-pilietinė veikla</w:t>
      </w:r>
      <w:r w:rsidR="00EF7532" w:rsidRPr="008C2161">
        <w:t xml:space="preserve"> –</w:t>
      </w:r>
      <w:r w:rsidR="00F02C16" w:rsidRPr="008C2161">
        <w:t xml:space="preserve"> </w:t>
      </w:r>
      <w:r w:rsidRPr="008C2161">
        <w:t>10 valandų (pamokų) per mokslo metus. Socialinė-pilietinė veikla fiksuojama el. dienyne. Organizuojant šio pobūdžio veiklas, ieškoma galimybių mokiniui atlikti jas savarankiškai arba grupelėmis, bendradarbiaujant su vietos bendruomene, savivaldos institucijomis ir kt.</w:t>
      </w:r>
      <w:r w:rsidR="00F02C16" w:rsidRPr="008C2161">
        <w:t xml:space="preserve"> </w:t>
      </w:r>
    </w:p>
    <w:p w14:paraId="6EEB566A" w14:textId="776C17FF" w:rsidR="004478A7" w:rsidRPr="008C2161" w:rsidRDefault="004478A7" w:rsidP="004478A7">
      <w:pPr>
        <w:pBdr>
          <w:top w:val="nil"/>
          <w:left w:val="nil"/>
          <w:bottom w:val="nil"/>
          <w:right w:val="nil"/>
          <w:between w:val="nil"/>
        </w:pBdr>
        <w:shd w:val="clear" w:color="auto" w:fill="FFFFFF"/>
        <w:tabs>
          <w:tab w:val="left" w:pos="851"/>
          <w:tab w:val="left" w:pos="1134"/>
        </w:tabs>
        <w:spacing w:line="360" w:lineRule="auto"/>
        <w:ind w:left="567"/>
        <w:jc w:val="right"/>
        <w:rPr>
          <w:b/>
          <w:i/>
          <w:iCs/>
          <w:sz w:val="20"/>
          <w:szCs w:val="20"/>
        </w:rPr>
      </w:pPr>
      <w:r w:rsidRPr="008C2161">
        <w:rPr>
          <w:b/>
          <w:i/>
          <w:iCs/>
          <w:sz w:val="20"/>
          <w:szCs w:val="20"/>
        </w:rPr>
        <w:t>8 lentelė. Gimnazijos siūlomos socialinės</w:t>
      </w:r>
      <w:r w:rsidR="009C5C3D" w:rsidRPr="008C2161">
        <w:rPr>
          <w:b/>
          <w:i/>
          <w:iCs/>
          <w:sz w:val="20"/>
          <w:szCs w:val="20"/>
        </w:rPr>
        <w:t>-</w:t>
      </w:r>
      <w:r w:rsidRPr="008C2161">
        <w:rPr>
          <w:b/>
          <w:i/>
          <w:iCs/>
          <w:sz w:val="20"/>
          <w:szCs w:val="20"/>
        </w:rPr>
        <w:t xml:space="preserve">pilietinės veiklos kryptys </w:t>
      </w:r>
    </w:p>
    <w:tbl>
      <w:tblPr>
        <w:tblStyle w:val="Lentelstinklelis1"/>
        <w:tblW w:w="0" w:type="auto"/>
        <w:jc w:val="center"/>
        <w:tblLook w:val="04A0" w:firstRow="1" w:lastRow="0" w:firstColumn="1" w:lastColumn="0" w:noHBand="0" w:noVBand="1"/>
      </w:tblPr>
      <w:tblGrid>
        <w:gridCol w:w="1696"/>
        <w:gridCol w:w="7932"/>
      </w:tblGrid>
      <w:tr w:rsidR="007118C0" w:rsidRPr="008C2161" w14:paraId="186663E7" w14:textId="77777777" w:rsidTr="00AB0D00">
        <w:trPr>
          <w:trHeight w:val="284"/>
          <w:jc w:val="center"/>
        </w:trPr>
        <w:tc>
          <w:tcPr>
            <w:tcW w:w="1696" w:type="dxa"/>
            <w:vAlign w:val="center"/>
          </w:tcPr>
          <w:p w14:paraId="555F1D26" w14:textId="77777777" w:rsidR="004478A7" w:rsidRPr="008C2161" w:rsidRDefault="004478A7" w:rsidP="00AB0D00">
            <w:pPr>
              <w:widowControl w:val="0"/>
              <w:suppressAutoHyphens w:val="0"/>
              <w:spacing w:line="360" w:lineRule="auto"/>
              <w:contextualSpacing/>
              <w:mirrorIndents/>
              <w:jc w:val="center"/>
              <w:rPr>
                <w:rFonts w:ascii="Times New Roman" w:hAnsi="Times New Roman" w:cs="Times New Roman"/>
                <w:b/>
              </w:rPr>
            </w:pPr>
            <w:r w:rsidRPr="008C2161">
              <w:rPr>
                <w:rFonts w:ascii="Times New Roman" w:hAnsi="Times New Roman" w:cs="Times New Roman"/>
                <w:b/>
              </w:rPr>
              <w:t>Veiklos kryptys</w:t>
            </w:r>
          </w:p>
        </w:tc>
        <w:tc>
          <w:tcPr>
            <w:tcW w:w="7932" w:type="dxa"/>
            <w:vAlign w:val="center"/>
          </w:tcPr>
          <w:p w14:paraId="3CEE2DF8" w14:textId="77777777" w:rsidR="004478A7" w:rsidRPr="008C2161" w:rsidRDefault="004478A7" w:rsidP="00AB0D00">
            <w:pPr>
              <w:widowControl w:val="0"/>
              <w:suppressAutoHyphens w:val="0"/>
              <w:spacing w:line="360" w:lineRule="auto"/>
              <w:contextualSpacing/>
              <w:mirrorIndents/>
              <w:jc w:val="center"/>
              <w:rPr>
                <w:rFonts w:ascii="Times New Roman" w:hAnsi="Times New Roman" w:cs="Times New Roman"/>
                <w:b/>
              </w:rPr>
            </w:pPr>
            <w:r w:rsidRPr="008C2161">
              <w:rPr>
                <w:rFonts w:ascii="Times New Roman" w:hAnsi="Times New Roman" w:cs="Times New Roman"/>
                <w:b/>
              </w:rPr>
              <w:t>Veiklos formos</w:t>
            </w:r>
          </w:p>
        </w:tc>
      </w:tr>
      <w:tr w:rsidR="007118C0" w:rsidRPr="008C2161" w14:paraId="2C0919F4" w14:textId="77777777" w:rsidTr="00AB0D00">
        <w:trPr>
          <w:jc w:val="center"/>
        </w:trPr>
        <w:tc>
          <w:tcPr>
            <w:tcW w:w="1696" w:type="dxa"/>
          </w:tcPr>
          <w:p w14:paraId="2B136278" w14:textId="77777777" w:rsidR="004478A7" w:rsidRPr="008C2161" w:rsidRDefault="004478A7" w:rsidP="009C5C3D">
            <w:pPr>
              <w:widowControl w:val="0"/>
              <w:suppressAutoHyphens w:val="0"/>
              <w:contextualSpacing/>
              <w:mirrorIndents/>
              <w:rPr>
                <w:rFonts w:ascii="Times New Roman" w:hAnsi="Times New Roman" w:cs="Times New Roman"/>
                <w:bCs/>
              </w:rPr>
            </w:pPr>
            <w:r w:rsidRPr="008C2161">
              <w:rPr>
                <w:rFonts w:ascii="Times New Roman" w:hAnsi="Times New Roman" w:cs="Times New Roman"/>
                <w:bCs/>
              </w:rPr>
              <w:t>Pilietinė</w:t>
            </w:r>
          </w:p>
        </w:tc>
        <w:tc>
          <w:tcPr>
            <w:tcW w:w="7932" w:type="dxa"/>
          </w:tcPr>
          <w:p w14:paraId="21B56F5C"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Atstovavimas gimnazijai vykdant visuomeninę veiklą (akcijos, žygiai, minėjimai).</w:t>
            </w:r>
          </w:p>
          <w:p w14:paraId="487DE720"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Atstovavimas gimnazijai rajono bei šalies olimpiadose, konkursuose, varžybose.</w:t>
            </w:r>
          </w:p>
          <w:p w14:paraId="21189423"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Aktyvi veikla gimnazijos arba klasės savivaldoje.</w:t>
            </w:r>
          </w:p>
          <w:p w14:paraId="46F7D091"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Kita.</w:t>
            </w:r>
          </w:p>
        </w:tc>
      </w:tr>
      <w:tr w:rsidR="007118C0" w:rsidRPr="008C2161" w14:paraId="4489035C" w14:textId="77777777" w:rsidTr="00AB0D00">
        <w:trPr>
          <w:jc w:val="center"/>
        </w:trPr>
        <w:tc>
          <w:tcPr>
            <w:tcW w:w="1696" w:type="dxa"/>
          </w:tcPr>
          <w:p w14:paraId="74355FDB" w14:textId="77777777" w:rsidR="004478A7" w:rsidRPr="008C2161" w:rsidRDefault="004478A7" w:rsidP="009C5C3D">
            <w:pPr>
              <w:widowControl w:val="0"/>
              <w:suppressAutoHyphens w:val="0"/>
              <w:contextualSpacing/>
              <w:mirrorIndents/>
              <w:rPr>
                <w:rFonts w:ascii="Times New Roman" w:hAnsi="Times New Roman" w:cs="Times New Roman"/>
                <w:bCs/>
              </w:rPr>
            </w:pPr>
            <w:r w:rsidRPr="008C2161">
              <w:rPr>
                <w:rFonts w:ascii="Times New Roman" w:hAnsi="Times New Roman" w:cs="Times New Roman"/>
                <w:bCs/>
              </w:rPr>
              <w:t>Ekologinė</w:t>
            </w:r>
          </w:p>
        </w:tc>
        <w:tc>
          <w:tcPr>
            <w:tcW w:w="7932" w:type="dxa"/>
          </w:tcPr>
          <w:p w14:paraId="3EAB59EE"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Dalyvavimas akcijoje ,,Darom“.</w:t>
            </w:r>
          </w:p>
          <w:p w14:paraId="4EA5E596"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Projektinė ekologinė veikla.</w:t>
            </w:r>
          </w:p>
          <w:p w14:paraId="4D659B6F"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Gimnazijos, darželio, miestelio teritorijos ir aplinkos tvarkymas.</w:t>
            </w:r>
          </w:p>
          <w:p w14:paraId="4E08D966"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Kita.</w:t>
            </w:r>
          </w:p>
        </w:tc>
      </w:tr>
      <w:tr w:rsidR="004478A7" w:rsidRPr="008C2161" w14:paraId="76266C19" w14:textId="77777777" w:rsidTr="00AB0D00">
        <w:trPr>
          <w:jc w:val="center"/>
        </w:trPr>
        <w:tc>
          <w:tcPr>
            <w:tcW w:w="1696" w:type="dxa"/>
          </w:tcPr>
          <w:p w14:paraId="5752AA13" w14:textId="77777777" w:rsidR="004478A7" w:rsidRPr="008C2161" w:rsidRDefault="004478A7" w:rsidP="009C5C3D">
            <w:pPr>
              <w:widowControl w:val="0"/>
              <w:suppressAutoHyphens w:val="0"/>
              <w:contextualSpacing/>
              <w:mirrorIndents/>
              <w:rPr>
                <w:rFonts w:ascii="Times New Roman" w:hAnsi="Times New Roman" w:cs="Times New Roman"/>
                <w:bCs/>
              </w:rPr>
            </w:pPr>
            <w:r w:rsidRPr="008C2161">
              <w:rPr>
                <w:rFonts w:ascii="Times New Roman" w:hAnsi="Times New Roman" w:cs="Times New Roman"/>
                <w:bCs/>
              </w:rPr>
              <w:t>Savanoriška</w:t>
            </w:r>
          </w:p>
        </w:tc>
        <w:tc>
          <w:tcPr>
            <w:tcW w:w="7932" w:type="dxa"/>
          </w:tcPr>
          <w:p w14:paraId="195389F3"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Pagalba mokymosi sunkumų turintiems arba naujai atvykusiems mokiniams (mentorystė).</w:t>
            </w:r>
          </w:p>
          <w:p w14:paraId="34DFEA19"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Pagalba organizuojant mokykloje apklausas, tyrimus bei juos apibendrinant.</w:t>
            </w:r>
          </w:p>
          <w:p w14:paraId="0D248B1D"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Klasių valandėlių ruošimas ir vedimas.</w:t>
            </w:r>
          </w:p>
          <w:p w14:paraId="4DF99CB2"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Judriųjų pertraukų organizavimas.</w:t>
            </w:r>
          </w:p>
          <w:p w14:paraId="7BFD253D"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lastRenderedPageBreak/>
              <w:t>Renginių, sportinių varžybų organizavimas gimnazijoje.</w:t>
            </w:r>
          </w:p>
          <w:p w14:paraId="398A876D" w14:textId="77777777"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Stendų ruošimas, dekoracijų gamyba, gimnazijos aplinkos puošimas.</w:t>
            </w:r>
          </w:p>
          <w:p w14:paraId="67816AB8" w14:textId="1FDC3E70" w:rsidR="004478A7" w:rsidRPr="008C2161" w:rsidRDefault="004478A7"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Pagalba Svėdasų seniūnijoje veikiančioms asociacijomis, vietos savivaldos institucijomis, biudžetinėmis įstaigomis (Svėdasų seniūnija, Anykščių kultūros centro Svėdasų skyrius, Anykščių rajono šeimos ir vaiko gerovės centras, Debeikių vaikų dienos centras, Svėdasų senelių globos namai, asociacijos „Pragiedrulys“ ir „Svėdasų bendruomenė“, Anykščių rajono savivaldybės Liudvikos ir Stanislovo Didžiulių viešo</w:t>
            </w:r>
            <w:r w:rsidR="009C5C3D" w:rsidRPr="008C2161">
              <w:rPr>
                <w:rFonts w:ascii="Times New Roman" w:hAnsi="Times New Roman" w:cs="Times New Roman"/>
                <w:bCs/>
              </w:rPr>
              <w:t>sios</w:t>
            </w:r>
            <w:r w:rsidRPr="008C2161">
              <w:rPr>
                <w:rFonts w:ascii="Times New Roman" w:hAnsi="Times New Roman" w:cs="Times New Roman"/>
                <w:bCs/>
              </w:rPr>
              <w:t xml:space="preserve"> bibliotekos Svėdasų filialas ir kt.)</w:t>
            </w:r>
          </w:p>
          <w:p w14:paraId="127A3A97" w14:textId="7D67CAFD" w:rsidR="00071A13" w:rsidRPr="008C2161" w:rsidRDefault="00071A13" w:rsidP="009C5C3D">
            <w:pPr>
              <w:widowControl w:val="0"/>
              <w:suppressAutoHyphens w:val="0"/>
              <w:contextualSpacing/>
              <w:mirrorIndents/>
              <w:jc w:val="both"/>
              <w:rPr>
                <w:rFonts w:ascii="Times New Roman" w:hAnsi="Times New Roman" w:cs="Times New Roman"/>
                <w:bCs/>
              </w:rPr>
            </w:pPr>
            <w:r w:rsidRPr="008C2161">
              <w:rPr>
                <w:rFonts w:ascii="Times New Roman" w:hAnsi="Times New Roman" w:cs="Times New Roman"/>
                <w:bCs/>
              </w:rPr>
              <w:t>Kita</w:t>
            </w:r>
          </w:p>
        </w:tc>
      </w:tr>
    </w:tbl>
    <w:p w14:paraId="36BCE134" w14:textId="77777777" w:rsidR="004478A7" w:rsidRPr="008C2161" w:rsidRDefault="004478A7" w:rsidP="004478A7">
      <w:pPr>
        <w:pBdr>
          <w:top w:val="nil"/>
          <w:left w:val="nil"/>
          <w:bottom w:val="nil"/>
          <w:right w:val="nil"/>
          <w:between w:val="nil"/>
        </w:pBdr>
        <w:shd w:val="clear" w:color="auto" w:fill="FFFFFF"/>
        <w:tabs>
          <w:tab w:val="left" w:pos="851"/>
          <w:tab w:val="left" w:pos="1134"/>
        </w:tabs>
        <w:spacing w:line="360" w:lineRule="auto"/>
        <w:ind w:left="567"/>
        <w:jc w:val="both"/>
      </w:pPr>
    </w:p>
    <w:p w14:paraId="3DE4FBF8" w14:textId="73A669E3" w:rsidR="004478A7" w:rsidRPr="008C2161" w:rsidRDefault="006232E3" w:rsidP="004478A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Pagal pagrindinio ir viduri</w:t>
      </w:r>
      <w:r w:rsidR="004478A7" w:rsidRPr="008C2161">
        <w:t xml:space="preserve">nio ugdymo programas, pažintinė ir kultūrinė </w:t>
      </w:r>
      <w:r w:rsidRPr="008C2161">
        <w:t xml:space="preserve">veikla </w:t>
      </w:r>
      <w:r w:rsidR="004478A7" w:rsidRPr="008C2161">
        <w:t xml:space="preserve">yra ugdymo turinio dalis ir yra </w:t>
      </w:r>
      <w:r w:rsidRPr="008C2161">
        <w:t>integruojama į ugdymo procesą</w:t>
      </w:r>
      <w:r w:rsidR="004478A7" w:rsidRPr="008C2161">
        <w:t xml:space="preserve">. </w:t>
      </w:r>
    </w:p>
    <w:p w14:paraId="0AF6C593" w14:textId="77777777" w:rsidR="004478A7" w:rsidRPr="008C2161" w:rsidRDefault="006232E3" w:rsidP="004478A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Istorijos, geografijos, pilietinio ugdymo pagrindų ir ekonomikos dalykų mokytojai ilgalaikiuose </w:t>
      </w:r>
      <w:r w:rsidR="00082A5E" w:rsidRPr="008C2161">
        <w:t>dalyko</w:t>
      </w:r>
      <w:r w:rsidRPr="008C2161">
        <w:t xml:space="preserve"> planuose numato turinio sąsajas su: </w:t>
      </w:r>
    </w:p>
    <w:p w14:paraId="14F56BFD"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pažintinėmis ir kultūrinėmis veiklomis (lankymasis muziejuose, bibliotekose);</w:t>
      </w:r>
    </w:p>
    <w:p w14:paraId="5C65F703"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pilietinio įsitraukimo veiklomis (dalyvavimas mokyklos ir vietos bendruomenės veiklose, lankymasis savivaldos institucijose);</w:t>
      </w:r>
    </w:p>
    <w:p w14:paraId="1117DBFE"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nacionalinio saugumo, antikorupcinio ugdymo temomis (dalyvavimas šventėse, renginiuose ir kt.);</w:t>
      </w:r>
    </w:p>
    <w:p w14:paraId="379827CA"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verslumo, finansinio raštingumo temomis (dalyvavimas trumpalaikiuose projektuose);</w:t>
      </w:r>
    </w:p>
    <w:p w14:paraId="752DAA13"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medijų ir informacinio raštingumo ugdymu;</w:t>
      </w:r>
    </w:p>
    <w:p w14:paraId="47C0FE61"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socialinėmis (karitatyvinėmis) veiklomis (Anykščių rajono šeimos ir vaiko gerovės centras, Svėdasų senelių globos namų filialas, Svėdasų bendruomenė kt.).</w:t>
      </w:r>
    </w:p>
    <w:p w14:paraId="7B918704" w14:textId="77777777" w:rsidR="004478A7" w:rsidRPr="008C2161" w:rsidRDefault="006232E3" w:rsidP="00071A13">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Gimnazija organizuodama pažintinę</w:t>
      </w:r>
      <w:r w:rsidR="004478A7" w:rsidRPr="008C2161">
        <w:t xml:space="preserve"> ir kultūrinę</w:t>
      </w:r>
      <w:r w:rsidRPr="008C2161">
        <w:t xml:space="preserve"> veiklą naudojasi Kultūros paso galimybėmis.</w:t>
      </w:r>
    </w:p>
    <w:p w14:paraId="38B62B6B" w14:textId="77777777" w:rsidR="004478A7" w:rsidRPr="008C2161" w:rsidRDefault="006232E3" w:rsidP="004478A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rPr>
          <w:b/>
        </w:rPr>
        <w:t>Ugdymo karjerai organizavimas</w:t>
      </w:r>
      <w:r w:rsidRPr="008C2161">
        <w:t>:</w:t>
      </w:r>
    </w:p>
    <w:p w14:paraId="1D2D3B38" w14:textId="77777777" w:rsidR="004478A7" w:rsidRPr="008C2161" w:rsidRDefault="006232E3" w:rsidP="005D5A11">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ugdymas karjerai vykdomas vadovaujantis gairėmis, patvirtintomis Lietuvos Respublikos švietimo ir mokslo ministro 2014 m. sausio 15 d. įsakymu Nr. V-72 „Dėl Ugdymo karjerai programos patvirtinimo“;</w:t>
      </w:r>
    </w:p>
    <w:p w14:paraId="02B63A1F" w14:textId="77777777" w:rsidR="004478A7" w:rsidRPr="008C2161" w:rsidRDefault="006232E3" w:rsidP="005D5A11">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ugdy</w:t>
      </w:r>
      <w:r w:rsidR="00082A5E" w:rsidRPr="008C2161">
        <w:t>mo karjerai veiklą organizuoja G</w:t>
      </w:r>
      <w:r w:rsidRPr="008C2161">
        <w:t>imnazijos direktoriaus įsakymu patvirtintas karjeros koordinatorius, įtraukdamas dalykų mokytojus, klasių auklėtojus, turinčius kompetencijų teikti karjeros paslaugas mokiniams, socialinius partnerius, vietos bendruomenę;</w:t>
      </w:r>
    </w:p>
    <w:p w14:paraId="415F9840" w14:textId="77777777" w:rsidR="004478A7" w:rsidRPr="008C2161" w:rsidRDefault="006232E3" w:rsidP="004478A7">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ugdymo karjerai tikslas – veiksmingai ugdyti ir sudaryti sąlygas visiems mokiniams ugdytis karjeros kompetencijas, palaikyti mokinius, jiems pažįstant, kuriant ir realizuojant save</w:t>
      </w:r>
      <w:r w:rsidR="00B05D56" w:rsidRPr="008C2161">
        <w:t>;</w:t>
      </w:r>
    </w:p>
    <w:p w14:paraId="0C95ED76" w14:textId="4B56C227" w:rsidR="00815F8A" w:rsidRPr="008C2161" w:rsidRDefault="006232E3" w:rsidP="00815F8A">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ugdymas karjerai </w:t>
      </w:r>
      <w:r w:rsidR="00D71BEA" w:rsidRPr="008C2161">
        <w:t>5–8</w:t>
      </w:r>
      <w:r w:rsidR="00815F8A" w:rsidRPr="008C2161">
        <w:t>, I–II</w:t>
      </w:r>
      <w:r w:rsidR="00D71BEA" w:rsidRPr="008C2161">
        <w:t xml:space="preserve"> klasėse </w:t>
      </w:r>
      <w:r w:rsidRPr="008C2161">
        <w:t xml:space="preserve">integruojamas į </w:t>
      </w:r>
      <w:r w:rsidR="00815F8A" w:rsidRPr="008C2161">
        <w:t xml:space="preserve">visų </w:t>
      </w:r>
      <w:r w:rsidRPr="008C2161">
        <w:t>dalykų</w:t>
      </w:r>
      <w:r w:rsidR="007E5511" w:rsidRPr="008C2161">
        <w:t>, klasės valandėlių ir neformalaus ugdymo užsiėmimų</w:t>
      </w:r>
      <w:r w:rsidR="00815F8A" w:rsidRPr="008C2161">
        <w:t xml:space="preserve"> turinį. </w:t>
      </w:r>
      <w:r w:rsidRPr="008C2161">
        <w:t xml:space="preserve">Gimnazijoje </w:t>
      </w:r>
      <w:r w:rsidR="00815F8A" w:rsidRPr="008C2161">
        <w:t>mokslo metų laikotarpyje kiekvienas mokytojas</w:t>
      </w:r>
      <w:r w:rsidRPr="008C2161">
        <w:t xml:space="preserve"> pasirenka po 1–2 profesijas artimas tam dalykui ir jas aptaria</w:t>
      </w:r>
      <w:r w:rsidR="00071A13" w:rsidRPr="008C2161">
        <w:t xml:space="preserve"> dėstomo dalyko, klasės valandėlės ar neformalaus ugdymo užsiėmimo metu</w:t>
      </w:r>
      <w:r w:rsidR="00BD6C07" w:rsidRPr="008C2161">
        <w:t>;</w:t>
      </w:r>
      <w:r w:rsidRPr="008C2161">
        <w:t xml:space="preserve"> </w:t>
      </w:r>
    </w:p>
    <w:p w14:paraId="5C0DE059" w14:textId="77777777" w:rsidR="00815F8A" w:rsidRPr="008C2161" w:rsidRDefault="006232E3" w:rsidP="00815F8A">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per mokslo metus gimnazijos Debeikių skyriuje 5–8 klasių mokiniams skiriamos 6 ugdymo karjerai klasės valandėlės kiekvienai klasei arba kitos, kurių trukmė jas atitinka, veiklos;</w:t>
      </w:r>
    </w:p>
    <w:p w14:paraId="5140923E" w14:textId="77777777" w:rsidR="00815F8A" w:rsidRPr="008C2161" w:rsidRDefault="006232E3" w:rsidP="00815F8A">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mokiniai vyksta į atvirų durų karjeros renginius kitose ugdymo įstaigose, kviečia profesijų atstovus, kitų ugdymo įstaigų komandas į mokyklą;</w:t>
      </w:r>
      <w:bookmarkStart w:id="6" w:name="_heading=h.x1lrl7bjynjz" w:colFirst="0" w:colLast="0"/>
      <w:bookmarkEnd w:id="6"/>
    </w:p>
    <w:p w14:paraId="1BCE1B45" w14:textId="77777777" w:rsidR="00815F8A" w:rsidRPr="008C2161" w:rsidRDefault="006232E3" w:rsidP="00815F8A">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III–IV klasėms ugdymas karjerai vykdomas neformalaus užsiėmimo „Ugdymas karjerai (konsultacijos)“ metu.</w:t>
      </w:r>
    </w:p>
    <w:p w14:paraId="3CC420EE" w14:textId="00EAD5A4" w:rsidR="007E5511" w:rsidRPr="008C2161" w:rsidRDefault="00B46071" w:rsidP="007E5511">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Dalis ugdymo proceso organizuojama ne pamokų forma, o projektine ar kitokia mokiniams patrauklia veikla </w:t>
      </w:r>
      <w:r w:rsidR="007E5511" w:rsidRPr="008C2161">
        <w:t>G</w:t>
      </w:r>
      <w:r w:rsidRPr="008C2161">
        <w:t>imnazijoje ar už jos ribų: muziejuose, atviros prieigos centruose, virtualiosiose mokymosi aplinkose ir kt.</w:t>
      </w:r>
      <w:r w:rsidR="00ED41EE" w:rsidRPr="008C2161">
        <w:t>:</w:t>
      </w:r>
    </w:p>
    <w:p w14:paraId="003F30BF" w14:textId="77777777" w:rsidR="007E5511" w:rsidRPr="008C2161" w:rsidRDefault="007E5511" w:rsidP="00995066">
      <w:pPr>
        <w:pBdr>
          <w:top w:val="nil"/>
          <w:left w:val="nil"/>
          <w:bottom w:val="nil"/>
          <w:right w:val="nil"/>
          <w:between w:val="nil"/>
        </w:pBdr>
        <w:shd w:val="clear" w:color="auto" w:fill="FFFFFF"/>
        <w:tabs>
          <w:tab w:val="left" w:pos="851"/>
          <w:tab w:val="left" w:pos="1134"/>
        </w:tabs>
        <w:spacing w:line="360" w:lineRule="auto"/>
        <w:ind w:left="567"/>
        <w:jc w:val="right"/>
      </w:pPr>
      <w:r w:rsidRPr="008C2161">
        <w:rPr>
          <w:b/>
          <w:i/>
          <w:iCs/>
          <w:sz w:val="20"/>
          <w:szCs w:val="20"/>
        </w:rPr>
        <w:t xml:space="preserve">9 lentelė. Netradicinio ugdymo dienos </w:t>
      </w:r>
    </w:p>
    <w:tbl>
      <w:tblPr>
        <w:tblStyle w:val="TableGrid"/>
        <w:tblW w:w="9752" w:type="dxa"/>
        <w:tblInd w:w="-5" w:type="dxa"/>
        <w:tblLook w:val="04A0" w:firstRow="1" w:lastRow="0" w:firstColumn="1" w:lastColumn="0" w:noHBand="0" w:noVBand="1"/>
      </w:tblPr>
      <w:tblGrid>
        <w:gridCol w:w="562"/>
        <w:gridCol w:w="1394"/>
        <w:gridCol w:w="1276"/>
        <w:gridCol w:w="3827"/>
        <w:gridCol w:w="2693"/>
      </w:tblGrid>
      <w:tr w:rsidR="007118C0" w:rsidRPr="008C2161" w14:paraId="6C9B4F2C" w14:textId="77777777" w:rsidTr="00BD6C07">
        <w:tc>
          <w:tcPr>
            <w:tcW w:w="562" w:type="dxa"/>
            <w:tcBorders>
              <w:top w:val="single" w:sz="8" w:space="0" w:color="000000"/>
              <w:left w:val="single" w:sz="8" w:space="0" w:color="000000"/>
              <w:bottom w:val="single" w:sz="8" w:space="0" w:color="000000"/>
              <w:right w:val="single" w:sz="8" w:space="0" w:color="000000"/>
            </w:tcBorders>
            <w:vAlign w:val="center"/>
          </w:tcPr>
          <w:p w14:paraId="133DC603"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Eil. Nr.</w:t>
            </w:r>
          </w:p>
        </w:tc>
        <w:tc>
          <w:tcPr>
            <w:tcW w:w="1394" w:type="dxa"/>
            <w:tcBorders>
              <w:top w:val="single" w:sz="8" w:space="0" w:color="000000"/>
              <w:left w:val="single" w:sz="8" w:space="0" w:color="000000"/>
              <w:bottom w:val="single" w:sz="8" w:space="0" w:color="000000"/>
              <w:right w:val="single" w:sz="8" w:space="0" w:color="000000"/>
            </w:tcBorders>
            <w:vAlign w:val="center"/>
          </w:tcPr>
          <w:p w14:paraId="43E22487"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Data</w:t>
            </w:r>
          </w:p>
        </w:tc>
        <w:tc>
          <w:tcPr>
            <w:tcW w:w="1276" w:type="dxa"/>
            <w:tcBorders>
              <w:top w:val="single" w:sz="8" w:space="0" w:color="000000"/>
              <w:left w:val="nil"/>
              <w:bottom w:val="single" w:sz="8" w:space="0" w:color="000000"/>
              <w:right w:val="single" w:sz="8" w:space="0" w:color="000000"/>
            </w:tcBorders>
            <w:vAlign w:val="center"/>
          </w:tcPr>
          <w:p w14:paraId="55A0232B"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Klasės</w:t>
            </w:r>
          </w:p>
        </w:tc>
        <w:tc>
          <w:tcPr>
            <w:tcW w:w="3827" w:type="dxa"/>
            <w:tcBorders>
              <w:top w:val="single" w:sz="8" w:space="0" w:color="000000"/>
              <w:left w:val="nil"/>
              <w:bottom w:val="single" w:sz="8" w:space="0" w:color="000000"/>
              <w:right w:val="single" w:sz="8" w:space="0" w:color="000000"/>
            </w:tcBorders>
            <w:vAlign w:val="center"/>
          </w:tcPr>
          <w:p w14:paraId="7B7209A6"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Priemonė / veikla</w:t>
            </w:r>
          </w:p>
        </w:tc>
        <w:tc>
          <w:tcPr>
            <w:tcW w:w="2693" w:type="dxa"/>
            <w:tcBorders>
              <w:top w:val="single" w:sz="8" w:space="0" w:color="000000"/>
              <w:left w:val="nil"/>
              <w:bottom w:val="single" w:sz="8" w:space="0" w:color="000000"/>
              <w:right w:val="single" w:sz="8" w:space="0" w:color="000000"/>
            </w:tcBorders>
            <w:vAlign w:val="center"/>
          </w:tcPr>
          <w:p w14:paraId="60E92E1F"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Atsakingas asmuo</w:t>
            </w:r>
          </w:p>
        </w:tc>
      </w:tr>
      <w:tr w:rsidR="007118C0" w:rsidRPr="008C2161" w14:paraId="792A2597" w14:textId="77777777" w:rsidTr="00BD6C07">
        <w:tc>
          <w:tcPr>
            <w:tcW w:w="562" w:type="dxa"/>
            <w:tcBorders>
              <w:top w:val="nil"/>
              <w:left w:val="single" w:sz="8" w:space="0" w:color="000000"/>
              <w:bottom w:val="single" w:sz="8" w:space="0" w:color="000000"/>
              <w:right w:val="single" w:sz="8" w:space="0" w:color="000000"/>
            </w:tcBorders>
            <w:vAlign w:val="center"/>
          </w:tcPr>
          <w:p w14:paraId="1D394B1D"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1</w:t>
            </w:r>
          </w:p>
        </w:tc>
        <w:tc>
          <w:tcPr>
            <w:tcW w:w="1394" w:type="dxa"/>
            <w:tcBorders>
              <w:top w:val="nil"/>
              <w:left w:val="single" w:sz="8" w:space="0" w:color="000000"/>
              <w:bottom w:val="single" w:sz="8" w:space="0" w:color="000000"/>
              <w:right w:val="single" w:sz="8" w:space="0" w:color="000000"/>
            </w:tcBorders>
            <w:vAlign w:val="center"/>
          </w:tcPr>
          <w:p w14:paraId="3A036264" w14:textId="128B5CDF" w:rsidR="007E5511" w:rsidRPr="008C2161" w:rsidRDefault="007E5511" w:rsidP="003E0780">
            <w:pPr>
              <w:widowControl w:val="0"/>
              <w:tabs>
                <w:tab w:val="left" w:pos="851"/>
              </w:tabs>
              <w:suppressAutoHyphens w:val="0"/>
              <w:rPr>
                <w:bCs/>
                <w:sz w:val="22"/>
                <w:szCs w:val="22"/>
              </w:rPr>
            </w:pPr>
            <w:r w:rsidRPr="008C2161">
              <w:rPr>
                <w:sz w:val="22"/>
                <w:szCs w:val="22"/>
              </w:rPr>
              <w:t>09-01</w:t>
            </w:r>
          </w:p>
        </w:tc>
        <w:tc>
          <w:tcPr>
            <w:tcW w:w="1276" w:type="dxa"/>
            <w:tcBorders>
              <w:top w:val="nil"/>
              <w:left w:val="nil"/>
              <w:bottom w:val="single" w:sz="8" w:space="0" w:color="000000"/>
              <w:right w:val="single" w:sz="8" w:space="0" w:color="000000"/>
            </w:tcBorders>
            <w:vAlign w:val="center"/>
          </w:tcPr>
          <w:p w14:paraId="2EE25B6A" w14:textId="77777777" w:rsidR="007E5511" w:rsidRPr="008C2161" w:rsidRDefault="007E5511" w:rsidP="003E0780">
            <w:pPr>
              <w:widowControl w:val="0"/>
              <w:tabs>
                <w:tab w:val="left" w:pos="851"/>
              </w:tabs>
              <w:suppressAutoHyphens w:val="0"/>
              <w:rPr>
                <w:bCs/>
                <w:sz w:val="22"/>
                <w:szCs w:val="22"/>
              </w:rPr>
            </w:pPr>
            <w:r w:rsidRPr="008C2161">
              <w:rPr>
                <w:sz w:val="22"/>
                <w:szCs w:val="22"/>
              </w:rPr>
              <w:t>5–8, I–IV</w:t>
            </w:r>
          </w:p>
        </w:tc>
        <w:tc>
          <w:tcPr>
            <w:tcW w:w="3827" w:type="dxa"/>
            <w:tcBorders>
              <w:top w:val="nil"/>
              <w:left w:val="nil"/>
              <w:bottom w:val="single" w:sz="8" w:space="0" w:color="000000"/>
              <w:right w:val="single" w:sz="8" w:space="0" w:color="000000"/>
            </w:tcBorders>
            <w:vAlign w:val="center"/>
          </w:tcPr>
          <w:p w14:paraId="3CD9B71E" w14:textId="3E8EC4FC" w:rsidR="007E5511" w:rsidRPr="008C2161" w:rsidRDefault="007E5511" w:rsidP="003E0780">
            <w:pPr>
              <w:widowControl w:val="0"/>
              <w:tabs>
                <w:tab w:val="left" w:pos="851"/>
              </w:tabs>
              <w:suppressAutoHyphens w:val="0"/>
              <w:rPr>
                <w:bCs/>
                <w:sz w:val="22"/>
                <w:szCs w:val="22"/>
              </w:rPr>
            </w:pPr>
            <w:r w:rsidRPr="008C2161">
              <w:rPr>
                <w:sz w:val="22"/>
                <w:szCs w:val="22"/>
              </w:rPr>
              <w:t>Mokslo ir žinių diena</w:t>
            </w:r>
          </w:p>
        </w:tc>
        <w:tc>
          <w:tcPr>
            <w:tcW w:w="2693" w:type="dxa"/>
            <w:tcBorders>
              <w:top w:val="nil"/>
              <w:left w:val="nil"/>
              <w:bottom w:val="single" w:sz="8" w:space="0" w:color="000000"/>
              <w:right w:val="single" w:sz="8" w:space="0" w:color="000000"/>
            </w:tcBorders>
            <w:vAlign w:val="center"/>
          </w:tcPr>
          <w:p w14:paraId="0752C9ED" w14:textId="77777777"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Gimnazijos administracija</w:t>
            </w:r>
          </w:p>
          <w:p w14:paraId="0E193C47" w14:textId="7D4C35AB" w:rsidR="007E5511" w:rsidRPr="008C2161" w:rsidRDefault="007E5511" w:rsidP="003E0780">
            <w:pPr>
              <w:widowControl w:val="0"/>
              <w:tabs>
                <w:tab w:val="left" w:pos="851"/>
              </w:tabs>
              <w:suppressAutoHyphens w:val="0"/>
              <w:rPr>
                <w:bCs/>
                <w:sz w:val="22"/>
                <w:szCs w:val="22"/>
              </w:rPr>
            </w:pPr>
            <w:r w:rsidRPr="008C2161">
              <w:rPr>
                <w:sz w:val="22"/>
                <w:szCs w:val="22"/>
              </w:rPr>
              <w:t xml:space="preserve">Klasių </w:t>
            </w:r>
            <w:r w:rsidR="00862408">
              <w:rPr>
                <w:sz w:val="22"/>
                <w:szCs w:val="22"/>
              </w:rPr>
              <w:t>auklėtojai</w:t>
            </w:r>
          </w:p>
        </w:tc>
      </w:tr>
      <w:tr w:rsidR="007118C0" w:rsidRPr="008C2161" w14:paraId="7A95A623" w14:textId="77777777" w:rsidTr="00BD6C07">
        <w:tc>
          <w:tcPr>
            <w:tcW w:w="562" w:type="dxa"/>
            <w:tcBorders>
              <w:top w:val="nil"/>
              <w:left w:val="single" w:sz="8" w:space="0" w:color="000000"/>
              <w:bottom w:val="single" w:sz="8" w:space="0" w:color="000000"/>
              <w:right w:val="single" w:sz="8" w:space="0" w:color="000000"/>
            </w:tcBorders>
            <w:vAlign w:val="center"/>
          </w:tcPr>
          <w:p w14:paraId="60F0FBBA"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2</w:t>
            </w:r>
          </w:p>
        </w:tc>
        <w:tc>
          <w:tcPr>
            <w:tcW w:w="1394" w:type="dxa"/>
            <w:tcBorders>
              <w:top w:val="nil"/>
              <w:left w:val="single" w:sz="8" w:space="0" w:color="000000"/>
              <w:bottom w:val="single" w:sz="8" w:space="0" w:color="000000"/>
              <w:right w:val="single" w:sz="8" w:space="0" w:color="000000"/>
            </w:tcBorders>
            <w:vAlign w:val="center"/>
          </w:tcPr>
          <w:p w14:paraId="17F601BD" w14:textId="24070C9A" w:rsidR="007E5511" w:rsidRPr="008C2161" w:rsidRDefault="007E5511" w:rsidP="003E0780">
            <w:pPr>
              <w:widowControl w:val="0"/>
              <w:tabs>
                <w:tab w:val="left" w:pos="851"/>
              </w:tabs>
              <w:suppressAutoHyphens w:val="0"/>
              <w:rPr>
                <w:bCs/>
                <w:sz w:val="22"/>
                <w:szCs w:val="22"/>
              </w:rPr>
            </w:pPr>
            <w:r w:rsidRPr="008C2161">
              <w:rPr>
                <w:sz w:val="22"/>
                <w:szCs w:val="22"/>
              </w:rPr>
              <w:t>09-17</w:t>
            </w:r>
          </w:p>
        </w:tc>
        <w:tc>
          <w:tcPr>
            <w:tcW w:w="1276" w:type="dxa"/>
            <w:tcBorders>
              <w:top w:val="nil"/>
              <w:left w:val="nil"/>
              <w:bottom w:val="single" w:sz="8" w:space="0" w:color="000000"/>
              <w:right w:val="single" w:sz="8" w:space="0" w:color="000000"/>
            </w:tcBorders>
            <w:vAlign w:val="center"/>
          </w:tcPr>
          <w:p w14:paraId="53AD6A1A" w14:textId="77777777" w:rsidR="007E5511" w:rsidRPr="008C2161" w:rsidRDefault="007E5511" w:rsidP="003E0780">
            <w:pPr>
              <w:widowControl w:val="0"/>
              <w:tabs>
                <w:tab w:val="left" w:pos="851"/>
              </w:tabs>
              <w:suppressAutoHyphens w:val="0"/>
              <w:rPr>
                <w:bCs/>
                <w:sz w:val="22"/>
                <w:szCs w:val="22"/>
              </w:rPr>
            </w:pPr>
            <w:r w:rsidRPr="008C2161">
              <w:rPr>
                <w:sz w:val="22"/>
                <w:szCs w:val="22"/>
              </w:rPr>
              <w:t>5–8, I–IV</w:t>
            </w:r>
          </w:p>
        </w:tc>
        <w:tc>
          <w:tcPr>
            <w:tcW w:w="3827" w:type="dxa"/>
            <w:tcBorders>
              <w:top w:val="nil"/>
              <w:left w:val="nil"/>
              <w:bottom w:val="single" w:sz="8" w:space="0" w:color="000000"/>
              <w:right w:val="single" w:sz="8" w:space="0" w:color="000000"/>
            </w:tcBorders>
            <w:vAlign w:val="center"/>
          </w:tcPr>
          <w:p w14:paraId="3ECC5B5C" w14:textId="47CF2DC3" w:rsidR="007E5511" w:rsidRPr="008C2161" w:rsidRDefault="007E5511" w:rsidP="003E0780">
            <w:pPr>
              <w:widowControl w:val="0"/>
              <w:tabs>
                <w:tab w:val="left" w:pos="851"/>
              </w:tabs>
              <w:suppressAutoHyphens w:val="0"/>
              <w:rPr>
                <w:bCs/>
                <w:sz w:val="22"/>
                <w:szCs w:val="22"/>
              </w:rPr>
            </w:pPr>
            <w:r w:rsidRPr="008C2161">
              <w:rPr>
                <w:sz w:val="22"/>
                <w:szCs w:val="22"/>
              </w:rPr>
              <w:t xml:space="preserve">Juozo Tumo–Vaižganto </w:t>
            </w:r>
            <w:r w:rsidR="009A08D3">
              <w:rPr>
                <w:sz w:val="22"/>
                <w:szCs w:val="22"/>
              </w:rPr>
              <w:t>gimtadienio šventė</w:t>
            </w:r>
          </w:p>
        </w:tc>
        <w:tc>
          <w:tcPr>
            <w:tcW w:w="2693" w:type="dxa"/>
            <w:tcBorders>
              <w:top w:val="nil"/>
              <w:left w:val="nil"/>
              <w:bottom w:val="single" w:sz="8" w:space="0" w:color="000000"/>
              <w:right w:val="single" w:sz="8" w:space="0" w:color="000000"/>
            </w:tcBorders>
            <w:vAlign w:val="center"/>
          </w:tcPr>
          <w:p w14:paraId="40D9B230" w14:textId="77777777" w:rsidR="007E5511" w:rsidRPr="008C2161" w:rsidRDefault="007E5511" w:rsidP="003E0780">
            <w:pPr>
              <w:widowControl w:val="0"/>
              <w:tabs>
                <w:tab w:val="left" w:pos="851"/>
              </w:tabs>
              <w:suppressAutoHyphens w:val="0"/>
              <w:rPr>
                <w:bCs/>
                <w:sz w:val="22"/>
                <w:szCs w:val="22"/>
              </w:rPr>
            </w:pPr>
            <w:r w:rsidRPr="008C2161">
              <w:rPr>
                <w:sz w:val="22"/>
                <w:szCs w:val="22"/>
              </w:rPr>
              <w:t>Darbo grupė</w:t>
            </w:r>
          </w:p>
        </w:tc>
      </w:tr>
      <w:tr w:rsidR="007118C0" w:rsidRPr="008C2161" w14:paraId="634A82C3" w14:textId="77777777" w:rsidTr="00BD6C07">
        <w:tc>
          <w:tcPr>
            <w:tcW w:w="562" w:type="dxa"/>
            <w:tcBorders>
              <w:top w:val="nil"/>
              <w:left w:val="single" w:sz="8" w:space="0" w:color="000000"/>
              <w:bottom w:val="single" w:sz="8" w:space="0" w:color="000000"/>
              <w:right w:val="single" w:sz="8" w:space="0" w:color="000000"/>
            </w:tcBorders>
            <w:vAlign w:val="center"/>
          </w:tcPr>
          <w:p w14:paraId="5A139096"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3</w:t>
            </w:r>
          </w:p>
        </w:tc>
        <w:tc>
          <w:tcPr>
            <w:tcW w:w="1394" w:type="dxa"/>
            <w:tcBorders>
              <w:top w:val="nil"/>
              <w:left w:val="single" w:sz="8" w:space="0" w:color="000000"/>
              <w:bottom w:val="single" w:sz="8" w:space="0" w:color="000000"/>
              <w:right w:val="single" w:sz="8" w:space="0" w:color="000000"/>
            </w:tcBorders>
            <w:vAlign w:val="center"/>
          </w:tcPr>
          <w:p w14:paraId="3B9EBEB5" w14:textId="65D6B25A" w:rsidR="007E5511" w:rsidRPr="008C2161" w:rsidRDefault="007E5511" w:rsidP="003E0780">
            <w:pPr>
              <w:widowControl w:val="0"/>
              <w:tabs>
                <w:tab w:val="left" w:pos="851"/>
              </w:tabs>
              <w:suppressAutoHyphens w:val="0"/>
              <w:rPr>
                <w:bCs/>
                <w:sz w:val="22"/>
                <w:szCs w:val="22"/>
              </w:rPr>
            </w:pPr>
            <w:r w:rsidRPr="008C2161">
              <w:rPr>
                <w:sz w:val="22"/>
                <w:szCs w:val="22"/>
              </w:rPr>
              <w:t>10-05</w:t>
            </w:r>
          </w:p>
        </w:tc>
        <w:tc>
          <w:tcPr>
            <w:tcW w:w="1276" w:type="dxa"/>
            <w:tcBorders>
              <w:top w:val="nil"/>
              <w:left w:val="nil"/>
              <w:bottom w:val="single" w:sz="8" w:space="0" w:color="000000"/>
              <w:right w:val="single" w:sz="8" w:space="0" w:color="000000"/>
            </w:tcBorders>
            <w:vAlign w:val="center"/>
          </w:tcPr>
          <w:p w14:paraId="5406F507" w14:textId="77777777" w:rsidR="007E5511" w:rsidRPr="008C2161" w:rsidRDefault="007E5511" w:rsidP="003E0780">
            <w:pPr>
              <w:widowControl w:val="0"/>
              <w:tabs>
                <w:tab w:val="left" w:pos="851"/>
              </w:tabs>
              <w:suppressAutoHyphens w:val="0"/>
              <w:rPr>
                <w:bCs/>
                <w:sz w:val="22"/>
                <w:szCs w:val="22"/>
              </w:rPr>
            </w:pPr>
            <w:r w:rsidRPr="008C2161">
              <w:rPr>
                <w:sz w:val="22"/>
                <w:szCs w:val="22"/>
              </w:rPr>
              <w:t>5–8, I–IV</w:t>
            </w:r>
          </w:p>
        </w:tc>
        <w:tc>
          <w:tcPr>
            <w:tcW w:w="3827" w:type="dxa"/>
            <w:tcBorders>
              <w:top w:val="nil"/>
              <w:left w:val="nil"/>
              <w:bottom w:val="single" w:sz="8" w:space="0" w:color="000000"/>
              <w:right w:val="single" w:sz="8" w:space="0" w:color="000000"/>
            </w:tcBorders>
            <w:vAlign w:val="center"/>
          </w:tcPr>
          <w:p w14:paraId="29F2EE21" w14:textId="23BA9412" w:rsidR="007E5511" w:rsidRPr="008C2161" w:rsidRDefault="007E5511" w:rsidP="003E0780">
            <w:pPr>
              <w:widowControl w:val="0"/>
              <w:tabs>
                <w:tab w:val="left" w:pos="851"/>
              </w:tabs>
              <w:suppressAutoHyphens w:val="0"/>
              <w:rPr>
                <w:bCs/>
                <w:sz w:val="22"/>
                <w:szCs w:val="22"/>
              </w:rPr>
            </w:pPr>
            <w:r w:rsidRPr="008C2161">
              <w:rPr>
                <w:sz w:val="22"/>
                <w:szCs w:val="22"/>
              </w:rPr>
              <w:t>Projektas „Tarptautinė mokytojų diena“</w:t>
            </w:r>
          </w:p>
        </w:tc>
        <w:tc>
          <w:tcPr>
            <w:tcW w:w="2693" w:type="dxa"/>
            <w:tcBorders>
              <w:top w:val="nil"/>
              <w:left w:val="nil"/>
              <w:bottom w:val="single" w:sz="8" w:space="0" w:color="000000"/>
              <w:right w:val="single" w:sz="8" w:space="0" w:color="000000"/>
            </w:tcBorders>
            <w:vAlign w:val="center"/>
          </w:tcPr>
          <w:p w14:paraId="67A620A2" w14:textId="77777777"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D. Asačiovienė,</w:t>
            </w:r>
          </w:p>
          <w:p w14:paraId="6B3ECCFA" w14:textId="77777777" w:rsidR="007E5511" w:rsidRPr="008C2161" w:rsidRDefault="007E5511" w:rsidP="003E0780">
            <w:pPr>
              <w:widowControl w:val="0"/>
              <w:tabs>
                <w:tab w:val="left" w:pos="851"/>
              </w:tabs>
              <w:suppressAutoHyphens w:val="0"/>
              <w:rPr>
                <w:bCs/>
                <w:sz w:val="22"/>
                <w:szCs w:val="22"/>
              </w:rPr>
            </w:pPr>
            <w:r w:rsidRPr="008C2161">
              <w:rPr>
                <w:sz w:val="22"/>
                <w:szCs w:val="22"/>
              </w:rPr>
              <w:t>Mokinių taryba</w:t>
            </w:r>
          </w:p>
        </w:tc>
      </w:tr>
      <w:tr w:rsidR="009A08D3" w:rsidRPr="008C2161" w14:paraId="358109E3" w14:textId="77777777" w:rsidTr="00BD6C07">
        <w:tc>
          <w:tcPr>
            <w:tcW w:w="562" w:type="dxa"/>
            <w:tcBorders>
              <w:top w:val="nil"/>
              <w:left w:val="single" w:sz="8" w:space="0" w:color="000000"/>
              <w:bottom w:val="single" w:sz="8" w:space="0" w:color="000000"/>
              <w:right w:val="single" w:sz="8" w:space="0" w:color="000000"/>
            </w:tcBorders>
            <w:vAlign w:val="center"/>
          </w:tcPr>
          <w:p w14:paraId="083E6BCA" w14:textId="3265210F" w:rsidR="009A08D3" w:rsidRPr="008C2161" w:rsidRDefault="009A08D3" w:rsidP="003E0780">
            <w:pPr>
              <w:widowControl w:val="0"/>
              <w:tabs>
                <w:tab w:val="left" w:pos="851"/>
              </w:tabs>
              <w:suppressAutoHyphens w:val="0"/>
              <w:jc w:val="center"/>
              <w:rPr>
                <w:sz w:val="22"/>
                <w:szCs w:val="22"/>
              </w:rPr>
            </w:pPr>
            <w:r>
              <w:rPr>
                <w:sz w:val="22"/>
                <w:szCs w:val="22"/>
              </w:rPr>
              <w:t>4</w:t>
            </w:r>
          </w:p>
        </w:tc>
        <w:tc>
          <w:tcPr>
            <w:tcW w:w="1394" w:type="dxa"/>
            <w:tcBorders>
              <w:top w:val="nil"/>
              <w:left w:val="single" w:sz="8" w:space="0" w:color="000000"/>
              <w:bottom w:val="single" w:sz="8" w:space="0" w:color="000000"/>
              <w:right w:val="single" w:sz="8" w:space="0" w:color="000000"/>
            </w:tcBorders>
            <w:vAlign w:val="center"/>
          </w:tcPr>
          <w:p w14:paraId="5DB9E2B9" w14:textId="4DD486E0" w:rsidR="009A08D3" w:rsidRPr="008C2161" w:rsidRDefault="009A08D3" w:rsidP="003E0780">
            <w:pPr>
              <w:widowControl w:val="0"/>
              <w:tabs>
                <w:tab w:val="left" w:pos="851"/>
              </w:tabs>
              <w:suppressAutoHyphens w:val="0"/>
              <w:rPr>
                <w:sz w:val="22"/>
                <w:szCs w:val="22"/>
              </w:rPr>
            </w:pPr>
            <w:r>
              <w:rPr>
                <w:sz w:val="22"/>
                <w:szCs w:val="22"/>
              </w:rPr>
              <w:t>10-29</w:t>
            </w:r>
          </w:p>
        </w:tc>
        <w:tc>
          <w:tcPr>
            <w:tcW w:w="1276" w:type="dxa"/>
            <w:tcBorders>
              <w:top w:val="nil"/>
              <w:left w:val="nil"/>
              <w:bottom w:val="single" w:sz="8" w:space="0" w:color="000000"/>
              <w:right w:val="single" w:sz="8" w:space="0" w:color="000000"/>
            </w:tcBorders>
            <w:vAlign w:val="center"/>
          </w:tcPr>
          <w:p w14:paraId="3F3BB1D8" w14:textId="1EFFBD7E" w:rsidR="009A08D3" w:rsidRPr="008C2161" w:rsidRDefault="009A08D3" w:rsidP="003E0780">
            <w:pPr>
              <w:widowControl w:val="0"/>
              <w:tabs>
                <w:tab w:val="left" w:pos="851"/>
              </w:tabs>
              <w:suppressAutoHyphens w:val="0"/>
              <w:rPr>
                <w:sz w:val="22"/>
                <w:szCs w:val="22"/>
              </w:rPr>
            </w:pPr>
            <w:r>
              <w:rPr>
                <w:sz w:val="22"/>
                <w:szCs w:val="22"/>
              </w:rPr>
              <w:t xml:space="preserve">1–8, </w:t>
            </w:r>
            <w:r w:rsidRPr="008C2161">
              <w:rPr>
                <w:sz w:val="22"/>
                <w:szCs w:val="22"/>
              </w:rPr>
              <w:t>I–IV</w:t>
            </w:r>
          </w:p>
        </w:tc>
        <w:tc>
          <w:tcPr>
            <w:tcW w:w="3827" w:type="dxa"/>
            <w:tcBorders>
              <w:top w:val="nil"/>
              <w:left w:val="nil"/>
              <w:bottom w:val="single" w:sz="8" w:space="0" w:color="000000"/>
              <w:right w:val="single" w:sz="8" w:space="0" w:color="000000"/>
            </w:tcBorders>
            <w:vAlign w:val="center"/>
          </w:tcPr>
          <w:p w14:paraId="70226EC0" w14:textId="03B14CF4" w:rsidR="009A08D3" w:rsidRPr="008C2161" w:rsidRDefault="009A08D3" w:rsidP="003E0780">
            <w:pPr>
              <w:widowControl w:val="0"/>
              <w:tabs>
                <w:tab w:val="left" w:pos="851"/>
              </w:tabs>
              <w:suppressAutoHyphens w:val="0"/>
              <w:rPr>
                <w:sz w:val="22"/>
                <w:szCs w:val="22"/>
              </w:rPr>
            </w:pPr>
            <w:r>
              <w:rPr>
                <w:sz w:val="22"/>
                <w:szCs w:val="22"/>
              </w:rPr>
              <w:t xml:space="preserve">Moliūgadienis </w:t>
            </w:r>
          </w:p>
        </w:tc>
        <w:tc>
          <w:tcPr>
            <w:tcW w:w="2693" w:type="dxa"/>
            <w:tcBorders>
              <w:top w:val="nil"/>
              <w:left w:val="nil"/>
              <w:bottom w:val="single" w:sz="8" w:space="0" w:color="000000"/>
              <w:right w:val="single" w:sz="8" w:space="0" w:color="000000"/>
            </w:tcBorders>
            <w:vAlign w:val="center"/>
          </w:tcPr>
          <w:p w14:paraId="76E3FF00" w14:textId="77777777" w:rsidR="009A08D3" w:rsidRDefault="009A08D3" w:rsidP="003E0780">
            <w:pPr>
              <w:widowControl w:val="0"/>
              <w:shd w:val="clear" w:color="auto" w:fill="FFFFFF"/>
              <w:tabs>
                <w:tab w:val="left" w:pos="851"/>
              </w:tabs>
              <w:suppressAutoHyphens w:val="0"/>
              <w:rPr>
                <w:sz w:val="22"/>
                <w:szCs w:val="22"/>
              </w:rPr>
            </w:pPr>
            <w:r>
              <w:rPr>
                <w:sz w:val="22"/>
                <w:szCs w:val="22"/>
              </w:rPr>
              <w:t>G. Gvozdaitė</w:t>
            </w:r>
          </w:p>
          <w:p w14:paraId="73FFC04C" w14:textId="6CEA62FA" w:rsidR="009A08D3" w:rsidRPr="008C2161" w:rsidRDefault="009A08D3" w:rsidP="003E0780">
            <w:pPr>
              <w:widowControl w:val="0"/>
              <w:shd w:val="clear" w:color="auto" w:fill="FFFFFF"/>
              <w:tabs>
                <w:tab w:val="left" w:pos="851"/>
              </w:tabs>
              <w:suppressAutoHyphens w:val="0"/>
              <w:rPr>
                <w:sz w:val="22"/>
                <w:szCs w:val="22"/>
              </w:rPr>
            </w:pPr>
            <w:r w:rsidRPr="008C2161">
              <w:rPr>
                <w:sz w:val="22"/>
                <w:szCs w:val="22"/>
              </w:rPr>
              <w:t>Mokinių taryba</w:t>
            </w:r>
          </w:p>
        </w:tc>
      </w:tr>
      <w:tr w:rsidR="007118C0" w:rsidRPr="008C2161" w14:paraId="5BE3E820" w14:textId="77777777" w:rsidTr="00BD6C07">
        <w:tc>
          <w:tcPr>
            <w:tcW w:w="562" w:type="dxa"/>
            <w:tcBorders>
              <w:top w:val="nil"/>
              <w:left w:val="single" w:sz="8" w:space="0" w:color="000000"/>
              <w:bottom w:val="single" w:sz="8" w:space="0" w:color="000000"/>
              <w:right w:val="single" w:sz="8" w:space="0" w:color="000000"/>
            </w:tcBorders>
            <w:vAlign w:val="center"/>
          </w:tcPr>
          <w:p w14:paraId="3C875B11" w14:textId="033F7266" w:rsidR="007E5511" w:rsidRPr="008C2161" w:rsidRDefault="009A08D3" w:rsidP="003E0780">
            <w:pPr>
              <w:widowControl w:val="0"/>
              <w:tabs>
                <w:tab w:val="left" w:pos="851"/>
              </w:tabs>
              <w:suppressAutoHyphens w:val="0"/>
              <w:jc w:val="center"/>
              <w:rPr>
                <w:bCs/>
                <w:sz w:val="22"/>
                <w:szCs w:val="22"/>
              </w:rPr>
            </w:pPr>
            <w:r>
              <w:rPr>
                <w:sz w:val="22"/>
                <w:szCs w:val="22"/>
              </w:rPr>
              <w:t>5</w:t>
            </w:r>
          </w:p>
        </w:tc>
        <w:tc>
          <w:tcPr>
            <w:tcW w:w="1394" w:type="dxa"/>
            <w:tcBorders>
              <w:top w:val="nil"/>
              <w:left w:val="single" w:sz="8" w:space="0" w:color="000000"/>
              <w:bottom w:val="single" w:sz="8" w:space="0" w:color="000000"/>
              <w:right w:val="single" w:sz="8" w:space="0" w:color="000000"/>
            </w:tcBorders>
            <w:vAlign w:val="center"/>
          </w:tcPr>
          <w:p w14:paraId="2FBD680E" w14:textId="6FC93747" w:rsidR="007E5511" w:rsidRPr="008C2161" w:rsidRDefault="007E5511" w:rsidP="003E0780">
            <w:pPr>
              <w:widowControl w:val="0"/>
              <w:tabs>
                <w:tab w:val="left" w:pos="851"/>
              </w:tabs>
              <w:suppressAutoHyphens w:val="0"/>
              <w:rPr>
                <w:bCs/>
                <w:sz w:val="22"/>
                <w:szCs w:val="22"/>
              </w:rPr>
            </w:pPr>
            <w:r w:rsidRPr="008C2161">
              <w:rPr>
                <w:sz w:val="22"/>
                <w:szCs w:val="22"/>
              </w:rPr>
              <w:t>12-18</w:t>
            </w:r>
          </w:p>
        </w:tc>
        <w:tc>
          <w:tcPr>
            <w:tcW w:w="1276" w:type="dxa"/>
            <w:tcBorders>
              <w:top w:val="nil"/>
              <w:left w:val="nil"/>
              <w:bottom w:val="single" w:sz="8" w:space="0" w:color="000000"/>
              <w:right w:val="single" w:sz="8" w:space="0" w:color="000000"/>
            </w:tcBorders>
            <w:vAlign w:val="center"/>
          </w:tcPr>
          <w:p w14:paraId="104DA280" w14:textId="77777777" w:rsidR="007E5511" w:rsidRPr="008C2161" w:rsidRDefault="007E5511" w:rsidP="003E0780">
            <w:pPr>
              <w:widowControl w:val="0"/>
              <w:tabs>
                <w:tab w:val="left" w:pos="851"/>
              </w:tabs>
              <w:suppressAutoHyphens w:val="0"/>
              <w:rPr>
                <w:bCs/>
                <w:sz w:val="22"/>
                <w:szCs w:val="22"/>
              </w:rPr>
            </w:pPr>
            <w:r w:rsidRPr="008C2161">
              <w:rPr>
                <w:sz w:val="22"/>
                <w:szCs w:val="22"/>
              </w:rPr>
              <w:t>5–8, I–IV</w:t>
            </w:r>
          </w:p>
        </w:tc>
        <w:tc>
          <w:tcPr>
            <w:tcW w:w="3827" w:type="dxa"/>
            <w:tcBorders>
              <w:top w:val="nil"/>
              <w:left w:val="nil"/>
              <w:bottom w:val="single" w:sz="8" w:space="0" w:color="000000"/>
              <w:right w:val="single" w:sz="8" w:space="0" w:color="000000"/>
            </w:tcBorders>
            <w:vAlign w:val="center"/>
          </w:tcPr>
          <w:p w14:paraId="0D5FD1EF" w14:textId="1EF0F67C" w:rsidR="007E5511" w:rsidRPr="008C2161" w:rsidRDefault="005E1CA8" w:rsidP="003E0780">
            <w:pPr>
              <w:widowControl w:val="0"/>
              <w:tabs>
                <w:tab w:val="left" w:pos="851"/>
              </w:tabs>
              <w:suppressAutoHyphens w:val="0"/>
              <w:rPr>
                <w:bCs/>
                <w:sz w:val="22"/>
                <w:szCs w:val="22"/>
              </w:rPr>
            </w:pPr>
            <w:r w:rsidRPr="008C2161">
              <w:rPr>
                <w:sz w:val="22"/>
                <w:szCs w:val="22"/>
              </w:rPr>
              <w:t>Klasės auklėtojo</w:t>
            </w:r>
            <w:r w:rsidR="007E5511" w:rsidRPr="008C2161">
              <w:rPr>
                <w:sz w:val="22"/>
                <w:szCs w:val="22"/>
              </w:rPr>
              <w:t xml:space="preserve"> diena</w:t>
            </w:r>
          </w:p>
        </w:tc>
        <w:tc>
          <w:tcPr>
            <w:tcW w:w="2693" w:type="dxa"/>
            <w:tcBorders>
              <w:top w:val="nil"/>
              <w:left w:val="nil"/>
              <w:bottom w:val="single" w:sz="8" w:space="0" w:color="000000"/>
              <w:right w:val="single" w:sz="8" w:space="0" w:color="000000"/>
            </w:tcBorders>
            <w:vAlign w:val="center"/>
          </w:tcPr>
          <w:p w14:paraId="3005719A" w14:textId="22E876DD" w:rsidR="007E5511" w:rsidRPr="008C2161" w:rsidRDefault="00862408" w:rsidP="003E0780">
            <w:pPr>
              <w:widowControl w:val="0"/>
              <w:tabs>
                <w:tab w:val="left" w:pos="851"/>
              </w:tabs>
              <w:suppressAutoHyphens w:val="0"/>
              <w:rPr>
                <w:bCs/>
                <w:sz w:val="22"/>
                <w:szCs w:val="22"/>
              </w:rPr>
            </w:pPr>
            <w:r w:rsidRPr="008C2161">
              <w:rPr>
                <w:sz w:val="22"/>
                <w:szCs w:val="22"/>
              </w:rPr>
              <w:t xml:space="preserve">Klasių </w:t>
            </w:r>
            <w:r>
              <w:rPr>
                <w:sz w:val="22"/>
                <w:szCs w:val="22"/>
              </w:rPr>
              <w:t>auklėtojai</w:t>
            </w:r>
          </w:p>
        </w:tc>
      </w:tr>
      <w:tr w:rsidR="007118C0" w:rsidRPr="008C2161" w14:paraId="2017EF6B" w14:textId="77777777" w:rsidTr="00BD6C07">
        <w:tc>
          <w:tcPr>
            <w:tcW w:w="562" w:type="dxa"/>
            <w:tcBorders>
              <w:top w:val="nil"/>
              <w:left w:val="single" w:sz="8" w:space="0" w:color="000000"/>
              <w:bottom w:val="single" w:sz="8" w:space="0" w:color="000000"/>
              <w:right w:val="single" w:sz="8" w:space="0" w:color="000000"/>
            </w:tcBorders>
            <w:vAlign w:val="center"/>
          </w:tcPr>
          <w:p w14:paraId="514D02E5" w14:textId="1004262F" w:rsidR="007E5511" w:rsidRPr="008C2161" w:rsidRDefault="009A08D3" w:rsidP="003E0780">
            <w:pPr>
              <w:widowControl w:val="0"/>
              <w:tabs>
                <w:tab w:val="left" w:pos="851"/>
              </w:tabs>
              <w:suppressAutoHyphens w:val="0"/>
              <w:jc w:val="center"/>
              <w:rPr>
                <w:bCs/>
                <w:sz w:val="22"/>
                <w:szCs w:val="22"/>
              </w:rPr>
            </w:pPr>
            <w:r>
              <w:rPr>
                <w:sz w:val="22"/>
                <w:szCs w:val="22"/>
              </w:rPr>
              <w:t>6</w:t>
            </w:r>
          </w:p>
        </w:tc>
        <w:tc>
          <w:tcPr>
            <w:tcW w:w="1394" w:type="dxa"/>
            <w:tcBorders>
              <w:top w:val="nil"/>
              <w:left w:val="single" w:sz="8" w:space="0" w:color="000000"/>
              <w:bottom w:val="single" w:sz="8" w:space="0" w:color="000000"/>
              <w:right w:val="single" w:sz="8" w:space="0" w:color="000000"/>
            </w:tcBorders>
            <w:vAlign w:val="center"/>
          </w:tcPr>
          <w:p w14:paraId="1274DAEB" w14:textId="78DAA074" w:rsidR="007E5511" w:rsidRPr="008C2161" w:rsidRDefault="007E5511" w:rsidP="003E0780">
            <w:pPr>
              <w:widowControl w:val="0"/>
              <w:tabs>
                <w:tab w:val="left" w:pos="851"/>
              </w:tabs>
              <w:suppressAutoHyphens w:val="0"/>
              <w:rPr>
                <w:bCs/>
                <w:sz w:val="22"/>
                <w:szCs w:val="22"/>
              </w:rPr>
            </w:pPr>
            <w:r w:rsidRPr="008C2161">
              <w:rPr>
                <w:sz w:val="22"/>
                <w:szCs w:val="22"/>
              </w:rPr>
              <w:t>02-12</w:t>
            </w:r>
          </w:p>
        </w:tc>
        <w:tc>
          <w:tcPr>
            <w:tcW w:w="1276" w:type="dxa"/>
            <w:tcBorders>
              <w:top w:val="nil"/>
              <w:left w:val="nil"/>
              <w:bottom w:val="single" w:sz="8" w:space="0" w:color="000000"/>
              <w:right w:val="single" w:sz="8" w:space="0" w:color="000000"/>
            </w:tcBorders>
            <w:vAlign w:val="center"/>
          </w:tcPr>
          <w:p w14:paraId="27FF270A" w14:textId="77777777" w:rsidR="007E5511" w:rsidRPr="008C2161" w:rsidRDefault="007E5511" w:rsidP="003E0780">
            <w:pPr>
              <w:widowControl w:val="0"/>
              <w:tabs>
                <w:tab w:val="left" w:pos="851"/>
              </w:tabs>
              <w:suppressAutoHyphens w:val="0"/>
              <w:rPr>
                <w:bCs/>
                <w:sz w:val="22"/>
                <w:szCs w:val="22"/>
              </w:rPr>
            </w:pPr>
            <w:r w:rsidRPr="008C2161">
              <w:rPr>
                <w:sz w:val="22"/>
                <w:szCs w:val="22"/>
              </w:rPr>
              <w:t>III–IV</w:t>
            </w:r>
          </w:p>
        </w:tc>
        <w:tc>
          <w:tcPr>
            <w:tcW w:w="3827" w:type="dxa"/>
            <w:tcBorders>
              <w:top w:val="nil"/>
              <w:left w:val="nil"/>
              <w:bottom w:val="single" w:sz="8" w:space="0" w:color="000000"/>
              <w:right w:val="single" w:sz="8" w:space="0" w:color="000000"/>
            </w:tcBorders>
            <w:vAlign w:val="center"/>
          </w:tcPr>
          <w:p w14:paraId="028970EB" w14:textId="77777777" w:rsidR="007E5511" w:rsidRPr="008C2161" w:rsidRDefault="007E5511" w:rsidP="003E0780">
            <w:pPr>
              <w:widowControl w:val="0"/>
              <w:tabs>
                <w:tab w:val="left" w:pos="851"/>
              </w:tabs>
              <w:suppressAutoHyphens w:val="0"/>
              <w:rPr>
                <w:bCs/>
                <w:sz w:val="22"/>
                <w:szCs w:val="22"/>
              </w:rPr>
            </w:pPr>
            <w:r w:rsidRPr="008C2161">
              <w:rPr>
                <w:sz w:val="22"/>
                <w:szCs w:val="22"/>
              </w:rPr>
              <w:t>Šimtadienio šventė</w:t>
            </w:r>
          </w:p>
        </w:tc>
        <w:tc>
          <w:tcPr>
            <w:tcW w:w="2693" w:type="dxa"/>
            <w:tcBorders>
              <w:top w:val="nil"/>
              <w:left w:val="nil"/>
              <w:bottom w:val="single" w:sz="8" w:space="0" w:color="000000"/>
              <w:right w:val="single" w:sz="8" w:space="0" w:color="000000"/>
            </w:tcBorders>
            <w:vAlign w:val="center"/>
          </w:tcPr>
          <w:p w14:paraId="6DBDA961" w14:textId="77777777" w:rsidR="007E5511" w:rsidRPr="008C2161" w:rsidRDefault="007E5511" w:rsidP="003E0780">
            <w:pPr>
              <w:widowControl w:val="0"/>
              <w:tabs>
                <w:tab w:val="left" w:pos="851"/>
              </w:tabs>
              <w:suppressAutoHyphens w:val="0"/>
              <w:rPr>
                <w:bCs/>
                <w:sz w:val="22"/>
                <w:szCs w:val="22"/>
              </w:rPr>
            </w:pPr>
            <w:r w:rsidRPr="008C2161">
              <w:rPr>
                <w:sz w:val="22"/>
                <w:szCs w:val="22"/>
              </w:rPr>
              <w:t>R. Narvydas</w:t>
            </w:r>
          </w:p>
        </w:tc>
      </w:tr>
      <w:tr w:rsidR="007118C0" w:rsidRPr="008C2161" w14:paraId="75F6CC5C" w14:textId="77777777" w:rsidTr="00BD6C07">
        <w:tc>
          <w:tcPr>
            <w:tcW w:w="562" w:type="dxa"/>
            <w:tcBorders>
              <w:top w:val="nil"/>
              <w:left w:val="single" w:sz="8" w:space="0" w:color="000000"/>
              <w:bottom w:val="single" w:sz="8" w:space="0" w:color="000000"/>
              <w:right w:val="single" w:sz="8" w:space="0" w:color="000000"/>
            </w:tcBorders>
            <w:vAlign w:val="center"/>
          </w:tcPr>
          <w:p w14:paraId="5148AC1E" w14:textId="5E391EBA" w:rsidR="007E5511" w:rsidRPr="008C2161" w:rsidRDefault="009A08D3" w:rsidP="003E0780">
            <w:pPr>
              <w:widowControl w:val="0"/>
              <w:tabs>
                <w:tab w:val="left" w:pos="851"/>
              </w:tabs>
              <w:suppressAutoHyphens w:val="0"/>
              <w:jc w:val="center"/>
              <w:rPr>
                <w:sz w:val="22"/>
                <w:szCs w:val="22"/>
              </w:rPr>
            </w:pPr>
            <w:r>
              <w:rPr>
                <w:sz w:val="22"/>
                <w:szCs w:val="22"/>
              </w:rPr>
              <w:t>7</w:t>
            </w:r>
          </w:p>
        </w:tc>
        <w:tc>
          <w:tcPr>
            <w:tcW w:w="1394" w:type="dxa"/>
            <w:tcBorders>
              <w:top w:val="nil"/>
              <w:left w:val="single" w:sz="8" w:space="0" w:color="000000"/>
              <w:bottom w:val="single" w:sz="8" w:space="0" w:color="000000"/>
              <w:right w:val="single" w:sz="8" w:space="0" w:color="000000"/>
            </w:tcBorders>
            <w:vAlign w:val="center"/>
          </w:tcPr>
          <w:p w14:paraId="6BFFE957" w14:textId="12920EE5" w:rsidR="007E5511" w:rsidRPr="008C2161" w:rsidRDefault="007E5511" w:rsidP="003E0780">
            <w:pPr>
              <w:widowControl w:val="0"/>
              <w:tabs>
                <w:tab w:val="left" w:pos="851"/>
              </w:tabs>
              <w:suppressAutoHyphens w:val="0"/>
              <w:rPr>
                <w:sz w:val="22"/>
                <w:szCs w:val="22"/>
              </w:rPr>
            </w:pPr>
            <w:r w:rsidRPr="008C2161">
              <w:rPr>
                <w:sz w:val="22"/>
                <w:szCs w:val="22"/>
              </w:rPr>
              <w:t>04-23</w:t>
            </w:r>
          </w:p>
        </w:tc>
        <w:tc>
          <w:tcPr>
            <w:tcW w:w="1276" w:type="dxa"/>
            <w:tcBorders>
              <w:top w:val="nil"/>
              <w:left w:val="nil"/>
              <w:bottom w:val="single" w:sz="8" w:space="0" w:color="000000"/>
              <w:right w:val="single" w:sz="8" w:space="0" w:color="000000"/>
            </w:tcBorders>
            <w:vAlign w:val="center"/>
          </w:tcPr>
          <w:p w14:paraId="53A7A4C4" w14:textId="77777777" w:rsidR="007E5511" w:rsidRPr="008C2161" w:rsidRDefault="007E5511" w:rsidP="003E0780">
            <w:pPr>
              <w:widowControl w:val="0"/>
              <w:tabs>
                <w:tab w:val="left" w:pos="851"/>
              </w:tabs>
              <w:suppressAutoHyphens w:val="0"/>
              <w:rPr>
                <w:sz w:val="22"/>
                <w:szCs w:val="22"/>
              </w:rPr>
            </w:pPr>
            <w:r w:rsidRPr="008C2161">
              <w:rPr>
                <w:sz w:val="22"/>
                <w:szCs w:val="22"/>
              </w:rPr>
              <w:t>5–8, I–IV</w:t>
            </w:r>
          </w:p>
        </w:tc>
        <w:tc>
          <w:tcPr>
            <w:tcW w:w="3827" w:type="dxa"/>
            <w:tcBorders>
              <w:top w:val="nil"/>
              <w:left w:val="nil"/>
              <w:bottom w:val="single" w:sz="8" w:space="0" w:color="000000"/>
              <w:right w:val="single" w:sz="8" w:space="0" w:color="000000"/>
            </w:tcBorders>
            <w:vAlign w:val="center"/>
          </w:tcPr>
          <w:p w14:paraId="6168DE46" w14:textId="77777777" w:rsidR="007E5511" w:rsidRPr="008C2161" w:rsidRDefault="007E5511" w:rsidP="003E0780">
            <w:pPr>
              <w:widowControl w:val="0"/>
              <w:tabs>
                <w:tab w:val="left" w:pos="851"/>
              </w:tabs>
              <w:suppressAutoHyphens w:val="0"/>
              <w:rPr>
                <w:sz w:val="22"/>
                <w:szCs w:val="22"/>
              </w:rPr>
            </w:pPr>
            <w:r w:rsidRPr="008C2161">
              <w:rPr>
                <w:sz w:val="22"/>
                <w:szCs w:val="22"/>
              </w:rPr>
              <w:t>Gimnazijos gimtadienis</w:t>
            </w:r>
          </w:p>
        </w:tc>
        <w:tc>
          <w:tcPr>
            <w:tcW w:w="2693" w:type="dxa"/>
            <w:tcBorders>
              <w:top w:val="nil"/>
              <w:left w:val="nil"/>
              <w:bottom w:val="single" w:sz="8" w:space="0" w:color="000000"/>
              <w:right w:val="single" w:sz="8" w:space="0" w:color="000000"/>
            </w:tcBorders>
            <w:vAlign w:val="center"/>
          </w:tcPr>
          <w:p w14:paraId="0F2412ED" w14:textId="77777777" w:rsidR="007E5511" w:rsidRPr="008C2161" w:rsidRDefault="007E5511" w:rsidP="003E0780">
            <w:pPr>
              <w:widowControl w:val="0"/>
              <w:tabs>
                <w:tab w:val="left" w:pos="851"/>
              </w:tabs>
              <w:suppressAutoHyphens w:val="0"/>
              <w:rPr>
                <w:sz w:val="22"/>
                <w:szCs w:val="22"/>
              </w:rPr>
            </w:pPr>
            <w:r w:rsidRPr="008C2161">
              <w:rPr>
                <w:sz w:val="22"/>
                <w:szCs w:val="22"/>
              </w:rPr>
              <w:t>Darbo grupė</w:t>
            </w:r>
          </w:p>
        </w:tc>
      </w:tr>
      <w:tr w:rsidR="007118C0" w:rsidRPr="008C2161" w14:paraId="090CF85E" w14:textId="77777777" w:rsidTr="00BD6C07">
        <w:tc>
          <w:tcPr>
            <w:tcW w:w="562" w:type="dxa"/>
            <w:tcBorders>
              <w:top w:val="nil"/>
              <w:left w:val="single" w:sz="8" w:space="0" w:color="000000"/>
              <w:bottom w:val="single" w:sz="8" w:space="0" w:color="000000"/>
              <w:right w:val="single" w:sz="8" w:space="0" w:color="000000"/>
            </w:tcBorders>
            <w:vAlign w:val="center"/>
          </w:tcPr>
          <w:p w14:paraId="180AE374" w14:textId="0F954BB4" w:rsidR="007E5511" w:rsidRPr="008C2161" w:rsidRDefault="009A08D3" w:rsidP="003E0780">
            <w:pPr>
              <w:widowControl w:val="0"/>
              <w:tabs>
                <w:tab w:val="left" w:pos="851"/>
              </w:tabs>
              <w:suppressAutoHyphens w:val="0"/>
              <w:jc w:val="center"/>
              <w:rPr>
                <w:sz w:val="22"/>
                <w:szCs w:val="22"/>
              </w:rPr>
            </w:pPr>
            <w:r>
              <w:rPr>
                <w:sz w:val="22"/>
                <w:szCs w:val="22"/>
              </w:rPr>
              <w:t>8</w:t>
            </w:r>
          </w:p>
        </w:tc>
        <w:tc>
          <w:tcPr>
            <w:tcW w:w="1394" w:type="dxa"/>
            <w:tcBorders>
              <w:top w:val="nil"/>
              <w:left w:val="single" w:sz="8" w:space="0" w:color="000000"/>
              <w:bottom w:val="single" w:sz="8" w:space="0" w:color="000000"/>
              <w:right w:val="single" w:sz="8" w:space="0" w:color="000000"/>
            </w:tcBorders>
            <w:vAlign w:val="center"/>
          </w:tcPr>
          <w:p w14:paraId="74C4A0B2" w14:textId="568B3212" w:rsidR="007E5511" w:rsidRPr="008C2161" w:rsidRDefault="007E5511" w:rsidP="003E0780">
            <w:pPr>
              <w:widowControl w:val="0"/>
              <w:tabs>
                <w:tab w:val="left" w:pos="851"/>
              </w:tabs>
              <w:suppressAutoHyphens w:val="0"/>
              <w:rPr>
                <w:sz w:val="22"/>
                <w:szCs w:val="22"/>
              </w:rPr>
            </w:pPr>
            <w:r w:rsidRPr="008C2161">
              <w:rPr>
                <w:sz w:val="22"/>
                <w:szCs w:val="22"/>
              </w:rPr>
              <w:t>05-21</w:t>
            </w:r>
          </w:p>
        </w:tc>
        <w:tc>
          <w:tcPr>
            <w:tcW w:w="1276" w:type="dxa"/>
            <w:tcBorders>
              <w:top w:val="nil"/>
              <w:left w:val="nil"/>
              <w:bottom w:val="single" w:sz="8" w:space="0" w:color="000000"/>
              <w:right w:val="single" w:sz="8" w:space="0" w:color="000000"/>
            </w:tcBorders>
            <w:vAlign w:val="center"/>
          </w:tcPr>
          <w:p w14:paraId="3655B869" w14:textId="77777777" w:rsidR="007E5511" w:rsidRPr="008C2161" w:rsidRDefault="007E5511" w:rsidP="003E0780">
            <w:pPr>
              <w:widowControl w:val="0"/>
              <w:tabs>
                <w:tab w:val="left" w:pos="851"/>
              </w:tabs>
              <w:suppressAutoHyphens w:val="0"/>
              <w:rPr>
                <w:sz w:val="22"/>
                <w:szCs w:val="22"/>
              </w:rPr>
            </w:pPr>
            <w:r w:rsidRPr="008C2161">
              <w:rPr>
                <w:sz w:val="22"/>
                <w:szCs w:val="22"/>
              </w:rPr>
              <w:t>III–IV</w:t>
            </w:r>
          </w:p>
        </w:tc>
        <w:tc>
          <w:tcPr>
            <w:tcW w:w="3827" w:type="dxa"/>
            <w:tcBorders>
              <w:top w:val="nil"/>
              <w:left w:val="nil"/>
              <w:bottom w:val="single" w:sz="8" w:space="0" w:color="000000"/>
              <w:right w:val="single" w:sz="8" w:space="0" w:color="000000"/>
            </w:tcBorders>
            <w:vAlign w:val="center"/>
          </w:tcPr>
          <w:p w14:paraId="119075C7" w14:textId="77777777" w:rsidR="007E5511" w:rsidRPr="008C2161" w:rsidRDefault="007E5511" w:rsidP="003E0780">
            <w:pPr>
              <w:widowControl w:val="0"/>
              <w:tabs>
                <w:tab w:val="left" w:pos="851"/>
              </w:tabs>
              <w:suppressAutoHyphens w:val="0"/>
              <w:rPr>
                <w:sz w:val="22"/>
                <w:szCs w:val="22"/>
              </w:rPr>
            </w:pPr>
            <w:r w:rsidRPr="008C2161">
              <w:rPr>
                <w:sz w:val="22"/>
                <w:szCs w:val="22"/>
              </w:rPr>
              <w:t>Paskutinio skambučio šventė</w:t>
            </w:r>
          </w:p>
        </w:tc>
        <w:tc>
          <w:tcPr>
            <w:tcW w:w="2693" w:type="dxa"/>
            <w:tcBorders>
              <w:top w:val="nil"/>
              <w:left w:val="nil"/>
              <w:bottom w:val="single" w:sz="8" w:space="0" w:color="000000"/>
              <w:right w:val="single" w:sz="8" w:space="0" w:color="000000"/>
            </w:tcBorders>
            <w:vAlign w:val="center"/>
          </w:tcPr>
          <w:p w14:paraId="6E0320C4" w14:textId="77777777" w:rsidR="007E5511" w:rsidRPr="008C2161" w:rsidRDefault="007E5511" w:rsidP="003E0780">
            <w:pPr>
              <w:widowControl w:val="0"/>
              <w:tabs>
                <w:tab w:val="left" w:pos="851"/>
              </w:tabs>
              <w:suppressAutoHyphens w:val="0"/>
              <w:rPr>
                <w:sz w:val="22"/>
                <w:szCs w:val="22"/>
              </w:rPr>
            </w:pPr>
            <w:r w:rsidRPr="008C2161">
              <w:rPr>
                <w:sz w:val="22"/>
                <w:szCs w:val="22"/>
              </w:rPr>
              <w:t>R. Narvydas</w:t>
            </w:r>
          </w:p>
        </w:tc>
      </w:tr>
      <w:tr w:rsidR="007118C0" w:rsidRPr="008C2161" w14:paraId="456C2DCA" w14:textId="77777777" w:rsidTr="00BD6C07">
        <w:tc>
          <w:tcPr>
            <w:tcW w:w="562" w:type="dxa"/>
            <w:tcBorders>
              <w:top w:val="nil"/>
              <w:left w:val="single" w:sz="8" w:space="0" w:color="000000"/>
              <w:bottom w:val="single" w:sz="8" w:space="0" w:color="000000"/>
              <w:right w:val="single" w:sz="8" w:space="0" w:color="000000"/>
            </w:tcBorders>
            <w:vAlign w:val="center"/>
          </w:tcPr>
          <w:p w14:paraId="51A0D6AF" w14:textId="469F4AD8" w:rsidR="007E5511" w:rsidRPr="008C2161" w:rsidRDefault="009A08D3" w:rsidP="003E0780">
            <w:pPr>
              <w:widowControl w:val="0"/>
              <w:tabs>
                <w:tab w:val="left" w:pos="851"/>
              </w:tabs>
              <w:suppressAutoHyphens w:val="0"/>
              <w:jc w:val="center"/>
              <w:rPr>
                <w:sz w:val="22"/>
                <w:szCs w:val="22"/>
              </w:rPr>
            </w:pPr>
            <w:r>
              <w:rPr>
                <w:sz w:val="22"/>
                <w:szCs w:val="22"/>
              </w:rPr>
              <w:t>9</w:t>
            </w:r>
          </w:p>
        </w:tc>
        <w:tc>
          <w:tcPr>
            <w:tcW w:w="1394" w:type="dxa"/>
            <w:tcBorders>
              <w:top w:val="nil"/>
              <w:left w:val="single" w:sz="8" w:space="0" w:color="000000"/>
              <w:bottom w:val="single" w:sz="8" w:space="0" w:color="000000"/>
              <w:right w:val="single" w:sz="8" w:space="0" w:color="000000"/>
            </w:tcBorders>
            <w:vAlign w:val="center"/>
          </w:tcPr>
          <w:p w14:paraId="2258DBAE" w14:textId="59A0B131" w:rsidR="007E5511" w:rsidRPr="008C2161" w:rsidRDefault="007E5511" w:rsidP="003E0780">
            <w:pPr>
              <w:widowControl w:val="0"/>
              <w:tabs>
                <w:tab w:val="left" w:pos="851"/>
              </w:tabs>
              <w:suppressAutoHyphens w:val="0"/>
              <w:rPr>
                <w:sz w:val="22"/>
                <w:szCs w:val="22"/>
              </w:rPr>
            </w:pPr>
            <w:r w:rsidRPr="008C2161">
              <w:rPr>
                <w:sz w:val="22"/>
                <w:szCs w:val="22"/>
              </w:rPr>
              <w:t>06-06 –</w:t>
            </w:r>
            <w:r w:rsidR="00092ECD">
              <w:rPr>
                <w:sz w:val="22"/>
                <w:szCs w:val="22"/>
              </w:rPr>
              <w:t xml:space="preserve"> </w:t>
            </w:r>
            <w:r w:rsidRPr="008C2161">
              <w:rPr>
                <w:sz w:val="22"/>
                <w:szCs w:val="22"/>
              </w:rPr>
              <w:t>09</w:t>
            </w:r>
          </w:p>
        </w:tc>
        <w:tc>
          <w:tcPr>
            <w:tcW w:w="1276" w:type="dxa"/>
            <w:tcBorders>
              <w:top w:val="nil"/>
              <w:left w:val="nil"/>
              <w:bottom w:val="single" w:sz="8" w:space="0" w:color="000000"/>
              <w:right w:val="single" w:sz="8" w:space="0" w:color="000000"/>
            </w:tcBorders>
            <w:vAlign w:val="center"/>
          </w:tcPr>
          <w:p w14:paraId="45F06F76" w14:textId="77777777" w:rsidR="007E5511" w:rsidRPr="008C2161" w:rsidRDefault="007E5511" w:rsidP="003E0780">
            <w:pPr>
              <w:widowControl w:val="0"/>
              <w:tabs>
                <w:tab w:val="left" w:pos="851"/>
              </w:tabs>
              <w:suppressAutoHyphens w:val="0"/>
              <w:rPr>
                <w:sz w:val="22"/>
                <w:szCs w:val="22"/>
              </w:rPr>
            </w:pPr>
            <w:r w:rsidRPr="008C2161">
              <w:rPr>
                <w:sz w:val="22"/>
                <w:szCs w:val="22"/>
              </w:rPr>
              <w:t>1-4</w:t>
            </w:r>
          </w:p>
        </w:tc>
        <w:tc>
          <w:tcPr>
            <w:tcW w:w="3827" w:type="dxa"/>
            <w:tcBorders>
              <w:top w:val="nil"/>
              <w:left w:val="nil"/>
              <w:bottom w:val="single" w:sz="8" w:space="0" w:color="000000"/>
              <w:right w:val="single" w:sz="8" w:space="0" w:color="000000"/>
            </w:tcBorders>
            <w:shd w:val="clear" w:color="auto" w:fill="auto"/>
            <w:vAlign w:val="center"/>
          </w:tcPr>
          <w:p w14:paraId="33F0E61F" w14:textId="77777777" w:rsidR="007E5511" w:rsidRPr="008C2161" w:rsidRDefault="007E5511" w:rsidP="003E0780">
            <w:pPr>
              <w:widowControl w:val="0"/>
              <w:tabs>
                <w:tab w:val="left" w:pos="851"/>
              </w:tabs>
              <w:suppressAutoHyphens w:val="0"/>
              <w:rPr>
                <w:sz w:val="22"/>
                <w:szCs w:val="22"/>
              </w:rPr>
            </w:pPr>
            <w:r w:rsidRPr="008C2161">
              <w:rPr>
                <w:sz w:val="22"/>
                <w:szCs w:val="22"/>
              </w:rPr>
              <w:t>Edukacinės išvykos, pažintinės kelionės</w:t>
            </w:r>
          </w:p>
        </w:tc>
        <w:tc>
          <w:tcPr>
            <w:tcW w:w="2693" w:type="dxa"/>
            <w:tcBorders>
              <w:top w:val="nil"/>
              <w:left w:val="nil"/>
              <w:bottom w:val="single" w:sz="8" w:space="0" w:color="000000"/>
              <w:right w:val="single" w:sz="8" w:space="0" w:color="000000"/>
            </w:tcBorders>
            <w:shd w:val="clear" w:color="auto" w:fill="auto"/>
            <w:vAlign w:val="center"/>
          </w:tcPr>
          <w:p w14:paraId="3BB90E73" w14:textId="3CCD08C9" w:rsidR="007E5511" w:rsidRPr="008C2161" w:rsidRDefault="00862408" w:rsidP="003E0780">
            <w:pPr>
              <w:widowControl w:val="0"/>
              <w:tabs>
                <w:tab w:val="left" w:pos="851"/>
              </w:tabs>
              <w:suppressAutoHyphens w:val="0"/>
              <w:rPr>
                <w:sz w:val="22"/>
                <w:szCs w:val="22"/>
              </w:rPr>
            </w:pPr>
            <w:r w:rsidRPr="008C2161">
              <w:rPr>
                <w:sz w:val="22"/>
                <w:szCs w:val="22"/>
              </w:rPr>
              <w:t xml:space="preserve">Klasių </w:t>
            </w:r>
            <w:r>
              <w:rPr>
                <w:sz w:val="22"/>
                <w:szCs w:val="22"/>
              </w:rPr>
              <w:t>auklėtojai</w:t>
            </w:r>
          </w:p>
        </w:tc>
      </w:tr>
      <w:tr w:rsidR="007118C0" w:rsidRPr="008C2161" w14:paraId="59436F27" w14:textId="77777777" w:rsidTr="00BD6C07">
        <w:tc>
          <w:tcPr>
            <w:tcW w:w="562" w:type="dxa"/>
            <w:vMerge w:val="restart"/>
            <w:tcBorders>
              <w:top w:val="nil"/>
              <w:left w:val="single" w:sz="8" w:space="0" w:color="000000"/>
              <w:right w:val="single" w:sz="8" w:space="0" w:color="000000"/>
            </w:tcBorders>
            <w:vAlign w:val="center"/>
          </w:tcPr>
          <w:p w14:paraId="62257A51" w14:textId="2E7ABFB9" w:rsidR="007E5511" w:rsidRPr="008C2161" w:rsidRDefault="009A08D3" w:rsidP="003E0780">
            <w:pPr>
              <w:widowControl w:val="0"/>
              <w:tabs>
                <w:tab w:val="left" w:pos="851"/>
              </w:tabs>
              <w:suppressAutoHyphens w:val="0"/>
              <w:jc w:val="center"/>
              <w:rPr>
                <w:sz w:val="22"/>
                <w:szCs w:val="22"/>
              </w:rPr>
            </w:pPr>
            <w:r>
              <w:rPr>
                <w:sz w:val="22"/>
                <w:szCs w:val="22"/>
              </w:rPr>
              <w:t>10</w:t>
            </w:r>
          </w:p>
        </w:tc>
        <w:tc>
          <w:tcPr>
            <w:tcW w:w="1394" w:type="dxa"/>
            <w:vMerge w:val="restart"/>
            <w:tcBorders>
              <w:top w:val="nil"/>
              <w:left w:val="single" w:sz="8" w:space="0" w:color="000000"/>
              <w:right w:val="single" w:sz="8" w:space="0" w:color="000000"/>
            </w:tcBorders>
            <w:vAlign w:val="center"/>
          </w:tcPr>
          <w:p w14:paraId="52D270C2" w14:textId="7E022B0E" w:rsidR="007E5511" w:rsidRPr="008C2161" w:rsidRDefault="007E5511" w:rsidP="003E0780">
            <w:pPr>
              <w:widowControl w:val="0"/>
              <w:tabs>
                <w:tab w:val="left" w:pos="851"/>
              </w:tabs>
              <w:suppressAutoHyphens w:val="0"/>
              <w:rPr>
                <w:sz w:val="22"/>
                <w:szCs w:val="22"/>
              </w:rPr>
            </w:pPr>
            <w:r w:rsidRPr="008C2161">
              <w:rPr>
                <w:sz w:val="22"/>
                <w:szCs w:val="22"/>
              </w:rPr>
              <w:t>06-20 –</w:t>
            </w:r>
            <w:r w:rsidR="00092ECD">
              <w:rPr>
                <w:sz w:val="22"/>
                <w:szCs w:val="22"/>
              </w:rPr>
              <w:t xml:space="preserve"> </w:t>
            </w:r>
            <w:r w:rsidRPr="008C2161">
              <w:rPr>
                <w:sz w:val="22"/>
                <w:szCs w:val="22"/>
              </w:rPr>
              <w:t>23</w:t>
            </w:r>
          </w:p>
        </w:tc>
        <w:tc>
          <w:tcPr>
            <w:tcW w:w="1276" w:type="dxa"/>
            <w:vMerge w:val="restart"/>
            <w:tcBorders>
              <w:top w:val="nil"/>
              <w:left w:val="nil"/>
              <w:right w:val="single" w:sz="8" w:space="0" w:color="000000"/>
            </w:tcBorders>
            <w:vAlign w:val="center"/>
          </w:tcPr>
          <w:p w14:paraId="6E3C9B90" w14:textId="77777777" w:rsidR="007E5511" w:rsidRPr="008C2161" w:rsidRDefault="007E5511" w:rsidP="003E0780">
            <w:pPr>
              <w:widowControl w:val="0"/>
              <w:tabs>
                <w:tab w:val="left" w:pos="851"/>
              </w:tabs>
              <w:suppressAutoHyphens w:val="0"/>
              <w:rPr>
                <w:sz w:val="22"/>
                <w:szCs w:val="22"/>
              </w:rPr>
            </w:pPr>
            <w:r w:rsidRPr="008C2161">
              <w:rPr>
                <w:sz w:val="22"/>
                <w:szCs w:val="22"/>
              </w:rPr>
              <w:t>5–8, I–III</w:t>
            </w:r>
          </w:p>
        </w:tc>
        <w:tc>
          <w:tcPr>
            <w:tcW w:w="3827" w:type="dxa"/>
            <w:tcBorders>
              <w:top w:val="nil"/>
              <w:left w:val="nil"/>
              <w:bottom w:val="single" w:sz="8" w:space="0" w:color="000000"/>
              <w:right w:val="single" w:sz="8" w:space="0" w:color="000000"/>
            </w:tcBorders>
            <w:shd w:val="clear" w:color="auto" w:fill="auto"/>
            <w:vAlign w:val="center"/>
          </w:tcPr>
          <w:p w14:paraId="2628E265" w14:textId="721B66A8" w:rsidR="007E5511" w:rsidRPr="008C2161" w:rsidRDefault="007E5511" w:rsidP="003E0780">
            <w:pPr>
              <w:widowControl w:val="0"/>
              <w:tabs>
                <w:tab w:val="left" w:pos="851"/>
              </w:tabs>
              <w:suppressAutoHyphens w:val="0"/>
              <w:rPr>
                <w:sz w:val="22"/>
                <w:szCs w:val="22"/>
              </w:rPr>
            </w:pPr>
            <w:r w:rsidRPr="008C2161">
              <w:rPr>
                <w:sz w:val="22"/>
                <w:szCs w:val="22"/>
              </w:rPr>
              <w:t>9.1. Menų diena su Anykščių kūrybos ir dailės mokyklos pedagogais</w:t>
            </w:r>
          </w:p>
        </w:tc>
        <w:tc>
          <w:tcPr>
            <w:tcW w:w="2693" w:type="dxa"/>
            <w:tcBorders>
              <w:top w:val="nil"/>
              <w:left w:val="nil"/>
              <w:bottom w:val="single" w:sz="8" w:space="0" w:color="000000"/>
              <w:right w:val="single" w:sz="8" w:space="0" w:color="000000"/>
            </w:tcBorders>
            <w:shd w:val="clear" w:color="auto" w:fill="auto"/>
            <w:vAlign w:val="center"/>
          </w:tcPr>
          <w:p w14:paraId="0981F292" w14:textId="77777777" w:rsidR="007E5511" w:rsidRPr="008C2161" w:rsidRDefault="007E5511" w:rsidP="003E0780">
            <w:pPr>
              <w:widowControl w:val="0"/>
              <w:tabs>
                <w:tab w:val="left" w:pos="851"/>
              </w:tabs>
              <w:suppressAutoHyphens w:val="0"/>
              <w:rPr>
                <w:sz w:val="22"/>
                <w:szCs w:val="22"/>
              </w:rPr>
            </w:pPr>
            <w:r w:rsidRPr="008C2161">
              <w:rPr>
                <w:sz w:val="22"/>
                <w:szCs w:val="22"/>
              </w:rPr>
              <w:t>Dailės ir muzikos mokytojai.</w:t>
            </w:r>
          </w:p>
        </w:tc>
      </w:tr>
      <w:tr w:rsidR="007118C0" w:rsidRPr="008C2161" w14:paraId="152BC37A" w14:textId="77777777" w:rsidTr="00BD6C07">
        <w:tc>
          <w:tcPr>
            <w:tcW w:w="562" w:type="dxa"/>
            <w:vMerge/>
            <w:tcBorders>
              <w:left w:val="single" w:sz="8" w:space="0" w:color="000000"/>
              <w:right w:val="single" w:sz="8" w:space="0" w:color="000000"/>
            </w:tcBorders>
            <w:vAlign w:val="center"/>
          </w:tcPr>
          <w:p w14:paraId="0B0C1A24" w14:textId="77777777" w:rsidR="007E5511" w:rsidRPr="008C2161" w:rsidRDefault="007E5511" w:rsidP="003E0780">
            <w:pPr>
              <w:widowControl w:val="0"/>
              <w:tabs>
                <w:tab w:val="left" w:pos="851"/>
              </w:tabs>
              <w:suppressAutoHyphens w:val="0"/>
              <w:jc w:val="center"/>
              <w:rPr>
                <w:sz w:val="22"/>
                <w:szCs w:val="22"/>
              </w:rPr>
            </w:pPr>
          </w:p>
        </w:tc>
        <w:tc>
          <w:tcPr>
            <w:tcW w:w="1394" w:type="dxa"/>
            <w:vMerge/>
            <w:tcBorders>
              <w:left w:val="single" w:sz="8" w:space="0" w:color="000000"/>
              <w:right w:val="single" w:sz="8" w:space="0" w:color="000000"/>
            </w:tcBorders>
            <w:vAlign w:val="center"/>
          </w:tcPr>
          <w:p w14:paraId="6A538AED" w14:textId="77777777" w:rsidR="007E5511" w:rsidRPr="008C2161" w:rsidRDefault="007E5511" w:rsidP="003E0780">
            <w:pPr>
              <w:widowControl w:val="0"/>
              <w:tabs>
                <w:tab w:val="left" w:pos="851"/>
              </w:tabs>
              <w:suppressAutoHyphens w:val="0"/>
              <w:rPr>
                <w:sz w:val="22"/>
                <w:szCs w:val="22"/>
              </w:rPr>
            </w:pPr>
          </w:p>
        </w:tc>
        <w:tc>
          <w:tcPr>
            <w:tcW w:w="1276" w:type="dxa"/>
            <w:vMerge/>
            <w:tcBorders>
              <w:left w:val="nil"/>
              <w:right w:val="single" w:sz="8" w:space="0" w:color="000000"/>
            </w:tcBorders>
            <w:vAlign w:val="center"/>
          </w:tcPr>
          <w:p w14:paraId="22059A9D" w14:textId="77777777" w:rsidR="007E5511" w:rsidRPr="008C2161" w:rsidRDefault="007E5511" w:rsidP="003E0780">
            <w:pPr>
              <w:widowControl w:val="0"/>
              <w:tabs>
                <w:tab w:val="left" w:pos="851"/>
              </w:tabs>
              <w:suppressAutoHyphens w:val="0"/>
              <w:rPr>
                <w:sz w:val="22"/>
                <w:szCs w:val="22"/>
              </w:rPr>
            </w:pPr>
          </w:p>
        </w:tc>
        <w:tc>
          <w:tcPr>
            <w:tcW w:w="3827" w:type="dxa"/>
            <w:tcBorders>
              <w:top w:val="nil"/>
              <w:left w:val="nil"/>
              <w:bottom w:val="single" w:sz="8" w:space="0" w:color="000000"/>
              <w:right w:val="single" w:sz="8" w:space="0" w:color="000000"/>
            </w:tcBorders>
            <w:shd w:val="clear" w:color="auto" w:fill="auto"/>
            <w:vAlign w:val="center"/>
          </w:tcPr>
          <w:p w14:paraId="4C093DD2" w14:textId="203E2C8D" w:rsidR="007E5511" w:rsidRPr="008C2161" w:rsidRDefault="007E5511" w:rsidP="003E0780">
            <w:pPr>
              <w:widowControl w:val="0"/>
              <w:tabs>
                <w:tab w:val="left" w:pos="851"/>
              </w:tabs>
              <w:suppressAutoHyphens w:val="0"/>
              <w:rPr>
                <w:sz w:val="22"/>
                <w:szCs w:val="22"/>
              </w:rPr>
            </w:pPr>
            <w:r w:rsidRPr="008C2161">
              <w:rPr>
                <w:sz w:val="22"/>
                <w:szCs w:val="22"/>
              </w:rPr>
              <w:t>9.2. Pilietinė iniciatyva, skirta Gedulo ir vilties dienai</w:t>
            </w:r>
          </w:p>
        </w:tc>
        <w:tc>
          <w:tcPr>
            <w:tcW w:w="2693" w:type="dxa"/>
            <w:tcBorders>
              <w:top w:val="nil"/>
              <w:left w:val="nil"/>
              <w:bottom w:val="single" w:sz="8" w:space="0" w:color="000000"/>
              <w:right w:val="single" w:sz="8" w:space="0" w:color="000000"/>
            </w:tcBorders>
            <w:shd w:val="clear" w:color="auto" w:fill="auto"/>
            <w:vAlign w:val="center"/>
          </w:tcPr>
          <w:p w14:paraId="19957164" w14:textId="77777777" w:rsidR="007E5511" w:rsidRPr="008C2161" w:rsidRDefault="007E5511" w:rsidP="003E0780">
            <w:pPr>
              <w:widowControl w:val="0"/>
              <w:tabs>
                <w:tab w:val="left" w:pos="851"/>
              </w:tabs>
              <w:suppressAutoHyphens w:val="0"/>
              <w:rPr>
                <w:sz w:val="22"/>
                <w:szCs w:val="22"/>
              </w:rPr>
            </w:pPr>
            <w:r w:rsidRPr="008C2161">
              <w:rPr>
                <w:sz w:val="22"/>
                <w:szCs w:val="22"/>
              </w:rPr>
              <w:t>G. Gvozdaitė</w:t>
            </w:r>
          </w:p>
        </w:tc>
      </w:tr>
      <w:tr w:rsidR="007118C0" w:rsidRPr="008C2161" w14:paraId="3E031000" w14:textId="77777777" w:rsidTr="00BD6C07">
        <w:tc>
          <w:tcPr>
            <w:tcW w:w="562" w:type="dxa"/>
            <w:vMerge/>
            <w:tcBorders>
              <w:left w:val="single" w:sz="8" w:space="0" w:color="000000"/>
              <w:right w:val="single" w:sz="8" w:space="0" w:color="000000"/>
            </w:tcBorders>
            <w:vAlign w:val="center"/>
          </w:tcPr>
          <w:p w14:paraId="4AF6D0FF" w14:textId="77777777" w:rsidR="007E5511" w:rsidRPr="008C2161" w:rsidRDefault="007E5511" w:rsidP="003E0780">
            <w:pPr>
              <w:widowControl w:val="0"/>
              <w:tabs>
                <w:tab w:val="left" w:pos="851"/>
              </w:tabs>
              <w:suppressAutoHyphens w:val="0"/>
              <w:jc w:val="center"/>
              <w:rPr>
                <w:sz w:val="22"/>
                <w:szCs w:val="22"/>
              </w:rPr>
            </w:pPr>
          </w:p>
        </w:tc>
        <w:tc>
          <w:tcPr>
            <w:tcW w:w="1394" w:type="dxa"/>
            <w:vMerge/>
            <w:tcBorders>
              <w:left w:val="single" w:sz="8" w:space="0" w:color="000000"/>
              <w:right w:val="single" w:sz="8" w:space="0" w:color="000000"/>
            </w:tcBorders>
            <w:vAlign w:val="center"/>
          </w:tcPr>
          <w:p w14:paraId="79BCB0E2" w14:textId="77777777" w:rsidR="007E5511" w:rsidRPr="008C2161" w:rsidRDefault="007E5511" w:rsidP="003E0780">
            <w:pPr>
              <w:widowControl w:val="0"/>
              <w:tabs>
                <w:tab w:val="left" w:pos="851"/>
              </w:tabs>
              <w:suppressAutoHyphens w:val="0"/>
              <w:rPr>
                <w:sz w:val="22"/>
                <w:szCs w:val="22"/>
              </w:rPr>
            </w:pPr>
          </w:p>
        </w:tc>
        <w:tc>
          <w:tcPr>
            <w:tcW w:w="1276" w:type="dxa"/>
            <w:vMerge/>
            <w:tcBorders>
              <w:left w:val="nil"/>
              <w:right w:val="single" w:sz="8" w:space="0" w:color="000000"/>
            </w:tcBorders>
            <w:vAlign w:val="center"/>
          </w:tcPr>
          <w:p w14:paraId="56DABDAB" w14:textId="77777777" w:rsidR="007E5511" w:rsidRPr="008C2161" w:rsidRDefault="007E5511" w:rsidP="003E0780">
            <w:pPr>
              <w:widowControl w:val="0"/>
              <w:tabs>
                <w:tab w:val="left" w:pos="851"/>
              </w:tabs>
              <w:suppressAutoHyphens w:val="0"/>
              <w:rPr>
                <w:sz w:val="22"/>
                <w:szCs w:val="22"/>
              </w:rPr>
            </w:pPr>
          </w:p>
        </w:tc>
        <w:tc>
          <w:tcPr>
            <w:tcW w:w="3827" w:type="dxa"/>
            <w:tcBorders>
              <w:top w:val="nil"/>
              <w:left w:val="nil"/>
              <w:bottom w:val="single" w:sz="8" w:space="0" w:color="000000"/>
              <w:right w:val="single" w:sz="8" w:space="0" w:color="000000"/>
            </w:tcBorders>
            <w:shd w:val="clear" w:color="auto" w:fill="auto"/>
            <w:vAlign w:val="center"/>
          </w:tcPr>
          <w:p w14:paraId="20AB34CC" w14:textId="0C3FD7E5" w:rsidR="007E5511" w:rsidRPr="008C2161" w:rsidRDefault="007E5511" w:rsidP="003E0780">
            <w:pPr>
              <w:widowControl w:val="0"/>
              <w:tabs>
                <w:tab w:val="left" w:pos="851"/>
              </w:tabs>
              <w:suppressAutoHyphens w:val="0"/>
              <w:rPr>
                <w:sz w:val="22"/>
                <w:szCs w:val="22"/>
              </w:rPr>
            </w:pPr>
            <w:r w:rsidRPr="008C2161">
              <w:rPr>
                <w:sz w:val="22"/>
                <w:szCs w:val="22"/>
              </w:rPr>
              <w:t>9.3. Projektas „Pažink Svėdasus“</w:t>
            </w:r>
          </w:p>
        </w:tc>
        <w:tc>
          <w:tcPr>
            <w:tcW w:w="2693" w:type="dxa"/>
            <w:tcBorders>
              <w:top w:val="nil"/>
              <w:left w:val="nil"/>
              <w:bottom w:val="single" w:sz="8" w:space="0" w:color="000000"/>
              <w:right w:val="single" w:sz="8" w:space="0" w:color="000000"/>
            </w:tcBorders>
            <w:shd w:val="clear" w:color="auto" w:fill="auto"/>
            <w:vAlign w:val="center"/>
          </w:tcPr>
          <w:p w14:paraId="63152A42" w14:textId="77777777" w:rsidR="007E5511" w:rsidRPr="008C2161" w:rsidRDefault="007E5511" w:rsidP="003E0780">
            <w:pPr>
              <w:widowControl w:val="0"/>
              <w:tabs>
                <w:tab w:val="left" w:pos="851"/>
              </w:tabs>
              <w:suppressAutoHyphens w:val="0"/>
              <w:rPr>
                <w:sz w:val="22"/>
                <w:szCs w:val="22"/>
              </w:rPr>
            </w:pPr>
            <w:r w:rsidRPr="008C2161">
              <w:rPr>
                <w:sz w:val="22"/>
                <w:szCs w:val="22"/>
              </w:rPr>
              <w:t>Fizinio ugdymo, istorijos, geografijos mokytojai.</w:t>
            </w:r>
          </w:p>
        </w:tc>
      </w:tr>
      <w:tr w:rsidR="007118C0" w:rsidRPr="008C2161" w14:paraId="770EF504" w14:textId="77777777" w:rsidTr="00BD6C07">
        <w:tc>
          <w:tcPr>
            <w:tcW w:w="562" w:type="dxa"/>
            <w:vMerge/>
            <w:tcBorders>
              <w:left w:val="single" w:sz="8" w:space="0" w:color="000000"/>
              <w:right w:val="single" w:sz="8" w:space="0" w:color="000000"/>
            </w:tcBorders>
            <w:vAlign w:val="center"/>
          </w:tcPr>
          <w:p w14:paraId="1689AAAB" w14:textId="77777777" w:rsidR="007E5511" w:rsidRPr="008C2161" w:rsidRDefault="007E5511" w:rsidP="003E0780">
            <w:pPr>
              <w:widowControl w:val="0"/>
              <w:tabs>
                <w:tab w:val="left" w:pos="851"/>
              </w:tabs>
              <w:suppressAutoHyphens w:val="0"/>
              <w:jc w:val="center"/>
              <w:rPr>
                <w:sz w:val="22"/>
                <w:szCs w:val="22"/>
              </w:rPr>
            </w:pPr>
          </w:p>
        </w:tc>
        <w:tc>
          <w:tcPr>
            <w:tcW w:w="1394" w:type="dxa"/>
            <w:vMerge/>
            <w:tcBorders>
              <w:left w:val="single" w:sz="8" w:space="0" w:color="000000"/>
              <w:right w:val="single" w:sz="8" w:space="0" w:color="000000"/>
            </w:tcBorders>
            <w:vAlign w:val="center"/>
          </w:tcPr>
          <w:p w14:paraId="3A650D5B" w14:textId="77777777" w:rsidR="007E5511" w:rsidRPr="008C2161" w:rsidRDefault="007E5511" w:rsidP="003E0780">
            <w:pPr>
              <w:widowControl w:val="0"/>
              <w:tabs>
                <w:tab w:val="left" w:pos="851"/>
              </w:tabs>
              <w:suppressAutoHyphens w:val="0"/>
              <w:rPr>
                <w:sz w:val="22"/>
                <w:szCs w:val="22"/>
              </w:rPr>
            </w:pPr>
          </w:p>
        </w:tc>
        <w:tc>
          <w:tcPr>
            <w:tcW w:w="1276" w:type="dxa"/>
            <w:vMerge/>
            <w:tcBorders>
              <w:left w:val="nil"/>
              <w:right w:val="single" w:sz="8" w:space="0" w:color="000000"/>
            </w:tcBorders>
            <w:vAlign w:val="center"/>
          </w:tcPr>
          <w:p w14:paraId="51BE2E7B" w14:textId="77777777" w:rsidR="007E5511" w:rsidRPr="008C2161" w:rsidRDefault="007E5511" w:rsidP="003E0780">
            <w:pPr>
              <w:widowControl w:val="0"/>
              <w:tabs>
                <w:tab w:val="left" w:pos="851"/>
              </w:tabs>
              <w:suppressAutoHyphens w:val="0"/>
              <w:rPr>
                <w:sz w:val="22"/>
                <w:szCs w:val="22"/>
              </w:rPr>
            </w:pPr>
          </w:p>
        </w:tc>
        <w:tc>
          <w:tcPr>
            <w:tcW w:w="3827" w:type="dxa"/>
            <w:tcBorders>
              <w:top w:val="nil"/>
              <w:left w:val="nil"/>
              <w:bottom w:val="single" w:sz="8" w:space="0" w:color="000000"/>
              <w:right w:val="single" w:sz="8" w:space="0" w:color="000000"/>
            </w:tcBorders>
            <w:shd w:val="clear" w:color="auto" w:fill="auto"/>
            <w:vAlign w:val="center"/>
          </w:tcPr>
          <w:p w14:paraId="0809F709" w14:textId="77777777" w:rsidR="007E5511" w:rsidRPr="008C2161" w:rsidRDefault="007E5511" w:rsidP="003E0780">
            <w:pPr>
              <w:widowControl w:val="0"/>
              <w:tabs>
                <w:tab w:val="left" w:pos="851"/>
              </w:tabs>
              <w:suppressAutoHyphens w:val="0"/>
              <w:rPr>
                <w:sz w:val="22"/>
                <w:szCs w:val="22"/>
              </w:rPr>
            </w:pPr>
            <w:r w:rsidRPr="008C2161">
              <w:rPr>
                <w:sz w:val="22"/>
                <w:szCs w:val="22"/>
              </w:rPr>
              <w:t>9.4. Gamtamoksliniai tyrimai.</w:t>
            </w:r>
          </w:p>
        </w:tc>
        <w:tc>
          <w:tcPr>
            <w:tcW w:w="2693" w:type="dxa"/>
            <w:tcBorders>
              <w:top w:val="nil"/>
              <w:left w:val="nil"/>
              <w:bottom w:val="single" w:sz="8" w:space="0" w:color="000000"/>
              <w:right w:val="single" w:sz="8" w:space="0" w:color="000000"/>
            </w:tcBorders>
            <w:shd w:val="clear" w:color="auto" w:fill="auto"/>
            <w:vAlign w:val="center"/>
          </w:tcPr>
          <w:p w14:paraId="0156B94A" w14:textId="77777777" w:rsidR="007E5511" w:rsidRPr="008C2161" w:rsidRDefault="007E5511" w:rsidP="003E0780">
            <w:pPr>
              <w:widowControl w:val="0"/>
              <w:tabs>
                <w:tab w:val="left" w:pos="851"/>
              </w:tabs>
              <w:suppressAutoHyphens w:val="0"/>
              <w:rPr>
                <w:sz w:val="22"/>
                <w:szCs w:val="22"/>
              </w:rPr>
            </w:pPr>
            <w:r w:rsidRPr="008C2161">
              <w:rPr>
                <w:sz w:val="22"/>
                <w:szCs w:val="22"/>
              </w:rPr>
              <w:t>T. Pilkauskas</w:t>
            </w:r>
          </w:p>
        </w:tc>
      </w:tr>
      <w:tr w:rsidR="007118C0" w:rsidRPr="008C2161" w14:paraId="1A22B1BE" w14:textId="77777777" w:rsidTr="00BD6C07">
        <w:tc>
          <w:tcPr>
            <w:tcW w:w="562" w:type="dxa"/>
            <w:vMerge/>
            <w:tcBorders>
              <w:left w:val="single" w:sz="8" w:space="0" w:color="000000"/>
              <w:bottom w:val="single" w:sz="4" w:space="0" w:color="auto"/>
              <w:right w:val="single" w:sz="8" w:space="0" w:color="000000"/>
            </w:tcBorders>
            <w:vAlign w:val="center"/>
          </w:tcPr>
          <w:p w14:paraId="13DA8FF2" w14:textId="77777777" w:rsidR="007E5511" w:rsidRPr="008C2161" w:rsidRDefault="007E5511" w:rsidP="003E0780">
            <w:pPr>
              <w:widowControl w:val="0"/>
              <w:tabs>
                <w:tab w:val="left" w:pos="851"/>
              </w:tabs>
              <w:suppressAutoHyphens w:val="0"/>
              <w:jc w:val="center"/>
              <w:rPr>
                <w:sz w:val="22"/>
                <w:szCs w:val="22"/>
              </w:rPr>
            </w:pPr>
          </w:p>
        </w:tc>
        <w:tc>
          <w:tcPr>
            <w:tcW w:w="1394" w:type="dxa"/>
            <w:vMerge/>
            <w:tcBorders>
              <w:left w:val="single" w:sz="8" w:space="0" w:color="000000"/>
              <w:bottom w:val="single" w:sz="4" w:space="0" w:color="auto"/>
              <w:right w:val="single" w:sz="8" w:space="0" w:color="000000"/>
            </w:tcBorders>
            <w:vAlign w:val="center"/>
          </w:tcPr>
          <w:p w14:paraId="42D0EEBC" w14:textId="77777777" w:rsidR="007E5511" w:rsidRPr="008C2161" w:rsidRDefault="007E5511" w:rsidP="003E0780">
            <w:pPr>
              <w:widowControl w:val="0"/>
              <w:tabs>
                <w:tab w:val="left" w:pos="851"/>
              </w:tabs>
              <w:suppressAutoHyphens w:val="0"/>
              <w:rPr>
                <w:sz w:val="22"/>
                <w:szCs w:val="22"/>
              </w:rPr>
            </w:pPr>
          </w:p>
        </w:tc>
        <w:tc>
          <w:tcPr>
            <w:tcW w:w="1276" w:type="dxa"/>
            <w:vMerge/>
            <w:tcBorders>
              <w:left w:val="nil"/>
              <w:bottom w:val="single" w:sz="4" w:space="0" w:color="auto"/>
              <w:right w:val="single" w:sz="8" w:space="0" w:color="000000"/>
            </w:tcBorders>
            <w:vAlign w:val="center"/>
          </w:tcPr>
          <w:p w14:paraId="6463887F" w14:textId="77777777" w:rsidR="007E5511" w:rsidRPr="008C2161" w:rsidRDefault="007E5511" w:rsidP="003E0780">
            <w:pPr>
              <w:widowControl w:val="0"/>
              <w:tabs>
                <w:tab w:val="left" w:pos="851"/>
              </w:tabs>
              <w:suppressAutoHyphens w:val="0"/>
              <w:rPr>
                <w:sz w:val="22"/>
                <w:szCs w:val="22"/>
              </w:rPr>
            </w:pPr>
          </w:p>
        </w:tc>
        <w:tc>
          <w:tcPr>
            <w:tcW w:w="3827" w:type="dxa"/>
            <w:tcBorders>
              <w:top w:val="nil"/>
              <w:left w:val="nil"/>
              <w:bottom w:val="single" w:sz="4" w:space="0" w:color="auto"/>
              <w:right w:val="single" w:sz="8" w:space="0" w:color="000000"/>
            </w:tcBorders>
            <w:shd w:val="clear" w:color="auto" w:fill="auto"/>
            <w:vAlign w:val="center"/>
          </w:tcPr>
          <w:p w14:paraId="5978670C" w14:textId="084A284A" w:rsidR="007E5511" w:rsidRPr="008C2161" w:rsidRDefault="007E5511" w:rsidP="003E0780">
            <w:pPr>
              <w:widowControl w:val="0"/>
              <w:tabs>
                <w:tab w:val="left" w:pos="851"/>
              </w:tabs>
              <w:suppressAutoHyphens w:val="0"/>
              <w:rPr>
                <w:sz w:val="22"/>
                <w:szCs w:val="22"/>
              </w:rPr>
            </w:pPr>
            <w:r w:rsidRPr="008C2161">
              <w:rPr>
                <w:sz w:val="22"/>
                <w:szCs w:val="22"/>
              </w:rPr>
              <w:t>9.5. Edukacinės išvykos, pažintinės kelionės</w:t>
            </w:r>
          </w:p>
        </w:tc>
        <w:tc>
          <w:tcPr>
            <w:tcW w:w="2693" w:type="dxa"/>
            <w:tcBorders>
              <w:top w:val="nil"/>
              <w:left w:val="nil"/>
              <w:bottom w:val="single" w:sz="8" w:space="0" w:color="000000"/>
              <w:right w:val="single" w:sz="8" w:space="0" w:color="000000"/>
            </w:tcBorders>
            <w:shd w:val="clear" w:color="auto" w:fill="auto"/>
            <w:vAlign w:val="center"/>
          </w:tcPr>
          <w:p w14:paraId="7B161B4F" w14:textId="21336E4E" w:rsidR="007E5511" w:rsidRPr="008C2161" w:rsidRDefault="00862408" w:rsidP="003E0780">
            <w:pPr>
              <w:widowControl w:val="0"/>
              <w:tabs>
                <w:tab w:val="left" w:pos="851"/>
              </w:tabs>
              <w:suppressAutoHyphens w:val="0"/>
              <w:rPr>
                <w:sz w:val="22"/>
                <w:szCs w:val="22"/>
              </w:rPr>
            </w:pPr>
            <w:r w:rsidRPr="008C2161">
              <w:rPr>
                <w:sz w:val="22"/>
                <w:szCs w:val="22"/>
              </w:rPr>
              <w:t xml:space="preserve">Klasių </w:t>
            </w:r>
            <w:r>
              <w:rPr>
                <w:sz w:val="22"/>
                <w:szCs w:val="22"/>
              </w:rPr>
              <w:t>auklėtojai</w:t>
            </w:r>
            <w:r w:rsidRPr="008C2161">
              <w:rPr>
                <w:sz w:val="22"/>
                <w:szCs w:val="22"/>
              </w:rPr>
              <w:t xml:space="preserve"> </w:t>
            </w:r>
            <w:r w:rsidR="007E5511" w:rsidRPr="008C2161">
              <w:rPr>
                <w:sz w:val="22"/>
                <w:szCs w:val="22"/>
              </w:rPr>
              <w:t>kartu su dalykų mokytojais.</w:t>
            </w:r>
          </w:p>
        </w:tc>
      </w:tr>
    </w:tbl>
    <w:p w14:paraId="40098C3B" w14:textId="77777777" w:rsidR="007E5511" w:rsidRPr="008C2161" w:rsidRDefault="007E5511" w:rsidP="00995066">
      <w:pPr>
        <w:suppressAutoHyphens w:val="0"/>
        <w:ind w:left="567"/>
        <w:rPr>
          <w:b/>
          <w:i/>
          <w:iCs/>
          <w:sz w:val="22"/>
          <w:szCs w:val="22"/>
        </w:rPr>
      </w:pPr>
      <w:bookmarkStart w:id="7" w:name="_heading=h.g1ljqq2wc70s" w:colFirst="0" w:colLast="0"/>
      <w:bookmarkEnd w:id="7"/>
    </w:p>
    <w:p w14:paraId="59B0C97E" w14:textId="77777777" w:rsidR="005D5A11" w:rsidRPr="008C2161" w:rsidRDefault="005D5A11" w:rsidP="00995066">
      <w:pPr>
        <w:suppressAutoHyphens w:val="0"/>
        <w:ind w:left="567"/>
        <w:jc w:val="right"/>
        <w:rPr>
          <w:b/>
          <w:i/>
          <w:iCs/>
          <w:sz w:val="22"/>
          <w:szCs w:val="22"/>
        </w:rPr>
      </w:pPr>
    </w:p>
    <w:p w14:paraId="495594D7" w14:textId="77777777" w:rsidR="007E5511" w:rsidRPr="008C2161" w:rsidRDefault="007E5511" w:rsidP="00995066">
      <w:pPr>
        <w:suppressAutoHyphens w:val="0"/>
        <w:ind w:left="567"/>
        <w:jc w:val="right"/>
        <w:rPr>
          <w:b/>
          <w:i/>
          <w:iCs/>
          <w:sz w:val="20"/>
          <w:szCs w:val="20"/>
        </w:rPr>
      </w:pPr>
      <w:r w:rsidRPr="008C2161">
        <w:rPr>
          <w:b/>
          <w:i/>
          <w:iCs/>
          <w:sz w:val="22"/>
          <w:szCs w:val="22"/>
        </w:rPr>
        <w:t>10</w:t>
      </w:r>
      <w:r w:rsidRPr="008C2161">
        <w:rPr>
          <w:b/>
          <w:i/>
          <w:iCs/>
          <w:sz w:val="20"/>
          <w:szCs w:val="20"/>
        </w:rPr>
        <w:t xml:space="preserve"> lentelė. Netradicinio ugdymo dienos Debeikių skyriuje</w:t>
      </w:r>
    </w:p>
    <w:tbl>
      <w:tblPr>
        <w:tblStyle w:val="TableGrid"/>
        <w:tblW w:w="9752" w:type="dxa"/>
        <w:tblInd w:w="-5" w:type="dxa"/>
        <w:tblLook w:val="04A0" w:firstRow="1" w:lastRow="0" w:firstColumn="1" w:lastColumn="0" w:noHBand="0" w:noVBand="1"/>
      </w:tblPr>
      <w:tblGrid>
        <w:gridCol w:w="562"/>
        <w:gridCol w:w="1394"/>
        <w:gridCol w:w="1276"/>
        <w:gridCol w:w="3827"/>
        <w:gridCol w:w="2693"/>
      </w:tblGrid>
      <w:tr w:rsidR="007118C0" w:rsidRPr="008C2161" w14:paraId="1B1D2417" w14:textId="77777777" w:rsidTr="00BD6C07">
        <w:tc>
          <w:tcPr>
            <w:tcW w:w="562" w:type="dxa"/>
            <w:tcBorders>
              <w:top w:val="single" w:sz="8" w:space="0" w:color="000000"/>
              <w:left w:val="single" w:sz="8" w:space="0" w:color="000000"/>
              <w:bottom w:val="single" w:sz="8" w:space="0" w:color="000000"/>
              <w:right w:val="single" w:sz="8" w:space="0" w:color="000000"/>
            </w:tcBorders>
            <w:vAlign w:val="center"/>
          </w:tcPr>
          <w:p w14:paraId="733BDB09"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Eil. Nr.</w:t>
            </w:r>
          </w:p>
        </w:tc>
        <w:tc>
          <w:tcPr>
            <w:tcW w:w="1394" w:type="dxa"/>
            <w:tcBorders>
              <w:top w:val="single" w:sz="8" w:space="0" w:color="000000"/>
              <w:left w:val="single" w:sz="8" w:space="0" w:color="000000"/>
              <w:bottom w:val="single" w:sz="8" w:space="0" w:color="000000"/>
              <w:right w:val="single" w:sz="8" w:space="0" w:color="000000"/>
            </w:tcBorders>
            <w:vAlign w:val="center"/>
          </w:tcPr>
          <w:p w14:paraId="5A4EEDCA"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Data</w:t>
            </w:r>
          </w:p>
        </w:tc>
        <w:tc>
          <w:tcPr>
            <w:tcW w:w="1276" w:type="dxa"/>
            <w:tcBorders>
              <w:top w:val="single" w:sz="8" w:space="0" w:color="000000"/>
              <w:left w:val="nil"/>
              <w:bottom w:val="single" w:sz="8" w:space="0" w:color="000000"/>
              <w:right w:val="single" w:sz="8" w:space="0" w:color="000000"/>
            </w:tcBorders>
            <w:vAlign w:val="center"/>
          </w:tcPr>
          <w:p w14:paraId="21055299"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Klasės</w:t>
            </w:r>
          </w:p>
        </w:tc>
        <w:tc>
          <w:tcPr>
            <w:tcW w:w="3827" w:type="dxa"/>
            <w:tcBorders>
              <w:top w:val="single" w:sz="8" w:space="0" w:color="000000"/>
              <w:left w:val="nil"/>
              <w:bottom w:val="single" w:sz="8" w:space="0" w:color="000000"/>
              <w:right w:val="single" w:sz="8" w:space="0" w:color="000000"/>
            </w:tcBorders>
            <w:vAlign w:val="center"/>
          </w:tcPr>
          <w:p w14:paraId="643E86DB"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Priemonė / veikla</w:t>
            </w:r>
          </w:p>
        </w:tc>
        <w:tc>
          <w:tcPr>
            <w:tcW w:w="2693" w:type="dxa"/>
            <w:tcBorders>
              <w:top w:val="single" w:sz="8" w:space="0" w:color="000000"/>
              <w:left w:val="nil"/>
              <w:bottom w:val="single" w:sz="8" w:space="0" w:color="000000"/>
              <w:right w:val="single" w:sz="8" w:space="0" w:color="000000"/>
            </w:tcBorders>
            <w:vAlign w:val="center"/>
          </w:tcPr>
          <w:p w14:paraId="4DC86024" w14:textId="77777777" w:rsidR="007E5511" w:rsidRPr="008C2161" w:rsidRDefault="007E5511" w:rsidP="003E0780">
            <w:pPr>
              <w:widowControl w:val="0"/>
              <w:tabs>
                <w:tab w:val="left" w:pos="851"/>
              </w:tabs>
              <w:suppressAutoHyphens w:val="0"/>
              <w:jc w:val="center"/>
              <w:rPr>
                <w:bCs/>
                <w:sz w:val="22"/>
                <w:szCs w:val="22"/>
              </w:rPr>
            </w:pPr>
            <w:r w:rsidRPr="008C2161">
              <w:rPr>
                <w:b/>
                <w:bCs/>
                <w:sz w:val="22"/>
                <w:szCs w:val="22"/>
              </w:rPr>
              <w:t>Atsakingas asmuo</w:t>
            </w:r>
          </w:p>
        </w:tc>
      </w:tr>
      <w:tr w:rsidR="007118C0" w:rsidRPr="008C2161" w14:paraId="7F5DDD4B" w14:textId="77777777" w:rsidTr="00BD6C07">
        <w:tc>
          <w:tcPr>
            <w:tcW w:w="562" w:type="dxa"/>
            <w:tcBorders>
              <w:top w:val="single" w:sz="8" w:space="0" w:color="000000"/>
              <w:left w:val="single" w:sz="8" w:space="0" w:color="000000"/>
              <w:bottom w:val="single" w:sz="8" w:space="0" w:color="000000"/>
              <w:right w:val="single" w:sz="8" w:space="0" w:color="000000"/>
            </w:tcBorders>
          </w:tcPr>
          <w:p w14:paraId="47FE461F"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1</w:t>
            </w:r>
          </w:p>
        </w:tc>
        <w:tc>
          <w:tcPr>
            <w:tcW w:w="1394" w:type="dxa"/>
            <w:tcBorders>
              <w:top w:val="single" w:sz="8" w:space="0" w:color="000000"/>
              <w:left w:val="single" w:sz="8" w:space="0" w:color="000000"/>
              <w:bottom w:val="single" w:sz="8" w:space="0" w:color="000000"/>
              <w:right w:val="single" w:sz="8" w:space="0" w:color="000000"/>
            </w:tcBorders>
          </w:tcPr>
          <w:p w14:paraId="00D4DCD8" w14:textId="04BA8D2E" w:rsidR="007E5511" w:rsidRPr="008C2161" w:rsidRDefault="007E5511" w:rsidP="003E0780">
            <w:pPr>
              <w:widowControl w:val="0"/>
              <w:tabs>
                <w:tab w:val="left" w:pos="851"/>
              </w:tabs>
              <w:suppressAutoHyphens w:val="0"/>
              <w:rPr>
                <w:bCs/>
                <w:sz w:val="22"/>
                <w:szCs w:val="22"/>
              </w:rPr>
            </w:pPr>
            <w:r w:rsidRPr="008C2161">
              <w:rPr>
                <w:sz w:val="22"/>
                <w:szCs w:val="22"/>
              </w:rPr>
              <w:t>09-01</w:t>
            </w:r>
          </w:p>
        </w:tc>
        <w:tc>
          <w:tcPr>
            <w:tcW w:w="1276" w:type="dxa"/>
            <w:tcBorders>
              <w:top w:val="single" w:sz="8" w:space="0" w:color="000000"/>
              <w:left w:val="nil"/>
              <w:bottom w:val="single" w:sz="8" w:space="0" w:color="000000"/>
              <w:right w:val="single" w:sz="8" w:space="0" w:color="000000"/>
            </w:tcBorders>
          </w:tcPr>
          <w:p w14:paraId="01290C2F"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single" w:sz="8" w:space="0" w:color="000000"/>
              <w:left w:val="nil"/>
              <w:bottom w:val="single" w:sz="8" w:space="0" w:color="000000"/>
              <w:right w:val="single" w:sz="8" w:space="0" w:color="000000"/>
            </w:tcBorders>
          </w:tcPr>
          <w:p w14:paraId="1EC52604" w14:textId="1FF845EC" w:rsidR="007E5511" w:rsidRPr="008C2161" w:rsidRDefault="007E5511" w:rsidP="003E0780">
            <w:pPr>
              <w:widowControl w:val="0"/>
              <w:tabs>
                <w:tab w:val="left" w:pos="851"/>
              </w:tabs>
              <w:suppressAutoHyphens w:val="0"/>
              <w:rPr>
                <w:bCs/>
                <w:sz w:val="22"/>
                <w:szCs w:val="22"/>
              </w:rPr>
            </w:pPr>
            <w:r w:rsidRPr="008C2161">
              <w:rPr>
                <w:sz w:val="22"/>
                <w:szCs w:val="22"/>
              </w:rPr>
              <w:t>Mokslo ir žinių diena</w:t>
            </w:r>
          </w:p>
        </w:tc>
        <w:tc>
          <w:tcPr>
            <w:tcW w:w="2693" w:type="dxa"/>
            <w:tcBorders>
              <w:top w:val="single" w:sz="8" w:space="0" w:color="000000"/>
              <w:left w:val="nil"/>
              <w:bottom w:val="single" w:sz="8" w:space="0" w:color="000000"/>
              <w:right w:val="single" w:sz="8" w:space="0" w:color="000000"/>
            </w:tcBorders>
          </w:tcPr>
          <w:p w14:paraId="0C503C9C" w14:textId="2DB30DD7" w:rsidR="007E5511" w:rsidRPr="008C2161" w:rsidRDefault="00862408" w:rsidP="003E0780">
            <w:pPr>
              <w:widowControl w:val="0"/>
              <w:shd w:val="clear" w:color="auto" w:fill="FFFFFF"/>
              <w:tabs>
                <w:tab w:val="left" w:pos="851"/>
              </w:tabs>
              <w:suppressAutoHyphens w:val="0"/>
              <w:rPr>
                <w:sz w:val="22"/>
                <w:szCs w:val="22"/>
              </w:rPr>
            </w:pPr>
            <w:r w:rsidRPr="008C2161">
              <w:rPr>
                <w:sz w:val="22"/>
                <w:szCs w:val="22"/>
              </w:rPr>
              <w:t xml:space="preserve">Klasių </w:t>
            </w:r>
            <w:r>
              <w:rPr>
                <w:sz w:val="22"/>
                <w:szCs w:val="22"/>
              </w:rPr>
              <w:t>auklėtojai</w:t>
            </w:r>
            <w:r w:rsidR="007E5511" w:rsidRPr="008C2161">
              <w:rPr>
                <w:sz w:val="22"/>
                <w:szCs w:val="22"/>
              </w:rPr>
              <w:t>, gimnazijos</w:t>
            </w:r>
          </w:p>
          <w:p w14:paraId="7D31ECFF" w14:textId="77777777" w:rsidR="007E5511" w:rsidRPr="008C2161" w:rsidRDefault="007E5511" w:rsidP="003E0780">
            <w:pPr>
              <w:widowControl w:val="0"/>
              <w:tabs>
                <w:tab w:val="left" w:pos="851"/>
              </w:tabs>
              <w:suppressAutoHyphens w:val="0"/>
              <w:rPr>
                <w:bCs/>
                <w:sz w:val="22"/>
                <w:szCs w:val="22"/>
              </w:rPr>
            </w:pPr>
            <w:r w:rsidRPr="008C2161">
              <w:rPr>
                <w:sz w:val="22"/>
                <w:szCs w:val="22"/>
              </w:rPr>
              <w:t>administracija</w:t>
            </w:r>
          </w:p>
        </w:tc>
      </w:tr>
      <w:tr w:rsidR="007118C0" w:rsidRPr="008C2161" w14:paraId="60079BA8" w14:textId="77777777" w:rsidTr="00BD6C07">
        <w:tc>
          <w:tcPr>
            <w:tcW w:w="562" w:type="dxa"/>
            <w:tcBorders>
              <w:top w:val="nil"/>
              <w:left w:val="single" w:sz="8" w:space="0" w:color="000000"/>
              <w:bottom w:val="single" w:sz="8" w:space="0" w:color="000000"/>
              <w:right w:val="single" w:sz="8" w:space="0" w:color="000000"/>
            </w:tcBorders>
          </w:tcPr>
          <w:p w14:paraId="4EFF88FF"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2</w:t>
            </w:r>
          </w:p>
        </w:tc>
        <w:tc>
          <w:tcPr>
            <w:tcW w:w="1394" w:type="dxa"/>
            <w:tcBorders>
              <w:top w:val="nil"/>
              <w:left w:val="single" w:sz="8" w:space="0" w:color="000000"/>
              <w:bottom w:val="single" w:sz="8" w:space="0" w:color="000000"/>
              <w:right w:val="single" w:sz="8" w:space="0" w:color="000000"/>
            </w:tcBorders>
          </w:tcPr>
          <w:p w14:paraId="3C377721" w14:textId="03C6D22A" w:rsidR="007E5511" w:rsidRPr="008C2161" w:rsidRDefault="007E5511" w:rsidP="003E0780">
            <w:pPr>
              <w:widowControl w:val="0"/>
              <w:tabs>
                <w:tab w:val="left" w:pos="851"/>
              </w:tabs>
              <w:suppressAutoHyphens w:val="0"/>
              <w:rPr>
                <w:bCs/>
                <w:sz w:val="22"/>
                <w:szCs w:val="22"/>
              </w:rPr>
            </w:pPr>
            <w:r w:rsidRPr="008C2161">
              <w:rPr>
                <w:sz w:val="22"/>
                <w:szCs w:val="22"/>
              </w:rPr>
              <w:t>09-25</w:t>
            </w:r>
          </w:p>
        </w:tc>
        <w:tc>
          <w:tcPr>
            <w:tcW w:w="1276" w:type="dxa"/>
            <w:tcBorders>
              <w:top w:val="nil"/>
              <w:left w:val="nil"/>
              <w:bottom w:val="single" w:sz="8" w:space="0" w:color="000000"/>
              <w:right w:val="single" w:sz="8" w:space="0" w:color="000000"/>
            </w:tcBorders>
          </w:tcPr>
          <w:p w14:paraId="36E1F452"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nil"/>
              <w:left w:val="nil"/>
              <w:bottom w:val="single" w:sz="8" w:space="0" w:color="000000"/>
              <w:right w:val="single" w:sz="8" w:space="0" w:color="000000"/>
            </w:tcBorders>
          </w:tcPr>
          <w:p w14:paraId="1566C4A2" w14:textId="46CF5DD4" w:rsidR="007E5511" w:rsidRPr="008C2161" w:rsidRDefault="007E5511" w:rsidP="003E0780">
            <w:pPr>
              <w:widowControl w:val="0"/>
              <w:tabs>
                <w:tab w:val="left" w:pos="851"/>
              </w:tabs>
              <w:suppressAutoHyphens w:val="0"/>
              <w:rPr>
                <w:bCs/>
                <w:sz w:val="22"/>
                <w:szCs w:val="22"/>
              </w:rPr>
            </w:pPr>
            <w:r w:rsidRPr="008C2161">
              <w:rPr>
                <w:sz w:val="22"/>
                <w:szCs w:val="22"/>
              </w:rPr>
              <w:t>Sveikatos stiprinimo, netradicinio ugdymo diena</w:t>
            </w:r>
            <w:r w:rsidR="009A08D3">
              <w:rPr>
                <w:sz w:val="22"/>
                <w:szCs w:val="22"/>
              </w:rPr>
              <w:t xml:space="preserve"> „</w:t>
            </w:r>
            <w:r w:rsidR="009A08D3" w:rsidRPr="008C2161">
              <w:rPr>
                <w:sz w:val="22"/>
                <w:szCs w:val="22"/>
              </w:rPr>
              <w:t>Aš – sveikas vaikas</w:t>
            </w:r>
            <w:r w:rsidR="009A08D3">
              <w:rPr>
                <w:sz w:val="22"/>
                <w:szCs w:val="22"/>
              </w:rPr>
              <w:t>“</w:t>
            </w:r>
          </w:p>
        </w:tc>
        <w:tc>
          <w:tcPr>
            <w:tcW w:w="2693" w:type="dxa"/>
            <w:tcBorders>
              <w:top w:val="nil"/>
              <w:left w:val="nil"/>
              <w:bottom w:val="single" w:sz="8" w:space="0" w:color="000000"/>
              <w:right w:val="single" w:sz="8" w:space="0" w:color="000000"/>
            </w:tcBorders>
          </w:tcPr>
          <w:p w14:paraId="22924256" w14:textId="77777777" w:rsidR="007E5511" w:rsidRPr="008C2161" w:rsidRDefault="007E5511" w:rsidP="003E0780">
            <w:pPr>
              <w:widowControl w:val="0"/>
              <w:tabs>
                <w:tab w:val="left" w:pos="851"/>
              </w:tabs>
              <w:suppressAutoHyphens w:val="0"/>
              <w:rPr>
                <w:bCs/>
                <w:sz w:val="22"/>
                <w:szCs w:val="22"/>
              </w:rPr>
            </w:pPr>
            <w:r w:rsidRPr="008C2161">
              <w:rPr>
                <w:sz w:val="22"/>
                <w:szCs w:val="22"/>
              </w:rPr>
              <w:t>Fizinio ugdymo, technologijų mokytojai</w:t>
            </w:r>
          </w:p>
        </w:tc>
      </w:tr>
      <w:tr w:rsidR="007118C0" w:rsidRPr="008C2161" w14:paraId="339340C4" w14:textId="77777777" w:rsidTr="00BD6C07">
        <w:tc>
          <w:tcPr>
            <w:tcW w:w="562" w:type="dxa"/>
            <w:tcBorders>
              <w:top w:val="nil"/>
              <w:left w:val="single" w:sz="8" w:space="0" w:color="000000"/>
              <w:bottom w:val="single" w:sz="8" w:space="0" w:color="000000"/>
              <w:right w:val="single" w:sz="8" w:space="0" w:color="000000"/>
            </w:tcBorders>
          </w:tcPr>
          <w:p w14:paraId="1EEB61A3"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3</w:t>
            </w:r>
          </w:p>
        </w:tc>
        <w:tc>
          <w:tcPr>
            <w:tcW w:w="1394" w:type="dxa"/>
            <w:tcBorders>
              <w:top w:val="nil"/>
              <w:left w:val="single" w:sz="8" w:space="0" w:color="000000"/>
              <w:bottom w:val="single" w:sz="8" w:space="0" w:color="000000"/>
              <w:right w:val="single" w:sz="8" w:space="0" w:color="000000"/>
            </w:tcBorders>
          </w:tcPr>
          <w:p w14:paraId="470D6961" w14:textId="7D794E6D" w:rsidR="007E5511" w:rsidRPr="008C2161" w:rsidRDefault="007E5511" w:rsidP="003E0780">
            <w:pPr>
              <w:widowControl w:val="0"/>
              <w:tabs>
                <w:tab w:val="left" w:pos="851"/>
              </w:tabs>
              <w:suppressAutoHyphens w:val="0"/>
              <w:rPr>
                <w:bCs/>
                <w:sz w:val="22"/>
                <w:szCs w:val="22"/>
              </w:rPr>
            </w:pPr>
            <w:r w:rsidRPr="008C2161">
              <w:rPr>
                <w:sz w:val="22"/>
                <w:szCs w:val="22"/>
              </w:rPr>
              <w:t>10-05</w:t>
            </w:r>
          </w:p>
        </w:tc>
        <w:tc>
          <w:tcPr>
            <w:tcW w:w="1276" w:type="dxa"/>
            <w:tcBorders>
              <w:top w:val="nil"/>
              <w:left w:val="nil"/>
              <w:bottom w:val="single" w:sz="8" w:space="0" w:color="000000"/>
              <w:right w:val="single" w:sz="8" w:space="0" w:color="000000"/>
            </w:tcBorders>
          </w:tcPr>
          <w:p w14:paraId="68908CCC"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nil"/>
              <w:left w:val="nil"/>
              <w:bottom w:val="single" w:sz="8" w:space="0" w:color="000000"/>
              <w:right w:val="single" w:sz="8" w:space="0" w:color="000000"/>
            </w:tcBorders>
          </w:tcPr>
          <w:p w14:paraId="0C7650CB" w14:textId="77777777" w:rsidR="007E5511" w:rsidRPr="008C2161" w:rsidRDefault="007E5511" w:rsidP="003E0780">
            <w:pPr>
              <w:widowControl w:val="0"/>
              <w:tabs>
                <w:tab w:val="left" w:pos="851"/>
              </w:tabs>
              <w:suppressAutoHyphens w:val="0"/>
              <w:rPr>
                <w:bCs/>
                <w:sz w:val="22"/>
                <w:szCs w:val="22"/>
              </w:rPr>
            </w:pPr>
            <w:r w:rsidRPr="008C2161">
              <w:rPr>
                <w:sz w:val="22"/>
                <w:szCs w:val="22"/>
              </w:rPr>
              <w:t>,,Padėka Mokytojui“</w:t>
            </w:r>
          </w:p>
        </w:tc>
        <w:tc>
          <w:tcPr>
            <w:tcW w:w="2693" w:type="dxa"/>
            <w:tcBorders>
              <w:top w:val="nil"/>
              <w:left w:val="nil"/>
              <w:bottom w:val="single" w:sz="8" w:space="0" w:color="000000"/>
              <w:right w:val="single" w:sz="8" w:space="0" w:color="000000"/>
            </w:tcBorders>
          </w:tcPr>
          <w:p w14:paraId="320637B1" w14:textId="6C73238E" w:rsidR="007E5511" w:rsidRPr="008C2161" w:rsidRDefault="00862408" w:rsidP="003E0780">
            <w:pPr>
              <w:widowControl w:val="0"/>
              <w:tabs>
                <w:tab w:val="left" w:pos="851"/>
              </w:tabs>
              <w:suppressAutoHyphens w:val="0"/>
              <w:rPr>
                <w:bCs/>
                <w:sz w:val="22"/>
                <w:szCs w:val="22"/>
              </w:rPr>
            </w:pPr>
            <w:r w:rsidRPr="008C2161">
              <w:rPr>
                <w:sz w:val="22"/>
                <w:szCs w:val="22"/>
              </w:rPr>
              <w:t xml:space="preserve">Klasių </w:t>
            </w:r>
            <w:r>
              <w:rPr>
                <w:sz w:val="22"/>
                <w:szCs w:val="22"/>
              </w:rPr>
              <w:t>auklėtojai</w:t>
            </w:r>
          </w:p>
        </w:tc>
      </w:tr>
      <w:tr w:rsidR="007118C0" w:rsidRPr="008C2161" w14:paraId="3C6FF865" w14:textId="77777777" w:rsidTr="00BD6C07">
        <w:tc>
          <w:tcPr>
            <w:tcW w:w="562" w:type="dxa"/>
            <w:tcBorders>
              <w:top w:val="nil"/>
              <w:left w:val="single" w:sz="8" w:space="0" w:color="000000"/>
              <w:bottom w:val="single" w:sz="8" w:space="0" w:color="000000"/>
              <w:right w:val="single" w:sz="8" w:space="0" w:color="000000"/>
            </w:tcBorders>
          </w:tcPr>
          <w:p w14:paraId="33287346"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4</w:t>
            </w:r>
          </w:p>
        </w:tc>
        <w:tc>
          <w:tcPr>
            <w:tcW w:w="1394" w:type="dxa"/>
            <w:tcBorders>
              <w:top w:val="nil"/>
              <w:left w:val="single" w:sz="8" w:space="0" w:color="000000"/>
              <w:bottom w:val="single" w:sz="8" w:space="0" w:color="000000"/>
              <w:right w:val="single" w:sz="8" w:space="0" w:color="000000"/>
            </w:tcBorders>
          </w:tcPr>
          <w:p w14:paraId="31DB16A1" w14:textId="31C29C24" w:rsidR="007E5511" w:rsidRPr="008C2161" w:rsidRDefault="007E5511" w:rsidP="003E0780">
            <w:pPr>
              <w:widowControl w:val="0"/>
              <w:tabs>
                <w:tab w:val="left" w:pos="851"/>
              </w:tabs>
              <w:suppressAutoHyphens w:val="0"/>
              <w:rPr>
                <w:bCs/>
                <w:sz w:val="22"/>
                <w:szCs w:val="22"/>
              </w:rPr>
            </w:pPr>
            <w:r w:rsidRPr="008C2161">
              <w:rPr>
                <w:sz w:val="22"/>
                <w:szCs w:val="22"/>
              </w:rPr>
              <w:t>11-23</w:t>
            </w:r>
          </w:p>
        </w:tc>
        <w:tc>
          <w:tcPr>
            <w:tcW w:w="1276" w:type="dxa"/>
            <w:tcBorders>
              <w:top w:val="nil"/>
              <w:left w:val="nil"/>
              <w:bottom w:val="single" w:sz="8" w:space="0" w:color="000000"/>
              <w:right w:val="single" w:sz="8" w:space="0" w:color="000000"/>
            </w:tcBorders>
          </w:tcPr>
          <w:p w14:paraId="3CFFDBEE" w14:textId="77777777" w:rsidR="007E5511" w:rsidRPr="008C2161" w:rsidRDefault="007E5511" w:rsidP="003E0780">
            <w:pPr>
              <w:widowControl w:val="0"/>
              <w:tabs>
                <w:tab w:val="left" w:pos="851"/>
              </w:tabs>
              <w:suppressAutoHyphens w:val="0"/>
              <w:rPr>
                <w:bCs/>
                <w:sz w:val="22"/>
                <w:szCs w:val="22"/>
              </w:rPr>
            </w:pPr>
            <w:r w:rsidRPr="008C2161">
              <w:rPr>
                <w:sz w:val="22"/>
                <w:szCs w:val="22"/>
              </w:rPr>
              <w:t xml:space="preserve">5–8 kl. </w:t>
            </w:r>
          </w:p>
        </w:tc>
        <w:tc>
          <w:tcPr>
            <w:tcW w:w="3827" w:type="dxa"/>
            <w:tcBorders>
              <w:top w:val="nil"/>
              <w:left w:val="nil"/>
              <w:bottom w:val="single" w:sz="8" w:space="0" w:color="000000"/>
              <w:right w:val="single" w:sz="8" w:space="0" w:color="000000"/>
            </w:tcBorders>
          </w:tcPr>
          <w:p w14:paraId="3EA51134" w14:textId="4D8904A8" w:rsidR="007E5511" w:rsidRPr="008C2161" w:rsidRDefault="007E5511" w:rsidP="003E0780">
            <w:pPr>
              <w:widowControl w:val="0"/>
              <w:tabs>
                <w:tab w:val="left" w:pos="851"/>
              </w:tabs>
              <w:suppressAutoHyphens w:val="0"/>
              <w:rPr>
                <w:bCs/>
                <w:sz w:val="22"/>
                <w:szCs w:val="22"/>
              </w:rPr>
            </w:pPr>
            <w:r w:rsidRPr="008C2161">
              <w:rPr>
                <w:sz w:val="22"/>
                <w:szCs w:val="22"/>
              </w:rPr>
              <w:t>Socialinių, emocinių kompetencijų ugdymo diena</w:t>
            </w:r>
            <w:r w:rsidR="009A08D3">
              <w:rPr>
                <w:sz w:val="22"/>
                <w:szCs w:val="22"/>
              </w:rPr>
              <w:t xml:space="preserve"> </w:t>
            </w:r>
            <w:r w:rsidR="009A08D3" w:rsidRPr="008C2161">
              <w:rPr>
                <w:sz w:val="22"/>
                <w:szCs w:val="22"/>
              </w:rPr>
              <w:t>„Pažink save“</w:t>
            </w:r>
          </w:p>
        </w:tc>
        <w:tc>
          <w:tcPr>
            <w:tcW w:w="2693" w:type="dxa"/>
            <w:tcBorders>
              <w:top w:val="nil"/>
              <w:left w:val="nil"/>
              <w:bottom w:val="single" w:sz="8" w:space="0" w:color="000000"/>
              <w:right w:val="single" w:sz="8" w:space="0" w:color="000000"/>
            </w:tcBorders>
          </w:tcPr>
          <w:p w14:paraId="5D91C644" w14:textId="4E97BD76" w:rsidR="007E5511" w:rsidRPr="008C2161" w:rsidRDefault="00862408" w:rsidP="003E0780">
            <w:pPr>
              <w:widowControl w:val="0"/>
              <w:tabs>
                <w:tab w:val="left" w:pos="851"/>
              </w:tabs>
              <w:suppressAutoHyphens w:val="0"/>
              <w:rPr>
                <w:bCs/>
                <w:sz w:val="22"/>
                <w:szCs w:val="22"/>
              </w:rPr>
            </w:pPr>
            <w:r w:rsidRPr="008C2161">
              <w:rPr>
                <w:sz w:val="22"/>
                <w:szCs w:val="22"/>
              </w:rPr>
              <w:t xml:space="preserve">Klasių </w:t>
            </w:r>
            <w:r>
              <w:rPr>
                <w:sz w:val="22"/>
                <w:szCs w:val="22"/>
              </w:rPr>
              <w:t>auklėtojai</w:t>
            </w:r>
          </w:p>
        </w:tc>
      </w:tr>
      <w:tr w:rsidR="007118C0" w:rsidRPr="008C2161" w14:paraId="7AC0BD82" w14:textId="77777777" w:rsidTr="00BD6C07">
        <w:tc>
          <w:tcPr>
            <w:tcW w:w="562" w:type="dxa"/>
            <w:tcBorders>
              <w:top w:val="nil"/>
              <w:left w:val="single" w:sz="8" w:space="0" w:color="000000"/>
              <w:bottom w:val="single" w:sz="8" w:space="0" w:color="000000"/>
              <w:right w:val="single" w:sz="8" w:space="0" w:color="000000"/>
            </w:tcBorders>
          </w:tcPr>
          <w:p w14:paraId="2E98FE6E"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5</w:t>
            </w:r>
          </w:p>
        </w:tc>
        <w:tc>
          <w:tcPr>
            <w:tcW w:w="1394" w:type="dxa"/>
            <w:tcBorders>
              <w:top w:val="nil"/>
              <w:left w:val="single" w:sz="8" w:space="0" w:color="000000"/>
              <w:bottom w:val="single" w:sz="8" w:space="0" w:color="000000"/>
              <w:right w:val="single" w:sz="8" w:space="0" w:color="000000"/>
            </w:tcBorders>
          </w:tcPr>
          <w:p w14:paraId="3E657D3B" w14:textId="48CAD859" w:rsidR="007E5511" w:rsidRPr="008C2161" w:rsidRDefault="00BD6C07" w:rsidP="00092ECD">
            <w:pPr>
              <w:widowControl w:val="0"/>
              <w:tabs>
                <w:tab w:val="left" w:pos="851"/>
              </w:tabs>
              <w:suppressAutoHyphens w:val="0"/>
              <w:rPr>
                <w:bCs/>
                <w:sz w:val="22"/>
                <w:szCs w:val="22"/>
              </w:rPr>
            </w:pPr>
            <w:r w:rsidRPr="008C2161">
              <w:rPr>
                <w:sz w:val="22"/>
                <w:szCs w:val="22"/>
              </w:rPr>
              <w:t>12-21–</w:t>
            </w:r>
            <w:r w:rsidR="007E5511" w:rsidRPr="008C2161">
              <w:rPr>
                <w:sz w:val="22"/>
                <w:szCs w:val="22"/>
              </w:rPr>
              <w:t>22</w:t>
            </w:r>
          </w:p>
        </w:tc>
        <w:tc>
          <w:tcPr>
            <w:tcW w:w="1276" w:type="dxa"/>
            <w:tcBorders>
              <w:top w:val="nil"/>
              <w:left w:val="nil"/>
              <w:bottom w:val="single" w:sz="8" w:space="0" w:color="000000"/>
              <w:right w:val="single" w:sz="8" w:space="0" w:color="000000"/>
            </w:tcBorders>
          </w:tcPr>
          <w:p w14:paraId="56820DE9"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nil"/>
              <w:left w:val="nil"/>
              <w:bottom w:val="single" w:sz="8" w:space="0" w:color="000000"/>
              <w:right w:val="single" w:sz="8" w:space="0" w:color="000000"/>
            </w:tcBorders>
          </w:tcPr>
          <w:p w14:paraId="565C7670" w14:textId="24BB78DA" w:rsidR="007E5511" w:rsidRPr="008C2161" w:rsidRDefault="009A08D3" w:rsidP="003E0780">
            <w:pPr>
              <w:widowControl w:val="0"/>
              <w:tabs>
                <w:tab w:val="left" w:pos="851"/>
              </w:tabs>
              <w:suppressAutoHyphens w:val="0"/>
              <w:rPr>
                <w:bCs/>
                <w:sz w:val="22"/>
                <w:szCs w:val="22"/>
              </w:rPr>
            </w:pPr>
            <w:r>
              <w:rPr>
                <w:sz w:val="22"/>
                <w:szCs w:val="22"/>
              </w:rPr>
              <w:t>E</w:t>
            </w:r>
            <w:r w:rsidR="007E5511" w:rsidRPr="008C2161">
              <w:rPr>
                <w:sz w:val="22"/>
                <w:szCs w:val="22"/>
              </w:rPr>
              <w:t>dukacinės kalėdinės dirbtuvės</w:t>
            </w:r>
            <w:r>
              <w:rPr>
                <w:sz w:val="22"/>
                <w:szCs w:val="22"/>
              </w:rPr>
              <w:t xml:space="preserve"> </w:t>
            </w:r>
            <w:r w:rsidRPr="008C2161">
              <w:rPr>
                <w:sz w:val="22"/>
                <w:szCs w:val="22"/>
              </w:rPr>
              <w:t>„Kalėdų džiaugsmo apsupti“</w:t>
            </w:r>
          </w:p>
        </w:tc>
        <w:tc>
          <w:tcPr>
            <w:tcW w:w="2693" w:type="dxa"/>
            <w:tcBorders>
              <w:top w:val="nil"/>
              <w:left w:val="nil"/>
              <w:bottom w:val="single" w:sz="8" w:space="0" w:color="000000"/>
              <w:right w:val="single" w:sz="8" w:space="0" w:color="000000"/>
            </w:tcBorders>
          </w:tcPr>
          <w:p w14:paraId="34389BE0" w14:textId="77777777" w:rsidR="007E5511" w:rsidRPr="008C2161" w:rsidRDefault="007E5511" w:rsidP="003E0780">
            <w:pPr>
              <w:widowControl w:val="0"/>
              <w:tabs>
                <w:tab w:val="left" w:pos="851"/>
              </w:tabs>
              <w:suppressAutoHyphens w:val="0"/>
              <w:rPr>
                <w:bCs/>
                <w:sz w:val="22"/>
                <w:szCs w:val="22"/>
              </w:rPr>
            </w:pPr>
            <w:r w:rsidRPr="008C2161">
              <w:rPr>
                <w:sz w:val="22"/>
                <w:szCs w:val="22"/>
              </w:rPr>
              <w:t>Technologijų mokytojai</w:t>
            </w:r>
          </w:p>
        </w:tc>
      </w:tr>
      <w:tr w:rsidR="007118C0" w:rsidRPr="008C2161" w14:paraId="3C169584" w14:textId="77777777" w:rsidTr="00BD6C07">
        <w:tc>
          <w:tcPr>
            <w:tcW w:w="562" w:type="dxa"/>
            <w:tcBorders>
              <w:top w:val="nil"/>
              <w:left w:val="single" w:sz="8" w:space="0" w:color="000000"/>
              <w:bottom w:val="single" w:sz="8" w:space="0" w:color="000000"/>
              <w:right w:val="single" w:sz="8" w:space="0" w:color="000000"/>
            </w:tcBorders>
          </w:tcPr>
          <w:p w14:paraId="4F331BF6"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lastRenderedPageBreak/>
              <w:t>6</w:t>
            </w:r>
          </w:p>
        </w:tc>
        <w:tc>
          <w:tcPr>
            <w:tcW w:w="1394" w:type="dxa"/>
            <w:tcBorders>
              <w:top w:val="nil"/>
              <w:left w:val="single" w:sz="8" w:space="0" w:color="000000"/>
              <w:bottom w:val="single" w:sz="8" w:space="0" w:color="000000"/>
              <w:right w:val="single" w:sz="8" w:space="0" w:color="000000"/>
            </w:tcBorders>
          </w:tcPr>
          <w:p w14:paraId="76C49065" w14:textId="28DA9D15" w:rsidR="007E5511" w:rsidRPr="008C2161" w:rsidRDefault="007E5511" w:rsidP="003E0780">
            <w:pPr>
              <w:widowControl w:val="0"/>
              <w:tabs>
                <w:tab w:val="left" w:pos="851"/>
              </w:tabs>
              <w:suppressAutoHyphens w:val="0"/>
              <w:rPr>
                <w:bCs/>
                <w:sz w:val="22"/>
                <w:szCs w:val="22"/>
              </w:rPr>
            </w:pPr>
            <w:r w:rsidRPr="008C2161">
              <w:rPr>
                <w:sz w:val="22"/>
                <w:szCs w:val="22"/>
              </w:rPr>
              <w:t>02-12</w:t>
            </w:r>
          </w:p>
        </w:tc>
        <w:tc>
          <w:tcPr>
            <w:tcW w:w="1276" w:type="dxa"/>
            <w:tcBorders>
              <w:top w:val="nil"/>
              <w:left w:val="nil"/>
              <w:bottom w:val="single" w:sz="8" w:space="0" w:color="000000"/>
              <w:right w:val="single" w:sz="8" w:space="0" w:color="000000"/>
            </w:tcBorders>
          </w:tcPr>
          <w:p w14:paraId="6DE45F56"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nil"/>
              <w:left w:val="nil"/>
              <w:bottom w:val="single" w:sz="8" w:space="0" w:color="000000"/>
              <w:right w:val="single" w:sz="8" w:space="0" w:color="000000"/>
            </w:tcBorders>
          </w:tcPr>
          <w:p w14:paraId="6D2A4EC4" w14:textId="77777777"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 xml:space="preserve">Integruota diena, skirta </w:t>
            </w:r>
          </w:p>
          <w:p w14:paraId="0B1C9E08" w14:textId="77777777" w:rsidR="007E5511" w:rsidRPr="008C2161" w:rsidRDefault="007E5511" w:rsidP="003E0780">
            <w:pPr>
              <w:widowControl w:val="0"/>
              <w:tabs>
                <w:tab w:val="left" w:pos="851"/>
              </w:tabs>
              <w:suppressAutoHyphens w:val="0"/>
              <w:rPr>
                <w:bCs/>
                <w:sz w:val="22"/>
                <w:szCs w:val="22"/>
              </w:rPr>
            </w:pPr>
            <w:r w:rsidRPr="008C2161">
              <w:rPr>
                <w:sz w:val="22"/>
                <w:szCs w:val="22"/>
              </w:rPr>
              <w:t>Valstybės nepriklausomybės dienai.</w:t>
            </w:r>
          </w:p>
        </w:tc>
        <w:tc>
          <w:tcPr>
            <w:tcW w:w="2693" w:type="dxa"/>
            <w:tcBorders>
              <w:top w:val="nil"/>
              <w:left w:val="nil"/>
              <w:bottom w:val="single" w:sz="8" w:space="0" w:color="000000"/>
              <w:right w:val="single" w:sz="8" w:space="0" w:color="000000"/>
            </w:tcBorders>
          </w:tcPr>
          <w:p w14:paraId="63E750E0" w14:textId="3C411CBF" w:rsidR="007E5511" w:rsidRPr="008C2161" w:rsidRDefault="00862408" w:rsidP="003E0780">
            <w:pPr>
              <w:widowControl w:val="0"/>
              <w:tabs>
                <w:tab w:val="left" w:pos="851"/>
              </w:tabs>
              <w:suppressAutoHyphens w:val="0"/>
              <w:rPr>
                <w:bCs/>
                <w:sz w:val="22"/>
                <w:szCs w:val="22"/>
              </w:rPr>
            </w:pPr>
            <w:r w:rsidRPr="008C2161">
              <w:rPr>
                <w:sz w:val="22"/>
                <w:szCs w:val="22"/>
              </w:rPr>
              <w:t xml:space="preserve">Klasių </w:t>
            </w:r>
            <w:r>
              <w:rPr>
                <w:sz w:val="22"/>
                <w:szCs w:val="22"/>
              </w:rPr>
              <w:t>auklėtojai</w:t>
            </w:r>
          </w:p>
        </w:tc>
      </w:tr>
      <w:tr w:rsidR="007118C0" w:rsidRPr="008C2161" w14:paraId="672836E7" w14:textId="77777777" w:rsidTr="00BD6C07">
        <w:tc>
          <w:tcPr>
            <w:tcW w:w="562" w:type="dxa"/>
            <w:tcBorders>
              <w:top w:val="nil"/>
              <w:left w:val="single" w:sz="8" w:space="0" w:color="000000"/>
              <w:bottom w:val="single" w:sz="8" w:space="0" w:color="000000"/>
              <w:right w:val="single" w:sz="8" w:space="0" w:color="000000"/>
            </w:tcBorders>
          </w:tcPr>
          <w:p w14:paraId="4972B142"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7</w:t>
            </w:r>
          </w:p>
        </w:tc>
        <w:tc>
          <w:tcPr>
            <w:tcW w:w="1394" w:type="dxa"/>
            <w:tcBorders>
              <w:top w:val="nil"/>
              <w:left w:val="single" w:sz="8" w:space="0" w:color="000000"/>
              <w:bottom w:val="single" w:sz="8" w:space="0" w:color="000000"/>
              <w:right w:val="single" w:sz="8" w:space="0" w:color="000000"/>
            </w:tcBorders>
          </w:tcPr>
          <w:p w14:paraId="500715AE" w14:textId="65C904CB" w:rsidR="007E5511" w:rsidRPr="008C2161" w:rsidRDefault="007E5511" w:rsidP="003E0780">
            <w:pPr>
              <w:widowControl w:val="0"/>
              <w:tabs>
                <w:tab w:val="left" w:pos="851"/>
              </w:tabs>
              <w:suppressAutoHyphens w:val="0"/>
              <w:rPr>
                <w:bCs/>
                <w:sz w:val="22"/>
                <w:szCs w:val="22"/>
              </w:rPr>
            </w:pPr>
            <w:r w:rsidRPr="008C2161">
              <w:rPr>
                <w:sz w:val="22"/>
                <w:szCs w:val="22"/>
              </w:rPr>
              <w:t>03-04</w:t>
            </w:r>
          </w:p>
        </w:tc>
        <w:tc>
          <w:tcPr>
            <w:tcW w:w="1276" w:type="dxa"/>
            <w:tcBorders>
              <w:top w:val="nil"/>
              <w:left w:val="nil"/>
              <w:bottom w:val="single" w:sz="8" w:space="0" w:color="000000"/>
              <w:right w:val="single" w:sz="8" w:space="0" w:color="000000"/>
            </w:tcBorders>
          </w:tcPr>
          <w:p w14:paraId="3AD792D9"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nil"/>
              <w:left w:val="nil"/>
              <w:bottom w:val="single" w:sz="8" w:space="0" w:color="000000"/>
              <w:right w:val="single" w:sz="8" w:space="0" w:color="000000"/>
            </w:tcBorders>
          </w:tcPr>
          <w:p w14:paraId="7B29521D" w14:textId="77777777" w:rsidR="007E5511" w:rsidRPr="008C2161" w:rsidRDefault="007E5511" w:rsidP="003E0780">
            <w:pPr>
              <w:widowControl w:val="0"/>
              <w:tabs>
                <w:tab w:val="left" w:pos="851"/>
              </w:tabs>
              <w:suppressAutoHyphens w:val="0"/>
              <w:rPr>
                <w:bCs/>
                <w:sz w:val="22"/>
                <w:szCs w:val="22"/>
              </w:rPr>
            </w:pPr>
            <w:r w:rsidRPr="008C2161">
              <w:rPr>
                <w:sz w:val="22"/>
                <w:szCs w:val="22"/>
              </w:rPr>
              <w:t>Karjeros diena</w:t>
            </w:r>
          </w:p>
        </w:tc>
        <w:tc>
          <w:tcPr>
            <w:tcW w:w="2693" w:type="dxa"/>
            <w:tcBorders>
              <w:top w:val="nil"/>
              <w:left w:val="nil"/>
              <w:bottom w:val="single" w:sz="8" w:space="0" w:color="000000"/>
              <w:right w:val="single" w:sz="8" w:space="0" w:color="000000"/>
            </w:tcBorders>
          </w:tcPr>
          <w:p w14:paraId="7B402714" w14:textId="638EAEC5" w:rsidR="007E5511" w:rsidRPr="008C2161" w:rsidRDefault="00862408" w:rsidP="003E0780">
            <w:pPr>
              <w:widowControl w:val="0"/>
              <w:tabs>
                <w:tab w:val="left" w:pos="851"/>
              </w:tabs>
              <w:suppressAutoHyphens w:val="0"/>
              <w:rPr>
                <w:bCs/>
                <w:sz w:val="22"/>
                <w:szCs w:val="22"/>
              </w:rPr>
            </w:pPr>
            <w:r w:rsidRPr="008C2161">
              <w:rPr>
                <w:sz w:val="22"/>
                <w:szCs w:val="22"/>
              </w:rPr>
              <w:t xml:space="preserve">Klasių </w:t>
            </w:r>
            <w:r>
              <w:rPr>
                <w:sz w:val="22"/>
                <w:szCs w:val="22"/>
              </w:rPr>
              <w:t>auklėtojai</w:t>
            </w:r>
          </w:p>
        </w:tc>
      </w:tr>
      <w:tr w:rsidR="007118C0" w:rsidRPr="008C2161" w14:paraId="6BA0A75C" w14:textId="77777777" w:rsidTr="00BD6C07">
        <w:tc>
          <w:tcPr>
            <w:tcW w:w="562" w:type="dxa"/>
            <w:vMerge w:val="restart"/>
            <w:tcBorders>
              <w:top w:val="single" w:sz="8" w:space="0" w:color="000000"/>
              <w:left w:val="single" w:sz="8" w:space="0" w:color="000000"/>
              <w:right w:val="single" w:sz="8" w:space="0" w:color="000000"/>
            </w:tcBorders>
            <w:vAlign w:val="center"/>
          </w:tcPr>
          <w:p w14:paraId="0CCF39E0" w14:textId="77777777" w:rsidR="007E5511" w:rsidRPr="008C2161" w:rsidRDefault="007E5511" w:rsidP="003E0780">
            <w:pPr>
              <w:widowControl w:val="0"/>
              <w:tabs>
                <w:tab w:val="left" w:pos="851"/>
              </w:tabs>
              <w:suppressAutoHyphens w:val="0"/>
              <w:jc w:val="center"/>
              <w:rPr>
                <w:bCs/>
                <w:sz w:val="22"/>
                <w:szCs w:val="22"/>
              </w:rPr>
            </w:pPr>
            <w:r w:rsidRPr="008C2161">
              <w:rPr>
                <w:sz w:val="22"/>
                <w:szCs w:val="22"/>
              </w:rPr>
              <w:t>8</w:t>
            </w:r>
          </w:p>
        </w:tc>
        <w:tc>
          <w:tcPr>
            <w:tcW w:w="1394" w:type="dxa"/>
            <w:vMerge w:val="restart"/>
            <w:tcBorders>
              <w:top w:val="single" w:sz="8" w:space="0" w:color="000000"/>
              <w:left w:val="single" w:sz="8" w:space="0" w:color="000000"/>
              <w:right w:val="single" w:sz="8" w:space="0" w:color="000000"/>
            </w:tcBorders>
            <w:vAlign w:val="center"/>
          </w:tcPr>
          <w:p w14:paraId="6DCE3B7E" w14:textId="39FA8673" w:rsidR="007E5511" w:rsidRPr="008C2161" w:rsidRDefault="007E5511" w:rsidP="00092ECD">
            <w:pPr>
              <w:widowControl w:val="0"/>
              <w:shd w:val="clear" w:color="auto" w:fill="FFFFFF"/>
              <w:tabs>
                <w:tab w:val="left" w:pos="851"/>
              </w:tabs>
              <w:suppressAutoHyphens w:val="0"/>
              <w:rPr>
                <w:bCs/>
                <w:sz w:val="22"/>
                <w:szCs w:val="22"/>
              </w:rPr>
            </w:pPr>
            <w:r w:rsidRPr="008C2161">
              <w:rPr>
                <w:sz w:val="22"/>
                <w:szCs w:val="22"/>
              </w:rPr>
              <w:t>06-20–23</w:t>
            </w:r>
          </w:p>
        </w:tc>
        <w:tc>
          <w:tcPr>
            <w:tcW w:w="1276" w:type="dxa"/>
            <w:vMerge w:val="restart"/>
            <w:tcBorders>
              <w:top w:val="single" w:sz="8" w:space="0" w:color="000000"/>
              <w:left w:val="nil"/>
              <w:right w:val="single" w:sz="8" w:space="0" w:color="000000"/>
            </w:tcBorders>
            <w:vAlign w:val="center"/>
          </w:tcPr>
          <w:p w14:paraId="1BCD3A20" w14:textId="77777777" w:rsidR="007E5511" w:rsidRPr="008C2161" w:rsidRDefault="007E5511" w:rsidP="003E0780">
            <w:pPr>
              <w:widowControl w:val="0"/>
              <w:tabs>
                <w:tab w:val="left" w:pos="851"/>
              </w:tabs>
              <w:suppressAutoHyphens w:val="0"/>
              <w:rPr>
                <w:bCs/>
                <w:sz w:val="22"/>
                <w:szCs w:val="22"/>
              </w:rPr>
            </w:pPr>
            <w:r w:rsidRPr="008C2161">
              <w:rPr>
                <w:sz w:val="22"/>
                <w:szCs w:val="22"/>
              </w:rPr>
              <w:t>5–8 kl.</w:t>
            </w:r>
          </w:p>
        </w:tc>
        <w:tc>
          <w:tcPr>
            <w:tcW w:w="3827" w:type="dxa"/>
            <w:tcBorders>
              <w:top w:val="single" w:sz="8" w:space="0" w:color="000000"/>
              <w:left w:val="nil"/>
              <w:bottom w:val="single" w:sz="8" w:space="0" w:color="000000"/>
              <w:right w:val="single" w:sz="8" w:space="0" w:color="000000"/>
            </w:tcBorders>
          </w:tcPr>
          <w:p w14:paraId="2B3BA017" w14:textId="77777777"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 xml:space="preserve">8.1. Pažintinės išvykos „Pažink Lietuvą“. Kelionės į įžymias Lietuvos vietas, </w:t>
            </w:r>
          </w:p>
          <w:p w14:paraId="29794A41" w14:textId="77777777"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atspindinčias šalies valstybingumo istoriją, į gamtos ir kultūros ,</w:t>
            </w:r>
          </w:p>
          <w:p w14:paraId="2D22666C" w14:textId="47180C1A" w:rsidR="007E5511" w:rsidRPr="008C2161" w:rsidRDefault="007E5511" w:rsidP="003E0780">
            <w:pPr>
              <w:widowControl w:val="0"/>
              <w:tabs>
                <w:tab w:val="left" w:pos="851"/>
              </w:tabs>
              <w:suppressAutoHyphens w:val="0"/>
              <w:rPr>
                <w:bCs/>
                <w:sz w:val="22"/>
                <w:szCs w:val="22"/>
              </w:rPr>
            </w:pPr>
            <w:r w:rsidRPr="008C2161">
              <w:rPr>
                <w:sz w:val="22"/>
                <w:szCs w:val="22"/>
              </w:rPr>
              <w:t>paveldo objektus</w:t>
            </w:r>
          </w:p>
        </w:tc>
        <w:tc>
          <w:tcPr>
            <w:tcW w:w="2693" w:type="dxa"/>
            <w:vMerge w:val="restart"/>
            <w:tcBorders>
              <w:top w:val="single" w:sz="8" w:space="0" w:color="000000"/>
              <w:left w:val="nil"/>
              <w:right w:val="single" w:sz="8" w:space="0" w:color="000000"/>
            </w:tcBorders>
            <w:vAlign w:val="center"/>
          </w:tcPr>
          <w:p w14:paraId="1BC009AA" w14:textId="50D5C420" w:rsidR="007E5511" w:rsidRPr="008C2161" w:rsidRDefault="007E5511" w:rsidP="003E0780">
            <w:pPr>
              <w:widowControl w:val="0"/>
              <w:shd w:val="clear" w:color="auto" w:fill="FFFFFF"/>
              <w:tabs>
                <w:tab w:val="left" w:pos="851"/>
              </w:tabs>
              <w:suppressAutoHyphens w:val="0"/>
              <w:rPr>
                <w:sz w:val="22"/>
                <w:szCs w:val="22"/>
              </w:rPr>
            </w:pPr>
            <w:r w:rsidRPr="008C2161">
              <w:rPr>
                <w:sz w:val="22"/>
                <w:szCs w:val="22"/>
              </w:rPr>
              <w:t xml:space="preserve">Mokytojai, </w:t>
            </w:r>
            <w:r w:rsidR="00862408">
              <w:rPr>
                <w:sz w:val="22"/>
                <w:szCs w:val="22"/>
              </w:rPr>
              <w:t>k</w:t>
            </w:r>
            <w:r w:rsidR="00862408" w:rsidRPr="008C2161">
              <w:rPr>
                <w:sz w:val="22"/>
                <w:szCs w:val="22"/>
              </w:rPr>
              <w:t xml:space="preserve">lasių </w:t>
            </w:r>
            <w:r w:rsidR="00862408">
              <w:rPr>
                <w:sz w:val="22"/>
                <w:szCs w:val="22"/>
              </w:rPr>
              <w:t>auklėtojai</w:t>
            </w:r>
            <w:r w:rsidRPr="008C2161">
              <w:rPr>
                <w:sz w:val="22"/>
                <w:szCs w:val="22"/>
              </w:rPr>
              <w:t>,</w:t>
            </w:r>
          </w:p>
          <w:p w14:paraId="313F7CBA" w14:textId="77777777" w:rsidR="007E5511" w:rsidRPr="008C2161" w:rsidRDefault="007E5511" w:rsidP="003E0780">
            <w:pPr>
              <w:widowControl w:val="0"/>
              <w:tabs>
                <w:tab w:val="left" w:pos="851"/>
              </w:tabs>
              <w:suppressAutoHyphens w:val="0"/>
              <w:rPr>
                <w:bCs/>
                <w:sz w:val="22"/>
                <w:szCs w:val="22"/>
              </w:rPr>
            </w:pPr>
            <w:r w:rsidRPr="008C2161">
              <w:rPr>
                <w:sz w:val="22"/>
                <w:szCs w:val="22"/>
              </w:rPr>
              <w:t>dalykų mokytojai</w:t>
            </w:r>
          </w:p>
        </w:tc>
      </w:tr>
      <w:tr w:rsidR="007118C0" w:rsidRPr="008C2161" w14:paraId="45988478" w14:textId="77777777" w:rsidTr="00BD6C07">
        <w:tc>
          <w:tcPr>
            <w:tcW w:w="562" w:type="dxa"/>
            <w:vMerge/>
            <w:tcBorders>
              <w:left w:val="single" w:sz="8" w:space="0" w:color="000000"/>
              <w:right w:val="single" w:sz="8" w:space="0" w:color="000000"/>
            </w:tcBorders>
          </w:tcPr>
          <w:p w14:paraId="0D4172AE" w14:textId="77777777" w:rsidR="007E5511" w:rsidRPr="008C2161" w:rsidRDefault="007E5511" w:rsidP="003E0780">
            <w:pPr>
              <w:widowControl w:val="0"/>
              <w:tabs>
                <w:tab w:val="left" w:pos="851"/>
              </w:tabs>
              <w:suppressAutoHyphens w:val="0"/>
              <w:rPr>
                <w:bCs/>
                <w:sz w:val="22"/>
                <w:szCs w:val="22"/>
              </w:rPr>
            </w:pPr>
          </w:p>
        </w:tc>
        <w:tc>
          <w:tcPr>
            <w:tcW w:w="1394" w:type="dxa"/>
            <w:vMerge/>
            <w:tcBorders>
              <w:left w:val="single" w:sz="8" w:space="0" w:color="000000"/>
              <w:right w:val="single" w:sz="8" w:space="0" w:color="000000"/>
            </w:tcBorders>
          </w:tcPr>
          <w:p w14:paraId="22D9333D" w14:textId="77777777" w:rsidR="007E5511" w:rsidRPr="008C2161" w:rsidRDefault="007E5511" w:rsidP="003E0780">
            <w:pPr>
              <w:widowControl w:val="0"/>
              <w:tabs>
                <w:tab w:val="left" w:pos="851"/>
              </w:tabs>
              <w:suppressAutoHyphens w:val="0"/>
              <w:rPr>
                <w:bCs/>
                <w:sz w:val="22"/>
                <w:szCs w:val="22"/>
              </w:rPr>
            </w:pPr>
          </w:p>
        </w:tc>
        <w:tc>
          <w:tcPr>
            <w:tcW w:w="1276" w:type="dxa"/>
            <w:vMerge/>
            <w:tcBorders>
              <w:left w:val="single" w:sz="8" w:space="0" w:color="000000"/>
              <w:right w:val="single" w:sz="8" w:space="0" w:color="000000"/>
            </w:tcBorders>
          </w:tcPr>
          <w:p w14:paraId="018F5D37" w14:textId="77777777" w:rsidR="007E5511" w:rsidRPr="008C2161" w:rsidRDefault="007E5511" w:rsidP="003E0780">
            <w:pPr>
              <w:widowControl w:val="0"/>
              <w:tabs>
                <w:tab w:val="left" w:pos="851"/>
              </w:tabs>
              <w:suppressAutoHyphens w:val="0"/>
              <w:rPr>
                <w:bCs/>
                <w:sz w:val="22"/>
                <w:szCs w:val="22"/>
              </w:rPr>
            </w:pPr>
          </w:p>
        </w:tc>
        <w:tc>
          <w:tcPr>
            <w:tcW w:w="3827" w:type="dxa"/>
            <w:tcBorders>
              <w:top w:val="nil"/>
              <w:left w:val="single" w:sz="8" w:space="0" w:color="000000"/>
              <w:bottom w:val="single" w:sz="8" w:space="0" w:color="000000"/>
              <w:right w:val="single" w:sz="8" w:space="0" w:color="000000"/>
            </w:tcBorders>
            <w:shd w:val="clear" w:color="auto" w:fill="auto"/>
          </w:tcPr>
          <w:p w14:paraId="73F7C757" w14:textId="77777777" w:rsidR="007E5511" w:rsidRPr="008C2161" w:rsidRDefault="007E5511" w:rsidP="003E0780">
            <w:pPr>
              <w:widowControl w:val="0"/>
              <w:tabs>
                <w:tab w:val="left" w:pos="851"/>
              </w:tabs>
              <w:suppressAutoHyphens w:val="0"/>
              <w:rPr>
                <w:bCs/>
                <w:sz w:val="22"/>
                <w:szCs w:val="22"/>
              </w:rPr>
            </w:pPr>
            <w:r w:rsidRPr="008C2161">
              <w:rPr>
                <w:sz w:val="22"/>
                <w:szCs w:val="22"/>
              </w:rPr>
              <w:t>8.2. Menų diena</w:t>
            </w:r>
          </w:p>
        </w:tc>
        <w:tc>
          <w:tcPr>
            <w:tcW w:w="2693" w:type="dxa"/>
            <w:vMerge/>
            <w:tcBorders>
              <w:right w:val="single" w:sz="8" w:space="0" w:color="000000"/>
            </w:tcBorders>
          </w:tcPr>
          <w:p w14:paraId="03A755F0" w14:textId="77777777" w:rsidR="007E5511" w:rsidRPr="008C2161" w:rsidRDefault="007E5511" w:rsidP="003E0780">
            <w:pPr>
              <w:widowControl w:val="0"/>
              <w:tabs>
                <w:tab w:val="left" w:pos="851"/>
              </w:tabs>
              <w:suppressAutoHyphens w:val="0"/>
              <w:rPr>
                <w:bCs/>
                <w:sz w:val="22"/>
                <w:szCs w:val="22"/>
              </w:rPr>
            </w:pPr>
          </w:p>
        </w:tc>
      </w:tr>
      <w:tr w:rsidR="007118C0" w:rsidRPr="008C2161" w14:paraId="48BCBD05" w14:textId="77777777" w:rsidTr="00BD6C07">
        <w:tc>
          <w:tcPr>
            <w:tcW w:w="562" w:type="dxa"/>
            <w:vMerge/>
            <w:tcBorders>
              <w:left w:val="single" w:sz="8" w:space="0" w:color="000000"/>
              <w:right w:val="single" w:sz="8" w:space="0" w:color="000000"/>
            </w:tcBorders>
          </w:tcPr>
          <w:p w14:paraId="071ED6D9" w14:textId="77777777" w:rsidR="007E5511" w:rsidRPr="008C2161" w:rsidRDefault="007E5511" w:rsidP="003E0780">
            <w:pPr>
              <w:widowControl w:val="0"/>
              <w:tabs>
                <w:tab w:val="left" w:pos="851"/>
              </w:tabs>
              <w:suppressAutoHyphens w:val="0"/>
              <w:rPr>
                <w:bCs/>
                <w:sz w:val="22"/>
                <w:szCs w:val="22"/>
              </w:rPr>
            </w:pPr>
          </w:p>
        </w:tc>
        <w:tc>
          <w:tcPr>
            <w:tcW w:w="1394" w:type="dxa"/>
            <w:vMerge/>
            <w:tcBorders>
              <w:left w:val="single" w:sz="8" w:space="0" w:color="000000"/>
              <w:right w:val="single" w:sz="8" w:space="0" w:color="000000"/>
            </w:tcBorders>
          </w:tcPr>
          <w:p w14:paraId="452501D9" w14:textId="77777777" w:rsidR="007E5511" w:rsidRPr="008C2161" w:rsidRDefault="007E5511" w:rsidP="003E0780">
            <w:pPr>
              <w:widowControl w:val="0"/>
              <w:tabs>
                <w:tab w:val="left" w:pos="851"/>
              </w:tabs>
              <w:suppressAutoHyphens w:val="0"/>
              <w:rPr>
                <w:bCs/>
                <w:sz w:val="22"/>
                <w:szCs w:val="22"/>
              </w:rPr>
            </w:pPr>
          </w:p>
        </w:tc>
        <w:tc>
          <w:tcPr>
            <w:tcW w:w="1276" w:type="dxa"/>
            <w:vMerge/>
            <w:tcBorders>
              <w:left w:val="single" w:sz="8" w:space="0" w:color="000000"/>
              <w:right w:val="single" w:sz="8" w:space="0" w:color="000000"/>
            </w:tcBorders>
          </w:tcPr>
          <w:p w14:paraId="37C4B275" w14:textId="77777777" w:rsidR="007E5511" w:rsidRPr="008C2161" w:rsidRDefault="007E5511" w:rsidP="003E0780">
            <w:pPr>
              <w:widowControl w:val="0"/>
              <w:tabs>
                <w:tab w:val="left" w:pos="851"/>
              </w:tabs>
              <w:suppressAutoHyphens w:val="0"/>
              <w:rPr>
                <w:bCs/>
                <w:sz w:val="22"/>
                <w:szCs w:val="22"/>
              </w:rPr>
            </w:pPr>
          </w:p>
        </w:tc>
        <w:tc>
          <w:tcPr>
            <w:tcW w:w="3827" w:type="dxa"/>
            <w:tcBorders>
              <w:top w:val="nil"/>
              <w:left w:val="single" w:sz="8" w:space="0" w:color="000000"/>
              <w:bottom w:val="single" w:sz="8" w:space="0" w:color="000000"/>
              <w:right w:val="single" w:sz="8" w:space="0" w:color="000000"/>
            </w:tcBorders>
            <w:shd w:val="clear" w:color="auto" w:fill="auto"/>
          </w:tcPr>
          <w:p w14:paraId="0FFEF711" w14:textId="77777777" w:rsidR="007E5511" w:rsidRPr="008C2161" w:rsidRDefault="007E5511" w:rsidP="003E0780">
            <w:pPr>
              <w:widowControl w:val="0"/>
              <w:tabs>
                <w:tab w:val="left" w:pos="851"/>
              </w:tabs>
              <w:suppressAutoHyphens w:val="0"/>
              <w:rPr>
                <w:bCs/>
                <w:sz w:val="22"/>
                <w:szCs w:val="22"/>
              </w:rPr>
            </w:pPr>
            <w:r w:rsidRPr="008C2161">
              <w:rPr>
                <w:sz w:val="22"/>
                <w:szCs w:val="22"/>
              </w:rPr>
              <w:t>8.3. Gamtos mokslų diena</w:t>
            </w:r>
          </w:p>
        </w:tc>
        <w:tc>
          <w:tcPr>
            <w:tcW w:w="2693" w:type="dxa"/>
            <w:vMerge/>
            <w:tcBorders>
              <w:right w:val="single" w:sz="8" w:space="0" w:color="000000"/>
            </w:tcBorders>
          </w:tcPr>
          <w:p w14:paraId="4359025F" w14:textId="77777777" w:rsidR="007E5511" w:rsidRPr="008C2161" w:rsidRDefault="007E5511" w:rsidP="003E0780">
            <w:pPr>
              <w:widowControl w:val="0"/>
              <w:tabs>
                <w:tab w:val="left" w:pos="851"/>
              </w:tabs>
              <w:suppressAutoHyphens w:val="0"/>
              <w:rPr>
                <w:bCs/>
                <w:sz w:val="22"/>
                <w:szCs w:val="22"/>
              </w:rPr>
            </w:pPr>
          </w:p>
        </w:tc>
      </w:tr>
      <w:tr w:rsidR="007118C0" w:rsidRPr="008C2161" w14:paraId="1B64D930" w14:textId="77777777" w:rsidTr="00BD6C07">
        <w:tc>
          <w:tcPr>
            <w:tcW w:w="562" w:type="dxa"/>
            <w:vMerge/>
            <w:tcBorders>
              <w:left w:val="single" w:sz="8" w:space="0" w:color="000000"/>
              <w:right w:val="single" w:sz="8" w:space="0" w:color="000000"/>
            </w:tcBorders>
          </w:tcPr>
          <w:p w14:paraId="0BAC3FBD" w14:textId="77777777" w:rsidR="007E5511" w:rsidRPr="008C2161" w:rsidRDefault="007E5511" w:rsidP="003E0780">
            <w:pPr>
              <w:widowControl w:val="0"/>
              <w:tabs>
                <w:tab w:val="left" w:pos="851"/>
              </w:tabs>
              <w:suppressAutoHyphens w:val="0"/>
              <w:rPr>
                <w:bCs/>
                <w:sz w:val="22"/>
                <w:szCs w:val="22"/>
              </w:rPr>
            </w:pPr>
          </w:p>
        </w:tc>
        <w:tc>
          <w:tcPr>
            <w:tcW w:w="1394" w:type="dxa"/>
            <w:vMerge/>
            <w:tcBorders>
              <w:left w:val="single" w:sz="8" w:space="0" w:color="000000"/>
              <w:right w:val="single" w:sz="8" w:space="0" w:color="000000"/>
            </w:tcBorders>
          </w:tcPr>
          <w:p w14:paraId="6A15DDBF" w14:textId="77777777" w:rsidR="007E5511" w:rsidRPr="008C2161" w:rsidRDefault="007E5511" w:rsidP="003E0780">
            <w:pPr>
              <w:widowControl w:val="0"/>
              <w:tabs>
                <w:tab w:val="left" w:pos="851"/>
              </w:tabs>
              <w:suppressAutoHyphens w:val="0"/>
              <w:rPr>
                <w:bCs/>
                <w:sz w:val="22"/>
                <w:szCs w:val="22"/>
              </w:rPr>
            </w:pPr>
          </w:p>
        </w:tc>
        <w:tc>
          <w:tcPr>
            <w:tcW w:w="1276" w:type="dxa"/>
            <w:vMerge/>
            <w:tcBorders>
              <w:left w:val="single" w:sz="8" w:space="0" w:color="000000"/>
              <w:right w:val="single" w:sz="8" w:space="0" w:color="000000"/>
            </w:tcBorders>
          </w:tcPr>
          <w:p w14:paraId="63E8C90B" w14:textId="77777777" w:rsidR="007E5511" w:rsidRPr="008C2161" w:rsidRDefault="007E5511" w:rsidP="003E0780">
            <w:pPr>
              <w:widowControl w:val="0"/>
              <w:tabs>
                <w:tab w:val="left" w:pos="851"/>
              </w:tabs>
              <w:suppressAutoHyphens w:val="0"/>
              <w:rPr>
                <w:bCs/>
                <w:sz w:val="22"/>
                <w:szCs w:val="22"/>
              </w:rPr>
            </w:pPr>
          </w:p>
        </w:tc>
        <w:tc>
          <w:tcPr>
            <w:tcW w:w="3827" w:type="dxa"/>
            <w:tcBorders>
              <w:top w:val="nil"/>
              <w:left w:val="single" w:sz="8" w:space="0" w:color="000000"/>
              <w:bottom w:val="single" w:sz="4" w:space="0" w:color="auto"/>
              <w:right w:val="single" w:sz="8" w:space="0" w:color="000000"/>
            </w:tcBorders>
            <w:shd w:val="clear" w:color="auto" w:fill="auto"/>
          </w:tcPr>
          <w:p w14:paraId="747590F8" w14:textId="77777777" w:rsidR="007E5511" w:rsidRPr="008C2161" w:rsidRDefault="007E5511" w:rsidP="003E0780">
            <w:pPr>
              <w:widowControl w:val="0"/>
              <w:tabs>
                <w:tab w:val="left" w:pos="851"/>
              </w:tabs>
              <w:suppressAutoHyphens w:val="0"/>
              <w:rPr>
                <w:bCs/>
                <w:sz w:val="22"/>
                <w:szCs w:val="22"/>
              </w:rPr>
            </w:pPr>
            <w:r w:rsidRPr="008C2161">
              <w:rPr>
                <w:sz w:val="22"/>
                <w:szCs w:val="22"/>
              </w:rPr>
              <w:t>8.4. Technologijų diena</w:t>
            </w:r>
          </w:p>
        </w:tc>
        <w:tc>
          <w:tcPr>
            <w:tcW w:w="2693" w:type="dxa"/>
            <w:vMerge/>
            <w:tcBorders>
              <w:right w:val="single" w:sz="8" w:space="0" w:color="000000"/>
            </w:tcBorders>
          </w:tcPr>
          <w:p w14:paraId="5D478276" w14:textId="77777777" w:rsidR="007E5511" w:rsidRPr="008C2161" w:rsidRDefault="007E5511" w:rsidP="003E0780">
            <w:pPr>
              <w:widowControl w:val="0"/>
              <w:tabs>
                <w:tab w:val="left" w:pos="851"/>
              </w:tabs>
              <w:suppressAutoHyphens w:val="0"/>
              <w:rPr>
                <w:bCs/>
                <w:sz w:val="22"/>
                <w:szCs w:val="22"/>
              </w:rPr>
            </w:pPr>
          </w:p>
        </w:tc>
      </w:tr>
    </w:tbl>
    <w:p w14:paraId="4C12A368" w14:textId="77777777" w:rsidR="007E5511" w:rsidRPr="008C2161" w:rsidRDefault="007E5511" w:rsidP="007E5511">
      <w:pPr>
        <w:pBdr>
          <w:top w:val="nil"/>
          <w:left w:val="nil"/>
          <w:bottom w:val="nil"/>
          <w:right w:val="nil"/>
          <w:between w:val="nil"/>
        </w:pBdr>
        <w:shd w:val="clear" w:color="auto" w:fill="FFFFFF"/>
        <w:tabs>
          <w:tab w:val="left" w:pos="851"/>
          <w:tab w:val="left" w:pos="1134"/>
        </w:tabs>
        <w:spacing w:line="360" w:lineRule="auto"/>
        <w:ind w:left="567"/>
        <w:jc w:val="both"/>
      </w:pPr>
      <w:bookmarkStart w:id="8" w:name="_heading=h.aun3x6jlbi6h" w:colFirst="0" w:colLast="0"/>
      <w:bookmarkEnd w:id="8"/>
    </w:p>
    <w:p w14:paraId="4F3D66C2" w14:textId="77777777" w:rsidR="007E5511" w:rsidRPr="008C2161" w:rsidRDefault="006232E3" w:rsidP="007E5511">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rPr>
          <w:b/>
        </w:rPr>
        <w:t>Neformalusis vaikų švietimas</w:t>
      </w:r>
      <w:r w:rsidRPr="008C2161">
        <w:t>:</w:t>
      </w:r>
    </w:p>
    <w:p w14:paraId="3316BBC6"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neformaliojo vaikų švietimo užsiėmimai yra laisvai pasirenkami, prieinami kiekvienam mokiniui, ypač turinčiam nepalankias socialines, ekonomines, kultūrines sąlygas namuose, ir / ar turinčiam specialiųjų ugdymosi poreikių. Neformalusis vaikų švietimas organizuojamas vadovaujantis Neformaliojo vaikų švietimo koncepcija, patvirtinta Lietuvos Respublikos švietimo ir mokslo ministro 2005 m. gruodžio 30 d. įsakymu Nr. ISAK</w:t>
      </w:r>
      <w:r w:rsidR="008D6FC7" w:rsidRPr="008C2161">
        <w:t>-</w:t>
      </w:r>
      <w:r w:rsidRPr="008C2161">
        <w:t>2695 (Lietuvos Respublikos švietimo ir mokslo ministro 2012 m. kovo 29 d. įsakymo Nr. V</w:t>
      </w:r>
      <w:r w:rsidR="008D6FC7" w:rsidRPr="008C2161">
        <w:t>-</w:t>
      </w:r>
      <w:r w:rsidRPr="008C2161">
        <w:t>554 redakcija) „Dėl neformaliojo vaikų švietimo koncepcijos patvirtinimo“:</w:t>
      </w:r>
    </w:p>
    <w:p w14:paraId="7BCDFCF9"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neformaliojo vaikų švietimo veikla pradedama spalio 1 d.; </w:t>
      </w:r>
    </w:p>
    <w:p w14:paraId="550F61D7"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klasių auklėtojai gegužės mėn. atlieka auklėtinių apklausą dėl neformaliojo vaikų švietimo organizavimo ir paklausos kitais mokslo metais. Išvados pateikiamos mokinių tėvams, gimnazijos tarybai, administracijai, mokinių tarybai. Gimnazijos administracija informuoja apie esamas galimybes, ieško būdų patenkinti mokinių poreikius, kviečia dirb</w:t>
      </w:r>
      <w:r w:rsidR="007E5511" w:rsidRPr="008C2161">
        <w:t>ti įvairių sričių specialistus.</w:t>
      </w:r>
    </w:p>
    <w:p w14:paraId="1E720B6C" w14:textId="10873E4E"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mažiausias mokinių skaičius neformaliojo vaikų švietimo grupėj</w:t>
      </w:r>
      <w:r w:rsidR="000F40CF" w:rsidRPr="008C2161">
        <w:t xml:space="preserve">e </w:t>
      </w:r>
      <w:r w:rsidRPr="008C2161">
        <w:t>– 8 mokiniai</w:t>
      </w:r>
      <w:r w:rsidR="000F40CF" w:rsidRPr="008C2161">
        <w:t xml:space="preserve">; </w:t>
      </w:r>
    </w:p>
    <w:p w14:paraId="00D522BA" w14:textId="72A7B8D4" w:rsidR="007E5511" w:rsidRPr="008C2161" w:rsidRDefault="006232E3" w:rsidP="005D5A11">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mokytojai rengia neformaliojo švietimo programas (3 priedas), iki birželio 1 d. jas pristato tėvams (globėjams) ir mokiniams. Jei programa atitinka gimnazijos poreikius ir ją renkasi mokiniai, ji įrašoma į neformaliojo vaikų švietimo programų sąrašą. </w:t>
      </w:r>
    </w:p>
    <w:p w14:paraId="5AF9D8C1" w14:textId="77777777" w:rsidR="007E5511" w:rsidRPr="008C2161" w:rsidRDefault="006232E3" w:rsidP="005D5A11">
      <w:pPr>
        <w:widowControl w:val="0"/>
        <w:numPr>
          <w:ilvl w:val="1"/>
          <w:numId w:val="1"/>
        </w:numPr>
        <w:pBdr>
          <w:top w:val="nil"/>
          <w:left w:val="nil"/>
          <w:bottom w:val="nil"/>
          <w:right w:val="nil"/>
          <w:between w:val="nil"/>
        </w:pBdr>
        <w:shd w:val="clear" w:color="auto" w:fill="FFFFFF"/>
        <w:tabs>
          <w:tab w:val="left" w:pos="851"/>
          <w:tab w:val="left" w:pos="1134"/>
          <w:tab w:val="left" w:pos="8364"/>
        </w:tabs>
        <w:suppressAutoHyphens w:val="0"/>
        <w:spacing w:line="360" w:lineRule="auto"/>
        <w:jc w:val="both"/>
      </w:pPr>
      <w:r w:rsidRPr="008C2161">
        <w:t>programų sąrašas derinamas su gimnazijos Mokinių taryba, tikslinamas mokslo metų pradžioje, tvirtinamas direktoriaus įsakymu. Planų, programų rengimo darbą organizuoja Gimnazijos direktorius;</w:t>
      </w:r>
    </w:p>
    <w:p w14:paraId="732C27F2"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valandos kiekvienai programai įgyvendinti skiriamos visiems mokslo metams, atsižvelgiant į veiklos pobūdį, periodiškumą, trukmę; </w:t>
      </w:r>
    </w:p>
    <w:p w14:paraId="3FC2285D"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neformaliojo vaikų švietimo užsiėmimų tvarkaraštis skelbiamas gimnazijos tinklapyje ir gimnazijos informacinėse lentose. Tvarkaraštyje nurodomas tikslus užsiėmimų laikas, patalpa, kurioje vyksta užsiėmimas, užsiėmimą vedančio mokytojo vardas, pavardė;</w:t>
      </w:r>
    </w:p>
    <w:p w14:paraId="17A16D74"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neformaliojo vaikų švietimo veiklos registruojamos el. dienyne skiltyje „Neformalus švietimas“, programose dalyvaujantys mokiniai registruojami Mokinių registre;</w:t>
      </w:r>
    </w:p>
    <w:p w14:paraId="6C541E98" w14:textId="77777777" w:rsidR="007E5511" w:rsidRPr="008C2161" w:rsidRDefault="006232E3" w:rsidP="007E5511">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už per mokslo metus atliktą neformaliojo švietimo veiklą mokytojas atsiskaito mokslo metų pabaigoje pateikdamas gimnazijos direktoriaus pavaduotojui ataskaitą, kuri yra skelbiama gimnazijos tinklalapyje;</w:t>
      </w:r>
    </w:p>
    <w:p w14:paraId="07EE555E" w14:textId="77777777" w:rsidR="00C876F8" w:rsidRPr="008C2161" w:rsidRDefault="006232E3" w:rsidP="00C876F8">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neformalusis vaikų švietimas organizuojamas po pamokų.</w:t>
      </w:r>
    </w:p>
    <w:p w14:paraId="72A39895" w14:textId="47C91318" w:rsidR="0060509F" w:rsidRPr="008C2161" w:rsidRDefault="00E558C9" w:rsidP="00C876F8">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Neformaliojo vaikų švietimo </w:t>
      </w:r>
      <w:r w:rsidR="006E55B6" w:rsidRPr="008C2161">
        <w:t>pasiūla</w:t>
      </w:r>
      <w:r w:rsidRPr="008C2161">
        <w:t xml:space="preserve"> 1–4 klasėse:</w:t>
      </w:r>
      <w:r w:rsidR="009802FD" w:rsidRPr="008C2161">
        <w:t xml:space="preserve"> </w:t>
      </w:r>
    </w:p>
    <w:p w14:paraId="092186A4" w14:textId="4AFB69F7" w:rsidR="0060509F" w:rsidRPr="008C2161" w:rsidRDefault="0060509F" w:rsidP="0060509F">
      <w:pPr>
        <w:widowControl w:val="0"/>
        <w:suppressAutoHyphens w:val="0"/>
        <w:ind w:left="567"/>
        <w:jc w:val="right"/>
        <w:rPr>
          <w:sz w:val="20"/>
          <w:szCs w:val="20"/>
        </w:rPr>
      </w:pPr>
      <w:r w:rsidRPr="008C2161">
        <w:rPr>
          <w:b/>
          <w:i/>
          <w:sz w:val="20"/>
          <w:szCs w:val="20"/>
        </w:rPr>
        <w:t>11 lentelė. Neformaliojo vaikų</w:t>
      </w:r>
      <w:r w:rsidR="00097F79" w:rsidRPr="008C2161">
        <w:rPr>
          <w:b/>
          <w:i/>
          <w:sz w:val="20"/>
          <w:szCs w:val="20"/>
        </w:rPr>
        <w:t xml:space="preserve"> švietimo valandų paskirstymas </w:t>
      </w:r>
      <w:r w:rsidRPr="008C2161">
        <w:rPr>
          <w:b/>
          <w:i/>
          <w:sz w:val="20"/>
          <w:szCs w:val="20"/>
        </w:rPr>
        <w:t>1–4 klasėse</w:t>
      </w:r>
    </w:p>
    <w:tbl>
      <w:tblPr>
        <w:tblStyle w:val="ae"/>
        <w:tblW w:w="9634" w:type="dxa"/>
        <w:tblInd w:w="0" w:type="dxa"/>
        <w:tblLayout w:type="fixed"/>
        <w:tblLook w:val="0400" w:firstRow="0" w:lastRow="0" w:firstColumn="0" w:lastColumn="0" w:noHBand="0" w:noVBand="1"/>
      </w:tblPr>
      <w:tblGrid>
        <w:gridCol w:w="562"/>
        <w:gridCol w:w="3381"/>
        <w:gridCol w:w="1439"/>
        <w:gridCol w:w="1417"/>
        <w:gridCol w:w="2835"/>
      </w:tblGrid>
      <w:tr w:rsidR="0097380C" w:rsidRPr="008C2161" w14:paraId="1E99F1EA" w14:textId="31629A89" w:rsidTr="00495100">
        <w:trPr>
          <w:trHeight w:val="113"/>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36F474" w14:textId="77777777" w:rsidR="0097380C" w:rsidRPr="008C2161" w:rsidRDefault="0097380C" w:rsidP="00C42078">
            <w:pPr>
              <w:widowControl w:val="0"/>
              <w:suppressAutoHyphens w:val="0"/>
              <w:jc w:val="center"/>
              <w:rPr>
                <w:sz w:val="22"/>
                <w:szCs w:val="22"/>
              </w:rPr>
            </w:pPr>
            <w:r w:rsidRPr="008C2161">
              <w:rPr>
                <w:b/>
                <w:sz w:val="22"/>
                <w:szCs w:val="22"/>
              </w:rPr>
              <w:t>Eil.</w:t>
            </w:r>
          </w:p>
          <w:p w14:paraId="654CECCA" w14:textId="77777777" w:rsidR="0097380C" w:rsidRPr="008C2161" w:rsidRDefault="0097380C" w:rsidP="00C42078">
            <w:pPr>
              <w:widowControl w:val="0"/>
              <w:suppressAutoHyphens w:val="0"/>
              <w:jc w:val="center"/>
              <w:rPr>
                <w:sz w:val="22"/>
                <w:szCs w:val="22"/>
              </w:rPr>
            </w:pPr>
            <w:r w:rsidRPr="008C2161">
              <w:rPr>
                <w:b/>
                <w:sz w:val="22"/>
                <w:szCs w:val="22"/>
              </w:rPr>
              <w:t>Nr.</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24FBBD" w14:textId="77777777" w:rsidR="0097380C" w:rsidRPr="008C2161" w:rsidRDefault="0097380C" w:rsidP="00C42078">
            <w:pPr>
              <w:widowControl w:val="0"/>
              <w:suppressAutoHyphens w:val="0"/>
              <w:jc w:val="center"/>
              <w:rPr>
                <w:sz w:val="22"/>
                <w:szCs w:val="22"/>
              </w:rPr>
            </w:pPr>
            <w:r w:rsidRPr="008C2161">
              <w:rPr>
                <w:b/>
                <w:sz w:val="22"/>
                <w:szCs w:val="22"/>
              </w:rPr>
              <w:t>Neformaliojo ugdymo programos pavadinimas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DA7340" w14:textId="2282FF60" w:rsidR="0097380C" w:rsidRPr="008C2161" w:rsidRDefault="0044440C" w:rsidP="00C42078">
            <w:pPr>
              <w:widowControl w:val="0"/>
              <w:suppressAutoHyphens w:val="0"/>
              <w:jc w:val="center"/>
              <w:rPr>
                <w:sz w:val="22"/>
                <w:szCs w:val="22"/>
              </w:rPr>
            </w:pPr>
            <w:r>
              <w:rPr>
                <w:b/>
                <w:sz w:val="22"/>
                <w:szCs w:val="22"/>
              </w:rPr>
              <w:t>Pasiūla/pasirinkimas</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4462C" w14:textId="77777777" w:rsidR="0097380C" w:rsidRPr="008C2161" w:rsidRDefault="0097380C" w:rsidP="00C42078">
            <w:pPr>
              <w:widowControl w:val="0"/>
              <w:suppressAutoHyphens w:val="0"/>
              <w:jc w:val="center"/>
              <w:rPr>
                <w:sz w:val="22"/>
                <w:szCs w:val="22"/>
              </w:rPr>
            </w:pPr>
            <w:r w:rsidRPr="008C2161">
              <w:rPr>
                <w:b/>
                <w:sz w:val="22"/>
                <w:szCs w:val="22"/>
              </w:rPr>
              <w:t>Klasės</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EC5586" w14:textId="77777777" w:rsidR="0097380C" w:rsidRPr="008C2161" w:rsidRDefault="0097380C" w:rsidP="00C42078">
            <w:pPr>
              <w:widowControl w:val="0"/>
              <w:suppressAutoHyphens w:val="0"/>
              <w:jc w:val="center"/>
              <w:rPr>
                <w:sz w:val="22"/>
                <w:szCs w:val="22"/>
              </w:rPr>
            </w:pPr>
            <w:r w:rsidRPr="008C2161">
              <w:rPr>
                <w:b/>
                <w:sz w:val="22"/>
                <w:szCs w:val="22"/>
              </w:rPr>
              <w:t>Programos vadovas</w:t>
            </w:r>
          </w:p>
        </w:tc>
      </w:tr>
      <w:tr w:rsidR="0097380C" w:rsidRPr="008C2161" w14:paraId="6E5CCA54" w14:textId="638AD08C"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257C8" w14:textId="77777777" w:rsidR="0097380C" w:rsidRPr="008C2161" w:rsidRDefault="0097380C" w:rsidP="003E0780">
            <w:pPr>
              <w:ind w:right="140"/>
              <w:jc w:val="center"/>
              <w:rPr>
                <w:sz w:val="22"/>
                <w:szCs w:val="22"/>
              </w:rPr>
            </w:pPr>
            <w:r w:rsidRPr="008C2161">
              <w:rPr>
                <w:sz w:val="22"/>
                <w:szCs w:val="22"/>
              </w:rPr>
              <w:t>1</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4E48DC" w14:textId="77777777" w:rsidR="0097380C" w:rsidRPr="008C2161" w:rsidRDefault="0097380C" w:rsidP="003E0780">
            <w:pPr>
              <w:ind w:right="140"/>
              <w:rPr>
                <w:sz w:val="22"/>
                <w:szCs w:val="22"/>
              </w:rPr>
            </w:pPr>
            <w:r w:rsidRPr="008C2161">
              <w:rPr>
                <w:sz w:val="22"/>
                <w:szCs w:val="22"/>
              </w:rPr>
              <w:t>Linksmosios natos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DD20D" w14:textId="7DC1DA3D" w:rsidR="0097380C" w:rsidRPr="008C2161" w:rsidRDefault="0097380C" w:rsidP="003E0780">
            <w:pPr>
              <w:ind w:right="140"/>
              <w:jc w:val="center"/>
              <w:rPr>
                <w:sz w:val="22"/>
                <w:szCs w:val="22"/>
              </w:rPr>
            </w:pPr>
            <w:r w:rsidRPr="008C2161">
              <w:rPr>
                <w:sz w:val="22"/>
                <w:szCs w:val="22"/>
              </w:rPr>
              <w:t>2</w:t>
            </w:r>
            <w:r>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0040F"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8E68F2" w14:textId="77777777" w:rsidR="0097380C" w:rsidRPr="008C2161" w:rsidRDefault="0097380C" w:rsidP="003E0780">
            <w:pPr>
              <w:ind w:right="140"/>
              <w:rPr>
                <w:sz w:val="22"/>
                <w:szCs w:val="22"/>
              </w:rPr>
            </w:pPr>
            <w:r w:rsidRPr="008C2161">
              <w:rPr>
                <w:sz w:val="22"/>
                <w:szCs w:val="22"/>
              </w:rPr>
              <w:t>S. Kovienė</w:t>
            </w:r>
          </w:p>
        </w:tc>
      </w:tr>
      <w:tr w:rsidR="0097380C" w:rsidRPr="008C2161" w14:paraId="122D32C1" w14:textId="53650B6F"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ADE1E" w14:textId="77777777" w:rsidR="0097380C" w:rsidRPr="008C2161" w:rsidRDefault="0097380C" w:rsidP="003E0780">
            <w:pPr>
              <w:ind w:right="140"/>
              <w:jc w:val="center"/>
              <w:rPr>
                <w:sz w:val="22"/>
                <w:szCs w:val="22"/>
              </w:rPr>
            </w:pPr>
            <w:r w:rsidRPr="008C2161">
              <w:rPr>
                <w:sz w:val="22"/>
                <w:szCs w:val="22"/>
              </w:rPr>
              <w:t>2</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B80A6E" w14:textId="77777777" w:rsidR="0097380C" w:rsidRPr="008C2161" w:rsidRDefault="0097380C" w:rsidP="003E0780">
            <w:pPr>
              <w:ind w:right="140"/>
              <w:rPr>
                <w:sz w:val="22"/>
                <w:szCs w:val="22"/>
              </w:rPr>
            </w:pPr>
            <w:r w:rsidRPr="008C2161">
              <w:rPr>
                <w:sz w:val="22"/>
                <w:szCs w:val="22"/>
              </w:rPr>
              <w:t>Aš pats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74D63B" w14:textId="2019DDD5" w:rsidR="0097380C" w:rsidRPr="008C2161" w:rsidRDefault="0097380C" w:rsidP="003E0780">
            <w:pPr>
              <w:ind w:right="140"/>
              <w:jc w:val="center"/>
              <w:rPr>
                <w:sz w:val="22"/>
                <w:szCs w:val="22"/>
              </w:rPr>
            </w:pPr>
            <w:r w:rsidRPr="008C2161">
              <w:rPr>
                <w:sz w:val="22"/>
                <w:szCs w:val="22"/>
              </w:rPr>
              <w:t>2</w:t>
            </w:r>
            <w:r w:rsidR="0044440C">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4B7F15"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8DFC4" w14:textId="77777777" w:rsidR="0097380C" w:rsidRPr="008C2161" w:rsidRDefault="0097380C" w:rsidP="003E0780">
            <w:pPr>
              <w:ind w:right="140"/>
              <w:rPr>
                <w:sz w:val="22"/>
                <w:szCs w:val="22"/>
              </w:rPr>
            </w:pPr>
            <w:r w:rsidRPr="008C2161">
              <w:rPr>
                <w:sz w:val="22"/>
                <w:szCs w:val="22"/>
              </w:rPr>
              <w:t>R. Palskienė</w:t>
            </w:r>
          </w:p>
        </w:tc>
      </w:tr>
      <w:tr w:rsidR="0097380C" w:rsidRPr="008C2161" w14:paraId="40B69436" w14:textId="1FE4B211"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00D3B4" w14:textId="77777777" w:rsidR="0097380C" w:rsidRPr="008C2161" w:rsidRDefault="0097380C" w:rsidP="003E0780">
            <w:pPr>
              <w:ind w:right="140"/>
              <w:jc w:val="center"/>
              <w:rPr>
                <w:sz w:val="22"/>
                <w:szCs w:val="22"/>
              </w:rPr>
            </w:pPr>
            <w:r w:rsidRPr="008C2161">
              <w:rPr>
                <w:sz w:val="22"/>
                <w:szCs w:val="22"/>
              </w:rPr>
              <w:t>3</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C68612" w14:textId="77777777" w:rsidR="0097380C" w:rsidRPr="008C2161" w:rsidRDefault="0097380C" w:rsidP="003E0780">
            <w:pPr>
              <w:ind w:right="140"/>
              <w:rPr>
                <w:sz w:val="22"/>
                <w:szCs w:val="22"/>
              </w:rPr>
            </w:pPr>
            <w:r w:rsidRPr="008C2161">
              <w:rPr>
                <w:sz w:val="22"/>
                <w:szCs w:val="22"/>
              </w:rPr>
              <w:t>Darbštuoliukų dirbtuvėje</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1226BF" w14:textId="4DDD99B9" w:rsidR="0097380C" w:rsidRPr="008C2161" w:rsidRDefault="0097380C" w:rsidP="003E0780">
            <w:pPr>
              <w:ind w:right="140"/>
              <w:jc w:val="center"/>
              <w:rPr>
                <w:sz w:val="22"/>
                <w:szCs w:val="22"/>
              </w:rPr>
            </w:pPr>
            <w:r w:rsidRPr="008C2161">
              <w:rPr>
                <w:sz w:val="22"/>
                <w:szCs w:val="22"/>
              </w:rPr>
              <w:t>2</w:t>
            </w:r>
            <w:r w:rsidR="0044440C">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654ECC"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FD1260" w14:textId="77777777" w:rsidR="0097380C" w:rsidRPr="008C2161" w:rsidRDefault="0097380C" w:rsidP="003E0780">
            <w:pPr>
              <w:ind w:right="140"/>
              <w:rPr>
                <w:sz w:val="22"/>
                <w:szCs w:val="22"/>
              </w:rPr>
            </w:pPr>
            <w:r w:rsidRPr="008C2161">
              <w:rPr>
                <w:sz w:val="22"/>
                <w:szCs w:val="22"/>
              </w:rPr>
              <w:t>D. Kirvėlienė</w:t>
            </w:r>
          </w:p>
        </w:tc>
      </w:tr>
      <w:tr w:rsidR="0097380C" w:rsidRPr="008C2161" w14:paraId="1B7BAD40" w14:textId="65E91BF9"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0C352" w14:textId="77777777" w:rsidR="0097380C" w:rsidRPr="008C2161" w:rsidRDefault="0097380C" w:rsidP="003E0780">
            <w:pPr>
              <w:ind w:right="140"/>
              <w:jc w:val="center"/>
              <w:rPr>
                <w:sz w:val="22"/>
                <w:szCs w:val="22"/>
              </w:rPr>
            </w:pPr>
            <w:r w:rsidRPr="008C2161">
              <w:rPr>
                <w:sz w:val="22"/>
                <w:szCs w:val="22"/>
              </w:rPr>
              <w:t>4</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31E341" w14:textId="77777777" w:rsidR="0097380C" w:rsidRPr="008C2161" w:rsidRDefault="0097380C" w:rsidP="003E0780">
            <w:pPr>
              <w:ind w:right="140"/>
              <w:rPr>
                <w:sz w:val="22"/>
                <w:szCs w:val="22"/>
              </w:rPr>
            </w:pPr>
            <w:r w:rsidRPr="008C2161">
              <w:rPr>
                <w:sz w:val="22"/>
                <w:szCs w:val="22"/>
              </w:rPr>
              <w:t>Aš ir kompiuteris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E7EC83" w14:textId="64B80D33"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92465" w14:textId="02548C32" w:rsidR="0097380C" w:rsidRPr="008C2161" w:rsidRDefault="0097380C" w:rsidP="003E0780">
            <w:pPr>
              <w:ind w:right="140"/>
              <w:jc w:val="center"/>
              <w:rPr>
                <w:sz w:val="22"/>
                <w:szCs w:val="22"/>
              </w:rPr>
            </w:pPr>
            <w:r w:rsidRPr="008C2161">
              <w:rPr>
                <w:sz w:val="22"/>
                <w:szCs w:val="22"/>
              </w:rPr>
              <w:t>1–</w:t>
            </w:r>
            <w:r w:rsidR="009A08D3">
              <w:rPr>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23804" w14:textId="77777777" w:rsidR="0097380C" w:rsidRPr="008C2161" w:rsidRDefault="0097380C" w:rsidP="003E0780">
            <w:pPr>
              <w:ind w:right="140"/>
              <w:rPr>
                <w:sz w:val="22"/>
                <w:szCs w:val="22"/>
              </w:rPr>
            </w:pPr>
            <w:r w:rsidRPr="008C2161">
              <w:rPr>
                <w:sz w:val="22"/>
                <w:szCs w:val="22"/>
              </w:rPr>
              <w:t>G. Miškinienė</w:t>
            </w:r>
          </w:p>
        </w:tc>
      </w:tr>
      <w:tr w:rsidR="0097380C" w:rsidRPr="008C2161" w14:paraId="4052F52D" w14:textId="3215182D"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221C6" w14:textId="77777777" w:rsidR="0097380C" w:rsidRPr="008C2161" w:rsidRDefault="0097380C" w:rsidP="003E0780">
            <w:pPr>
              <w:ind w:right="140"/>
              <w:jc w:val="center"/>
              <w:rPr>
                <w:sz w:val="22"/>
                <w:szCs w:val="22"/>
              </w:rPr>
            </w:pPr>
            <w:r w:rsidRPr="008C2161">
              <w:rPr>
                <w:sz w:val="22"/>
                <w:szCs w:val="22"/>
              </w:rPr>
              <w:t>5</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C6AB9B" w14:textId="77777777" w:rsidR="0097380C" w:rsidRPr="008C2161" w:rsidRDefault="0097380C" w:rsidP="003E0780">
            <w:pPr>
              <w:shd w:val="clear" w:color="auto" w:fill="FFFFFF"/>
              <w:ind w:right="140"/>
              <w:rPr>
                <w:sz w:val="22"/>
                <w:szCs w:val="22"/>
              </w:rPr>
            </w:pPr>
            <w:r w:rsidRPr="008C2161">
              <w:rPr>
                <w:sz w:val="22"/>
                <w:szCs w:val="22"/>
              </w:rPr>
              <w:t>Jaunieji programuotojai</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22AC1" w14:textId="27728AC4"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1F18F7" w14:textId="77777777" w:rsidR="0097380C" w:rsidRPr="008C2161" w:rsidRDefault="0097380C" w:rsidP="003E0780">
            <w:pPr>
              <w:ind w:right="140"/>
              <w:jc w:val="center"/>
              <w:rPr>
                <w:sz w:val="22"/>
                <w:szCs w:val="22"/>
              </w:rPr>
            </w:pPr>
            <w:r w:rsidRPr="008C2161">
              <w:rPr>
                <w:sz w:val="22"/>
                <w:szCs w:val="22"/>
              </w:rPr>
              <w:t>3–4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29461" w14:textId="77777777" w:rsidR="0097380C" w:rsidRPr="008C2161" w:rsidRDefault="0097380C" w:rsidP="003E0780">
            <w:pPr>
              <w:ind w:right="140"/>
              <w:rPr>
                <w:sz w:val="22"/>
                <w:szCs w:val="22"/>
              </w:rPr>
            </w:pPr>
            <w:r w:rsidRPr="008C2161">
              <w:rPr>
                <w:sz w:val="22"/>
                <w:szCs w:val="22"/>
              </w:rPr>
              <w:t>G. Miškinienė</w:t>
            </w:r>
          </w:p>
        </w:tc>
      </w:tr>
      <w:tr w:rsidR="0097380C" w:rsidRPr="008C2161" w14:paraId="4109AF43" w14:textId="26BF5679"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49211" w14:textId="77777777" w:rsidR="0097380C" w:rsidRPr="008C2161" w:rsidRDefault="0097380C" w:rsidP="003E0780">
            <w:pPr>
              <w:ind w:right="140"/>
              <w:jc w:val="center"/>
              <w:rPr>
                <w:sz w:val="22"/>
                <w:szCs w:val="22"/>
              </w:rPr>
            </w:pPr>
            <w:r w:rsidRPr="008C2161">
              <w:rPr>
                <w:sz w:val="22"/>
                <w:szCs w:val="22"/>
              </w:rPr>
              <w:t>6</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B48465" w14:textId="77777777" w:rsidR="0097380C" w:rsidRPr="008C2161" w:rsidRDefault="0097380C" w:rsidP="003E0780">
            <w:pPr>
              <w:shd w:val="clear" w:color="auto" w:fill="FFFFFF"/>
              <w:ind w:right="140"/>
              <w:rPr>
                <w:sz w:val="22"/>
                <w:szCs w:val="22"/>
              </w:rPr>
            </w:pPr>
            <w:r w:rsidRPr="008C2161">
              <w:rPr>
                <w:sz w:val="22"/>
                <w:szCs w:val="22"/>
              </w:rPr>
              <w:t>Muzikinė grupė „Aguonėlės“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47F7F3" w14:textId="3CB70627"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FFF647"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1A3255" w14:textId="77777777" w:rsidR="0097380C" w:rsidRPr="008C2161" w:rsidRDefault="0097380C" w:rsidP="003E0780">
            <w:pPr>
              <w:ind w:right="140"/>
              <w:rPr>
                <w:sz w:val="22"/>
                <w:szCs w:val="22"/>
              </w:rPr>
            </w:pPr>
            <w:r w:rsidRPr="008C2161">
              <w:rPr>
                <w:sz w:val="22"/>
                <w:szCs w:val="22"/>
              </w:rPr>
              <w:t>I. Kuliavienė</w:t>
            </w:r>
          </w:p>
        </w:tc>
      </w:tr>
      <w:tr w:rsidR="0097380C" w:rsidRPr="008C2161" w14:paraId="34F1616B" w14:textId="66252744"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562A6" w14:textId="77777777" w:rsidR="0097380C" w:rsidRPr="008C2161" w:rsidRDefault="0097380C" w:rsidP="003E0780">
            <w:pPr>
              <w:ind w:right="140"/>
              <w:jc w:val="center"/>
              <w:rPr>
                <w:sz w:val="22"/>
                <w:szCs w:val="22"/>
              </w:rPr>
            </w:pPr>
            <w:r w:rsidRPr="008C2161">
              <w:rPr>
                <w:sz w:val="22"/>
                <w:szCs w:val="22"/>
              </w:rPr>
              <w:t>7</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F654D2" w14:textId="77777777" w:rsidR="0097380C" w:rsidRPr="008C2161" w:rsidRDefault="0097380C" w:rsidP="003E0780">
            <w:pPr>
              <w:shd w:val="clear" w:color="auto" w:fill="FFFFFF"/>
              <w:ind w:right="140"/>
              <w:rPr>
                <w:sz w:val="22"/>
                <w:szCs w:val="22"/>
              </w:rPr>
            </w:pPr>
            <w:r w:rsidRPr="008C2161">
              <w:rPr>
                <w:sz w:val="22"/>
                <w:szCs w:val="22"/>
              </w:rPr>
              <w:t>Dailės studija</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0BFF3" w14:textId="79E19B5D"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0A7F1"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11763A" w14:textId="77777777" w:rsidR="0097380C" w:rsidRPr="008C2161" w:rsidRDefault="0097380C" w:rsidP="003E0780">
            <w:pPr>
              <w:ind w:right="140"/>
              <w:rPr>
                <w:sz w:val="22"/>
                <w:szCs w:val="22"/>
              </w:rPr>
            </w:pPr>
            <w:r w:rsidRPr="008C2161">
              <w:rPr>
                <w:sz w:val="22"/>
                <w:szCs w:val="22"/>
              </w:rPr>
              <w:t>D. Pakalnienė</w:t>
            </w:r>
          </w:p>
        </w:tc>
      </w:tr>
      <w:tr w:rsidR="0097380C" w:rsidRPr="008C2161" w14:paraId="247E2336" w14:textId="180FA5E1"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331140" w14:textId="77777777" w:rsidR="0097380C" w:rsidRPr="008C2161" w:rsidRDefault="0097380C" w:rsidP="003E0780">
            <w:pPr>
              <w:ind w:right="140"/>
              <w:jc w:val="center"/>
              <w:rPr>
                <w:sz w:val="22"/>
                <w:szCs w:val="22"/>
              </w:rPr>
            </w:pPr>
            <w:r w:rsidRPr="008C2161">
              <w:rPr>
                <w:sz w:val="22"/>
                <w:szCs w:val="22"/>
              </w:rPr>
              <w:t>8</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993BF" w14:textId="77777777" w:rsidR="0097380C" w:rsidRPr="008C2161" w:rsidRDefault="0097380C" w:rsidP="003E0780">
            <w:pPr>
              <w:shd w:val="clear" w:color="auto" w:fill="FFFFFF"/>
              <w:ind w:right="140"/>
              <w:rPr>
                <w:sz w:val="22"/>
                <w:szCs w:val="22"/>
              </w:rPr>
            </w:pPr>
            <w:r w:rsidRPr="008C2161">
              <w:rPr>
                <w:sz w:val="22"/>
                <w:szCs w:val="22"/>
              </w:rPr>
              <w:t>Judrieji žaidimai</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15FBE1" w14:textId="5A51FE4B"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6C9305"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5878F" w14:textId="77777777" w:rsidR="0097380C" w:rsidRPr="008C2161" w:rsidRDefault="0097380C" w:rsidP="003E0780">
            <w:pPr>
              <w:ind w:right="140"/>
              <w:rPr>
                <w:sz w:val="22"/>
                <w:szCs w:val="22"/>
              </w:rPr>
            </w:pPr>
            <w:r w:rsidRPr="008C2161">
              <w:rPr>
                <w:sz w:val="22"/>
                <w:szCs w:val="22"/>
              </w:rPr>
              <w:t>V. Januškevičius</w:t>
            </w:r>
          </w:p>
        </w:tc>
      </w:tr>
      <w:tr w:rsidR="0097380C" w:rsidRPr="008C2161" w14:paraId="6643B002" w14:textId="6A6F0157" w:rsidTr="00495100">
        <w:trPr>
          <w:trHeight w:hRule="exact" w:val="284"/>
        </w:trPr>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9932E" w14:textId="77777777" w:rsidR="0097380C" w:rsidRPr="008C2161" w:rsidRDefault="0097380C" w:rsidP="003E0780">
            <w:pPr>
              <w:ind w:right="140"/>
              <w:jc w:val="center"/>
              <w:rPr>
                <w:sz w:val="22"/>
                <w:szCs w:val="22"/>
              </w:rPr>
            </w:pPr>
            <w:r w:rsidRPr="008C2161">
              <w:rPr>
                <w:sz w:val="22"/>
                <w:szCs w:val="22"/>
              </w:rPr>
              <w:t>9</w:t>
            </w:r>
          </w:p>
        </w:tc>
        <w:tc>
          <w:tcPr>
            <w:tcW w:w="3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006E7" w14:textId="77777777" w:rsidR="0097380C" w:rsidRPr="008C2161" w:rsidRDefault="0097380C" w:rsidP="003E0780">
            <w:pPr>
              <w:shd w:val="clear" w:color="auto" w:fill="FFFFFF"/>
              <w:ind w:right="140"/>
              <w:rPr>
                <w:sz w:val="22"/>
                <w:szCs w:val="22"/>
              </w:rPr>
            </w:pPr>
            <w:r w:rsidRPr="008C2161">
              <w:rPr>
                <w:sz w:val="22"/>
                <w:szCs w:val="22"/>
              </w:rPr>
              <w:t>Jaunieji tyrinėtojai</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5B8CA" w14:textId="7D4BADB3" w:rsidR="0097380C" w:rsidRPr="008C2161" w:rsidRDefault="0097380C" w:rsidP="003E0780">
            <w:pPr>
              <w:ind w:right="14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EF45F" w14:textId="77777777" w:rsidR="0097380C" w:rsidRPr="008C2161" w:rsidRDefault="0097380C" w:rsidP="003E0780">
            <w:pPr>
              <w:ind w:right="140"/>
              <w:jc w:val="center"/>
              <w:rPr>
                <w:sz w:val="22"/>
                <w:szCs w:val="22"/>
              </w:rPr>
            </w:pPr>
            <w:r w:rsidRPr="008C2161">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D05C7" w14:textId="77777777" w:rsidR="0097380C" w:rsidRPr="008C2161" w:rsidRDefault="0097380C" w:rsidP="003E0780">
            <w:pPr>
              <w:ind w:right="140"/>
              <w:rPr>
                <w:sz w:val="22"/>
                <w:szCs w:val="22"/>
              </w:rPr>
            </w:pPr>
            <w:r w:rsidRPr="008C2161">
              <w:rPr>
                <w:sz w:val="22"/>
                <w:szCs w:val="22"/>
              </w:rPr>
              <w:t>N. Maigūnienė</w:t>
            </w:r>
          </w:p>
        </w:tc>
      </w:tr>
    </w:tbl>
    <w:p w14:paraId="139F7A0A" w14:textId="77777777" w:rsidR="0060509F" w:rsidRPr="008C2161" w:rsidRDefault="0060509F" w:rsidP="0060509F">
      <w:pPr>
        <w:suppressAutoHyphens w:val="0"/>
        <w:rPr>
          <w:sz w:val="20"/>
          <w:szCs w:val="20"/>
        </w:rPr>
      </w:pPr>
    </w:p>
    <w:p w14:paraId="10700396" w14:textId="684A6E49" w:rsidR="0060509F" w:rsidRPr="008C2161" w:rsidRDefault="0060509F" w:rsidP="0060509F">
      <w:pPr>
        <w:widowControl w:val="0"/>
        <w:pBdr>
          <w:top w:val="nil"/>
          <w:left w:val="nil"/>
          <w:bottom w:val="nil"/>
          <w:right w:val="nil"/>
          <w:between w:val="nil"/>
        </w:pBdr>
        <w:suppressAutoHyphens w:val="0"/>
        <w:jc w:val="right"/>
        <w:rPr>
          <w:b/>
          <w:i/>
          <w:sz w:val="20"/>
          <w:szCs w:val="20"/>
        </w:rPr>
      </w:pPr>
      <w:r w:rsidRPr="008C2161">
        <w:rPr>
          <w:b/>
          <w:i/>
          <w:sz w:val="20"/>
          <w:szCs w:val="20"/>
        </w:rPr>
        <w:t>12 lentelė. Neformaliojo vaikų švietimo valandų paskirstymas gimnazijos 5–8, I–IV klasėse</w:t>
      </w:r>
    </w:p>
    <w:tbl>
      <w:tblPr>
        <w:tblStyle w:val="af9"/>
        <w:tblW w:w="9661"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402"/>
        <w:gridCol w:w="1439"/>
        <w:gridCol w:w="1417"/>
        <w:gridCol w:w="2835"/>
      </w:tblGrid>
      <w:tr w:rsidR="0097380C" w:rsidRPr="008C2161" w14:paraId="6C0C565E" w14:textId="2A85203A"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3446500F" w14:textId="77777777" w:rsidR="0097380C" w:rsidRPr="008C2161" w:rsidRDefault="0097380C" w:rsidP="00C42078">
            <w:pPr>
              <w:widowControl w:val="0"/>
              <w:suppressAutoHyphens w:val="0"/>
              <w:jc w:val="center"/>
              <w:rPr>
                <w:b/>
                <w:sz w:val="22"/>
                <w:szCs w:val="22"/>
              </w:rPr>
            </w:pPr>
            <w:r w:rsidRPr="008C2161">
              <w:rPr>
                <w:b/>
                <w:sz w:val="22"/>
                <w:szCs w:val="22"/>
              </w:rPr>
              <w:t>Eil.</w:t>
            </w:r>
          </w:p>
          <w:p w14:paraId="087A1CA1" w14:textId="77777777" w:rsidR="0097380C" w:rsidRPr="008C2161" w:rsidRDefault="0097380C" w:rsidP="00C42078">
            <w:pPr>
              <w:widowControl w:val="0"/>
              <w:suppressAutoHyphens w:val="0"/>
              <w:jc w:val="center"/>
              <w:rPr>
                <w:b/>
                <w:sz w:val="22"/>
                <w:szCs w:val="22"/>
              </w:rPr>
            </w:pPr>
            <w:r w:rsidRPr="008C2161">
              <w:rPr>
                <w:b/>
                <w:sz w:val="22"/>
                <w:szCs w:val="22"/>
              </w:rPr>
              <w:t>Nr.</w:t>
            </w:r>
          </w:p>
        </w:tc>
        <w:tc>
          <w:tcPr>
            <w:tcW w:w="3402" w:type="dxa"/>
            <w:tcBorders>
              <w:top w:val="single" w:sz="4" w:space="0" w:color="000000"/>
              <w:left w:val="single" w:sz="4" w:space="0" w:color="000000"/>
              <w:bottom w:val="single" w:sz="4" w:space="0" w:color="000000"/>
              <w:right w:val="single" w:sz="4" w:space="0" w:color="000000"/>
            </w:tcBorders>
            <w:vAlign w:val="center"/>
          </w:tcPr>
          <w:p w14:paraId="4FA90369" w14:textId="77777777" w:rsidR="0097380C" w:rsidRPr="008C2161" w:rsidRDefault="0097380C" w:rsidP="00C42078">
            <w:pPr>
              <w:widowControl w:val="0"/>
              <w:suppressAutoHyphens w:val="0"/>
              <w:jc w:val="center"/>
              <w:rPr>
                <w:b/>
                <w:sz w:val="22"/>
                <w:szCs w:val="22"/>
              </w:rPr>
            </w:pPr>
            <w:r w:rsidRPr="008C2161">
              <w:rPr>
                <w:b/>
                <w:sz w:val="22"/>
                <w:szCs w:val="22"/>
              </w:rPr>
              <w:t>Neformaliojo ugdymo programos pavadinimas</w:t>
            </w:r>
          </w:p>
        </w:tc>
        <w:tc>
          <w:tcPr>
            <w:tcW w:w="1439" w:type="dxa"/>
            <w:tcBorders>
              <w:top w:val="single" w:sz="4" w:space="0" w:color="000000"/>
              <w:left w:val="single" w:sz="4" w:space="0" w:color="000000"/>
              <w:bottom w:val="single" w:sz="4" w:space="0" w:color="000000"/>
              <w:right w:val="single" w:sz="4" w:space="0" w:color="000000"/>
            </w:tcBorders>
            <w:vAlign w:val="center"/>
          </w:tcPr>
          <w:p w14:paraId="21F4B275" w14:textId="43E4D820" w:rsidR="0097380C" w:rsidRPr="008C2161" w:rsidRDefault="0097380C" w:rsidP="00C42078">
            <w:pPr>
              <w:widowControl w:val="0"/>
              <w:suppressAutoHyphens w:val="0"/>
              <w:jc w:val="center"/>
              <w:rPr>
                <w:b/>
                <w:sz w:val="22"/>
                <w:szCs w:val="22"/>
              </w:rPr>
            </w:pPr>
            <w:r>
              <w:rPr>
                <w:b/>
                <w:sz w:val="22"/>
                <w:szCs w:val="22"/>
              </w:rPr>
              <w:t>Pasiūla/pasirinkimas</w:t>
            </w:r>
          </w:p>
        </w:tc>
        <w:tc>
          <w:tcPr>
            <w:tcW w:w="1417" w:type="dxa"/>
            <w:tcBorders>
              <w:top w:val="single" w:sz="4" w:space="0" w:color="000000"/>
              <w:left w:val="single" w:sz="4" w:space="0" w:color="000000"/>
              <w:bottom w:val="single" w:sz="4" w:space="0" w:color="000000"/>
              <w:right w:val="single" w:sz="4" w:space="0" w:color="000000"/>
            </w:tcBorders>
            <w:vAlign w:val="center"/>
          </w:tcPr>
          <w:p w14:paraId="436EE7C7" w14:textId="77777777" w:rsidR="0097380C" w:rsidRPr="008C2161" w:rsidRDefault="0097380C" w:rsidP="00C42078">
            <w:pPr>
              <w:widowControl w:val="0"/>
              <w:suppressAutoHyphens w:val="0"/>
              <w:jc w:val="center"/>
              <w:rPr>
                <w:b/>
                <w:sz w:val="22"/>
                <w:szCs w:val="22"/>
              </w:rPr>
            </w:pPr>
            <w:r w:rsidRPr="008C2161">
              <w:rPr>
                <w:b/>
                <w:sz w:val="22"/>
                <w:szCs w:val="22"/>
              </w:rPr>
              <w:t>Klasės</w:t>
            </w:r>
          </w:p>
        </w:tc>
        <w:tc>
          <w:tcPr>
            <w:tcW w:w="2835" w:type="dxa"/>
            <w:tcBorders>
              <w:top w:val="single" w:sz="4" w:space="0" w:color="000000"/>
              <w:left w:val="single" w:sz="4" w:space="0" w:color="000000"/>
              <w:bottom w:val="single" w:sz="4" w:space="0" w:color="000000"/>
              <w:right w:val="single" w:sz="4" w:space="0" w:color="000000"/>
            </w:tcBorders>
            <w:vAlign w:val="center"/>
          </w:tcPr>
          <w:p w14:paraId="7B905B52" w14:textId="77777777" w:rsidR="0097380C" w:rsidRPr="008C2161" w:rsidRDefault="0097380C" w:rsidP="00C42078">
            <w:pPr>
              <w:widowControl w:val="0"/>
              <w:suppressAutoHyphens w:val="0"/>
              <w:jc w:val="center"/>
              <w:rPr>
                <w:b/>
                <w:sz w:val="22"/>
                <w:szCs w:val="22"/>
              </w:rPr>
            </w:pPr>
            <w:r w:rsidRPr="008C2161">
              <w:rPr>
                <w:b/>
                <w:sz w:val="22"/>
                <w:szCs w:val="22"/>
              </w:rPr>
              <w:t>Programos vadovas</w:t>
            </w:r>
          </w:p>
        </w:tc>
      </w:tr>
      <w:tr w:rsidR="0097380C" w:rsidRPr="008C2161" w14:paraId="38AB7AD7" w14:textId="2C2146CC"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305A3E79" w14:textId="77777777" w:rsidR="0097380C" w:rsidRPr="008C2161" w:rsidRDefault="0097380C" w:rsidP="00C6354D">
            <w:pPr>
              <w:widowControl w:val="0"/>
              <w:jc w:val="center"/>
              <w:rPr>
                <w:sz w:val="22"/>
                <w:szCs w:val="22"/>
              </w:rPr>
            </w:pPr>
            <w:r w:rsidRPr="008C2161">
              <w:rPr>
                <w:sz w:val="22"/>
                <w:szCs w:val="22"/>
              </w:rPr>
              <w:t>1.</w:t>
            </w:r>
          </w:p>
        </w:tc>
        <w:tc>
          <w:tcPr>
            <w:tcW w:w="3402" w:type="dxa"/>
            <w:tcBorders>
              <w:top w:val="single" w:sz="4" w:space="0" w:color="000000"/>
              <w:left w:val="single" w:sz="4" w:space="0" w:color="000000"/>
              <w:bottom w:val="single" w:sz="4" w:space="0" w:color="000000"/>
              <w:right w:val="single" w:sz="4" w:space="0" w:color="000000"/>
            </w:tcBorders>
            <w:vAlign w:val="center"/>
          </w:tcPr>
          <w:p w14:paraId="111B7835" w14:textId="77777777" w:rsidR="0097380C" w:rsidRPr="008C2161" w:rsidRDefault="0097380C" w:rsidP="00C6354D">
            <w:pPr>
              <w:widowControl w:val="0"/>
              <w:jc w:val="both"/>
              <w:rPr>
                <w:sz w:val="22"/>
                <w:szCs w:val="22"/>
              </w:rPr>
            </w:pPr>
            <w:r w:rsidRPr="008C2161">
              <w:rPr>
                <w:sz w:val="22"/>
                <w:szCs w:val="22"/>
              </w:rPr>
              <w:t>Būrelis ,,Muzikinė studija“</w:t>
            </w:r>
          </w:p>
        </w:tc>
        <w:tc>
          <w:tcPr>
            <w:tcW w:w="1439" w:type="dxa"/>
            <w:tcBorders>
              <w:top w:val="single" w:sz="4" w:space="0" w:color="000000"/>
              <w:left w:val="single" w:sz="4" w:space="0" w:color="000000"/>
              <w:bottom w:val="single" w:sz="4" w:space="0" w:color="000000"/>
              <w:right w:val="single" w:sz="4" w:space="0" w:color="000000"/>
            </w:tcBorders>
            <w:vAlign w:val="center"/>
          </w:tcPr>
          <w:p w14:paraId="65DF5155" w14:textId="357BB451" w:rsidR="0097380C" w:rsidRPr="008C2161" w:rsidRDefault="0097380C" w:rsidP="00C6354D">
            <w:pPr>
              <w:widowControl w:val="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340200A" w14:textId="77777777" w:rsidR="0097380C" w:rsidRPr="008C2161" w:rsidRDefault="0097380C" w:rsidP="00C6354D">
            <w:pPr>
              <w:widowControl w:val="0"/>
              <w:rPr>
                <w:sz w:val="22"/>
                <w:szCs w:val="22"/>
              </w:rPr>
            </w:pPr>
            <w:r w:rsidRPr="008C2161">
              <w:rPr>
                <w:sz w:val="22"/>
                <w:szCs w:val="22"/>
              </w:rPr>
              <w:t>5–8, I–II</w:t>
            </w:r>
          </w:p>
        </w:tc>
        <w:tc>
          <w:tcPr>
            <w:tcW w:w="2835" w:type="dxa"/>
            <w:tcBorders>
              <w:top w:val="single" w:sz="4" w:space="0" w:color="000000"/>
              <w:left w:val="single" w:sz="4" w:space="0" w:color="000000"/>
              <w:bottom w:val="single" w:sz="4" w:space="0" w:color="000000"/>
              <w:right w:val="single" w:sz="4" w:space="0" w:color="000000"/>
            </w:tcBorders>
            <w:vAlign w:val="center"/>
          </w:tcPr>
          <w:p w14:paraId="1816AB04" w14:textId="77777777" w:rsidR="0097380C" w:rsidRPr="008C2161" w:rsidRDefault="0097380C" w:rsidP="00C6354D">
            <w:pPr>
              <w:widowControl w:val="0"/>
              <w:jc w:val="both"/>
              <w:rPr>
                <w:sz w:val="22"/>
                <w:szCs w:val="22"/>
              </w:rPr>
            </w:pPr>
            <w:r w:rsidRPr="008C2161">
              <w:rPr>
                <w:sz w:val="22"/>
                <w:szCs w:val="22"/>
              </w:rPr>
              <w:t>S. Kovienė</w:t>
            </w:r>
          </w:p>
        </w:tc>
      </w:tr>
      <w:tr w:rsidR="0097380C" w:rsidRPr="008C2161" w14:paraId="547DE5A0" w14:textId="5A6B0AAF"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25946166" w14:textId="77777777" w:rsidR="0097380C" w:rsidRPr="008C2161" w:rsidRDefault="0097380C" w:rsidP="00C6354D">
            <w:pPr>
              <w:widowControl w:val="0"/>
              <w:jc w:val="center"/>
              <w:rPr>
                <w:sz w:val="22"/>
                <w:szCs w:val="22"/>
              </w:rPr>
            </w:pPr>
            <w:r w:rsidRPr="008C2161">
              <w:rPr>
                <w:sz w:val="22"/>
                <w:szCs w:val="22"/>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486950FC" w14:textId="77777777" w:rsidR="0097380C" w:rsidRPr="008C2161" w:rsidRDefault="0097380C" w:rsidP="00C6354D">
            <w:pPr>
              <w:widowControl w:val="0"/>
              <w:jc w:val="both"/>
              <w:rPr>
                <w:sz w:val="22"/>
                <w:szCs w:val="22"/>
              </w:rPr>
            </w:pPr>
            <w:r w:rsidRPr="008C2161">
              <w:rPr>
                <w:sz w:val="22"/>
                <w:szCs w:val="22"/>
              </w:rPr>
              <w:t>Krepšinio būrelis</w:t>
            </w:r>
          </w:p>
        </w:tc>
        <w:tc>
          <w:tcPr>
            <w:tcW w:w="1439" w:type="dxa"/>
            <w:tcBorders>
              <w:top w:val="single" w:sz="4" w:space="0" w:color="000000"/>
              <w:left w:val="single" w:sz="4" w:space="0" w:color="000000"/>
              <w:bottom w:val="single" w:sz="4" w:space="0" w:color="000000"/>
              <w:right w:val="single" w:sz="4" w:space="0" w:color="000000"/>
            </w:tcBorders>
            <w:vAlign w:val="center"/>
          </w:tcPr>
          <w:p w14:paraId="0B549F9A" w14:textId="42988F19" w:rsidR="0097380C" w:rsidRPr="008C2161" w:rsidRDefault="0097380C" w:rsidP="00C6354D">
            <w:pPr>
              <w:widowControl w:val="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87B986F" w14:textId="77777777" w:rsidR="0097380C" w:rsidRPr="008C2161" w:rsidRDefault="0097380C" w:rsidP="00C6354D">
            <w:pPr>
              <w:widowControl w:val="0"/>
              <w:rPr>
                <w:sz w:val="22"/>
                <w:szCs w:val="22"/>
              </w:rPr>
            </w:pPr>
            <w:r w:rsidRPr="008C2161">
              <w:rPr>
                <w:sz w:val="22"/>
                <w:szCs w:val="22"/>
              </w:rPr>
              <w:t>8, I–II</w:t>
            </w:r>
          </w:p>
        </w:tc>
        <w:tc>
          <w:tcPr>
            <w:tcW w:w="2835" w:type="dxa"/>
            <w:tcBorders>
              <w:top w:val="single" w:sz="4" w:space="0" w:color="000000"/>
              <w:left w:val="single" w:sz="4" w:space="0" w:color="000000"/>
              <w:bottom w:val="single" w:sz="4" w:space="0" w:color="000000"/>
              <w:right w:val="single" w:sz="4" w:space="0" w:color="000000"/>
            </w:tcBorders>
            <w:vAlign w:val="center"/>
          </w:tcPr>
          <w:p w14:paraId="64095139" w14:textId="77777777" w:rsidR="0097380C" w:rsidRPr="008C2161" w:rsidRDefault="0097380C" w:rsidP="00C6354D">
            <w:pPr>
              <w:widowControl w:val="0"/>
              <w:jc w:val="both"/>
              <w:rPr>
                <w:sz w:val="22"/>
                <w:szCs w:val="22"/>
              </w:rPr>
            </w:pPr>
            <w:r w:rsidRPr="008C2161">
              <w:rPr>
                <w:sz w:val="22"/>
                <w:szCs w:val="22"/>
              </w:rPr>
              <w:t>V. Jucys</w:t>
            </w:r>
          </w:p>
        </w:tc>
      </w:tr>
      <w:tr w:rsidR="0097380C" w:rsidRPr="008C2161" w14:paraId="6C68E8F2" w14:textId="41A6FCFF"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7CDF16DE" w14:textId="77777777" w:rsidR="0097380C" w:rsidRPr="008C2161" w:rsidRDefault="0097380C" w:rsidP="00C6354D">
            <w:pPr>
              <w:widowControl w:val="0"/>
              <w:jc w:val="center"/>
              <w:rPr>
                <w:sz w:val="22"/>
                <w:szCs w:val="22"/>
              </w:rPr>
            </w:pPr>
            <w:r w:rsidRPr="008C2161">
              <w:rPr>
                <w:sz w:val="22"/>
                <w:szCs w:val="22"/>
              </w:rPr>
              <w:t>3.</w:t>
            </w:r>
          </w:p>
        </w:tc>
        <w:tc>
          <w:tcPr>
            <w:tcW w:w="3402" w:type="dxa"/>
            <w:tcBorders>
              <w:top w:val="single" w:sz="4" w:space="0" w:color="000000"/>
              <w:left w:val="single" w:sz="4" w:space="0" w:color="000000"/>
              <w:bottom w:val="single" w:sz="4" w:space="0" w:color="000000"/>
              <w:right w:val="single" w:sz="4" w:space="0" w:color="000000"/>
            </w:tcBorders>
            <w:vAlign w:val="center"/>
          </w:tcPr>
          <w:p w14:paraId="157D4A7F" w14:textId="77777777" w:rsidR="0097380C" w:rsidRPr="008C2161" w:rsidRDefault="0097380C" w:rsidP="00C6354D">
            <w:pPr>
              <w:widowControl w:val="0"/>
              <w:jc w:val="both"/>
              <w:rPr>
                <w:sz w:val="22"/>
                <w:szCs w:val="22"/>
              </w:rPr>
            </w:pPr>
            <w:r w:rsidRPr="008C2161">
              <w:rPr>
                <w:sz w:val="22"/>
                <w:szCs w:val="22"/>
              </w:rPr>
              <w:t>Judrieji žaidimai</w:t>
            </w:r>
          </w:p>
        </w:tc>
        <w:tc>
          <w:tcPr>
            <w:tcW w:w="1439" w:type="dxa"/>
            <w:tcBorders>
              <w:top w:val="single" w:sz="4" w:space="0" w:color="000000"/>
              <w:left w:val="single" w:sz="4" w:space="0" w:color="000000"/>
              <w:bottom w:val="single" w:sz="4" w:space="0" w:color="000000"/>
              <w:right w:val="single" w:sz="4" w:space="0" w:color="000000"/>
            </w:tcBorders>
            <w:vAlign w:val="center"/>
          </w:tcPr>
          <w:p w14:paraId="029FA9C1" w14:textId="00FDA71D" w:rsidR="0097380C" w:rsidRPr="008C2161" w:rsidRDefault="0097380C" w:rsidP="00C6354D">
            <w:pPr>
              <w:widowControl w:val="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42400CC2" w14:textId="77777777" w:rsidR="0097380C" w:rsidRPr="008C2161" w:rsidRDefault="0097380C" w:rsidP="00C6354D">
            <w:pPr>
              <w:widowControl w:val="0"/>
              <w:rPr>
                <w:sz w:val="22"/>
                <w:szCs w:val="22"/>
              </w:rPr>
            </w:pPr>
            <w:r w:rsidRPr="008C2161">
              <w:rPr>
                <w:sz w:val="22"/>
                <w:szCs w:val="22"/>
              </w:rPr>
              <w:t>5–8, I</w:t>
            </w:r>
          </w:p>
        </w:tc>
        <w:tc>
          <w:tcPr>
            <w:tcW w:w="2835" w:type="dxa"/>
            <w:tcBorders>
              <w:top w:val="single" w:sz="4" w:space="0" w:color="000000"/>
              <w:left w:val="single" w:sz="4" w:space="0" w:color="000000"/>
              <w:bottom w:val="single" w:sz="4" w:space="0" w:color="000000"/>
              <w:right w:val="single" w:sz="4" w:space="0" w:color="000000"/>
            </w:tcBorders>
            <w:vAlign w:val="center"/>
          </w:tcPr>
          <w:p w14:paraId="711FCF84" w14:textId="77777777" w:rsidR="0097380C" w:rsidRPr="008C2161" w:rsidRDefault="0097380C" w:rsidP="00C6354D">
            <w:pPr>
              <w:widowControl w:val="0"/>
              <w:jc w:val="both"/>
              <w:rPr>
                <w:sz w:val="22"/>
                <w:szCs w:val="22"/>
              </w:rPr>
            </w:pPr>
            <w:r w:rsidRPr="008C2161">
              <w:rPr>
                <w:sz w:val="22"/>
                <w:szCs w:val="22"/>
              </w:rPr>
              <w:t>R. Maniušienė</w:t>
            </w:r>
          </w:p>
        </w:tc>
      </w:tr>
      <w:tr w:rsidR="0097380C" w:rsidRPr="008C2161" w14:paraId="2F2BDEC3" w14:textId="68A12C96"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0FBD7EA2" w14:textId="77777777" w:rsidR="0097380C" w:rsidRPr="008C2161" w:rsidRDefault="0097380C" w:rsidP="00C6354D">
            <w:pPr>
              <w:widowControl w:val="0"/>
              <w:jc w:val="center"/>
              <w:rPr>
                <w:sz w:val="22"/>
                <w:szCs w:val="22"/>
              </w:rPr>
            </w:pPr>
            <w:r w:rsidRPr="008C2161">
              <w:rPr>
                <w:sz w:val="22"/>
                <w:szCs w:val="22"/>
              </w:rPr>
              <w:t>4.</w:t>
            </w:r>
          </w:p>
        </w:tc>
        <w:tc>
          <w:tcPr>
            <w:tcW w:w="3402" w:type="dxa"/>
            <w:tcBorders>
              <w:top w:val="single" w:sz="4" w:space="0" w:color="000000"/>
              <w:left w:val="single" w:sz="4" w:space="0" w:color="000000"/>
              <w:bottom w:val="single" w:sz="4" w:space="0" w:color="000000"/>
              <w:right w:val="single" w:sz="4" w:space="0" w:color="000000"/>
            </w:tcBorders>
            <w:vAlign w:val="center"/>
          </w:tcPr>
          <w:p w14:paraId="73AFC3EC" w14:textId="77777777" w:rsidR="0097380C" w:rsidRPr="008C2161" w:rsidRDefault="0097380C" w:rsidP="00C6354D">
            <w:pPr>
              <w:widowControl w:val="0"/>
              <w:jc w:val="both"/>
              <w:rPr>
                <w:sz w:val="22"/>
                <w:szCs w:val="22"/>
              </w:rPr>
            </w:pPr>
            <w:r w:rsidRPr="008C2161">
              <w:rPr>
                <w:sz w:val="22"/>
                <w:szCs w:val="22"/>
              </w:rPr>
              <w:t>Namų meistras</w:t>
            </w:r>
          </w:p>
        </w:tc>
        <w:tc>
          <w:tcPr>
            <w:tcW w:w="1439" w:type="dxa"/>
            <w:tcBorders>
              <w:top w:val="single" w:sz="4" w:space="0" w:color="000000"/>
              <w:left w:val="single" w:sz="4" w:space="0" w:color="000000"/>
              <w:bottom w:val="single" w:sz="4" w:space="0" w:color="000000"/>
              <w:right w:val="single" w:sz="4" w:space="0" w:color="000000"/>
            </w:tcBorders>
            <w:vAlign w:val="center"/>
          </w:tcPr>
          <w:p w14:paraId="38FC21FB" w14:textId="19A5605B" w:rsidR="0097380C" w:rsidRPr="008C2161" w:rsidRDefault="0097380C" w:rsidP="00C6354D">
            <w:pPr>
              <w:widowControl w:val="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BB06DBB" w14:textId="77777777" w:rsidR="0097380C" w:rsidRPr="008C2161" w:rsidRDefault="0097380C" w:rsidP="00C6354D">
            <w:pPr>
              <w:widowControl w:val="0"/>
              <w:rPr>
                <w:sz w:val="22"/>
                <w:szCs w:val="22"/>
              </w:rPr>
            </w:pPr>
            <w:r w:rsidRPr="008C2161">
              <w:rPr>
                <w:sz w:val="22"/>
                <w:szCs w:val="22"/>
              </w:rPr>
              <w:t>4–8</w:t>
            </w:r>
          </w:p>
        </w:tc>
        <w:tc>
          <w:tcPr>
            <w:tcW w:w="2835" w:type="dxa"/>
            <w:tcBorders>
              <w:top w:val="single" w:sz="4" w:space="0" w:color="000000"/>
              <w:left w:val="single" w:sz="4" w:space="0" w:color="000000"/>
              <w:bottom w:val="single" w:sz="4" w:space="0" w:color="000000"/>
              <w:right w:val="single" w:sz="4" w:space="0" w:color="000000"/>
            </w:tcBorders>
            <w:vAlign w:val="center"/>
          </w:tcPr>
          <w:p w14:paraId="786754C4" w14:textId="77777777" w:rsidR="0097380C" w:rsidRPr="008C2161" w:rsidRDefault="0097380C" w:rsidP="00C6354D">
            <w:pPr>
              <w:widowControl w:val="0"/>
              <w:jc w:val="both"/>
              <w:rPr>
                <w:sz w:val="22"/>
                <w:szCs w:val="22"/>
              </w:rPr>
            </w:pPr>
            <w:r w:rsidRPr="008C2161">
              <w:rPr>
                <w:sz w:val="22"/>
                <w:szCs w:val="22"/>
              </w:rPr>
              <w:t>K. Bikelis</w:t>
            </w:r>
          </w:p>
        </w:tc>
      </w:tr>
      <w:tr w:rsidR="0097380C" w:rsidRPr="008C2161" w14:paraId="498C9FA4" w14:textId="301D9FA5" w:rsidTr="0044440C">
        <w:trPr>
          <w:trHeight w:val="284"/>
        </w:trPr>
        <w:tc>
          <w:tcPr>
            <w:tcW w:w="568" w:type="dxa"/>
            <w:tcBorders>
              <w:top w:val="single" w:sz="4" w:space="0" w:color="000000"/>
              <w:left w:val="single" w:sz="4" w:space="0" w:color="000000"/>
              <w:bottom w:val="single" w:sz="4" w:space="0" w:color="000000"/>
              <w:right w:val="single" w:sz="4" w:space="0" w:color="000000"/>
            </w:tcBorders>
            <w:vAlign w:val="center"/>
          </w:tcPr>
          <w:p w14:paraId="410DA68C" w14:textId="77777777" w:rsidR="0097380C" w:rsidRPr="008C2161" w:rsidRDefault="0097380C" w:rsidP="00C6354D">
            <w:pPr>
              <w:widowControl w:val="0"/>
              <w:jc w:val="center"/>
              <w:rPr>
                <w:sz w:val="22"/>
                <w:szCs w:val="22"/>
              </w:rPr>
            </w:pPr>
            <w:r w:rsidRPr="008C2161">
              <w:rPr>
                <w:sz w:val="22"/>
                <w:szCs w:val="22"/>
              </w:rPr>
              <w:t>5.</w:t>
            </w:r>
          </w:p>
        </w:tc>
        <w:tc>
          <w:tcPr>
            <w:tcW w:w="3402" w:type="dxa"/>
            <w:tcBorders>
              <w:top w:val="single" w:sz="4" w:space="0" w:color="000000"/>
              <w:left w:val="single" w:sz="4" w:space="0" w:color="000000"/>
              <w:bottom w:val="single" w:sz="4" w:space="0" w:color="000000"/>
              <w:right w:val="single" w:sz="4" w:space="0" w:color="000000"/>
            </w:tcBorders>
            <w:vAlign w:val="center"/>
          </w:tcPr>
          <w:p w14:paraId="43BB1C2E" w14:textId="77777777" w:rsidR="0097380C" w:rsidRPr="008C2161" w:rsidRDefault="0097380C" w:rsidP="00C6354D">
            <w:pPr>
              <w:widowControl w:val="0"/>
              <w:jc w:val="both"/>
              <w:rPr>
                <w:sz w:val="22"/>
                <w:szCs w:val="22"/>
              </w:rPr>
            </w:pPr>
            <w:r w:rsidRPr="008C2161">
              <w:rPr>
                <w:sz w:val="22"/>
                <w:szCs w:val="22"/>
              </w:rPr>
              <w:t>Teniso žaidimas</w:t>
            </w:r>
          </w:p>
        </w:tc>
        <w:tc>
          <w:tcPr>
            <w:tcW w:w="1439" w:type="dxa"/>
            <w:tcBorders>
              <w:top w:val="single" w:sz="4" w:space="0" w:color="000000"/>
              <w:left w:val="single" w:sz="4" w:space="0" w:color="000000"/>
              <w:bottom w:val="single" w:sz="4" w:space="0" w:color="000000"/>
              <w:right w:val="single" w:sz="4" w:space="0" w:color="000000"/>
            </w:tcBorders>
            <w:vAlign w:val="center"/>
          </w:tcPr>
          <w:p w14:paraId="7C34E9F2" w14:textId="393E6FB6" w:rsidR="0097380C" w:rsidRPr="008C2161" w:rsidRDefault="0097380C" w:rsidP="00C6354D">
            <w:pPr>
              <w:widowControl w:val="0"/>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14FFF5EF" w14:textId="77777777" w:rsidR="0097380C" w:rsidRPr="008C2161" w:rsidRDefault="0097380C" w:rsidP="00C6354D">
            <w:pPr>
              <w:widowControl w:val="0"/>
              <w:rPr>
                <w:sz w:val="22"/>
                <w:szCs w:val="22"/>
              </w:rPr>
            </w:pPr>
            <w:r w:rsidRPr="008C2161">
              <w:rPr>
                <w:sz w:val="22"/>
                <w:szCs w:val="22"/>
              </w:rPr>
              <w:t>5–8</w:t>
            </w:r>
          </w:p>
        </w:tc>
        <w:tc>
          <w:tcPr>
            <w:tcW w:w="2835" w:type="dxa"/>
            <w:tcBorders>
              <w:top w:val="single" w:sz="4" w:space="0" w:color="000000"/>
              <w:left w:val="single" w:sz="4" w:space="0" w:color="000000"/>
              <w:bottom w:val="single" w:sz="4" w:space="0" w:color="000000"/>
              <w:right w:val="single" w:sz="4" w:space="0" w:color="000000"/>
            </w:tcBorders>
            <w:vAlign w:val="center"/>
          </w:tcPr>
          <w:p w14:paraId="6E4E3679" w14:textId="77777777" w:rsidR="0097380C" w:rsidRPr="008C2161" w:rsidRDefault="0097380C" w:rsidP="00C6354D">
            <w:pPr>
              <w:widowControl w:val="0"/>
              <w:jc w:val="both"/>
              <w:rPr>
                <w:sz w:val="22"/>
                <w:szCs w:val="22"/>
              </w:rPr>
            </w:pPr>
            <w:r w:rsidRPr="008C2161">
              <w:rPr>
                <w:sz w:val="22"/>
                <w:szCs w:val="22"/>
              </w:rPr>
              <w:t>E. Indriūnienė</w:t>
            </w:r>
          </w:p>
        </w:tc>
      </w:tr>
      <w:tr w:rsidR="0097380C" w:rsidRPr="008C2161" w14:paraId="31CA2F4C" w14:textId="4E5715B9" w:rsidTr="0044440C">
        <w:trPr>
          <w:trHeight w:val="284"/>
        </w:trPr>
        <w:tc>
          <w:tcPr>
            <w:tcW w:w="568" w:type="dxa"/>
            <w:tcBorders>
              <w:top w:val="single" w:sz="4" w:space="0" w:color="000000"/>
              <w:left w:val="single" w:sz="4" w:space="0" w:color="000000"/>
              <w:right w:val="single" w:sz="4" w:space="0" w:color="000000"/>
            </w:tcBorders>
            <w:vAlign w:val="center"/>
          </w:tcPr>
          <w:p w14:paraId="32D52EC5" w14:textId="77777777" w:rsidR="0097380C" w:rsidRPr="008C2161" w:rsidRDefault="0097380C" w:rsidP="00C6354D">
            <w:pPr>
              <w:widowControl w:val="0"/>
              <w:jc w:val="center"/>
              <w:rPr>
                <w:sz w:val="22"/>
                <w:szCs w:val="22"/>
              </w:rPr>
            </w:pPr>
            <w:r w:rsidRPr="008C2161">
              <w:rPr>
                <w:sz w:val="22"/>
                <w:szCs w:val="22"/>
              </w:rPr>
              <w:t>6.</w:t>
            </w:r>
          </w:p>
        </w:tc>
        <w:tc>
          <w:tcPr>
            <w:tcW w:w="3402" w:type="dxa"/>
            <w:tcBorders>
              <w:top w:val="single" w:sz="4" w:space="0" w:color="000000"/>
              <w:left w:val="single" w:sz="4" w:space="0" w:color="000000"/>
              <w:right w:val="single" w:sz="4" w:space="0" w:color="000000"/>
            </w:tcBorders>
            <w:vAlign w:val="center"/>
          </w:tcPr>
          <w:p w14:paraId="37700D64" w14:textId="77777777" w:rsidR="0097380C" w:rsidRPr="008C2161" w:rsidRDefault="0097380C" w:rsidP="00C6354D">
            <w:pPr>
              <w:shd w:val="clear" w:color="auto" w:fill="FFFFFF"/>
              <w:jc w:val="both"/>
              <w:rPr>
                <w:sz w:val="22"/>
                <w:szCs w:val="22"/>
              </w:rPr>
            </w:pPr>
            <w:r w:rsidRPr="008C2161">
              <w:rPr>
                <w:sz w:val="22"/>
                <w:szCs w:val="22"/>
              </w:rPr>
              <w:t>Jaunasis dailininkas</w:t>
            </w:r>
          </w:p>
        </w:tc>
        <w:tc>
          <w:tcPr>
            <w:tcW w:w="1439" w:type="dxa"/>
            <w:tcBorders>
              <w:top w:val="single" w:sz="4" w:space="0" w:color="000000"/>
              <w:left w:val="single" w:sz="4" w:space="0" w:color="000000"/>
              <w:right w:val="single" w:sz="4" w:space="0" w:color="000000"/>
            </w:tcBorders>
            <w:vAlign w:val="center"/>
          </w:tcPr>
          <w:p w14:paraId="60BE764A" w14:textId="470F416B" w:rsidR="0097380C" w:rsidRPr="008C2161" w:rsidRDefault="0097380C" w:rsidP="00C6354D">
            <w:pPr>
              <w:jc w:val="center"/>
              <w:rPr>
                <w:sz w:val="22"/>
                <w:szCs w:val="22"/>
              </w:rPr>
            </w:pPr>
            <w:r w:rsidRPr="008C2161">
              <w:rPr>
                <w:sz w:val="22"/>
                <w:szCs w:val="22"/>
              </w:rPr>
              <w:t>2</w:t>
            </w:r>
            <w:r w:rsidR="0044440C">
              <w:rPr>
                <w:sz w:val="22"/>
                <w:szCs w:val="22"/>
              </w:rPr>
              <w:t>/2</w:t>
            </w:r>
          </w:p>
        </w:tc>
        <w:tc>
          <w:tcPr>
            <w:tcW w:w="1417" w:type="dxa"/>
            <w:tcBorders>
              <w:top w:val="single" w:sz="4" w:space="0" w:color="000000"/>
              <w:left w:val="single" w:sz="4" w:space="0" w:color="000000"/>
              <w:right w:val="single" w:sz="4" w:space="0" w:color="000000"/>
            </w:tcBorders>
            <w:vAlign w:val="center"/>
          </w:tcPr>
          <w:p w14:paraId="05CCE13C" w14:textId="24F95F88" w:rsidR="0097380C" w:rsidRPr="008C2161" w:rsidRDefault="0097380C" w:rsidP="00C6354D">
            <w:pPr>
              <w:rPr>
                <w:sz w:val="22"/>
                <w:szCs w:val="22"/>
              </w:rPr>
            </w:pPr>
            <w:r w:rsidRPr="008C2161">
              <w:rPr>
                <w:sz w:val="22"/>
                <w:szCs w:val="22"/>
              </w:rPr>
              <w:t>3–8, I–II</w:t>
            </w:r>
          </w:p>
        </w:tc>
        <w:tc>
          <w:tcPr>
            <w:tcW w:w="2835" w:type="dxa"/>
            <w:tcBorders>
              <w:top w:val="single" w:sz="4" w:space="0" w:color="000000"/>
              <w:left w:val="single" w:sz="4" w:space="0" w:color="000000"/>
              <w:right w:val="single" w:sz="4" w:space="0" w:color="000000"/>
            </w:tcBorders>
            <w:vAlign w:val="center"/>
          </w:tcPr>
          <w:p w14:paraId="57389C1F" w14:textId="77777777" w:rsidR="0097380C" w:rsidRPr="008C2161" w:rsidRDefault="0097380C" w:rsidP="00C6354D">
            <w:pPr>
              <w:widowControl w:val="0"/>
              <w:jc w:val="both"/>
              <w:rPr>
                <w:sz w:val="22"/>
                <w:szCs w:val="22"/>
              </w:rPr>
            </w:pPr>
            <w:r w:rsidRPr="008C2161">
              <w:rPr>
                <w:sz w:val="22"/>
                <w:szCs w:val="22"/>
              </w:rPr>
              <w:t>K. Striukienė</w:t>
            </w:r>
          </w:p>
        </w:tc>
      </w:tr>
      <w:tr w:rsidR="0097380C" w:rsidRPr="008C2161" w14:paraId="75464FF9" w14:textId="74BE1634"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54EE0" w14:textId="77777777" w:rsidR="0097380C" w:rsidRPr="008C2161" w:rsidRDefault="0097380C" w:rsidP="00C6354D">
            <w:pPr>
              <w:widowControl w:val="0"/>
              <w:suppressAutoHyphens w:val="0"/>
              <w:jc w:val="center"/>
              <w:rPr>
                <w:sz w:val="22"/>
                <w:szCs w:val="22"/>
              </w:rPr>
            </w:pPr>
            <w:r w:rsidRPr="008C2161">
              <w:rPr>
                <w:sz w:val="22"/>
                <w:szCs w:val="22"/>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2FC029" w14:textId="77777777" w:rsidR="0097380C" w:rsidRPr="008C2161" w:rsidRDefault="0097380C" w:rsidP="00C6354D">
            <w:pPr>
              <w:shd w:val="clear" w:color="auto" w:fill="FFFFFF"/>
              <w:ind w:right="140"/>
              <w:rPr>
                <w:sz w:val="22"/>
                <w:szCs w:val="22"/>
              </w:rPr>
            </w:pPr>
            <w:r w:rsidRPr="008C2161">
              <w:rPr>
                <w:sz w:val="22"/>
                <w:szCs w:val="22"/>
              </w:rPr>
              <w:t>Keramikos būrelis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BEE77" w14:textId="4C822B45" w:rsidR="0097380C" w:rsidRPr="008C2161" w:rsidRDefault="0097380C" w:rsidP="00C6354D">
            <w:pPr>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281196" w14:textId="0CF06175" w:rsidR="0097380C" w:rsidRPr="008C2161" w:rsidRDefault="0097380C" w:rsidP="00C6354D">
            <w:pPr>
              <w:ind w:right="140"/>
              <w:rPr>
                <w:sz w:val="22"/>
                <w:szCs w:val="22"/>
              </w:rPr>
            </w:pPr>
            <w:r w:rsidRPr="008C2161">
              <w:rPr>
                <w:sz w:val="22"/>
                <w:szCs w:val="22"/>
              </w:rPr>
              <w:t>1–5</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A26695" w14:textId="77777777" w:rsidR="0097380C" w:rsidRPr="008C2161" w:rsidRDefault="0097380C" w:rsidP="00C6354D">
            <w:pPr>
              <w:ind w:right="140"/>
              <w:rPr>
                <w:sz w:val="22"/>
                <w:szCs w:val="22"/>
              </w:rPr>
            </w:pPr>
            <w:r w:rsidRPr="008C2161">
              <w:rPr>
                <w:sz w:val="22"/>
                <w:szCs w:val="22"/>
              </w:rPr>
              <w:t>K. Striukienė</w:t>
            </w:r>
          </w:p>
        </w:tc>
      </w:tr>
      <w:tr w:rsidR="0097380C" w:rsidRPr="008C2161" w14:paraId="593AA804" w14:textId="6FCD8004"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76E83D" w14:textId="26839E14" w:rsidR="0097380C" w:rsidRPr="008C2161" w:rsidRDefault="0097380C" w:rsidP="00C6354D">
            <w:pPr>
              <w:widowControl w:val="0"/>
              <w:suppressAutoHyphens w:val="0"/>
              <w:jc w:val="center"/>
              <w:rPr>
                <w:sz w:val="22"/>
                <w:szCs w:val="22"/>
              </w:rPr>
            </w:pPr>
            <w:r w:rsidRPr="008C216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B82B79" w14:textId="77777777" w:rsidR="0097380C" w:rsidRPr="008C2161" w:rsidRDefault="0097380C" w:rsidP="00C6354D">
            <w:pPr>
              <w:shd w:val="clear" w:color="auto" w:fill="FFFFFF"/>
              <w:ind w:right="140"/>
              <w:rPr>
                <w:sz w:val="22"/>
                <w:szCs w:val="22"/>
              </w:rPr>
            </w:pPr>
            <w:r w:rsidRPr="008C2161">
              <w:rPr>
                <w:sz w:val="22"/>
                <w:szCs w:val="22"/>
              </w:rPr>
              <w:t>Dramos būrelis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68AD73" w14:textId="253E827D" w:rsidR="0097380C" w:rsidRPr="008C2161" w:rsidRDefault="0097380C" w:rsidP="00C6354D">
            <w:pPr>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D31595" w14:textId="7E5CCE97" w:rsidR="0097380C" w:rsidRPr="008C2161" w:rsidRDefault="0097380C" w:rsidP="00C6354D">
            <w:pPr>
              <w:ind w:right="140"/>
              <w:rPr>
                <w:sz w:val="22"/>
                <w:szCs w:val="22"/>
              </w:rPr>
            </w:pPr>
            <w:r w:rsidRPr="008C2161">
              <w:rPr>
                <w:sz w:val="22"/>
                <w:szCs w:val="22"/>
              </w:rPr>
              <w:t>3–7</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8883F1" w14:textId="77777777" w:rsidR="0097380C" w:rsidRPr="008C2161" w:rsidRDefault="0097380C" w:rsidP="00C6354D">
            <w:pPr>
              <w:ind w:right="140"/>
              <w:rPr>
                <w:sz w:val="22"/>
                <w:szCs w:val="22"/>
              </w:rPr>
            </w:pPr>
            <w:r w:rsidRPr="008C2161">
              <w:rPr>
                <w:sz w:val="22"/>
                <w:szCs w:val="22"/>
              </w:rPr>
              <w:t>D. Asačiovienė</w:t>
            </w:r>
          </w:p>
        </w:tc>
      </w:tr>
      <w:tr w:rsidR="0097380C" w:rsidRPr="008C2161" w14:paraId="3A9FBB50" w14:textId="73303927"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4C77C5" w14:textId="22542C73" w:rsidR="0097380C" w:rsidRPr="008C2161" w:rsidRDefault="0097380C" w:rsidP="00C6354D">
            <w:pPr>
              <w:widowControl w:val="0"/>
              <w:suppressAutoHyphens w:val="0"/>
              <w:jc w:val="center"/>
              <w:rPr>
                <w:sz w:val="22"/>
                <w:szCs w:val="22"/>
              </w:rPr>
            </w:pPr>
            <w:r w:rsidRPr="008C2161">
              <w:rPr>
                <w:sz w:val="22"/>
                <w:szCs w:val="22"/>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BA400" w14:textId="77777777" w:rsidR="0097380C" w:rsidRPr="008C2161" w:rsidRDefault="0097380C" w:rsidP="00C6354D">
            <w:pPr>
              <w:shd w:val="clear" w:color="auto" w:fill="FFFFFF"/>
              <w:ind w:right="140"/>
              <w:rPr>
                <w:sz w:val="22"/>
                <w:szCs w:val="22"/>
              </w:rPr>
            </w:pPr>
            <w:r w:rsidRPr="008C2161">
              <w:rPr>
                <w:sz w:val="22"/>
                <w:szCs w:val="22"/>
              </w:rPr>
              <w:t>Lietuvių k. būrelis „Žodžio meistras“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F48E6" w14:textId="05883546" w:rsidR="0097380C" w:rsidRPr="008C2161" w:rsidRDefault="0097380C" w:rsidP="00C6354D">
            <w:pPr>
              <w:jc w:val="center"/>
              <w:rPr>
                <w:sz w:val="22"/>
                <w:szCs w:val="22"/>
              </w:rPr>
            </w:pPr>
            <w:r w:rsidRPr="008C2161">
              <w:rPr>
                <w:sz w:val="22"/>
                <w:szCs w:val="22"/>
              </w:rPr>
              <w:t>1</w:t>
            </w:r>
            <w:r w:rsidR="0044440C">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CC8289" w14:textId="77777777" w:rsidR="0097380C" w:rsidRPr="008C2161" w:rsidRDefault="0097380C" w:rsidP="00C6354D">
            <w:pPr>
              <w:ind w:right="140"/>
              <w:rPr>
                <w:sz w:val="22"/>
                <w:szCs w:val="22"/>
              </w:rPr>
            </w:pPr>
            <w:r w:rsidRPr="008C2161">
              <w:rPr>
                <w:sz w:val="22"/>
                <w:szCs w:val="22"/>
              </w:rPr>
              <w:t>5–8</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8E4D7" w14:textId="77777777" w:rsidR="0097380C" w:rsidRPr="008C2161" w:rsidRDefault="0097380C" w:rsidP="00C6354D">
            <w:pPr>
              <w:ind w:right="140"/>
              <w:rPr>
                <w:sz w:val="22"/>
                <w:szCs w:val="22"/>
              </w:rPr>
            </w:pPr>
            <w:r w:rsidRPr="008C2161">
              <w:rPr>
                <w:sz w:val="22"/>
                <w:szCs w:val="22"/>
                <w:highlight w:val="white"/>
              </w:rPr>
              <w:t>D. Skvarnavičienė</w:t>
            </w:r>
          </w:p>
        </w:tc>
      </w:tr>
      <w:tr w:rsidR="0097380C" w:rsidRPr="008C2161" w14:paraId="42BC12AA" w14:textId="4D8DF780"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E1B02D" w14:textId="123A00B0" w:rsidR="0097380C" w:rsidRPr="008C2161" w:rsidRDefault="0097380C" w:rsidP="00C6354D">
            <w:pPr>
              <w:widowControl w:val="0"/>
              <w:suppressAutoHyphens w:val="0"/>
              <w:jc w:val="center"/>
              <w:rPr>
                <w:sz w:val="22"/>
                <w:szCs w:val="22"/>
              </w:rPr>
            </w:pPr>
            <w:r w:rsidRPr="008C2161">
              <w:rPr>
                <w:sz w:val="22"/>
                <w:szCs w:val="22"/>
              </w:rPr>
              <w:t>12.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306619" w14:textId="77777777" w:rsidR="0097380C" w:rsidRPr="008C2161" w:rsidRDefault="0097380C" w:rsidP="00C6354D">
            <w:pPr>
              <w:shd w:val="clear" w:color="auto" w:fill="FFFFFF"/>
              <w:ind w:right="140"/>
              <w:rPr>
                <w:sz w:val="22"/>
                <w:szCs w:val="22"/>
              </w:rPr>
            </w:pPr>
            <w:r w:rsidRPr="008C2161">
              <w:rPr>
                <w:bCs/>
                <w:iCs/>
                <w:sz w:val="22"/>
                <w:szCs w:val="22"/>
              </w:rPr>
              <w:t>Ugdymas karjerai (konsultacijos)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C985F3" w14:textId="560DE01B" w:rsidR="0097380C" w:rsidRPr="008C2161" w:rsidRDefault="0097380C" w:rsidP="00C6354D">
            <w:pPr>
              <w:jc w:val="center"/>
              <w:rPr>
                <w:sz w:val="22"/>
                <w:szCs w:val="22"/>
              </w:rPr>
            </w:pPr>
            <w:r w:rsidRPr="008C2161">
              <w:rPr>
                <w:bCs/>
                <w:iCs/>
                <w:sz w:val="22"/>
                <w:szCs w:val="22"/>
              </w:rPr>
              <w:t>1</w:t>
            </w:r>
            <w:r w:rsidR="0044440C">
              <w:rPr>
                <w:bCs/>
                <w:iCs/>
                <w:sz w:val="22"/>
                <w:szCs w:val="22"/>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4B64E" w14:textId="77777777" w:rsidR="0097380C" w:rsidRPr="008C2161" w:rsidRDefault="0097380C" w:rsidP="00C6354D">
            <w:pPr>
              <w:ind w:right="140"/>
              <w:rPr>
                <w:sz w:val="22"/>
                <w:szCs w:val="22"/>
              </w:rPr>
            </w:pPr>
            <w:r w:rsidRPr="008C2161">
              <w:rPr>
                <w:bCs/>
                <w:iCs/>
                <w:sz w:val="22"/>
                <w:szCs w:val="22"/>
              </w:rPr>
              <w:t>III–IV</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5C4D0" w14:textId="77777777" w:rsidR="0097380C" w:rsidRPr="008C2161" w:rsidRDefault="0097380C" w:rsidP="00C6354D">
            <w:pPr>
              <w:ind w:right="140"/>
              <w:rPr>
                <w:sz w:val="22"/>
                <w:szCs w:val="22"/>
                <w:highlight w:val="white"/>
              </w:rPr>
            </w:pPr>
            <w:r w:rsidRPr="008C2161">
              <w:rPr>
                <w:bCs/>
                <w:iCs/>
                <w:sz w:val="22"/>
                <w:szCs w:val="22"/>
              </w:rPr>
              <w:t>J. Sirgėdienė</w:t>
            </w:r>
          </w:p>
        </w:tc>
      </w:tr>
      <w:tr w:rsidR="0097380C" w:rsidRPr="008C2161" w14:paraId="04F2527C" w14:textId="3279E0E4"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24D8F4" w14:textId="5639094C" w:rsidR="0097380C" w:rsidRPr="008C2161" w:rsidRDefault="0097380C" w:rsidP="00C6354D">
            <w:pPr>
              <w:widowControl w:val="0"/>
              <w:suppressAutoHyphens w:val="0"/>
              <w:jc w:val="center"/>
              <w:rPr>
                <w:sz w:val="22"/>
                <w:szCs w:val="22"/>
              </w:rPr>
            </w:pPr>
            <w:r w:rsidRPr="008C2161">
              <w:rPr>
                <w:sz w:val="22"/>
                <w:szCs w:val="22"/>
              </w:rPr>
              <w:t>13.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A3D045" w14:textId="77777777" w:rsidR="0097380C" w:rsidRPr="008C2161" w:rsidRDefault="0097380C" w:rsidP="00C6354D">
            <w:pPr>
              <w:shd w:val="clear" w:color="auto" w:fill="FFFFFF"/>
              <w:ind w:right="140"/>
              <w:rPr>
                <w:sz w:val="22"/>
                <w:szCs w:val="22"/>
              </w:rPr>
            </w:pPr>
            <w:r w:rsidRPr="008C2161">
              <w:rPr>
                <w:bCs/>
                <w:iCs/>
                <w:sz w:val="22"/>
                <w:szCs w:val="22"/>
              </w:rPr>
              <w:t>Tinklinio būrelis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9D9C8" w14:textId="65239997" w:rsidR="0097380C" w:rsidRPr="008C2161" w:rsidRDefault="0097380C" w:rsidP="00C6354D">
            <w:pPr>
              <w:jc w:val="center"/>
              <w:rPr>
                <w:sz w:val="22"/>
                <w:szCs w:val="22"/>
              </w:rPr>
            </w:pPr>
            <w:r w:rsidRPr="008C2161">
              <w:rPr>
                <w:bCs/>
                <w:iCs/>
                <w:sz w:val="22"/>
                <w:szCs w:val="22"/>
              </w:rPr>
              <w:t>2</w:t>
            </w:r>
            <w:r w:rsidR="0044440C">
              <w:rPr>
                <w:bCs/>
                <w:iCs/>
                <w:sz w:val="22"/>
                <w:szCs w:val="22"/>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4AB03" w14:textId="77777777" w:rsidR="0097380C" w:rsidRPr="008C2161" w:rsidRDefault="0097380C" w:rsidP="00C6354D">
            <w:pPr>
              <w:ind w:right="140"/>
              <w:rPr>
                <w:sz w:val="22"/>
                <w:szCs w:val="22"/>
              </w:rPr>
            </w:pPr>
            <w:r w:rsidRPr="008C2161">
              <w:rPr>
                <w:bCs/>
                <w:iCs/>
                <w:sz w:val="22"/>
                <w:szCs w:val="22"/>
              </w:rPr>
              <w:t>I–IV</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734386" w14:textId="77777777" w:rsidR="0097380C" w:rsidRPr="008C2161" w:rsidRDefault="0097380C" w:rsidP="00C6354D">
            <w:pPr>
              <w:ind w:right="140"/>
              <w:rPr>
                <w:sz w:val="22"/>
                <w:szCs w:val="22"/>
                <w:highlight w:val="white"/>
              </w:rPr>
            </w:pPr>
            <w:r w:rsidRPr="008C2161">
              <w:rPr>
                <w:sz w:val="22"/>
                <w:szCs w:val="22"/>
              </w:rPr>
              <w:t>V. Jucys</w:t>
            </w:r>
          </w:p>
        </w:tc>
      </w:tr>
      <w:tr w:rsidR="0097380C" w:rsidRPr="008C2161" w14:paraId="5E874DAA" w14:textId="329E9D63"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A66EB" w14:textId="65268CA3" w:rsidR="0097380C" w:rsidRPr="008C2161" w:rsidRDefault="0097380C" w:rsidP="00C6354D">
            <w:pPr>
              <w:widowControl w:val="0"/>
              <w:suppressAutoHyphens w:val="0"/>
              <w:jc w:val="center"/>
              <w:rPr>
                <w:sz w:val="22"/>
                <w:szCs w:val="22"/>
              </w:rPr>
            </w:pPr>
            <w:r w:rsidRPr="008C2161">
              <w:rPr>
                <w:sz w:val="22"/>
                <w:szCs w:val="22"/>
              </w:rPr>
              <w:t>14.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BB27D3" w14:textId="7A062689" w:rsidR="0097380C" w:rsidRPr="008C2161" w:rsidRDefault="0097380C" w:rsidP="00C6354D">
            <w:pPr>
              <w:shd w:val="clear" w:color="auto" w:fill="FFFFFF"/>
              <w:ind w:right="140"/>
              <w:rPr>
                <w:bCs/>
                <w:iCs/>
                <w:sz w:val="22"/>
                <w:szCs w:val="22"/>
              </w:rPr>
            </w:pPr>
            <w:r w:rsidRPr="008C2161">
              <w:rPr>
                <w:sz w:val="22"/>
                <w:szCs w:val="22"/>
              </w:rPr>
              <w:t>Modulis „Žaidžiu ir mokausi lietuvių kalbos“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F3BD92" w14:textId="22DD5A4D" w:rsidR="0097380C" w:rsidRPr="008C2161" w:rsidRDefault="0097380C" w:rsidP="00C6354D">
            <w:pPr>
              <w:jc w:val="center"/>
              <w:rPr>
                <w:bCs/>
                <w:iCs/>
                <w:sz w:val="22"/>
                <w:szCs w:val="22"/>
              </w:rPr>
            </w:pPr>
            <w:r w:rsidRPr="008C2161">
              <w:rPr>
                <w:bCs/>
                <w:iCs/>
                <w:sz w:val="22"/>
                <w:szCs w:val="22"/>
              </w:rPr>
              <w:t>1</w:t>
            </w:r>
            <w:r>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BC3D83" w14:textId="755E1B16" w:rsidR="0097380C" w:rsidRPr="008C2161" w:rsidRDefault="0097380C" w:rsidP="00C6354D">
            <w:pPr>
              <w:ind w:right="140"/>
              <w:rPr>
                <w:bCs/>
                <w:iCs/>
                <w:sz w:val="22"/>
                <w:szCs w:val="22"/>
              </w:rPr>
            </w:pPr>
            <w:r w:rsidRPr="008C2161">
              <w:rPr>
                <w:sz w:val="22"/>
                <w:szCs w:val="22"/>
              </w:rPr>
              <w:t>5–6 kl.</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0C2A0" w14:textId="1FE9B7F6" w:rsidR="0097380C" w:rsidRPr="008C2161" w:rsidRDefault="0097380C" w:rsidP="00C6354D">
            <w:pPr>
              <w:ind w:right="140"/>
              <w:rPr>
                <w:sz w:val="22"/>
                <w:szCs w:val="22"/>
              </w:rPr>
            </w:pPr>
            <w:r w:rsidRPr="008C2161">
              <w:rPr>
                <w:sz w:val="22"/>
                <w:szCs w:val="22"/>
              </w:rPr>
              <w:t>D. Skvarnavičienė</w:t>
            </w:r>
          </w:p>
        </w:tc>
      </w:tr>
      <w:tr w:rsidR="0097380C" w:rsidRPr="008C2161" w14:paraId="3F6254C0" w14:textId="0BAF2820"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BB4EEC" w14:textId="12EE35DD" w:rsidR="0097380C" w:rsidRPr="008C2161" w:rsidRDefault="0097380C" w:rsidP="00C6354D">
            <w:pPr>
              <w:widowControl w:val="0"/>
              <w:suppressAutoHyphens w:val="0"/>
              <w:jc w:val="center"/>
              <w:rPr>
                <w:sz w:val="22"/>
                <w:szCs w:val="22"/>
              </w:rPr>
            </w:pPr>
            <w:r w:rsidRPr="008C2161">
              <w:rPr>
                <w:sz w:val="22"/>
                <w:szCs w:val="22"/>
              </w:rPr>
              <w:t>15.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CF773F" w14:textId="0D110FED" w:rsidR="0097380C" w:rsidRPr="008C2161" w:rsidRDefault="0097380C" w:rsidP="00C6354D">
            <w:pPr>
              <w:shd w:val="clear" w:color="auto" w:fill="FFFFFF"/>
              <w:ind w:right="140"/>
              <w:rPr>
                <w:bCs/>
                <w:iCs/>
                <w:sz w:val="22"/>
                <w:szCs w:val="22"/>
              </w:rPr>
            </w:pPr>
            <w:r w:rsidRPr="008C2161">
              <w:rPr>
                <w:sz w:val="22"/>
                <w:szCs w:val="22"/>
              </w:rPr>
              <w:t>Modulis „Rašybos praktikumas“</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E789D" w14:textId="20DDF30C" w:rsidR="0097380C" w:rsidRPr="008C2161" w:rsidRDefault="0097380C" w:rsidP="00C6354D">
            <w:pPr>
              <w:jc w:val="center"/>
              <w:rPr>
                <w:bCs/>
                <w:iCs/>
                <w:sz w:val="22"/>
                <w:szCs w:val="22"/>
              </w:rPr>
            </w:pPr>
            <w:r w:rsidRPr="008C2161">
              <w:rPr>
                <w:bCs/>
                <w:iCs/>
                <w:sz w:val="22"/>
                <w:szCs w:val="22"/>
              </w:rPr>
              <w:t>1</w:t>
            </w:r>
            <w:r>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05F8E1" w14:textId="4BBDDE3D" w:rsidR="0097380C" w:rsidRPr="008C2161" w:rsidRDefault="0097380C" w:rsidP="00C6354D">
            <w:pPr>
              <w:ind w:right="140"/>
              <w:rPr>
                <w:bCs/>
                <w:iCs/>
                <w:sz w:val="22"/>
                <w:szCs w:val="22"/>
              </w:rPr>
            </w:pPr>
            <w:r w:rsidRPr="008C2161">
              <w:rPr>
                <w:sz w:val="22"/>
                <w:szCs w:val="22"/>
              </w:rPr>
              <w:t>7–8 kl.</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97B0C" w14:textId="64432A30" w:rsidR="0097380C" w:rsidRPr="008C2161" w:rsidRDefault="0097380C" w:rsidP="00C6354D">
            <w:pPr>
              <w:ind w:right="140"/>
              <w:rPr>
                <w:sz w:val="22"/>
                <w:szCs w:val="22"/>
              </w:rPr>
            </w:pPr>
            <w:r w:rsidRPr="008C2161">
              <w:rPr>
                <w:sz w:val="22"/>
                <w:szCs w:val="22"/>
              </w:rPr>
              <w:t>D. Skvarnavičienė</w:t>
            </w:r>
          </w:p>
        </w:tc>
      </w:tr>
      <w:tr w:rsidR="0097380C" w:rsidRPr="008C2161" w14:paraId="46AC292B" w14:textId="5C68B83B"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A17FA" w14:textId="5795214C" w:rsidR="0097380C" w:rsidRPr="008C2161" w:rsidRDefault="0097380C" w:rsidP="00C6354D">
            <w:pPr>
              <w:widowControl w:val="0"/>
              <w:suppressAutoHyphens w:val="0"/>
              <w:jc w:val="center"/>
              <w:rPr>
                <w:sz w:val="22"/>
                <w:szCs w:val="22"/>
              </w:rPr>
            </w:pPr>
            <w:r w:rsidRPr="008C2161">
              <w:rPr>
                <w:sz w:val="22"/>
                <w:szCs w:val="22"/>
              </w:rPr>
              <w:t>16.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69D93" w14:textId="0D2E3B63" w:rsidR="0097380C" w:rsidRPr="008C2161" w:rsidRDefault="0097380C" w:rsidP="00C6354D">
            <w:pPr>
              <w:shd w:val="clear" w:color="auto" w:fill="FFFFFF"/>
              <w:ind w:right="140"/>
              <w:rPr>
                <w:bCs/>
                <w:iCs/>
                <w:sz w:val="22"/>
                <w:szCs w:val="22"/>
              </w:rPr>
            </w:pPr>
            <w:r w:rsidRPr="008C2161">
              <w:rPr>
                <w:sz w:val="22"/>
                <w:szCs w:val="22"/>
                <w:shd w:val="clear" w:color="auto" w:fill="FFFFFF"/>
              </w:rPr>
              <w:t>Vokiečių k. būrelis "Hallo, Deutsch!" / „Labas, vokiečių kalba!“</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E7DC61" w14:textId="169B4879" w:rsidR="0097380C" w:rsidRPr="008C2161" w:rsidRDefault="0097380C" w:rsidP="00C6354D">
            <w:pPr>
              <w:jc w:val="center"/>
              <w:rPr>
                <w:bCs/>
                <w:iCs/>
                <w:sz w:val="22"/>
                <w:szCs w:val="22"/>
              </w:rPr>
            </w:pPr>
            <w:r w:rsidRPr="008C2161">
              <w:rPr>
                <w:bCs/>
                <w:iCs/>
                <w:sz w:val="22"/>
                <w:szCs w:val="22"/>
              </w:rPr>
              <w:t>1</w:t>
            </w:r>
            <w:r w:rsidR="0044440C">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FE561F" w14:textId="6192A4A0" w:rsidR="0097380C" w:rsidRPr="008C2161" w:rsidRDefault="0097380C" w:rsidP="00C6354D">
            <w:pPr>
              <w:ind w:right="140"/>
              <w:rPr>
                <w:bCs/>
                <w:iCs/>
                <w:sz w:val="22"/>
                <w:szCs w:val="22"/>
              </w:rPr>
            </w:pPr>
            <w:r w:rsidRPr="008C2161">
              <w:rPr>
                <w:sz w:val="22"/>
                <w:szCs w:val="22"/>
              </w:rPr>
              <w:t>5–6 kl.</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AB7DA" w14:textId="65AD3DD3" w:rsidR="0097380C" w:rsidRPr="008C2161" w:rsidRDefault="0097380C" w:rsidP="00C6354D">
            <w:pPr>
              <w:ind w:right="140"/>
              <w:rPr>
                <w:sz w:val="22"/>
                <w:szCs w:val="22"/>
              </w:rPr>
            </w:pPr>
            <w:r w:rsidRPr="008C2161">
              <w:rPr>
                <w:sz w:val="22"/>
                <w:szCs w:val="22"/>
              </w:rPr>
              <w:t>N. Labeckienė</w:t>
            </w:r>
          </w:p>
        </w:tc>
      </w:tr>
      <w:tr w:rsidR="0097380C" w:rsidRPr="008C2161" w14:paraId="6519D7CF" w14:textId="525D1C6F"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443F1" w14:textId="0F2B3B6D" w:rsidR="0097380C" w:rsidRPr="008C2161" w:rsidRDefault="0097380C" w:rsidP="00C6354D">
            <w:pPr>
              <w:widowControl w:val="0"/>
              <w:suppressAutoHyphens w:val="0"/>
              <w:jc w:val="center"/>
              <w:rPr>
                <w:sz w:val="22"/>
                <w:szCs w:val="22"/>
              </w:rPr>
            </w:pPr>
            <w:r w:rsidRPr="008C2161">
              <w:rPr>
                <w:sz w:val="22"/>
                <w:szCs w:val="22"/>
              </w:rPr>
              <w:t>17.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9F4EE9" w14:textId="03010985" w:rsidR="0097380C" w:rsidRPr="008C2161" w:rsidRDefault="0097380C" w:rsidP="00C6354D">
            <w:pPr>
              <w:shd w:val="clear" w:color="auto" w:fill="FFFFFF"/>
              <w:ind w:right="140"/>
              <w:rPr>
                <w:bCs/>
                <w:iCs/>
                <w:sz w:val="22"/>
                <w:szCs w:val="22"/>
              </w:rPr>
            </w:pPr>
            <w:r w:rsidRPr="008C2161">
              <w:rPr>
                <w:sz w:val="22"/>
                <w:szCs w:val="22"/>
                <w:shd w:val="clear" w:color="auto" w:fill="FFFFFF"/>
              </w:rPr>
              <w:t>Anglų k. modulis „Anglų kalbos labirintai“</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A34319" w14:textId="25419A27" w:rsidR="0097380C" w:rsidRPr="008C2161" w:rsidRDefault="0097380C" w:rsidP="00C6354D">
            <w:pPr>
              <w:jc w:val="center"/>
              <w:rPr>
                <w:bCs/>
                <w:iCs/>
                <w:sz w:val="22"/>
                <w:szCs w:val="22"/>
              </w:rPr>
            </w:pPr>
            <w:r w:rsidRPr="008C2161">
              <w:rPr>
                <w:bCs/>
                <w:iCs/>
                <w:sz w:val="22"/>
                <w:szCs w:val="22"/>
              </w:rPr>
              <w:t>1</w:t>
            </w:r>
            <w:r w:rsidR="0044440C">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51D2B4" w14:textId="562E786A" w:rsidR="0097380C" w:rsidRPr="008C2161" w:rsidRDefault="0097380C" w:rsidP="00C6354D">
            <w:pPr>
              <w:ind w:right="140"/>
              <w:rPr>
                <w:bCs/>
                <w:iCs/>
                <w:sz w:val="22"/>
                <w:szCs w:val="22"/>
              </w:rPr>
            </w:pPr>
            <w:r w:rsidRPr="008C2161">
              <w:rPr>
                <w:sz w:val="22"/>
                <w:szCs w:val="22"/>
              </w:rPr>
              <w:t>5–6 kl.</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CF4D8" w14:textId="1541489D" w:rsidR="0097380C" w:rsidRPr="008C2161" w:rsidRDefault="0097380C" w:rsidP="00C6354D">
            <w:pPr>
              <w:ind w:right="140"/>
              <w:rPr>
                <w:sz w:val="22"/>
                <w:szCs w:val="22"/>
              </w:rPr>
            </w:pPr>
            <w:r w:rsidRPr="008C2161">
              <w:rPr>
                <w:sz w:val="22"/>
                <w:szCs w:val="22"/>
              </w:rPr>
              <w:t>N. Labeckienė</w:t>
            </w:r>
          </w:p>
        </w:tc>
      </w:tr>
      <w:tr w:rsidR="0097380C" w:rsidRPr="008C2161" w14:paraId="1E87B2B2" w14:textId="23DDEF13" w:rsidTr="0044440C">
        <w:trPr>
          <w:trHeight w:val="284"/>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91C22" w14:textId="08937DC6" w:rsidR="0097380C" w:rsidRPr="008C2161" w:rsidRDefault="0097380C" w:rsidP="00C6354D">
            <w:pPr>
              <w:widowControl w:val="0"/>
              <w:suppressAutoHyphens w:val="0"/>
              <w:jc w:val="center"/>
              <w:rPr>
                <w:sz w:val="22"/>
                <w:szCs w:val="22"/>
              </w:rPr>
            </w:pPr>
            <w:r w:rsidRPr="008C2161">
              <w:rPr>
                <w:sz w:val="22"/>
                <w:szCs w:val="22"/>
              </w:rPr>
              <w:t>18.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90876" w14:textId="362F34AD" w:rsidR="0097380C" w:rsidRPr="008C2161" w:rsidRDefault="0097380C" w:rsidP="00C6354D">
            <w:pPr>
              <w:shd w:val="clear" w:color="auto" w:fill="FFFFFF"/>
              <w:ind w:right="140"/>
              <w:rPr>
                <w:bCs/>
                <w:iCs/>
                <w:sz w:val="22"/>
                <w:szCs w:val="22"/>
              </w:rPr>
            </w:pPr>
            <w:r w:rsidRPr="008C2161">
              <w:rPr>
                <w:sz w:val="22"/>
                <w:szCs w:val="22"/>
                <w:shd w:val="clear" w:color="auto" w:fill="FFFFFF"/>
              </w:rPr>
              <w:t xml:space="preserve">Anglų k. modulis „Įdomioji anglų kalba“ </w:t>
            </w:r>
          </w:p>
        </w:tc>
        <w:tc>
          <w:tcPr>
            <w:tcW w:w="1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0674FB" w14:textId="4A4FCB3B" w:rsidR="0097380C" w:rsidRPr="008C2161" w:rsidRDefault="0097380C" w:rsidP="00C6354D">
            <w:pPr>
              <w:jc w:val="center"/>
              <w:rPr>
                <w:bCs/>
                <w:iCs/>
                <w:sz w:val="22"/>
                <w:szCs w:val="22"/>
              </w:rPr>
            </w:pPr>
            <w:r w:rsidRPr="008C2161">
              <w:rPr>
                <w:bCs/>
                <w:iCs/>
                <w:sz w:val="22"/>
                <w:szCs w:val="22"/>
              </w:rPr>
              <w:t>1</w:t>
            </w:r>
            <w:r w:rsidR="0044440C">
              <w:rPr>
                <w:bCs/>
                <w:iCs/>
                <w:sz w:val="22"/>
                <w:szCs w:val="22"/>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C27A0E" w14:textId="05BFB4B1" w:rsidR="0097380C" w:rsidRPr="008C2161" w:rsidRDefault="0097380C" w:rsidP="00C6354D">
            <w:pPr>
              <w:ind w:right="140"/>
              <w:rPr>
                <w:bCs/>
                <w:iCs/>
                <w:sz w:val="22"/>
                <w:szCs w:val="22"/>
              </w:rPr>
            </w:pPr>
            <w:r w:rsidRPr="008C2161">
              <w:rPr>
                <w:sz w:val="22"/>
                <w:szCs w:val="22"/>
              </w:rPr>
              <w:t>7–8 kl.</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D13FC1" w14:textId="1F30FF5E" w:rsidR="0097380C" w:rsidRPr="008C2161" w:rsidRDefault="0097380C" w:rsidP="00C6354D">
            <w:pPr>
              <w:ind w:right="140"/>
              <w:rPr>
                <w:sz w:val="22"/>
                <w:szCs w:val="22"/>
              </w:rPr>
            </w:pPr>
            <w:r w:rsidRPr="008C2161">
              <w:rPr>
                <w:sz w:val="22"/>
                <w:szCs w:val="22"/>
              </w:rPr>
              <w:t>N. Labeckienė</w:t>
            </w:r>
          </w:p>
        </w:tc>
      </w:tr>
    </w:tbl>
    <w:p w14:paraId="4E5BC803" w14:textId="77777777" w:rsidR="0060509F" w:rsidRPr="008C2161" w:rsidRDefault="0060509F" w:rsidP="0060509F">
      <w:pPr>
        <w:widowControl w:val="0"/>
        <w:pBdr>
          <w:top w:val="nil"/>
          <w:left w:val="nil"/>
          <w:bottom w:val="nil"/>
          <w:right w:val="nil"/>
          <w:between w:val="nil"/>
        </w:pBdr>
        <w:shd w:val="clear" w:color="auto" w:fill="FFFFFF"/>
        <w:tabs>
          <w:tab w:val="left" w:pos="851"/>
          <w:tab w:val="left" w:pos="1276"/>
        </w:tabs>
        <w:suppressAutoHyphens w:val="0"/>
        <w:spacing w:line="360" w:lineRule="auto"/>
        <w:ind w:left="567"/>
        <w:jc w:val="both"/>
      </w:pPr>
    </w:p>
    <w:p w14:paraId="5C5C7FB4" w14:textId="00930D92" w:rsidR="009A08D3" w:rsidRDefault="009A08D3">
      <w:pPr>
        <w:suppressAutoHyphens w:val="0"/>
        <w:rPr>
          <w:rFonts w:eastAsia="Times New Roman"/>
          <w:b/>
          <w:bCs/>
        </w:rPr>
      </w:pPr>
      <w:r>
        <w:rPr>
          <w:rFonts w:eastAsia="Times New Roman"/>
        </w:rPr>
        <w:br w:type="page"/>
      </w:r>
    </w:p>
    <w:p w14:paraId="32150018" w14:textId="77777777" w:rsidR="0060509F" w:rsidRPr="008C2161" w:rsidRDefault="0060509F" w:rsidP="0060509F">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lastRenderedPageBreak/>
        <w:t xml:space="preserve">KETVIRTASIS SKIRSNIS </w:t>
      </w:r>
    </w:p>
    <w:p w14:paraId="33AA3373" w14:textId="5D4D9BDD" w:rsidR="0060509F" w:rsidRPr="008C2161" w:rsidRDefault="0060509F" w:rsidP="0060509F">
      <w:pPr>
        <w:widowControl w:val="0"/>
        <w:suppressAutoHyphens w:val="0"/>
        <w:jc w:val="center"/>
        <w:rPr>
          <w:b/>
        </w:rPr>
      </w:pPr>
      <w:r w:rsidRPr="008C2161">
        <w:rPr>
          <w:b/>
        </w:rPr>
        <w:t>INDIVIDUALAUS UGDYMO PLANO SUDARYMAS. MOKINIO PAŽANGOS IR PASIEKIMŲ VERTINIMAS</w:t>
      </w:r>
    </w:p>
    <w:p w14:paraId="362EED73" w14:textId="77777777" w:rsidR="0060509F" w:rsidRPr="008C2161" w:rsidRDefault="0060509F" w:rsidP="0060509F">
      <w:pPr>
        <w:pBdr>
          <w:top w:val="nil"/>
          <w:left w:val="nil"/>
          <w:bottom w:val="nil"/>
          <w:right w:val="nil"/>
          <w:between w:val="nil"/>
        </w:pBdr>
        <w:shd w:val="clear" w:color="auto" w:fill="FFFFFF"/>
        <w:tabs>
          <w:tab w:val="left" w:pos="851"/>
          <w:tab w:val="left" w:pos="1134"/>
        </w:tabs>
        <w:spacing w:line="360" w:lineRule="auto"/>
        <w:ind w:left="567"/>
        <w:jc w:val="both"/>
      </w:pPr>
    </w:p>
    <w:p w14:paraId="178C7144" w14:textId="36830BA6" w:rsidR="0060509F" w:rsidRPr="008C2161" w:rsidRDefault="006232E3" w:rsidP="0060509F">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individualus ugdymo planas – tai kartu su mokiniu sudaromas jo galioms ir mokymos</w:t>
      </w:r>
      <w:r w:rsidR="00C42078" w:rsidRPr="008C2161">
        <w:t>i poreikiams pritaikytas ugdymo</w:t>
      </w:r>
      <w:r w:rsidRPr="008C2161">
        <w:t>(si) planas, padedantis pasiekti aukštesnius ugdymo(si) pasiekimus, prisiimti asmeninę atsakomybę, įgyti reikiamas kompetencijas, išsikelti įgyvendinamus tikslus ir jų siekti.</w:t>
      </w:r>
    </w:p>
    <w:p w14:paraId="4C57AACA" w14:textId="77777777" w:rsidR="0060509F" w:rsidRPr="008C2161" w:rsidRDefault="006232E3" w:rsidP="0060509F">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Individualus ugdymo planas sudaromas:</w:t>
      </w:r>
    </w:p>
    <w:p w14:paraId="776EAA0E" w14:textId="66D1515D" w:rsidR="0060509F" w:rsidRPr="008C2161" w:rsidRDefault="006232E3" w:rsidP="0060509F">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mokiniui, kuris mokosi pagal vidurinio ugdymo programą. Ugdymo(si) planas III–IV klasėse rengiamas dvejiems mokslo metams. </w:t>
      </w:r>
      <w:r w:rsidR="00FA24F3" w:rsidRPr="008C2161">
        <w:t>2-</w:t>
      </w:r>
      <w:r w:rsidRPr="008C2161">
        <w:t>ojo trimestro metu gimnazijos II klasės mokiniai ir jų tėvai (globėjai) yra supažindinami su individualaus plano rengimo taisyklėmis. Mokinius konsultuoja direktoriaus pavaduotojas ugdymui, ugdymo karjerai specialis</w:t>
      </w:r>
      <w:r w:rsidR="005E1CA8" w:rsidRPr="008C2161">
        <w:t>tas, psichologas, klasės auklėtojas</w:t>
      </w:r>
      <w:r w:rsidRPr="008C2161">
        <w:t>, dalykų mokytojai. Iki einamųjų metų birželio 11 d. galutinį plano variantą mokiniai pristato gimnazijos pavaduotojui ugdymui.</w:t>
      </w:r>
    </w:p>
    <w:p w14:paraId="13CA01D1" w14:textId="77777777" w:rsidR="0060509F" w:rsidRPr="008C2161" w:rsidRDefault="006232E3" w:rsidP="0060509F">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asmeniui, atvykusiam mokytis iš užsienio;</w:t>
      </w:r>
    </w:p>
    <w:p w14:paraId="63CBDAF4" w14:textId="77777777" w:rsidR="0060509F" w:rsidRPr="008C2161" w:rsidRDefault="006232E3" w:rsidP="0060509F">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mokiniui, kuriam pagal Gydytojų konsultacinės komisijos sprendimą yra skirtas mokymas namuose. P</w:t>
      </w:r>
      <w:r w:rsidRPr="008C2161">
        <w:rPr>
          <w:highlight w:val="white"/>
        </w:rPr>
        <w:t>lanas rengiamas sutartiniam laikotarpiui, pritaikant Bendrąsias dalykų programas, numatant ugdomųjų veiklų tvarkaraštį, sudarant galimybes (esant gydytojo leidimui) dalį ugdymo valandų lankyti mokykloje (8 priedas);</w:t>
      </w:r>
    </w:p>
    <w:p w14:paraId="60EF2636" w14:textId="3AC6C74D"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rekomenduojant Vaiko gerovės komisijai, klasės </w:t>
      </w:r>
      <w:r w:rsidR="005E1CA8" w:rsidRPr="008C2161">
        <w:t>auklėtojui</w:t>
      </w:r>
      <w:r w:rsidRPr="008C2161">
        <w:t xml:space="preserve"> ar mokytojui</w:t>
      </w:r>
      <w:r w:rsidR="00FA24F3" w:rsidRPr="008C2161">
        <w:t>,</w:t>
      </w:r>
      <w:r w:rsidRPr="008C2161">
        <w:t xml:space="preserve"> mokiniui, kurio pasiekimai žemi, arba mokiniui, kurio pasiekimai aukšti. Planą </w:t>
      </w:r>
      <w:r w:rsidRPr="008C2161">
        <w:rPr>
          <w:highlight w:val="white"/>
        </w:rPr>
        <w:t>mokslo metų eigoje sutartiniam laikotarpiui sudaro mokinys ir dalyko mokytojas tarpusavyje susitarę (</w:t>
      </w:r>
      <w:r w:rsidR="00CE4F57" w:rsidRPr="008C2161">
        <w:rPr>
          <w:highlight w:val="white"/>
        </w:rPr>
        <w:t>8</w:t>
      </w:r>
      <w:r w:rsidRPr="008C2161">
        <w:rPr>
          <w:highlight w:val="white"/>
        </w:rPr>
        <w:t xml:space="preserve"> priedas).</w:t>
      </w:r>
    </w:p>
    <w:p w14:paraId="2377557E" w14:textId="05614747" w:rsidR="00A9540C"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specialiųjų ugdymosi poreikių (</w:t>
      </w:r>
      <w:r w:rsidRPr="008C2161">
        <w:rPr>
          <w:highlight w:val="white"/>
        </w:rPr>
        <w:t>išskyrus atsirandančių dėl išskirtinių gabumų)</w:t>
      </w:r>
      <w:r w:rsidRPr="008C2161">
        <w:t xml:space="preserve"> turinčiam mokiniui. Programa </w:t>
      </w:r>
      <w:r w:rsidRPr="008C2161">
        <w:rPr>
          <w:highlight w:val="white"/>
        </w:rPr>
        <w:t xml:space="preserve">rengiama atsižvelgus į ugdymo programą (pritaikytą ar individualizuotą), Anykščių švietimo pagalbos tarnybos ar kitų institucijų rekomendacijas, ugdymo formą ir mokymo organizavimo būdą, gimnazijos galimybes. </w:t>
      </w:r>
      <w:r w:rsidRPr="008C2161">
        <w:t>Programą rengiantys dalyko mokytojai konsultuojasi su švietimo pagalbos specialistais</w:t>
      </w:r>
      <w:r w:rsidRPr="008C2161">
        <w:rPr>
          <w:highlight w:val="white"/>
        </w:rPr>
        <w:t>, aptaria Vaiko gerovės komisijoje ir suderina su mokinio tėvais (globėjais) (</w:t>
      </w:r>
      <w:r w:rsidR="00CE4F57" w:rsidRPr="008C2161">
        <w:rPr>
          <w:highlight w:val="white"/>
        </w:rPr>
        <w:t>9</w:t>
      </w:r>
      <w:r w:rsidRPr="008C2161">
        <w:rPr>
          <w:highlight w:val="white"/>
        </w:rPr>
        <w:t xml:space="preserve"> priedas).</w:t>
      </w:r>
      <w:r w:rsidR="0064445E" w:rsidRPr="008C2161">
        <w:t xml:space="preserve"> </w:t>
      </w:r>
    </w:p>
    <w:p w14:paraId="6788055A" w14:textId="77777777" w:rsidR="00A9540C"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rPr>
          <w:highlight w:val="white"/>
        </w:rPr>
      </w:pPr>
      <w:r w:rsidRPr="008C2161">
        <w:rPr>
          <w:highlight w:val="white"/>
        </w:rPr>
        <w:t>Mokini</w:t>
      </w:r>
      <w:r w:rsidR="004760D0" w:rsidRPr="008C2161">
        <w:rPr>
          <w:highlight w:val="white"/>
        </w:rPr>
        <w:t>o</w:t>
      </w:r>
      <w:r w:rsidRPr="008C2161">
        <w:rPr>
          <w:highlight w:val="white"/>
        </w:rPr>
        <w:t xml:space="preserve"> individual</w:t>
      </w:r>
      <w:r w:rsidR="004760D0" w:rsidRPr="008C2161">
        <w:rPr>
          <w:highlight w:val="white"/>
        </w:rPr>
        <w:t>u</w:t>
      </w:r>
      <w:r w:rsidRPr="008C2161">
        <w:rPr>
          <w:highlight w:val="white"/>
        </w:rPr>
        <w:t>s ugdymo plan</w:t>
      </w:r>
      <w:r w:rsidR="004760D0" w:rsidRPr="008C2161">
        <w:rPr>
          <w:highlight w:val="white"/>
        </w:rPr>
        <w:t>as</w:t>
      </w:r>
      <w:r w:rsidRPr="008C2161">
        <w:rPr>
          <w:highlight w:val="white"/>
        </w:rPr>
        <w:t xml:space="preserve"> </w:t>
      </w:r>
      <w:r w:rsidR="004760D0" w:rsidRPr="008C2161">
        <w:rPr>
          <w:highlight w:val="white"/>
        </w:rPr>
        <w:t xml:space="preserve">koreguojamas atsižvelgiant į individualius mokinio pasiekimus ir pažangą (aptariamas </w:t>
      </w:r>
      <w:r w:rsidRPr="008C2161">
        <w:rPr>
          <w:highlight w:val="white"/>
        </w:rPr>
        <w:t>mažiausiai vieną kartą per trimestrą</w:t>
      </w:r>
      <w:r w:rsidR="004760D0" w:rsidRPr="008C2161">
        <w:rPr>
          <w:highlight w:val="white"/>
        </w:rPr>
        <w:t>)</w:t>
      </w:r>
      <w:r w:rsidRPr="008C2161">
        <w:rPr>
          <w:highlight w:val="white"/>
        </w:rPr>
        <w:t>.</w:t>
      </w:r>
    </w:p>
    <w:p w14:paraId="24AAE0D7" w14:textId="77777777" w:rsidR="00A9540C" w:rsidRPr="008C2161" w:rsidRDefault="0036583F"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Specialiųjų ugdymosi poreikių (</w:t>
      </w:r>
      <w:r w:rsidRPr="008C2161">
        <w:rPr>
          <w:highlight w:val="white"/>
        </w:rPr>
        <w:t>išskyrus atsirandančių dėl išskirtinių gabumų)</w:t>
      </w:r>
      <w:r w:rsidRPr="008C2161">
        <w:t xml:space="preserve"> turinčiam mokiniui gimnazijoje iki rugsėjo 1 d. sudaromas </w:t>
      </w:r>
      <w:r w:rsidRPr="008C2161">
        <w:rPr>
          <w:bCs/>
        </w:rPr>
        <w:t>mokinio / vaiko individualios pagalbos</w:t>
      </w:r>
      <w:r w:rsidRPr="008C2161">
        <w:rPr>
          <w:bCs/>
          <w:caps/>
        </w:rPr>
        <w:t xml:space="preserve"> </w:t>
      </w:r>
      <w:r w:rsidRPr="008C2161">
        <w:rPr>
          <w:bCs/>
        </w:rPr>
        <w:t>planas (6 priedas).</w:t>
      </w:r>
    </w:p>
    <w:p w14:paraId="39B58C32"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Mokinių pasiekimai ir pažanga vertinami vadovaujantis Anykščių r. Svėdasų Juozo Tumo-Vaižganto gimnazijos mokinių pažangos ir pasiekimų vertinimo tvarka</w:t>
      </w:r>
      <w:r w:rsidR="00753F0E" w:rsidRPr="008C2161">
        <w:t xml:space="preserve">. </w:t>
      </w:r>
      <w:r w:rsidRPr="008C2161">
        <w:t>Vertinant mokinių pasiekimus ir pažangą:</w:t>
      </w:r>
    </w:p>
    <w:p w14:paraId="790F0A5E"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formuojamasis vertinimas – skatinantis, nukreipiantis, padedantis mokiniui gerinti mokymąsi, parodantis, ką dar reikia išmokti, leidžiantis mokytojui pritaikyti mokymą, siekiant kuo geresnių rezultatų.</w:t>
      </w:r>
    </w:p>
    <w:p w14:paraId="08BF8E4C"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siekiant nustatyti, kokie yra mokinio pasiekimai ir padaryta pažanga, numatyti tolesnio mokymosi galimybes, taikomi diagnostinis, kaupiamasis ir apibendrinamasis vertinimai.</w:t>
      </w:r>
    </w:p>
    <w:p w14:paraId="1A3322E0" w14:textId="77777777" w:rsidR="00A9540C" w:rsidRPr="008C2161" w:rsidRDefault="00CE4F57"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w:t>
      </w:r>
      <w:r w:rsidR="006232E3" w:rsidRPr="008C2161">
        <w:t>e vėliau, kaip likus dviem savaitėms iki trimestro pabaigos Gimnazijoje vedamas signalinis trimestras, kurio rezultatų suvestinės aptariamos su mokiniais ir jų tėvais.</w:t>
      </w:r>
    </w:p>
    <w:p w14:paraId="4CAC7096"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mokinių individuali pažanga fiksuojama vadovaujantis Anykščių r. Juozo Tumo</w:t>
      </w:r>
      <w:r w:rsidR="00FA24F3" w:rsidRPr="008C2161">
        <w:t>-</w:t>
      </w:r>
      <w:r w:rsidRPr="008C2161">
        <w:t>Vaižganto gimnazijos mokinių asmeninės pažangos stebėjimo, fiksavimo, pagalbos mokiniui teikimo tvarkos aprašu</w:t>
      </w:r>
      <w:r w:rsidR="00753F0E" w:rsidRPr="008C2161">
        <w:t xml:space="preserve">. </w:t>
      </w:r>
    </w:p>
    <w:p w14:paraId="1FB6E6F1" w14:textId="5C629E65"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Gimnazijoje veikia individual</w:t>
      </w:r>
      <w:r w:rsidR="00753F0E" w:rsidRPr="008C2161">
        <w:t xml:space="preserve">ios pažangos stebėsenos sistema. </w:t>
      </w:r>
      <w:r w:rsidR="00931A68" w:rsidRPr="008C2161">
        <w:t>Pažangos stebėjimo kriterijai:</w:t>
      </w:r>
    </w:p>
    <w:p w14:paraId="72B4194D" w14:textId="77777777" w:rsidR="00A9540C" w:rsidRPr="008C2161" w:rsidRDefault="00753F0E"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lankomumas;</w:t>
      </w:r>
    </w:p>
    <w:p w14:paraId="6D162909" w14:textId="77777777" w:rsidR="00A9540C" w:rsidRPr="008C2161" w:rsidRDefault="00753F0E"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vėlavimas į pamokas;</w:t>
      </w:r>
    </w:p>
    <w:p w14:paraId="44554C3E" w14:textId="557190F5" w:rsidR="00A9540C" w:rsidRPr="008C2161" w:rsidRDefault="00931A68"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pagyrimai</w:t>
      </w:r>
      <w:r w:rsidR="00C42078" w:rsidRPr="008C2161">
        <w:t xml:space="preserve"> </w:t>
      </w:r>
      <w:r w:rsidRPr="008C2161">
        <w:t>/</w:t>
      </w:r>
      <w:r w:rsidR="00C42078" w:rsidRPr="008C2161">
        <w:t xml:space="preserve"> </w:t>
      </w:r>
      <w:r w:rsidRPr="008C2161">
        <w:t>pastabos ir kiti elgesį fiksuojantys dokumentai;</w:t>
      </w:r>
    </w:p>
    <w:p w14:paraId="234B7EF2" w14:textId="77777777" w:rsidR="00A9540C" w:rsidRPr="008C2161" w:rsidRDefault="00931A68"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dalyvavimas neformalaus švietimo veiklose;</w:t>
      </w:r>
    </w:p>
    <w:p w14:paraId="413FE8E5" w14:textId="77777777" w:rsidR="00A9540C" w:rsidRPr="008C2161" w:rsidRDefault="00931A68"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akademiniai rezultatai.</w:t>
      </w:r>
    </w:p>
    <w:p w14:paraId="0C9DF309"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Mokytojai nuolat ir sistemingai vertina individualią kiekvieno mokinio pažangą</w:t>
      </w:r>
      <w:r w:rsidR="00753F0E" w:rsidRPr="008C2161">
        <w:t xml:space="preserve"> ir fiksuoja mokinio individualiame pažangos strebėsenos plane.</w:t>
      </w:r>
    </w:p>
    <w:p w14:paraId="7ADA979C"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mokinių pasiekimai ir pažanga vertinami vadovaujantis Anykščių r. Juozo Tumo</w:t>
      </w:r>
      <w:r w:rsidR="00FA24F3" w:rsidRPr="008C2161">
        <w:t>-</w:t>
      </w:r>
      <w:r w:rsidRPr="008C2161">
        <w:t>Vaižganto gimnazijos mokinių pasiekimų ir paž</w:t>
      </w:r>
      <w:r w:rsidR="00931A68" w:rsidRPr="008C2161">
        <w:t>angos vertinimo tvarkos aprašu.</w:t>
      </w:r>
    </w:p>
    <w:p w14:paraId="79B76B77"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trimestro pasiekimų ir pažangos rezultatai aptariami su tėvu (globėju) ir mokytojais po kiekvieno trimestro individualiame Trišaliame pokalbyje. Pokalbis gali vykti nuotoliniu būdu.</w:t>
      </w:r>
    </w:p>
    <w:p w14:paraId="5D3148F2" w14:textId="295DDC13" w:rsidR="00A9540C"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1, 5 ir I klasių mokiniams, visą rugsėjo mėnesį, taip pat, naujai į gimnaziją atvykusiems mokiniams nuo jų atvykimo dienos dvi savaites, mokinio mokymosi pasiekimai adaptaciniu laikotarpiu vertinami taikant tik formuojamąjį ugdomąjį vertinimą, fiksuojama mokinio daroma pažanga. Adaptacinio laikotarpio metu nerašomi kontroliniai darbai, mokytojai taiko individualius mokinių pažinimo metodus, klasių </w:t>
      </w:r>
      <w:r w:rsidR="00862408">
        <w:t>auklėtojai</w:t>
      </w:r>
      <w:r w:rsidRPr="008C2161">
        <w:t xml:space="preserve"> kartu su gimnazijos socialiniu pedagogu kartą per savaitę organizuoja pokalbius tarpusavio bendravimo tema, visų dalykų pamokose mokiniai yra mokomi mokytis, mokinių pasiekimai vertinami taikant formuojamąjį vertinimą. Adaptacinio laikotarpio metu klasių </w:t>
      </w:r>
      <w:r w:rsidR="00862408">
        <w:t>auklėtojai</w:t>
      </w:r>
      <w:r w:rsidRPr="008C2161">
        <w:t xml:space="preserve"> vykdo 1, 5, I klasių ir naujai atvykusių mokinių adaptacijos tyrimą, </w:t>
      </w:r>
      <w:r w:rsidRPr="008C2161">
        <w:lastRenderedPageBreak/>
        <w:t>rezultatus pristato Mokytojų taryboje.</w:t>
      </w:r>
    </w:p>
    <w:p w14:paraId="5685ED3F"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1</w:t>
      </w:r>
      <w:r w:rsidR="005018A4" w:rsidRPr="008C2161">
        <w:t>–</w:t>
      </w:r>
      <w:r w:rsidRPr="008C2161">
        <w:t>4 kl. pasiekimai vertinami tekstu „Aukštesnysis“, „Pagrindinis“, „Patenkinamas“, tikybos ir etikos pasiekimai vertinami „Padarė pažangą“ arba „Nepadarė pažangos“.</w:t>
      </w:r>
    </w:p>
    <w:p w14:paraId="3621385C"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5–8, I–IV klasių visų dalykų mokinių pasiekimai vertinami pažymiu</w:t>
      </w:r>
      <w:r w:rsidR="00ED41EE" w:rsidRPr="008C2161">
        <w:t>, tikybos ir etikos pasiekimai vertinami „Įsk.“ arba „Neįsk.“.</w:t>
      </w:r>
    </w:p>
    <w:p w14:paraId="4FA9747E"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5–8, I–IV mokinių pažanga ir pasiekimai dalykų modulių pamokose vertinami pažymiais, kurie įskaitomi vertinant mokinių dalyko pasiekimus trimestro pabaigoje. Pasirenkamieji dalykai vertinami pažymiu. </w:t>
      </w:r>
    </w:p>
    <w:p w14:paraId="500EE471"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Įrašas „atleista“ įrašomas jeigu mokinys yra atleistas pagal gydytojo rekomendaciją ir gimnazijos direktoriaus įsakymą nuo dalyko pamokų.</w:t>
      </w:r>
    </w:p>
    <w:p w14:paraId="359EE578"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Jeigu mokinys neatliko vertinimo užduoties mokyklos numatytu laiku vertinimo užduočių (kontrolinių darbų ir kt.) dėl svarbių, gimnazijos direktoriaus pateisintų priežasčių (pavyzdžiui, ligos), ugdymo laikotarpio pabaigoje fiksuojamas įrašas „atleista“. Tokiais atvejais mokiniui, sugrįžusiam į ugdymo procesą, suteikiamos tikslinės konsultacijos (mažiausiai 3 konsultacijos iki kontrolinio darbo). Mokiniui skiriama viena savaitė, per kurią jis turi atsiskaityti. Iki atsiskaitant, mokiniui suteikiama reikiama mokymosi pagalba. Jeigu mokinys ugdymo laikotarpiu per mokyklos numatytą laiką neatsiskaitė, jo pasiekimai prilyginami žemiausiam 10 balų sistemos įvertinimui „labai blogai”.</w:t>
      </w:r>
    </w:p>
    <w:p w14:paraId="43D14ACF"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Nacionalinio mokinių pasiekimų patikrinimo rezultatai nevertinami pažymiu ir negali būti įskaičiuojami į trimestro įvertinimą.</w:t>
      </w:r>
    </w:p>
    <w:p w14:paraId="323E7C6C"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Mokinių, jų tėvų (globėjų) prašymų dėl pasiekimų įvertinimo objektyvumo nagrinėjimo tvarka:</w:t>
      </w:r>
    </w:p>
    <w:p w14:paraId="2B2FD813"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mokinys, jo tėvai (globėjai), nesutinkantys su pasiekimų įvertinimu (darbai raštu), gali pateikti apeliacinį prašymą gimnazijos direktoriui ne vėliau kaip per 2 darbo dienas po pasiekimų įvertinimo paskelbimo;</w:t>
      </w:r>
    </w:p>
    <w:p w14:paraId="3DA395DE" w14:textId="00D2E8F0"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gimnazijoje sudaroma apeliacinė komisija. Komisijos pirmininku skiriamas </w:t>
      </w:r>
      <w:r w:rsidR="005018A4" w:rsidRPr="008C2161">
        <w:t>gimnazijos</w:t>
      </w:r>
      <w:r w:rsidRPr="008C2161">
        <w:t xml:space="preserve"> direktorius </w:t>
      </w:r>
      <w:r w:rsidR="00C6354D" w:rsidRPr="008C2161">
        <w:t xml:space="preserve">arba jo įgaliotas asmuo, </w:t>
      </w:r>
      <w:r w:rsidRPr="008C2161">
        <w:t>nariais (ne mažiau kaip 2) dalyko mokytojai, išskyrus apeliaciją padavusių mokinių darbus vertinusius mokytojus;</w:t>
      </w:r>
    </w:p>
    <w:p w14:paraId="457F644A" w14:textId="5540B927" w:rsidR="00A9540C" w:rsidRPr="008C2161" w:rsidRDefault="009920D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t>d</w:t>
      </w:r>
      <w:r w:rsidR="006232E3" w:rsidRPr="008C2161">
        <w:t>irektorius apeliantų prašymus su darbais ne vėliau kaip per 3 darbo dienas po prašymo pateikimo įteikia apeliacinės komisijos pirmininkui;</w:t>
      </w:r>
    </w:p>
    <w:p w14:paraId="6D3D303F" w14:textId="77777777" w:rsidR="00A9540C"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mokinio darbą tikrina du komisijos nariai. Darbą tikrinęs komisijos narys įvertinimą užrašo darbo pabaigoje ir pasirašo. Komisijos pirmininkas išveda galutinį įvertinimą, jį įrašo po narių vertinimais ir pasirašo. Pakeitus darbo įvertinimą (pažymį), rašomas komentaras;</w:t>
      </w:r>
    </w:p>
    <w:p w14:paraId="674CC47E"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apeliacijos turi būti išnagrinėtos ne vėliau kaip per 7 darbo dienas po prašymo pateikimo;</w:t>
      </w:r>
    </w:p>
    <w:p w14:paraId="09A23958"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dalyko apeliacinė komisija, baigusi darbą, surašo protokolą, kuris registruojamas vidaus dokumentų registracijos registre. Su protokolu supažindinamas mokinys ir tėvai (globėjai);</w:t>
      </w:r>
      <w:bookmarkStart w:id="9" w:name="_heading=h.f3mc8sln0mc" w:colFirst="0" w:colLast="0"/>
      <w:bookmarkEnd w:id="9"/>
    </w:p>
    <w:p w14:paraId="3BDAAA8B" w14:textId="11654AD4" w:rsidR="00A9540C" w:rsidRPr="008C2161" w:rsidRDefault="006232E3" w:rsidP="00A31F6D">
      <w:pPr>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jeigu įvertinimas nesutampa, tai dienyne koreguojamas pažymys, atsižvelgiant į komisijos nutarimą.</w:t>
      </w:r>
      <w:r w:rsidR="00995066" w:rsidRPr="008C2161">
        <w:t xml:space="preserve"> </w:t>
      </w:r>
    </w:p>
    <w:p w14:paraId="4151D62A" w14:textId="77777777" w:rsidR="00A9540C" w:rsidRPr="008C2161" w:rsidRDefault="00A9540C" w:rsidP="00A9540C">
      <w:pPr>
        <w:widowControl w:val="0"/>
        <w:pBdr>
          <w:top w:val="nil"/>
          <w:left w:val="nil"/>
          <w:bottom w:val="nil"/>
          <w:right w:val="nil"/>
          <w:between w:val="nil"/>
        </w:pBdr>
        <w:shd w:val="clear" w:color="auto" w:fill="FFFFFF"/>
        <w:tabs>
          <w:tab w:val="left" w:pos="851"/>
          <w:tab w:val="left" w:pos="993"/>
          <w:tab w:val="left" w:pos="1134"/>
        </w:tabs>
        <w:suppressAutoHyphens w:val="0"/>
        <w:ind w:left="567"/>
        <w:jc w:val="both"/>
      </w:pPr>
    </w:p>
    <w:p w14:paraId="7B91F17B" w14:textId="77777777" w:rsidR="00A9540C" w:rsidRPr="008C2161" w:rsidRDefault="00A9540C" w:rsidP="00A9540C">
      <w:pPr>
        <w:pStyle w:val="Heading2"/>
        <w:keepNext w:val="0"/>
        <w:keepLines w:val="0"/>
        <w:widowControl w:val="0"/>
        <w:suppressAutoHyphens w:val="0"/>
        <w:spacing w:before="0"/>
        <w:ind w:left="567"/>
        <w:jc w:val="center"/>
        <w:rPr>
          <w:rFonts w:ascii="Times New Roman" w:eastAsia="Times New Roman" w:hAnsi="Times New Roman" w:cs="Times New Roman"/>
          <w:color w:val="auto"/>
        </w:rPr>
      </w:pPr>
      <w:bookmarkStart w:id="10" w:name="_heading=h.b6q50lqrrzjz" w:colFirst="0" w:colLast="0"/>
      <w:bookmarkEnd w:id="10"/>
      <w:r w:rsidRPr="008C2161">
        <w:rPr>
          <w:rFonts w:ascii="Times New Roman" w:eastAsia="Times New Roman" w:hAnsi="Times New Roman" w:cs="Times New Roman"/>
          <w:color w:val="auto"/>
        </w:rPr>
        <w:t xml:space="preserve">PENKTASIS SKIRSNIS </w:t>
      </w:r>
    </w:p>
    <w:p w14:paraId="28E9EEED" w14:textId="77777777" w:rsidR="00A9540C" w:rsidRPr="008C2161" w:rsidRDefault="00A9540C" w:rsidP="00A9540C">
      <w:pPr>
        <w:pStyle w:val="Heading2"/>
        <w:keepNext w:val="0"/>
        <w:keepLines w:val="0"/>
        <w:widowControl w:val="0"/>
        <w:suppressAutoHyphens w:val="0"/>
        <w:spacing w:before="0"/>
        <w:ind w:left="567"/>
        <w:jc w:val="center"/>
        <w:rPr>
          <w:rFonts w:ascii="Times New Roman" w:eastAsia="Times New Roman" w:hAnsi="Times New Roman" w:cs="Times New Roman"/>
          <w:color w:val="auto"/>
        </w:rPr>
      </w:pPr>
      <w:r w:rsidRPr="008C2161">
        <w:rPr>
          <w:rFonts w:ascii="Times New Roman" w:eastAsia="Times New Roman" w:hAnsi="Times New Roman" w:cs="Times New Roman"/>
          <w:color w:val="auto"/>
        </w:rPr>
        <w:t>MOKINIŲ MOKYMOSI KRŪVIO REGULIAVIMAS</w:t>
      </w:r>
    </w:p>
    <w:p w14:paraId="2FFAD52B"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ind w:left="567"/>
        <w:jc w:val="both"/>
      </w:pPr>
    </w:p>
    <w:p w14:paraId="000001EC" w14:textId="5D393D75"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Pamokos trukmė 1 klasėse – 35 min., visose kitose klasėse – 45 min. Jeigu ugdymo procesas yra organizuojamas kitokia mokymosi forma (projekto, didaktinio žaidimo, kūrybinio darbo ar kt.), nepertraukiamo mokymosi trukmė neturi būti ilgesnė kaip 90 min. ir tai turi būti suderinta su gimnazijos </w:t>
      </w:r>
      <w:r w:rsidR="00495100" w:rsidRPr="00495100">
        <w:t>pavaduotoja ugdymui</w:t>
      </w:r>
      <w:r w:rsidRPr="008C2161">
        <w:t>. Šios nuostatos netaikomos mokinių mokymosi pasiekimų patikrinimams (brandos egzaminams ir kitiems mokymosi pasiekimų patikrinimo būdams), vykdomiems pagal Švietimo, mokslo ir sporto ministro patvirtintas mokymosi pasiekimų patikrinimų programas ir mokymosi pasiekimų patikrinimų organizavimo ir vykdymo tvarkos aprašą.</w:t>
      </w:r>
    </w:p>
    <w:p w14:paraId="5940BF57" w14:textId="0E851A89" w:rsidR="006B3625" w:rsidRPr="00E8243F" w:rsidRDefault="006B3625"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E8243F">
        <w:t>Suderinus su mokinių tėvais (globėjais), pirmos klasės mokiniams skiriam</w:t>
      </w:r>
      <w:r w:rsidR="00495100" w:rsidRPr="00E8243F">
        <w:t xml:space="preserve">os papildomos pamokos 1 ir 5 klasių mokiniams. </w:t>
      </w:r>
      <w:r w:rsidRPr="00E8243F">
        <w:t xml:space="preserve"> </w:t>
      </w:r>
      <w:r w:rsidR="00495100" w:rsidRPr="00E8243F">
        <w:t xml:space="preserve">1 klasei </w:t>
      </w:r>
      <w:r w:rsidRPr="00E8243F">
        <w:t xml:space="preserve"> </w:t>
      </w:r>
      <w:r w:rsidR="00495100" w:rsidRPr="00E8243F">
        <w:t xml:space="preserve">skiriama 1 pamoka </w:t>
      </w:r>
      <w:r w:rsidRPr="00E8243F">
        <w:t xml:space="preserve">informacinių technologijų </w:t>
      </w:r>
      <w:r w:rsidR="00495100" w:rsidRPr="00E8243F">
        <w:t>mokymui, 5 klasei</w:t>
      </w:r>
      <w:r w:rsidR="001C22FB" w:rsidRPr="00E8243F">
        <w:t xml:space="preserve"> </w:t>
      </w:r>
      <w:r w:rsidR="00495100" w:rsidRPr="00E8243F">
        <w:t>– 1</w:t>
      </w:r>
      <w:r w:rsidRPr="00E8243F">
        <w:t xml:space="preserve"> pamok</w:t>
      </w:r>
      <w:r w:rsidR="00495100" w:rsidRPr="00E8243F">
        <w:t>a</w:t>
      </w:r>
      <w:r w:rsidRPr="00E8243F">
        <w:t xml:space="preserve"> lietuvių kalbos rašybos ir skyrybos įgūdžiams įtvirtinti ir </w:t>
      </w:r>
      <w:r w:rsidR="00495100" w:rsidRPr="00E8243F">
        <w:t xml:space="preserve">1 pamoka </w:t>
      </w:r>
      <w:r w:rsidRPr="00E8243F">
        <w:t>matematikos probleminiams uždaviniams spręsti.</w:t>
      </w:r>
    </w:p>
    <w:p w14:paraId="000001ED" w14:textId="77777777"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Kontrolinių darbų grafikas sudaromas mėnesiui, skelbiamas mokytojų informacinėje lentoje mokytojų kambaryje. Mokiniai ir tėvai (globėjai) apie kontrolinį darbą informuojami prieš 1 savaitę žodžiu ir TAMO dienyne paskelbtu įrašu. Per dieną negali būti skiriamas daugiau kaip vienas kontrolinis darbas. Kontroliniai darbai pirmą dieną po atostogų ar šventinių dienų neskiriami. </w:t>
      </w:r>
    </w:p>
    <w:p w14:paraId="12B32A04" w14:textId="77777777" w:rsidR="00E8243F" w:rsidRDefault="006232E3" w:rsidP="00E8243F">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Namų darbai neužduodami atostogų laikui</w:t>
      </w:r>
      <w:r w:rsidR="00E8243F">
        <w:t xml:space="preserve"> ir</w:t>
      </w:r>
      <w:r w:rsidRPr="008C2161">
        <w:t xml:space="preserve"> neskiriami dėl įvairių priežasčių neįvykusių pamokų turiniui įgyvendinti. </w:t>
      </w:r>
    </w:p>
    <w:p w14:paraId="0F208CDB" w14:textId="520D9C7F" w:rsidR="00517486" w:rsidRPr="00E8243F" w:rsidRDefault="006232E3" w:rsidP="00E8243F">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Mokiniai, negalintys tinkamai atlikti namų darbų dėl nepalankių socialinių ekonominių kultūrinių sąlygų namuose, juos gali atlikti </w:t>
      </w:r>
      <w:r w:rsidRPr="00E8243F">
        <w:t>gimnazijos biblioteko</w:t>
      </w:r>
      <w:r w:rsidR="0097380C" w:rsidRPr="00E8243F">
        <w:t>j</w:t>
      </w:r>
      <w:r w:rsidRPr="00E8243F">
        <w:t>e</w:t>
      </w:r>
      <w:r w:rsidR="00E8243F" w:rsidRPr="00E8243F">
        <w:t xml:space="preserve"> arba</w:t>
      </w:r>
      <w:r w:rsidR="0097380C" w:rsidRPr="00E8243F">
        <w:t xml:space="preserve"> Visos dienos mokykloje</w:t>
      </w:r>
      <w:r w:rsidR="00E8243F" w:rsidRPr="00E8243F">
        <w:t>. Debeikių skyriaus mokiniai</w:t>
      </w:r>
      <w:r w:rsidR="00E8243F">
        <w:t xml:space="preserve"> – </w:t>
      </w:r>
      <w:r w:rsidR="0097380C" w:rsidRPr="00E8243F">
        <w:t>Debeikių dienos centre</w:t>
      </w:r>
      <w:r w:rsidR="00E8243F" w:rsidRPr="00E8243F">
        <w:t>.</w:t>
      </w:r>
      <w:r w:rsidR="0097380C" w:rsidRPr="00E8243F">
        <w:rPr>
          <w:color w:val="C00000"/>
        </w:rPr>
        <w:t xml:space="preserve"> </w:t>
      </w:r>
    </w:p>
    <w:p w14:paraId="6CF90197" w14:textId="6DC108FB" w:rsidR="00517486" w:rsidRPr="008C2161" w:rsidRDefault="00517486"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Mokiniui, kuris atstovauja mokyklai varžybose, konkursuose, olimpiadose per atostogas, savaitgalio ar švenčių dienomis, tos dienos įskaitomos į mokinio ugdymosi dienų skaičių. Mokinio prašymu poilsio dienos gali būti nukeliam</w:t>
      </w:r>
      <w:r w:rsidR="001C22FB" w:rsidRPr="008C2161">
        <w:t>os į artimiausias darbo dienas.</w:t>
      </w:r>
    </w:p>
    <w:p w14:paraId="1A29529E" w14:textId="2438FBB0" w:rsidR="00517486" w:rsidRPr="008C2161" w:rsidRDefault="00517486"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Mokiniui, kuris dalyvauja šalies ir tarptautinėse olimpiadose, varžybose, mokinio ir mokytojo r</w:t>
      </w:r>
      <w:r w:rsidR="001C22FB" w:rsidRPr="008C2161">
        <w:t>uošiančio olimpiadai, varžyboms</w:t>
      </w:r>
      <w:r w:rsidRPr="008C2161">
        <w:t xml:space="preserve"> prašymu, suteikiamas ne ilgesnis kaip 5 dienų laikas joms pasiruošti. Šis laikas įskaitomas į ugdymosi dienų skaičių. </w:t>
      </w:r>
    </w:p>
    <w:p w14:paraId="01C2ED34" w14:textId="702BBB69" w:rsidR="00097952" w:rsidRPr="008C2161" w:rsidRDefault="00097952"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Mokinys, jeigu pageidauja, mokyklos vadovo įsakymu atleidžiamas nuo dalies ar visų pamokų lankymo tų dalykų: kurių jis yra nacionalinių ar tarptautinių olimpiadų, konkursų einamaisiais mokslo metais</w:t>
      </w:r>
      <w:r w:rsidR="0097380C">
        <w:t xml:space="preserve"> prizinės vietos laimėtojas.</w:t>
      </w:r>
    </w:p>
    <w:p w14:paraId="07ACFDD1" w14:textId="66182F47" w:rsidR="00097952" w:rsidRPr="008C2161" w:rsidRDefault="00517486"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Mokinys,</w:t>
      </w:r>
      <w:r w:rsidR="00097952" w:rsidRPr="008C2161">
        <w:t xml:space="preserve"> kuris mokosi pagal neformaliojo vaikų švietimo programas, </w:t>
      </w:r>
      <w:r w:rsidRPr="008C2161">
        <w:t xml:space="preserve">jeigu pageidauja, mokyklos vadovo įsakymu atleidžiamas nuo dalies ar visų </w:t>
      </w:r>
      <w:r w:rsidR="001C22FB" w:rsidRPr="008C2161">
        <w:t xml:space="preserve">tų dalykų </w:t>
      </w:r>
      <w:r w:rsidRPr="008C2161">
        <w:t>pamokų lankymo</w:t>
      </w:r>
      <w:r w:rsidR="00097952" w:rsidRPr="008C2161">
        <w:t>:</w:t>
      </w:r>
    </w:p>
    <w:p w14:paraId="0F1A1A27" w14:textId="6CD291EF" w:rsidR="00597FA5" w:rsidRPr="008C2161" w:rsidRDefault="00097952"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w:t>
      </w:r>
      <w:r w:rsidR="00517486" w:rsidRPr="008C2161">
        <w:t>prendimas dėl atleidimo nuo konkretaus dalyko pamokų priimamas, jei dalyko mokytojas, įvertinęs neformaliojo vaikų švietimo programų turinį, pripažįsta, kad neformaliojo vaikų švietimo programos turinys dera su Bendrųjų programų turiniu. Dalykas, nuo kurio dalies ar visų pamokų mokinys atleidžiamas, įskaitomas į mokinio individualų</w:t>
      </w:r>
      <w:r w:rsidR="001C22FB" w:rsidRPr="008C2161">
        <w:t>jį planą, jei jis yra rengiamas;</w:t>
      </w:r>
      <w:r w:rsidR="00517486" w:rsidRPr="008C2161">
        <w:t xml:space="preserve"> </w:t>
      </w:r>
    </w:p>
    <w:p w14:paraId="000001F1" w14:textId="34C662B0" w:rsidR="008C7C5F" w:rsidRPr="008C2161" w:rsidRDefault="00E8243F"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t xml:space="preserve">mokinys, kuris mokosi pagal neformaliojo vaikų švietimo programas ir pageidauja būti atleidžiamas nuo dalies ar visų konkretaus dalyko pamokų, mokyklos vadovui teikia prašymą ir neformaliojo vaikų švietimo programas ar jų nuorodas iki rugsėjo 15 d. </w:t>
      </w:r>
    </w:p>
    <w:p w14:paraId="0C0C3F68" w14:textId="74F280C6" w:rsidR="00E8243F" w:rsidRDefault="00E8243F" w:rsidP="0076783F">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t>D</w:t>
      </w:r>
      <w:r w:rsidR="006232E3" w:rsidRPr="008C2161">
        <w:t>irektori</w:t>
      </w:r>
      <w:r w:rsidR="00F815AB" w:rsidRPr="008C2161">
        <w:t>aus</w:t>
      </w:r>
      <w:r w:rsidR="006232E3" w:rsidRPr="008C2161">
        <w:t xml:space="preserve"> įsakymu mokinys atleidžiamas nuo atitinkamo meninės krypties </w:t>
      </w:r>
      <w:r w:rsidR="001C22FB" w:rsidRPr="008C2161">
        <w:t>ar fizinio ugdymo dalyko pamokų</w:t>
      </w:r>
      <w:r>
        <w:t>. T</w:t>
      </w:r>
      <w:r w:rsidR="006232E3" w:rsidRPr="008C2161">
        <w:t>rimestro pabaigoje mokinys pristato pažymą apie pasirinktos neformaliojo švietimo įstaigos lankomumą ir neformaliojo ugdymo įstaigos vadovo, mokytojo, trenerio rekomendacinį praktinių gebėjimų įvertinimą</w:t>
      </w:r>
      <w:r>
        <w:t>.</w:t>
      </w:r>
    </w:p>
    <w:p w14:paraId="000001F5" w14:textId="67178312" w:rsidR="008C7C5F" w:rsidRPr="008C2161" w:rsidRDefault="00097952" w:rsidP="00E8243F">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w:t>
      </w:r>
      <w:r w:rsidR="006232E3" w:rsidRPr="008C2161">
        <w:t xml:space="preserve">okinys, gydytojo rekomendacija atleistas nuo fizinio ugdymo pamokų, talkina to dalyko mokytojams organizuojant renginius, dalyvauja gimnazijos renginiuose, laisvą nuo pamokos laiką leidžia gimnazijos bibliotekose. Kai šios pamokos pagal pamokų tvarkaraštį yra pirmosios ar paskutinės, už mokinių saugumą atsako tėvai (globėjai). </w:t>
      </w:r>
    </w:p>
    <w:p w14:paraId="1F78A9E8" w14:textId="4AE9226E" w:rsidR="00097952" w:rsidRPr="008C2161" w:rsidRDefault="00097952"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Mokinys, atleistas nuo kurių nors menų, fizinio ugdymo ar kitų sričių dalykų pamokų, jų metu gali užsiimti kita ugdomąja veikla arba mokytis individualiai. Jeigu šios pamokos pagal pamokų tvarkaraštį yra pirmosios ar paskutinės, mokiniai mokyklos sprendimu į mokyklą gali atvykti vėliau arba išvykti anksčiau. Apie tai mokykla informuoja tėvus.</w:t>
      </w:r>
    </w:p>
    <w:p w14:paraId="0299A998"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ind w:left="567"/>
        <w:jc w:val="both"/>
      </w:pPr>
      <w:bookmarkStart w:id="11" w:name="_heading=h.661x8dbyhrd9" w:colFirst="0" w:colLast="0"/>
      <w:bookmarkEnd w:id="11"/>
    </w:p>
    <w:p w14:paraId="69A148DA" w14:textId="77777777" w:rsidR="00A9540C" w:rsidRPr="008C2161" w:rsidRDefault="00A9540C" w:rsidP="00A9540C">
      <w:pPr>
        <w:pStyle w:val="Heading2"/>
        <w:keepNext w:val="0"/>
        <w:keepLines w:val="0"/>
        <w:widowControl w:val="0"/>
        <w:suppressAutoHyphens w:val="0"/>
        <w:spacing w:before="0"/>
        <w:jc w:val="center"/>
        <w:rPr>
          <w:rFonts w:ascii="Times New Roman" w:eastAsia="Times New Roman" w:hAnsi="Times New Roman" w:cs="Times New Roman"/>
          <w:color w:val="auto"/>
        </w:rPr>
      </w:pPr>
      <w:r w:rsidRPr="008C2161">
        <w:rPr>
          <w:rFonts w:ascii="Times New Roman" w:eastAsia="Times New Roman" w:hAnsi="Times New Roman" w:cs="Times New Roman"/>
          <w:color w:val="auto"/>
        </w:rPr>
        <w:t>ŠEŠTASIS SKIRSNIS</w:t>
      </w:r>
    </w:p>
    <w:p w14:paraId="6B74B221" w14:textId="77777777" w:rsidR="00A9540C" w:rsidRPr="008C2161" w:rsidRDefault="00A9540C" w:rsidP="00A9540C">
      <w:pPr>
        <w:pStyle w:val="Heading2"/>
        <w:keepNext w:val="0"/>
        <w:keepLines w:val="0"/>
        <w:widowControl w:val="0"/>
        <w:suppressAutoHyphens w:val="0"/>
        <w:spacing w:before="0"/>
        <w:jc w:val="center"/>
        <w:rPr>
          <w:rFonts w:ascii="Times New Roman" w:eastAsia="Times New Roman" w:hAnsi="Times New Roman" w:cs="Times New Roman"/>
          <w:color w:val="auto"/>
        </w:rPr>
      </w:pPr>
      <w:bookmarkStart w:id="12" w:name="_heading=h.2uevdcve3xk2" w:colFirst="0" w:colLast="0"/>
      <w:bookmarkEnd w:id="12"/>
      <w:r w:rsidRPr="008C2161">
        <w:rPr>
          <w:rFonts w:ascii="Times New Roman" w:eastAsia="Times New Roman" w:hAnsi="Times New Roman" w:cs="Times New Roman"/>
          <w:color w:val="auto"/>
        </w:rPr>
        <w:t>MOKYMOSI PAGALBOS TEIKIMAS MOKINIUI, BESIMOKANČIAM PAGAL PRADINIO AR PAGRINDINIO UGDYMO PROGRAMĄ</w:t>
      </w:r>
    </w:p>
    <w:p w14:paraId="6C7500D2"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jc w:val="both"/>
      </w:pPr>
    </w:p>
    <w:p w14:paraId="000001FA" w14:textId="0AB67137"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Gimnazijoje kiekvienas mokinys skatinamas siekti kuo aukštesnių pasiekimų.</w:t>
      </w:r>
    </w:p>
    <w:p w14:paraId="000001FB" w14:textId="5535CB5B"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Apie atsiradusius mokymosi sunkumus informuojami švietimo pagalbos specialistai, mokinio tėvai (globėjai) ir kartu tariamasi dėl mokymosi pagalbos suteikimo, vadov</w:t>
      </w:r>
      <w:r w:rsidR="001C22FB" w:rsidRPr="008C2161">
        <w:t>aujantis Anykščių r. Juozo Tumo-</w:t>
      </w:r>
      <w:r w:rsidRPr="008C2161">
        <w:t>Vaižganto gimnazijos mokinių asmeninės pažangos stebėjimo, fiksavimo, pagalbos m</w:t>
      </w:r>
      <w:r w:rsidR="006D4E0A" w:rsidRPr="008C2161">
        <w:t>okiniui teikimo tvarkos aprašu.</w:t>
      </w:r>
    </w:p>
    <w:p w14:paraId="000001FC" w14:textId="3151F884"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Klasės auklėtojas ne rečiau kaip kartą per mėnesį peržiūri auklėtinių ugdymosi rezultatus, lankomumo ataskaitas, pagyrimus</w:t>
      </w:r>
      <w:r w:rsidR="001C22FB" w:rsidRPr="008C2161">
        <w:t xml:space="preserve"> </w:t>
      </w:r>
      <w:r w:rsidRPr="008C2161">
        <w:t>/</w:t>
      </w:r>
      <w:r w:rsidR="001C22FB" w:rsidRPr="008C2161">
        <w:t xml:space="preserve"> </w:t>
      </w:r>
      <w:r w:rsidRPr="008C2161">
        <w:t>pastabas ir kitus elgesį fiksuojančius dokumentus ir su mokiniu aptaria, kaip sekasi siekti numatytų tikslų.</w:t>
      </w:r>
    </w:p>
    <w:p w14:paraId="000001FD" w14:textId="77777777"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Mokymosi pagalbai teikti ugdymo procese klasės ar dalyko mokytojas skiria mokiniui tikslines konsultacijas, apie tai informuodamas mokinio tėvus (globėjus) žinute el. dienyne, kai mokinys:</w:t>
      </w:r>
    </w:p>
    <w:p w14:paraId="000001FE" w14:textId="51554BC9"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dėl ligos</w:t>
      </w:r>
      <w:r w:rsidR="001C22FB" w:rsidRPr="008C2161">
        <w:t xml:space="preserve"> ar kitų priežasčių praleidžia</w:t>
      </w:r>
      <w:r w:rsidRPr="008C2161">
        <w:t xml:space="preserve"> dalį pamokų;</w:t>
      </w:r>
    </w:p>
    <w:p w14:paraId="000001FF" w14:textId="271E2372" w:rsidR="008C7C5F" w:rsidRPr="008C2161" w:rsidRDefault="001C22FB"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gauna</w:t>
      </w:r>
      <w:r w:rsidR="006232E3" w:rsidRPr="008C2161">
        <w:t xml:space="preserve"> nepatenkinamą atsiskaitomųjų ar kitų užduočių įvertinimą;</w:t>
      </w:r>
    </w:p>
    <w:p w14:paraId="00000200" w14:textId="288F454E" w:rsidR="008C7C5F" w:rsidRPr="008C2161" w:rsidRDefault="001C22FB"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gauna</w:t>
      </w:r>
      <w:r w:rsidR="006232E3" w:rsidRPr="008C2161">
        <w:t xml:space="preserve"> kelis iš eilės nepatenkinamus kurio nors dalyko įvertinimus;</w:t>
      </w:r>
    </w:p>
    <w:p w14:paraId="00000201" w14:textId="77777777"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jei pasiekimų lygis (vieno ar kelių dalykų) žemesnis, nei numatyta pradinio ugdymo bendrosiose programose, ir mokinys nedaro pažangos;</w:t>
      </w:r>
    </w:p>
    <w:p w14:paraId="00000202" w14:textId="77777777"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jei nacionalinio pasiekimų patikrinimo metu nepasiekiamas patenkinamas lygis;</w:t>
      </w:r>
    </w:p>
    <w:p w14:paraId="00000203" w14:textId="77777777"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jei jo pasiekimai yra aukščiausio lygio ir (ar) jei jis siekia domėtis pasirinkta mokymosi sritimi;</w:t>
      </w:r>
    </w:p>
    <w:p w14:paraId="161C3660"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patyrusiam mokymosi sunkumų COVID-19 pandemijos metu.</w:t>
      </w:r>
    </w:p>
    <w:p w14:paraId="5CBB0407" w14:textId="49A6B50F"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Ne rečiau kaip du kartus per mokslo metus organizuojami visų mokinių asmeninės pažangos aptarimai, kuriuose dalyvauja klasių </w:t>
      </w:r>
      <w:r w:rsidR="00862408">
        <w:t>auklėtojai</w:t>
      </w:r>
      <w:r w:rsidRPr="008C2161">
        <w:t>, dalykų mokytojai, socialinės pedagoginės pagalbos komandos nariai, administracija, tėvai (globėjai).</w:t>
      </w:r>
    </w:p>
    <w:p w14:paraId="4BE43B63"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Mokymosi pagalbos teikimą taip pat nustato Vaiko gerovės komisija pagal mokymosi pagalbos poreikį.</w:t>
      </w:r>
    </w:p>
    <w:p w14:paraId="55B52047" w14:textId="77777777" w:rsidR="00A9540C"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Mokymosi pagalbos veiksmingumas analizuojamas ir kompleksiškai vertinamas pagal individualią mokinių pažangą ir pasiekimų dinamiką kartą per mėnesį ir mokslo metų pabaigoje Metodinėje taryboje.</w:t>
      </w:r>
    </w:p>
    <w:p w14:paraId="522528AD" w14:textId="2E4FDCE5" w:rsidR="00A9540C"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Mokymosi pagalbos suteikimo planui įgyvendinti taikomos žemų pasiekimų kompensacinės priemonės: mokytojai pamokoje naudoja kuo įvairesnes grįžtamojo ryšio formas ir būdus, leidžiančius greitai ir kokybiškai pamatuoti ir pastebėti kiekvieno mokinio pažangą: klausinėjimas, testas, darbas grupėje. Iškilus mokymosi problemoms mokytojas teikia įvairaus pobūdžio ilgalaikes arba trumpalaikes konsultacijas individualiai, iš anksto susitarus, grupei mokinių, mokinio</w:t>
      </w:r>
      <w:r w:rsidR="001C22FB" w:rsidRPr="008C2161">
        <w:t xml:space="preserve"> </w:t>
      </w:r>
      <w:r w:rsidRPr="008C2161">
        <w:t>–</w:t>
      </w:r>
      <w:r w:rsidR="001C22FB" w:rsidRPr="008C2161">
        <w:t xml:space="preserve"> </w:t>
      </w:r>
      <w:r w:rsidRPr="008C2161">
        <w:t xml:space="preserve">mokiniui. Mokytojas naudoja diagnostines užduotis ir priima sprendimus ar mokiniai pasiruošę kontroliniam darbui. Mokymosi pagalbos teikimo veiksmingumas yra analizuojamas ir kompleksiškai vertinamas Metodinėje taryboje pagal individualią mokinių pažangą ir pasiekimų dinamiką. </w:t>
      </w:r>
    </w:p>
    <w:p w14:paraId="6E8411BB"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Po kontrolinio darbo mokytojas rašo komentarą bei atlieka kontrolinio darbo analizę. Kontrolinis darbas aptariamas individualiai su kiekvienu mokiniu, skiriamos papildomos užduotys </w:t>
      </w:r>
      <w:r w:rsidRPr="008C2161">
        <w:lastRenderedPageBreak/>
        <w:t xml:space="preserve">spragoms šalinti, palaikomas grįžtamasis ryšys, mokiniui teikiama grįžtamoji informacija, leidžiama taisytis. </w:t>
      </w:r>
    </w:p>
    <w:p w14:paraId="3E9AB016" w14:textId="77777777" w:rsidR="00A9540C" w:rsidRPr="008C2161" w:rsidRDefault="00FD07ED"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Direktoriaus įsakymu paskirti asmenys yra </w:t>
      </w:r>
      <w:r w:rsidR="006232E3" w:rsidRPr="008C2161">
        <w:t xml:space="preserve">atsakingi už mokymosi pasiekimų stebėsenos koordinavimą ir mokymosi pagalbos teikimo organizavimą. </w:t>
      </w:r>
      <w:bookmarkStart w:id="13" w:name="_heading=h.vyqqcwclpe8i" w:colFirst="0" w:colLast="0"/>
      <w:bookmarkEnd w:id="13"/>
    </w:p>
    <w:p w14:paraId="2CFE3390"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Pamokos, skirtos mokymosi pagalbai ir ugdymo poreikiams tenkinti, konsultacijos patyrusiems mokymosi sunkumų COVID-19 pandemijos metu, numatytos ugdymo programų lentelėse. </w:t>
      </w:r>
    </w:p>
    <w:p w14:paraId="209EBDB2" w14:textId="77777777" w:rsidR="00A33987" w:rsidRPr="008C2161" w:rsidRDefault="006232E3" w:rsidP="00A3398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I–IV klasės mokiniams, norintiems pagilinti dalykines žinias ir tinkamai pasirengti brandos egzaminams, siūlomi dalykų moduliai, pasirenkamieji dalykai, numatyti vidurinio ugdymo programų lentelėse (žr. </w:t>
      </w:r>
      <w:r w:rsidR="00011930" w:rsidRPr="008C2161">
        <w:t>141 punktą</w:t>
      </w:r>
      <w:r w:rsidRPr="008C2161">
        <w:t xml:space="preserve">). </w:t>
      </w:r>
    </w:p>
    <w:p w14:paraId="2B85A18E" w14:textId="10802F2E" w:rsidR="00A9540C" w:rsidRPr="008C2161" w:rsidRDefault="006232E3" w:rsidP="00A33987">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Vykdant projektinius, tiriamuosius, laboratorinius darbus, galimas laikinas mokinių skirstymas į grupes pagal jų poreikius ir gebėjimus. </w:t>
      </w:r>
    </w:p>
    <w:p w14:paraId="1C841F95"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ind w:left="567"/>
        <w:jc w:val="both"/>
      </w:pPr>
    </w:p>
    <w:p w14:paraId="55A0D13F" w14:textId="77777777" w:rsidR="00A9540C" w:rsidRPr="008C2161" w:rsidRDefault="00A9540C" w:rsidP="00A9540C">
      <w:pPr>
        <w:widowControl w:val="0"/>
        <w:tabs>
          <w:tab w:val="left" w:pos="851"/>
          <w:tab w:val="left" w:pos="1134"/>
        </w:tabs>
        <w:ind w:left="567" w:right="140"/>
        <w:jc w:val="center"/>
        <w:rPr>
          <w:b/>
        </w:rPr>
      </w:pPr>
      <w:r w:rsidRPr="008C2161">
        <w:rPr>
          <w:b/>
        </w:rPr>
        <w:t>SEPTINTASIS SKIRSNIS</w:t>
      </w:r>
    </w:p>
    <w:p w14:paraId="15882E83" w14:textId="77777777" w:rsidR="00A9540C" w:rsidRPr="008C2161" w:rsidRDefault="00A9540C" w:rsidP="00A9540C">
      <w:pPr>
        <w:widowControl w:val="0"/>
        <w:tabs>
          <w:tab w:val="left" w:pos="851"/>
          <w:tab w:val="left" w:pos="1134"/>
        </w:tabs>
        <w:ind w:left="567" w:right="140"/>
        <w:jc w:val="center"/>
      </w:pPr>
      <w:r w:rsidRPr="008C2161">
        <w:rPr>
          <w:b/>
        </w:rPr>
        <w:t>ASMENŲ, BAIGUSIŲ UŽSIENIO VALSTYBĖS AR TARPTAUTINĖS ORGANIZACIJOS PRADINIO, PAGRINDINIO, VIDURINIO UGDYMO PROGRAMOS DALĮ AR PRADINIO, PAGRINDINIO UGDYMO PROGRAMĄ, UGDYMO ORGANIZAVIMAS</w:t>
      </w:r>
    </w:p>
    <w:p w14:paraId="436A897E"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ind w:left="567"/>
        <w:jc w:val="both"/>
      </w:pPr>
    </w:p>
    <w:p w14:paraId="00000216" w14:textId="4F4FCCA4"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Gimnazija, atvykus asmeniui, baigusiam užsienio valstybės, tarptautinės organizacijos pagrindinio, vidurinio ugdymo programos dalį ar pradinio, pagrindinio ugdymo programą (toliau – tarptautinė bendrojo ugdymo programa):</w:t>
      </w:r>
    </w:p>
    <w:p w14:paraId="00000217" w14:textId="308639F6"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priima jį mokytis vadovaudamasi Nuosekliojo mokymosi pagal bendrojo ugdymo programas tvarkos aprašu, patvirtintu Lietuvos Respublikos švietimo, mokslo ir sporto ministro 2005 m. balandžio 5 d. įsakymu Nr. ISAK–556 „Dėl Nuosekliojo mokymosi pagal bendrojo ugdymo programas tvarkos aprašo patvirtinimo“ (toliau – Nuosekliojo mokymosi tvarkos aprašas). Mokykla išsiaiškina atvykusiojo asmens lūkesčius ir norus mokytis kartu su bendraamžiais, švietimo pagalbos poreikį ar poreikį tam tikrą dalį laiko intensyviai mokytis lietuvių kalbos;</w:t>
      </w:r>
    </w:p>
    <w:p w14:paraId="00000218" w14:textId="5ADFD648"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kartu su mokinio tėvais (globėjais) numato atvykusio mokytis asmens tolesnio mokymosi perspektyvą, aptaria švietimo pagalbos poreikį ar poreikį tam tikrą laiko dalį intensyviai mokytis lietuvių kalbos;</w:t>
      </w:r>
    </w:p>
    <w:p w14:paraId="00000219" w14:textId="33EB0A13" w:rsidR="008C7C5F" w:rsidRPr="008C2161" w:rsidRDefault="00FD07ED"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Direktoriaus įsakymu paskiriamas asmuo, galintis</w:t>
      </w:r>
      <w:r w:rsidR="006232E3" w:rsidRPr="008C2161">
        <w:t xml:space="preserve"> padėti atvykusiam asmeniui sklandžiai įsitraukti į gimnazijos bendruomenės gyvenimą, mokytis ir ugdytis, prireikus</w:t>
      </w:r>
      <w:r w:rsidR="009C60D1" w:rsidRPr="008C2161">
        <w:t xml:space="preserve"> pasitelkia mokinius savanorius:</w:t>
      </w:r>
    </w:p>
    <w:p w14:paraId="0000021A" w14:textId="77777777"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sudaro mokinio mokymosi individualų planą, kuriame gali būti numatytas ir pamokų skaičiaus perskirstymas tarp dalykų, numatytų ugdymo plane;</w:t>
      </w:r>
    </w:p>
    <w:p w14:paraId="0000021B" w14:textId="20F78A7B"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numato 2 mėn. trukmės adaptacinį laikotarpį. Adaptaciniu laikotarpiu mokinių pasiekim</w:t>
      </w:r>
      <w:r w:rsidR="0029494C" w:rsidRPr="008C2161">
        <w:t>ai</w:t>
      </w:r>
      <w:r w:rsidRPr="008C2161">
        <w:t xml:space="preserve"> nevertinami pažymiais. Gimnazijos vaiko gerovės komisijos sprendimu adaptacinis laikotarpis gali būti pratęstas iki 3 mėn.;</w:t>
      </w:r>
    </w:p>
    <w:p w14:paraId="0000021C" w14:textId="5AEE4142" w:rsidR="008C7C5F" w:rsidRPr="008C2161" w:rsidRDefault="00FD07ED"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vieną kartą per savaitę </w:t>
      </w:r>
      <w:r w:rsidR="006232E3" w:rsidRPr="008C2161">
        <w:t xml:space="preserve">su mokinio tėvais (globėjais) ar teisėtais mokinio atstovais </w:t>
      </w:r>
      <w:r w:rsidRPr="008C2161">
        <w:t>aptaria mokinio mokymąsi ir</w:t>
      </w:r>
      <w:r w:rsidR="006232E3" w:rsidRPr="008C2161">
        <w:t xml:space="preserve"> daromą pažangą;</w:t>
      </w:r>
    </w:p>
    <w:p w14:paraId="0000021D" w14:textId="1FAFB2F6"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siūlo neformaliojo vaikų švietimo veiklas, konsultuoja dėl jų pasirinkimo;</w:t>
      </w:r>
    </w:p>
    <w:p w14:paraId="0000021E" w14:textId="1C2D22AC" w:rsidR="008C7C5F" w:rsidRPr="008C2161" w:rsidRDefault="005E1CA8"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numato klasės auklėtojo</w:t>
      </w:r>
      <w:r w:rsidR="006232E3" w:rsidRPr="008C2161">
        <w:t>, mokytojų darbą su atvykusiu mokiniu ir mokinio tėvais (globėjais).</w:t>
      </w:r>
    </w:p>
    <w:p w14:paraId="0000021F" w14:textId="344DDCF5"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Jeigu mokinys nemoka ar menkai moka lietuvių kalbą, gimnazija, priklausomai nuo mokinio individualių poreikių</w:t>
      </w:r>
      <w:r w:rsidR="0029494C" w:rsidRPr="008C2161">
        <w:t>,</w:t>
      </w:r>
      <w:r w:rsidRPr="008C2161">
        <w:t xml:space="preserve"> organizu</w:t>
      </w:r>
      <w:r w:rsidR="00FD07ED" w:rsidRPr="008C2161">
        <w:t>oja</w:t>
      </w:r>
      <w:r w:rsidRPr="008C2161">
        <w:t>:</w:t>
      </w:r>
    </w:p>
    <w:p w14:paraId="00000220" w14:textId="258B908F"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lietuvių k</w:t>
      </w:r>
      <w:r w:rsidR="00FD07ED" w:rsidRPr="008C2161">
        <w:t>albos mokymąsi intensyviu būdu skiriant papildomas lietuvių kalbos pamokas;</w:t>
      </w:r>
    </w:p>
    <w:p w14:paraId="00000222" w14:textId="2BF6E23D"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mokymąsi kartu su kitais bendraamžiais paskirtoje klasėje, teikiant reikiamą švietimo ir mokymosi pagalbą;</w:t>
      </w:r>
    </w:p>
    <w:p w14:paraId="2EA22F55" w14:textId="77777777" w:rsidR="00A9540C"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bookmarkStart w:id="14" w:name="_heading=h.h1fkkdjh5fq8" w:colFirst="0" w:colLast="0"/>
      <w:bookmarkEnd w:id="14"/>
      <w:r w:rsidRPr="008C2161">
        <w:t>mokymąsi kitu gimnazijos siūlomu būdu, suderintu su mokinio tėvais (globėjais).</w:t>
      </w:r>
      <w:bookmarkStart w:id="15" w:name="_heading=h.1t3h5sf" w:colFirst="0" w:colLast="0"/>
      <w:bookmarkEnd w:id="15"/>
    </w:p>
    <w:p w14:paraId="64E2E771" w14:textId="77777777" w:rsidR="00995074" w:rsidRPr="008C2161" w:rsidRDefault="00995074" w:rsidP="00995074">
      <w:pPr>
        <w:pBdr>
          <w:top w:val="nil"/>
          <w:left w:val="nil"/>
          <w:bottom w:val="nil"/>
          <w:right w:val="nil"/>
          <w:between w:val="nil"/>
        </w:pBdr>
        <w:shd w:val="clear" w:color="auto" w:fill="FFFFFF"/>
        <w:tabs>
          <w:tab w:val="left" w:pos="851"/>
          <w:tab w:val="left" w:pos="1134"/>
        </w:tabs>
        <w:spacing w:line="360" w:lineRule="auto"/>
        <w:ind w:left="567"/>
        <w:jc w:val="both"/>
      </w:pPr>
    </w:p>
    <w:p w14:paraId="296AC148" w14:textId="77777777" w:rsidR="00A9540C" w:rsidRPr="008C2161" w:rsidRDefault="00A9540C" w:rsidP="00A9540C">
      <w:pPr>
        <w:pStyle w:val="Heading2"/>
        <w:keepNext w:val="0"/>
        <w:keepLines w:val="0"/>
        <w:widowControl w:val="0"/>
        <w:suppressAutoHyphens w:val="0"/>
        <w:spacing w:before="0"/>
        <w:ind w:left="567"/>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 xml:space="preserve">AŠTUNTASIS SKIRSNIS </w:t>
      </w:r>
    </w:p>
    <w:p w14:paraId="7F85C184" w14:textId="77777777" w:rsidR="00A9540C" w:rsidRPr="008C2161" w:rsidRDefault="00A9540C" w:rsidP="00A9540C">
      <w:pPr>
        <w:pStyle w:val="Heading2"/>
        <w:keepNext w:val="0"/>
        <w:keepLines w:val="0"/>
        <w:widowControl w:val="0"/>
        <w:suppressAutoHyphens w:val="0"/>
        <w:spacing w:before="0"/>
        <w:ind w:left="567"/>
        <w:jc w:val="center"/>
        <w:rPr>
          <w:rFonts w:ascii="Times New Roman" w:eastAsia="Times New Roman" w:hAnsi="Times New Roman" w:cs="Times New Roman"/>
          <w:color w:val="auto"/>
          <w:sz w:val="24"/>
          <w:szCs w:val="24"/>
        </w:rPr>
      </w:pPr>
      <w:bookmarkStart w:id="16" w:name="_heading=h.s9fkh2uzspiw" w:colFirst="0" w:colLast="0"/>
      <w:bookmarkEnd w:id="16"/>
      <w:r w:rsidRPr="008C2161">
        <w:rPr>
          <w:rFonts w:ascii="Times New Roman" w:eastAsia="Times New Roman" w:hAnsi="Times New Roman" w:cs="Times New Roman"/>
          <w:color w:val="auto"/>
          <w:sz w:val="24"/>
          <w:szCs w:val="24"/>
        </w:rPr>
        <w:t>LAIKINŲJŲ MOKYMOSI GRUPIŲ SUDARYMAS, KLASIŲ DALIJIMAS</w:t>
      </w:r>
    </w:p>
    <w:p w14:paraId="279D41EB" w14:textId="77777777" w:rsidR="00A9540C" w:rsidRPr="008C2161" w:rsidRDefault="00A9540C" w:rsidP="00A9540C">
      <w:pPr>
        <w:pBdr>
          <w:top w:val="nil"/>
          <w:left w:val="nil"/>
          <w:bottom w:val="nil"/>
          <w:right w:val="nil"/>
          <w:between w:val="nil"/>
        </w:pBdr>
        <w:shd w:val="clear" w:color="auto" w:fill="FFFFFF"/>
        <w:tabs>
          <w:tab w:val="left" w:pos="851"/>
          <w:tab w:val="left" w:pos="1134"/>
        </w:tabs>
        <w:spacing w:line="360" w:lineRule="auto"/>
        <w:ind w:left="567"/>
        <w:jc w:val="both"/>
      </w:pPr>
    </w:p>
    <w:p w14:paraId="7321078F" w14:textId="77777777" w:rsidR="00A9540C"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Klasės dalijamos į grupes ir / ar sudaromos laikinosios grupės per atskirų mokomųjų dalykų pamokas, siekiant užtikrinti ugdymo kokybę, optimalias ir saugias mokinių darbo sąlygas.</w:t>
      </w:r>
    </w:p>
    <w:p w14:paraId="00000228" w14:textId="5B980C69" w:rsidR="008C7C5F" w:rsidRPr="008C2161" w:rsidRDefault="006232E3"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Laikinąją grupę sudaro ne mažiau kaip 5 mokiniai.</w:t>
      </w:r>
    </w:p>
    <w:p w14:paraId="3C541461" w14:textId="4910FAC9" w:rsidR="0003136E" w:rsidRPr="008C2161" w:rsidRDefault="0003136E" w:rsidP="00A9540C">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Laikinos grupės sudaromos:</w:t>
      </w:r>
    </w:p>
    <w:p w14:paraId="00000229" w14:textId="7BEE2D06" w:rsidR="008C7C5F" w:rsidRPr="008C2161" w:rsidRDefault="0003136E"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f</w:t>
      </w:r>
      <w:r w:rsidR="006232E3" w:rsidRPr="008C2161">
        <w:t>izinio ugdymo pamokose mokiniai ugdomi mišriose grupėse</w:t>
      </w:r>
      <w:r w:rsidR="00A33987" w:rsidRPr="008C2161">
        <w:t>;</w:t>
      </w:r>
    </w:p>
    <w:p w14:paraId="0000022A" w14:textId="3763E5E7" w:rsidR="008C7C5F" w:rsidRPr="008C2161" w:rsidRDefault="006232E3" w:rsidP="00A9540C">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dalyko moduliui mokyti mokinių pasirinkimu (žr. ugdymo planų lenteles)</w:t>
      </w:r>
      <w:r w:rsidR="00A33987" w:rsidRPr="008C2161">
        <w:t>;</w:t>
      </w:r>
    </w:p>
    <w:p w14:paraId="645CCA7A" w14:textId="6813099C" w:rsidR="007F1BB5" w:rsidRPr="008C2161" w:rsidRDefault="0003136E" w:rsidP="003C64B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w:t>
      </w:r>
      <w:r w:rsidR="006232E3" w:rsidRPr="008C2161">
        <w:t xml:space="preserve">orinio ugdymo dalyko pamokas mokiniai (virš 14 m.) ir jų tėvai (globėjai) (iki 14 m.) renkasi </w:t>
      </w:r>
      <w:r w:rsidR="00FD07ED" w:rsidRPr="008C2161">
        <w:t>iki birželio 1 d.</w:t>
      </w:r>
      <w:r w:rsidR="0068298A" w:rsidRPr="008C2161">
        <w:t xml:space="preserve"> pateikdami prašymą klasės auklėtojui</w:t>
      </w:r>
      <w:r w:rsidR="00A33987" w:rsidRPr="008C2161">
        <w:t>;</w:t>
      </w:r>
    </w:p>
    <w:p w14:paraId="46798532" w14:textId="77777777" w:rsidR="001D2F1A" w:rsidRPr="008C2161" w:rsidRDefault="001D2F1A" w:rsidP="00995066">
      <w:pPr>
        <w:widowControl w:val="0"/>
        <w:tabs>
          <w:tab w:val="left" w:pos="851"/>
          <w:tab w:val="left" w:pos="1134"/>
        </w:tabs>
        <w:suppressAutoHyphens w:val="0"/>
        <w:ind w:left="567" w:right="140"/>
        <w:jc w:val="right"/>
        <w:rPr>
          <w:b/>
          <w:i/>
          <w:sz w:val="20"/>
          <w:szCs w:val="20"/>
        </w:rPr>
      </w:pPr>
      <w:r w:rsidRPr="008C2161">
        <w:rPr>
          <w:b/>
          <w:i/>
          <w:sz w:val="20"/>
          <w:szCs w:val="20"/>
        </w:rPr>
        <w:t xml:space="preserve">13 lentelė. Dorinio ugdymo mokinių pasirinkimai </w:t>
      </w:r>
    </w:p>
    <w:tbl>
      <w:tblPr>
        <w:tblStyle w:val="a8"/>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6"/>
        <w:gridCol w:w="1827"/>
        <w:gridCol w:w="2045"/>
        <w:gridCol w:w="2012"/>
        <w:gridCol w:w="1648"/>
      </w:tblGrid>
      <w:tr w:rsidR="009920D3" w:rsidRPr="008C2161" w14:paraId="35AAA433" w14:textId="77777777" w:rsidTr="001C672A">
        <w:trPr>
          <w:trHeight w:val="20"/>
          <w:jc w:val="center"/>
        </w:trPr>
        <w:tc>
          <w:tcPr>
            <w:tcW w:w="1088" w:type="pct"/>
            <w:vMerge w:val="restart"/>
            <w:vAlign w:val="center"/>
          </w:tcPr>
          <w:p w14:paraId="4D181A17" w14:textId="77777777" w:rsidR="009920D3" w:rsidRPr="008C2161" w:rsidRDefault="009920D3" w:rsidP="003E0780">
            <w:pPr>
              <w:widowControl w:val="0"/>
              <w:tabs>
                <w:tab w:val="left" w:pos="1134"/>
              </w:tabs>
              <w:suppressAutoHyphens w:val="0"/>
              <w:jc w:val="center"/>
              <w:rPr>
                <w:b/>
                <w:sz w:val="22"/>
                <w:szCs w:val="22"/>
              </w:rPr>
            </w:pPr>
            <w:r w:rsidRPr="008C2161">
              <w:rPr>
                <w:b/>
                <w:sz w:val="22"/>
                <w:szCs w:val="22"/>
              </w:rPr>
              <w:t>Klasė</w:t>
            </w:r>
          </w:p>
        </w:tc>
        <w:tc>
          <w:tcPr>
            <w:tcW w:w="2011" w:type="pct"/>
            <w:gridSpan w:val="2"/>
            <w:vAlign w:val="center"/>
          </w:tcPr>
          <w:p w14:paraId="5E5F44FC" w14:textId="40848FFE" w:rsidR="009920D3" w:rsidRPr="008C2161" w:rsidRDefault="009920D3" w:rsidP="003E0780">
            <w:pPr>
              <w:widowControl w:val="0"/>
              <w:tabs>
                <w:tab w:val="left" w:pos="1134"/>
              </w:tabs>
              <w:suppressAutoHyphens w:val="0"/>
              <w:jc w:val="center"/>
              <w:rPr>
                <w:b/>
                <w:sz w:val="22"/>
                <w:szCs w:val="22"/>
              </w:rPr>
            </w:pPr>
            <w:r>
              <w:rPr>
                <w:b/>
                <w:sz w:val="22"/>
                <w:szCs w:val="22"/>
              </w:rPr>
              <w:t>Dorinio ugdymo (tikybos) mobilių grupių skaičius</w:t>
            </w:r>
          </w:p>
        </w:tc>
        <w:tc>
          <w:tcPr>
            <w:tcW w:w="1901" w:type="pct"/>
            <w:gridSpan w:val="2"/>
            <w:vAlign w:val="center"/>
          </w:tcPr>
          <w:p w14:paraId="2A0C51CB" w14:textId="680BBF0C" w:rsidR="009920D3" w:rsidRPr="008C2161" w:rsidRDefault="009920D3" w:rsidP="003E0780">
            <w:pPr>
              <w:widowControl w:val="0"/>
              <w:tabs>
                <w:tab w:val="left" w:pos="1134"/>
              </w:tabs>
              <w:suppressAutoHyphens w:val="0"/>
              <w:jc w:val="center"/>
              <w:rPr>
                <w:b/>
                <w:sz w:val="22"/>
                <w:szCs w:val="22"/>
              </w:rPr>
            </w:pPr>
            <w:r>
              <w:rPr>
                <w:b/>
                <w:sz w:val="22"/>
                <w:szCs w:val="22"/>
              </w:rPr>
              <w:t>Dorinio ugdymo (etikos) mobilių grupių skaičius</w:t>
            </w:r>
          </w:p>
        </w:tc>
      </w:tr>
      <w:tr w:rsidR="009920D3" w:rsidRPr="008C2161" w14:paraId="5B441E10" w14:textId="77777777" w:rsidTr="001C672A">
        <w:trPr>
          <w:trHeight w:val="20"/>
          <w:jc w:val="center"/>
        </w:trPr>
        <w:tc>
          <w:tcPr>
            <w:tcW w:w="1088" w:type="pct"/>
            <w:vMerge/>
          </w:tcPr>
          <w:p w14:paraId="6E6A0EFE" w14:textId="489958B3" w:rsidR="009920D3" w:rsidRPr="008C2161" w:rsidRDefault="009920D3" w:rsidP="003E0780">
            <w:pPr>
              <w:widowControl w:val="0"/>
              <w:tabs>
                <w:tab w:val="left" w:pos="720"/>
              </w:tabs>
              <w:suppressAutoHyphens w:val="0"/>
              <w:jc w:val="center"/>
              <w:rPr>
                <w:b/>
                <w:bCs/>
                <w:sz w:val="22"/>
                <w:szCs w:val="22"/>
              </w:rPr>
            </w:pPr>
          </w:p>
        </w:tc>
        <w:tc>
          <w:tcPr>
            <w:tcW w:w="949" w:type="pct"/>
          </w:tcPr>
          <w:p w14:paraId="01148DAD" w14:textId="77777777" w:rsidR="009920D3" w:rsidRPr="008C2161" w:rsidRDefault="009920D3" w:rsidP="003E0780">
            <w:pPr>
              <w:widowControl w:val="0"/>
              <w:tabs>
                <w:tab w:val="left" w:pos="720"/>
              </w:tabs>
              <w:suppressAutoHyphens w:val="0"/>
              <w:jc w:val="center"/>
              <w:rPr>
                <w:sz w:val="22"/>
                <w:szCs w:val="22"/>
              </w:rPr>
            </w:pPr>
            <w:r w:rsidRPr="008C2161">
              <w:rPr>
                <w:b/>
                <w:bCs/>
                <w:sz w:val="22"/>
                <w:szCs w:val="22"/>
              </w:rPr>
              <w:t>2021–2022</w:t>
            </w:r>
          </w:p>
        </w:tc>
        <w:tc>
          <w:tcPr>
            <w:tcW w:w="1062" w:type="pct"/>
          </w:tcPr>
          <w:p w14:paraId="0C8BD535" w14:textId="77777777" w:rsidR="009920D3" w:rsidRPr="008C2161" w:rsidRDefault="009920D3" w:rsidP="003E0780">
            <w:pPr>
              <w:widowControl w:val="0"/>
              <w:tabs>
                <w:tab w:val="left" w:pos="720"/>
              </w:tabs>
              <w:suppressAutoHyphens w:val="0"/>
              <w:jc w:val="center"/>
              <w:rPr>
                <w:sz w:val="22"/>
                <w:szCs w:val="22"/>
              </w:rPr>
            </w:pPr>
            <w:r w:rsidRPr="008C2161">
              <w:rPr>
                <w:b/>
                <w:bCs/>
                <w:sz w:val="22"/>
                <w:szCs w:val="22"/>
              </w:rPr>
              <w:t>2022–2023</w:t>
            </w:r>
          </w:p>
        </w:tc>
        <w:tc>
          <w:tcPr>
            <w:tcW w:w="1045" w:type="pct"/>
          </w:tcPr>
          <w:p w14:paraId="266E5342" w14:textId="77777777" w:rsidR="009920D3" w:rsidRPr="008C2161" w:rsidRDefault="009920D3" w:rsidP="003E0780">
            <w:pPr>
              <w:widowControl w:val="0"/>
              <w:suppressAutoHyphens w:val="0"/>
              <w:jc w:val="center"/>
              <w:rPr>
                <w:sz w:val="22"/>
                <w:szCs w:val="22"/>
              </w:rPr>
            </w:pPr>
            <w:r w:rsidRPr="008C2161">
              <w:rPr>
                <w:b/>
                <w:bCs/>
                <w:sz w:val="22"/>
                <w:szCs w:val="22"/>
              </w:rPr>
              <w:t>2021–2022</w:t>
            </w:r>
          </w:p>
        </w:tc>
        <w:tc>
          <w:tcPr>
            <w:tcW w:w="856" w:type="pct"/>
          </w:tcPr>
          <w:p w14:paraId="717CC951" w14:textId="77777777" w:rsidR="009920D3" w:rsidRPr="008C2161" w:rsidRDefault="009920D3" w:rsidP="003E0780">
            <w:pPr>
              <w:widowControl w:val="0"/>
              <w:suppressAutoHyphens w:val="0"/>
              <w:jc w:val="center"/>
              <w:rPr>
                <w:sz w:val="22"/>
                <w:szCs w:val="22"/>
              </w:rPr>
            </w:pPr>
            <w:r w:rsidRPr="008C2161">
              <w:rPr>
                <w:b/>
                <w:bCs/>
                <w:sz w:val="22"/>
                <w:szCs w:val="22"/>
              </w:rPr>
              <w:t>2022–2023</w:t>
            </w:r>
          </w:p>
        </w:tc>
      </w:tr>
      <w:tr w:rsidR="009920D3" w:rsidRPr="008C2161" w14:paraId="538480CE" w14:textId="77777777" w:rsidTr="001C672A">
        <w:trPr>
          <w:trHeight w:val="20"/>
          <w:jc w:val="center"/>
        </w:trPr>
        <w:tc>
          <w:tcPr>
            <w:tcW w:w="1088" w:type="pct"/>
          </w:tcPr>
          <w:p w14:paraId="5F422C8B"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949" w:type="pct"/>
            <w:vAlign w:val="center"/>
          </w:tcPr>
          <w:p w14:paraId="14A8A2FD"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24818014"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vMerge w:val="restart"/>
            <w:vAlign w:val="center"/>
          </w:tcPr>
          <w:p w14:paraId="3B27400E" w14:textId="77777777" w:rsidR="009920D3" w:rsidRPr="008C2161" w:rsidRDefault="009920D3" w:rsidP="003E0780">
            <w:pPr>
              <w:widowControl w:val="0"/>
              <w:suppressAutoHyphens w:val="0"/>
              <w:jc w:val="center"/>
              <w:rPr>
                <w:sz w:val="22"/>
                <w:szCs w:val="22"/>
              </w:rPr>
            </w:pPr>
            <w:r w:rsidRPr="008C2161">
              <w:rPr>
                <w:sz w:val="22"/>
                <w:szCs w:val="22"/>
              </w:rPr>
              <w:t>1</w:t>
            </w:r>
          </w:p>
        </w:tc>
        <w:tc>
          <w:tcPr>
            <w:tcW w:w="856" w:type="pct"/>
            <w:vMerge w:val="restart"/>
            <w:vAlign w:val="center"/>
          </w:tcPr>
          <w:p w14:paraId="6BD13253" w14:textId="77777777" w:rsidR="009920D3" w:rsidRPr="008C2161" w:rsidRDefault="009920D3" w:rsidP="003E0780">
            <w:pPr>
              <w:widowControl w:val="0"/>
              <w:suppressAutoHyphens w:val="0"/>
              <w:jc w:val="center"/>
              <w:rPr>
                <w:sz w:val="22"/>
                <w:szCs w:val="22"/>
              </w:rPr>
            </w:pPr>
            <w:r w:rsidRPr="008C2161">
              <w:rPr>
                <w:sz w:val="22"/>
                <w:szCs w:val="22"/>
              </w:rPr>
              <w:t>1</w:t>
            </w:r>
          </w:p>
        </w:tc>
      </w:tr>
      <w:tr w:rsidR="009920D3" w:rsidRPr="008C2161" w14:paraId="4FFE5453" w14:textId="77777777" w:rsidTr="001C672A">
        <w:trPr>
          <w:trHeight w:val="284"/>
          <w:jc w:val="center"/>
        </w:trPr>
        <w:tc>
          <w:tcPr>
            <w:tcW w:w="1088" w:type="pct"/>
          </w:tcPr>
          <w:p w14:paraId="1D4E32FC" w14:textId="77777777" w:rsidR="009920D3" w:rsidRPr="008C2161" w:rsidRDefault="009920D3" w:rsidP="003E0780">
            <w:pPr>
              <w:widowControl w:val="0"/>
              <w:tabs>
                <w:tab w:val="left" w:pos="720"/>
              </w:tabs>
              <w:jc w:val="center"/>
              <w:rPr>
                <w:sz w:val="22"/>
                <w:szCs w:val="22"/>
              </w:rPr>
            </w:pPr>
            <w:r w:rsidRPr="008C2161">
              <w:rPr>
                <w:sz w:val="22"/>
                <w:szCs w:val="22"/>
              </w:rPr>
              <w:t>2</w:t>
            </w:r>
          </w:p>
        </w:tc>
        <w:tc>
          <w:tcPr>
            <w:tcW w:w="949" w:type="pct"/>
            <w:vAlign w:val="center"/>
          </w:tcPr>
          <w:p w14:paraId="325E3EE5"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649F9C46"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vMerge/>
          </w:tcPr>
          <w:p w14:paraId="479F2897"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c>
          <w:tcPr>
            <w:tcW w:w="856" w:type="pct"/>
            <w:vMerge/>
          </w:tcPr>
          <w:p w14:paraId="3FE50505"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r>
      <w:tr w:rsidR="009920D3" w:rsidRPr="008C2161" w14:paraId="7D9E259E" w14:textId="77777777" w:rsidTr="001C672A">
        <w:trPr>
          <w:trHeight w:val="284"/>
          <w:jc w:val="center"/>
        </w:trPr>
        <w:tc>
          <w:tcPr>
            <w:tcW w:w="1088" w:type="pct"/>
          </w:tcPr>
          <w:p w14:paraId="6AF5E73D" w14:textId="77777777" w:rsidR="009920D3" w:rsidRPr="008C2161" w:rsidRDefault="009920D3" w:rsidP="003E0780">
            <w:pPr>
              <w:widowControl w:val="0"/>
              <w:tabs>
                <w:tab w:val="left" w:pos="720"/>
              </w:tabs>
              <w:jc w:val="center"/>
              <w:rPr>
                <w:sz w:val="22"/>
                <w:szCs w:val="22"/>
              </w:rPr>
            </w:pPr>
            <w:r w:rsidRPr="008C2161">
              <w:rPr>
                <w:sz w:val="22"/>
                <w:szCs w:val="22"/>
              </w:rPr>
              <w:t>3</w:t>
            </w:r>
          </w:p>
        </w:tc>
        <w:tc>
          <w:tcPr>
            <w:tcW w:w="949" w:type="pct"/>
            <w:vAlign w:val="center"/>
          </w:tcPr>
          <w:p w14:paraId="0FA77A2E"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2706FEDE"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vMerge/>
          </w:tcPr>
          <w:p w14:paraId="541BC680"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c>
          <w:tcPr>
            <w:tcW w:w="856" w:type="pct"/>
            <w:vMerge/>
          </w:tcPr>
          <w:p w14:paraId="489B01BA"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r>
      <w:tr w:rsidR="009920D3" w:rsidRPr="008C2161" w14:paraId="34275369" w14:textId="77777777" w:rsidTr="001C672A">
        <w:trPr>
          <w:trHeight w:val="284"/>
          <w:jc w:val="center"/>
        </w:trPr>
        <w:tc>
          <w:tcPr>
            <w:tcW w:w="1088" w:type="pct"/>
          </w:tcPr>
          <w:p w14:paraId="37161190" w14:textId="77777777" w:rsidR="009920D3" w:rsidRPr="008C2161" w:rsidRDefault="009920D3" w:rsidP="003E0780">
            <w:pPr>
              <w:widowControl w:val="0"/>
              <w:tabs>
                <w:tab w:val="left" w:pos="720"/>
              </w:tabs>
              <w:jc w:val="center"/>
              <w:rPr>
                <w:sz w:val="22"/>
                <w:szCs w:val="22"/>
              </w:rPr>
            </w:pPr>
            <w:r w:rsidRPr="008C2161">
              <w:rPr>
                <w:sz w:val="22"/>
                <w:szCs w:val="22"/>
              </w:rPr>
              <w:t>4</w:t>
            </w:r>
          </w:p>
        </w:tc>
        <w:tc>
          <w:tcPr>
            <w:tcW w:w="949" w:type="pct"/>
            <w:vAlign w:val="center"/>
          </w:tcPr>
          <w:p w14:paraId="11ED2E6D" w14:textId="4C653F61" w:rsidR="009920D3" w:rsidRPr="008C2161" w:rsidRDefault="009920D3" w:rsidP="003E0780">
            <w:pPr>
              <w:widowControl w:val="0"/>
              <w:pBdr>
                <w:top w:val="nil"/>
                <w:left w:val="nil"/>
                <w:bottom w:val="nil"/>
                <w:right w:val="nil"/>
                <w:between w:val="nil"/>
              </w:pBdr>
              <w:suppressAutoHyphens w:val="0"/>
              <w:jc w:val="center"/>
              <w:rPr>
                <w:sz w:val="22"/>
                <w:szCs w:val="22"/>
              </w:rPr>
            </w:pPr>
            <w:r w:rsidRPr="008C2161">
              <w:rPr>
                <w:sz w:val="22"/>
                <w:szCs w:val="22"/>
              </w:rPr>
              <w:t>–</w:t>
            </w:r>
          </w:p>
        </w:tc>
        <w:tc>
          <w:tcPr>
            <w:tcW w:w="1062" w:type="pct"/>
            <w:vAlign w:val="center"/>
          </w:tcPr>
          <w:p w14:paraId="531ABF39"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r w:rsidRPr="008C2161">
              <w:rPr>
                <w:sz w:val="22"/>
                <w:szCs w:val="22"/>
              </w:rPr>
              <w:t>1</w:t>
            </w:r>
          </w:p>
        </w:tc>
        <w:tc>
          <w:tcPr>
            <w:tcW w:w="1045" w:type="pct"/>
            <w:vMerge/>
          </w:tcPr>
          <w:p w14:paraId="423B6F61"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c>
          <w:tcPr>
            <w:tcW w:w="856" w:type="pct"/>
            <w:vMerge/>
          </w:tcPr>
          <w:p w14:paraId="7D2CA0F2" w14:textId="77777777" w:rsidR="009920D3" w:rsidRPr="008C2161" w:rsidRDefault="009920D3" w:rsidP="003E0780">
            <w:pPr>
              <w:widowControl w:val="0"/>
              <w:pBdr>
                <w:top w:val="nil"/>
                <w:left w:val="nil"/>
                <w:bottom w:val="nil"/>
                <w:right w:val="nil"/>
                <w:between w:val="nil"/>
              </w:pBdr>
              <w:suppressAutoHyphens w:val="0"/>
              <w:jc w:val="center"/>
              <w:rPr>
                <w:sz w:val="22"/>
                <w:szCs w:val="22"/>
              </w:rPr>
            </w:pPr>
          </w:p>
        </w:tc>
      </w:tr>
      <w:tr w:rsidR="009920D3" w:rsidRPr="008C2161" w14:paraId="2E7F6024" w14:textId="77777777" w:rsidTr="001C672A">
        <w:trPr>
          <w:trHeight w:val="284"/>
          <w:jc w:val="center"/>
        </w:trPr>
        <w:tc>
          <w:tcPr>
            <w:tcW w:w="1088" w:type="pct"/>
          </w:tcPr>
          <w:p w14:paraId="63B7A168" w14:textId="77777777" w:rsidR="009920D3" w:rsidRPr="008C2161" w:rsidRDefault="009920D3" w:rsidP="003E0780">
            <w:pPr>
              <w:widowControl w:val="0"/>
              <w:tabs>
                <w:tab w:val="left" w:pos="720"/>
              </w:tabs>
              <w:jc w:val="center"/>
              <w:rPr>
                <w:sz w:val="22"/>
                <w:szCs w:val="22"/>
              </w:rPr>
            </w:pPr>
            <w:r w:rsidRPr="008C2161">
              <w:rPr>
                <w:sz w:val="22"/>
                <w:szCs w:val="22"/>
              </w:rPr>
              <w:t>5</w:t>
            </w:r>
          </w:p>
        </w:tc>
        <w:tc>
          <w:tcPr>
            <w:tcW w:w="949" w:type="pct"/>
            <w:vAlign w:val="center"/>
          </w:tcPr>
          <w:p w14:paraId="2CA964A5"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7986CCBA" w14:textId="2A3A47BA"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45" w:type="pct"/>
            <w:vMerge w:val="restart"/>
          </w:tcPr>
          <w:p w14:paraId="5E21C92D" w14:textId="77777777" w:rsidR="009920D3" w:rsidRPr="008C2161" w:rsidRDefault="009920D3" w:rsidP="003E0780">
            <w:pPr>
              <w:widowControl w:val="0"/>
              <w:suppressAutoHyphens w:val="0"/>
              <w:jc w:val="center"/>
              <w:rPr>
                <w:sz w:val="22"/>
                <w:szCs w:val="22"/>
              </w:rPr>
            </w:pPr>
            <w:r w:rsidRPr="008C2161">
              <w:rPr>
                <w:sz w:val="22"/>
                <w:szCs w:val="22"/>
              </w:rPr>
              <w:t>1</w:t>
            </w:r>
          </w:p>
        </w:tc>
        <w:tc>
          <w:tcPr>
            <w:tcW w:w="856" w:type="pct"/>
            <w:vMerge w:val="restart"/>
          </w:tcPr>
          <w:p w14:paraId="512FB6A9" w14:textId="77777777" w:rsidR="009920D3" w:rsidRPr="008C2161" w:rsidRDefault="009920D3" w:rsidP="003E0780">
            <w:pPr>
              <w:widowControl w:val="0"/>
              <w:suppressAutoHyphens w:val="0"/>
              <w:jc w:val="center"/>
              <w:rPr>
                <w:sz w:val="22"/>
                <w:szCs w:val="22"/>
              </w:rPr>
            </w:pPr>
            <w:r w:rsidRPr="008C2161">
              <w:rPr>
                <w:sz w:val="22"/>
                <w:szCs w:val="22"/>
              </w:rPr>
              <w:t>1</w:t>
            </w:r>
          </w:p>
        </w:tc>
      </w:tr>
      <w:tr w:rsidR="009920D3" w:rsidRPr="008C2161" w14:paraId="7F809A51" w14:textId="77777777" w:rsidTr="001C672A">
        <w:trPr>
          <w:trHeight w:val="284"/>
          <w:jc w:val="center"/>
        </w:trPr>
        <w:tc>
          <w:tcPr>
            <w:tcW w:w="1088" w:type="pct"/>
          </w:tcPr>
          <w:p w14:paraId="67980A62" w14:textId="77777777" w:rsidR="009920D3" w:rsidRPr="008C2161" w:rsidRDefault="009920D3" w:rsidP="003E0780">
            <w:pPr>
              <w:widowControl w:val="0"/>
              <w:tabs>
                <w:tab w:val="left" w:pos="720"/>
              </w:tabs>
              <w:jc w:val="center"/>
              <w:rPr>
                <w:sz w:val="22"/>
                <w:szCs w:val="22"/>
              </w:rPr>
            </w:pPr>
            <w:r w:rsidRPr="008C2161">
              <w:rPr>
                <w:sz w:val="22"/>
                <w:szCs w:val="22"/>
              </w:rPr>
              <w:t>6</w:t>
            </w:r>
          </w:p>
        </w:tc>
        <w:tc>
          <w:tcPr>
            <w:tcW w:w="949" w:type="pct"/>
            <w:vAlign w:val="center"/>
          </w:tcPr>
          <w:p w14:paraId="2AAF9673" w14:textId="3ED074CB"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62" w:type="pct"/>
            <w:vAlign w:val="center"/>
          </w:tcPr>
          <w:p w14:paraId="2D2B8C33"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vMerge/>
          </w:tcPr>
          <w:p w14:paraId="101189C4" w14:textId="77777777" w:rsidR="009920D3" w:rsidRPr="008C2161" w:rsidRDefault="009920D3" w:rsidP="003E0780">
            <w:pPr>
              <w:widowControl w:val="0"/>
              <w:suppressAutoHyphens w:val="0"/>
              <w:jc w:val="center"/>
              <w:rPr>
                <w:sz w:val="22"/>
                <w:szCs w:val="22"/>
              </w:rPr>
            </w:pPr>
          </w:p>
        </w:tc>
        <w:tc>
          <w:tcPr>
            <w:tcW w:w="856" w:type="pct"/>
            <w:vMerge/>
          </w:tcPr>
          <w:p w14:paraId="0BDEDAE7" w14:textId="77777777" w:rsidR="009920D3" w:rsidRPr="008C2161" w:rsidRDefault="009920D3" w:rsidP="003E0780">
            <w:pPr>
              <w:widowControl w:val="0"/>
              <w:suppressAutoHyphens w:val="0"/>
              <w:jc w:val="center"/>
              <w:rPr>
                <w:sz w:val="22"/>
                <w:szCs w:val="22"/>
              </w:rPr>
            </w:pPr>
          </w:p>
        </w:tc>
      </w:tr>
      <w:tr w:rsidR="009920D3" w:rsidRPr="008C2161" w14:paraId="09A9B309" w14:textId="77777777" w:rsidTr="001C672A">
        <w:trPr>
          <w:trHeight w:val="284"/>
          <w:jc w:val="center"/>
        </w:trPr>
        <w:tc>
          <w:tcPr>
            <w:tcW w:w="1088" w:type="pct"/>
          </w:tcPr>
          <w:p w14:paraId="03AD23CB" w14:textId="77777777" w:rsidR="009920D3" w:rsidRPr="008C2161" w:rsidRDefault="009920D3" w:rsidP="003E0780">
            <w:pPr>
              <w:widowControl w:val="0"/>
              <w:tabs>
                <w:tab w:val="left" w:pos="720"/>
              </w:tabs>
              <w:jc w:val="center"/>
              <w:rPr>
                <w:sz w:val="22"/>
                <w:szCs w:val="22"/>
              </w:rPr>
            </w:pPr>
            <w:r w:rsidRPr="008C2161">
              <w:rPr>
                <w:sz w:val="22"/>
                <w:szCs w:val="22"/>
              </w:rPr>
              <w:t>7</w:t>
            </w:r>
          </w:p>
        </w:tc>
        <w:tc>
          <w:tcPr>
            <w:tcW w:w="949" w:type="pct"/>
            <w:vAlign w:val="center"/>
          </w:tcPr>
          <w:p w14:paraId="45B5BEE1"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62" w:type="pct"/>
            <w:vAlign w:val="center"/>
          </w:tcPr>
          <w:p w14:paraId="68689C5F" w14:textId="26A25A55"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45" w:type="pct"/>
          </w:tcPr>
          <w:p w14:paraId="48B3DE78"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856" w:type="pct"/>
          </w:tcPr>
          <w:p w14:paraId="376A7224" w14:textId="173DF10B"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r>
      <w:tr w:rsidR="009920D3" w:rsidRPr="008C2161" w14:paraId="3B484D12" w14:textId="77777777" w:rsidTr="001C672A">
        <w:trPr>
          <w:trHeight w:val="284"/>
          <w:jc w:val="center"/>
        </w:trPr>
        <w:tc>
          <w:tcPr>
            <w:tcW w:w="1088" w:type="pct"/>
          </w:tcPr>
          <w:p w14:paraId="4E461F95" w14:textId="77777777" w:rsidR="009920D3" w:rsidRPr="008C2161" w:rsidRDefault="009920D3" w:rsidP="003E0780">
            <w:pPr>
              <w:widowControl w:val="0"/>
              <w:tabs>
                <w:tab w:val="left" w:pos="720"/>
              </w:tabs>
              <w:jc w:val="center"/>
              <w:rPr>
                <w:sz w:val="22"/>
                <w:szCs w:val="22"/>
              </w:rPr>
            </w:pPr>
            <w:r w:rsidRPr="008C2161">
              <w:rPr>
                <w:sz w:val="22"/>
                <w:szCs w:val="22"/>
              </w:rPr>
              <w:t>8</w:t>
            </w:r>
          </w:p>
        </w:tc>
        <w:tc>
          <w:tcPr>
            <w:tcW w:w="949" w:type="pct"/>
            <w:vAlign w:val="center"/>
          </w:tcPr>
          <w:p w14:paraId="102412CF"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52F235F0"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45" w:type="pct"/>
          </w:tcPr>
          <w:p w14:paraId="18E96E83"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856" w:type="pct"/>
          </w:tcPr>
          <w:p w14:paraId="4E415435"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r>
      <w:tr w:rsidR="009920D3" w:rsidRPr="008C2161" w14:paraId="3232C2A5" w14:textId="77777777" w:rsidTr="001C672A">
        <w:trPr>
          <w:trHeight w:val="284"/>
          <w:jc w:val="center"/>
        </w:trPr>
        <w:tc>
          <w:tcPr>
            <w:tcW w:w="1088" w:type="pct"/>
          </w:tcPr>
          <w:p w14:paraId="5FC180E1" w14:textId="77777777" w:rsidR="009920D3" w:rsidRPr="008C2161" w:rsidRDefault="009920D3" w:rsidP="003E0780">
            <w:pPr>
              <w:widowControl w:val="0"/>
              <w:tabs>
                <w:tab w:val="left" w:pos="720"/>
              </w:tabs>
              <w:jc w:val="center"/>
              <w:rPr>
                <w:sz w:val="22"/>
                <w:szCs w:val="22"/>
              </w:rPr>
            </w:pPr>
            <w:r w:rsidRPr="008C2161">
              <w:rPr>
                <w:sz w:val="22"/>
                <w:szCs w:val="22"/>
              </w:rPr>
              <w:t>I</w:t>
            </w:r>
          </w:p>
        </w:tc>
        <w:tc>
          <w:tcPr>
            <w:tcW w:w="949" w:type="pct"/>
            <w:vAlign w:val="center"/>
          </w:tcPr>
          <w:p w14:paraId="10E9BFC1"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62" w:type="pct"/>
            <w:vAlign w:val="center"/>
          </w:tcPr>
          <w:p w14:paraId="726DFD6B"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tcPr>
          <w:p w14:paraId="573F826E"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856" w:type="pct"/>
          </w:tcPr>
          <w:p w14:paraId="3A7B95E8" w14:textId="5E677018"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r>
      <w:tr w:rsidR="009920D3" w:rsidRPr="008C2161" w14:paraId="7FD93164" w14:textId="77777777" w:rsidTr="001C672A">
        <w:trPr>
          <w:trHeight w:val="284"/>
          <w:jc w:val="center"/>
        </w:trPr>
        <w:tc>
          <w:tcPr>
            <w:tcW w:w="1088" w:type="pct"/>
          </w:tcPr>
          <w:p w14:paraId="6061F3DB" w14:textId="77777777" w:rsidR="009920D3" w:rsidRPr="008C2161" w:rsidRDefault="009920D3" w:rsidP="003E0780">
            <w:pPr>
              <w:widowControl w:val="0"/>
              <w:tabs>
                <w:tab w:val="left" w:pos="720"/>
              </w:tabs>
              <w:jc w:val="center"/>
              <w:rPr>
                <w:sz w:val="22"/>
                <w:szCs w:val="22"/>
              </w:rPr>
            </w:pPr>
            <w:r w:rsidRPr="008C2161">
              <w:rPr>
                <w:sz w:val="22"/>
                <w:szCs w:val="22"/>
              </w:rPr>
              <w:t>II</w:t>
            </w:r>
          </w:p>
        </w:tc>
        <w:tc>
          <w:tcPr>
            <w:tcW w:w="949" w:type="pct"/>
            <w:vAlign w:val="center"/>
          </w:tcPr>
          <w:p w14:paraId="2B89F14F"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1062" w:type="pct"/>
            <w:vAlign w:val="center"/>
          </w:tcPr>
          <w:p w14:paraId="65FB2988"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1045" w:type="pct"/>
          </w:tcPr>
          <w:p w14:paraId="5C4F994E"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856" w:type="pct"/>
          </w:tcPr>
          <w:p w14:paraId="74B932A7" w14:textId="72CB419F"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r>
      <w:tr w:rsidR="009920D3" w:rsidRPr="008C2161" w14:paraId="56D0F85D" w14:textId="77777777" w:rsidTr="001C672A">
        <w:trPr>
          <w:trHeight w:val="284"/>
          <w:jc w:val="center"/>
        </w:trPr>
        <w:tc>
          <w:tcPr>
            <w:tcW w:w="1088" w:type="pct"/>
          </w:tcPr>
          <w:p w14:paraId="4A48CBEE" w14:textId="77777777" w:rsidR="009920D3" w:rsidRPr="008C2161" w:rsidRDefault="009920D3" w:rsidP="003E0780">
            <w:pPr>
              <w:widowControl w:val="0"/>
              <w:tabs>
                <w:tab w:val="left" w:pos="720"/>
              </w:tabs>
              <w:jc w:val="center"/>
              <w:rPr>
                <w:sz w:val="22"/>
                <w:szCs w:val="22"/>
              </w:rPr>
            </w:pPr>
            <w:r w:rsidRPr="008C2161">
              <w:rPr>
                <w:sz w:val="22"/>
                <w:szCs w:val="22"/>
              </w:rPr>
              <w:lastRenderedPageBreak/>
              <w:t>III</w:t>
            </w:r>
          </w:p>
        </w:tc>
        <w:tc>
          <w:tcPr>
            <w:tcW w:w="949" w:type="pct"/>
            <w:vAlign w:val="center"/>
          </w:tcPr>
          <w:p w14:paraId="1B3DCABE" w14:textId="77777777" w:rsidR="009920D3" w:rsidRPr="008C2161" w:rsidRDefault="009920D3" w:rsidP="003E0780">
            <w:pPr>
              <w:widowControl w:val="0"/>
              <w:suppressAutoHyphens w:val="0"/>
              <w:jc w:val="center"/>
              <w:rPr>
                <w:sz w:val="22"/>
                <w:szCs w:val="22"/>
              </w:rPr>
            </w:pPr>
            <w:r w:rsidRPr="008C2161">
              <w:rPr>
                <w:sz w:val="22"/>
                <w:szCs w:val="22"/>
              </w:rPr>
              <w:t>1</w:t>
            </w:r>
          </w:p>
        </w:tc>
        <w:tc>
          <w:tcPr>
            <w:tcW w:w="1062" w:type="pct"/>
            <w:vAlign w:val="center"/>
          </w:tcPr>
          <w:p w14:paraId="2C979C4A" w14:textId="77777777" w:rsidR="009920D3" w:rsidRPr="008C2161" w:rsidRDefault="009920D3" w:rsidP="003E0780">
            <w:pPr>
              <w:widowControl w:val="0"/>
              <w:suppressAutoHyphens w:val="0"/>
              <w:jc w:val="center"/>
              <w:rPr>
                <w:sz w:val="22"/>
                <w:szCs w:val="22"/>
              </w:rPr>
            </w:pPr>
            <w:r w:rsidRPr="008C2161">
              <w:rPr>
                <w:sz w:val="22"/>
                <w:szCs w:val="22"/>
              </w:rPr>
              <w:t>–</w:t>
            </w:r>
          </w:p>
        </w:tc>
        <w:tc>
          <w:tcPr>
            <w:tcW w:w="1045" w:type="pct"/>
            <w:vAlign w:val="center"/>
          </w:tcPr>
          <w:p w14:paraId="6ED0A968" w14:textId="77777777" w:rsidR="009920D3" w:rsidRPr="008C2161" w:rsidRDefault="009920D3" w:rsidP="003E0780">
            <w:pPr>
              <w:widowControl w:val="0"/>
              <w:suppressAutoHyphens w:val="0"/>
              <w:jc w:val="center"/>
              <w:rPr>
                <w:sz w:val="22"/>
                <w:szCs w:val="22"/>
              </w:rPr>
            </w:pPr>
            <w:r w:rsidRPr="008C2161">
              <w:rPr>
                <w:sz w:val="22"/>
                <w:szCs w:val="22"/>
              </w:rPr>
              <w:t>–</w:t>
            </w:r>
          </w:p>
        </w:tc>
        <w:tc>
          <w:tcPr>
            <w:tcW w:w="856" w:type="pct"/>
            <w:vAlign w:val="center"/>
          </w:tcPr>
          <w:p w14:paraId="55FFF118" w14:textId="77777777" w:rsidR="009920D3" w:rsidRPr="008C2161" w:rsidRDefault="009920D3" w:rsidP="003E0780">
            <w:pPr>
              <w:widowControl w:val="0"/>
              <w:suppressAutoHyphens w:val="0"/>
              <w:jc w:val="center"/>
              <w:rPr>
                <w:sz w:val="22"/>
                <w:szCs w:val="22"/>
              </w:rPr>
            </w:pPr>
            <w:r w:rsidRPr="008C2161">
              <w:rPr>
                <w:sz w:val="22"/>
                <w:szCs w:val="22"/>
              </w:rPr>
              <w:t>1</w:t>
            </w:r>
          </w:p>
        </w:tc>
      </w:tr>
      <w:tr w:rsidR="009920D3" w:rsidRPr="008C2161" w14:paraId="58BDBDC6" w14:textId="77777777" w:rsidTr="001C672A">
        <w:trPr>
          <w:trHeight w:val="284"/>
          <w:jc w:val="center"/>
        </w:trPr>
        <w:tc>
          <w:tcPr>
            <w:tcW w:w="1088" w:type="pct"/>
          </w:tcPr>
          <w:p w14:paraId="29D4EF0A"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IV</w:t>
            </w:r>
          </w:p>
        </w:tc>
        <w:tc>
          <w:tcPr>
            <w:tcW w:w="949" w:type="pct"/>
            <w:vAlign w:val="center"/>
          </w:tcPr>
          <w:p w14:paraId="145E7960" w14:textId="77777777" w:rsidR="009920D3" w:rsidRPr="008C2161" w:rsidRDefault="009920D3" w:rsidP="003E0780">
            <w:pPr>
              <w:widowControl w:val="0"/>
              <w:suppressAutoHyphens w:val="0"/>
              <w:jc w:val="center"/>
              <w:rPr>
                <w:sz w:val="22"/>
                <w:szCs w:val="22"/>
              </w:rPr>
            </w:pPr>
            <w:r w:rsidRPr="008C2161">
              <w:rPr>
                <w:sz w:val="22"/>
                <w:szCs w:val="22"/>
              </w:rPr>
              <w:t>1</w:t>
            </w:r>
          </w:p>
        </w:tc>
        <w:tc>
          <w:tcPr>
            <w:tcW w:w="1062" w:type="pct"/>
            <w:vAlign w:val="center"/>
          </w:tcPr>
          <w:p w14:paraId="07631E63" w14:textId="77777777" w:rsidR="009920D3" w:rsidRPr="008C2161" w:rsidRDefault="009920D3" w:rsidP="003E0780">
            <w:pPr>
              <w:widowControl w:val="0"/>
              <w:suppressAutoHyphens w:val="0"/>
              <w:jc w:val="center"/>
              <w:rPr>
                <w:sz w:val="22"/>
                <w:szCs w:val="22"/>
              </w:rPr>
            </w:pPr>
            <w:r w:rsidRPr="008C2161">
              <w:rPr>
                <w:sz w:val="22"/>
                <w:szCs w:val="22"/>
              </w:rPr>
              <w:t>1</w:t>
            </w:r>
          </w:p>
        </w:tc>
        <w:tc>
          <w:tcPr>
            <w:tcW w:w="1045" w:type="pct"/>
          </w:tcPr>
          <w:p w14:paraId="34E057DD"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c>
          <w:tcPr>
            <w:tcW w:w="856" w:type="pct"/>
          </w:tcPr>
          <w:p w14:paraId="1D97845E" w14:textId="1B724858" w:rsidR="009920D3" w:rsidRPr="008C2161" w:rsidRDefault="009920D3" w:rsidP="003E0780">
            <w:pPr>
              <w:widowControl w:val="0"/>
              <w:tabs>
                <w:tab w:val="left" w:pos="720"/>
              </w:tabs>
              <w:suppressAutoHyphens w:val="0"/>
              <w:jc w:val="center"/>
              <w:rPr>
                <w:sz w:val="22"/>
                <w:szCs w:val="22"/>
              </w:rPr>
            </w:pPr>
            <w:r w:rsidRPr="008C2161">
              <w:rPr>
                <w:sz w:val="22"/>
                <w:szCs w:val="22"/>
              </w:rPr>
              <w:t>–</w:t>
            </w:r>
          </w:p>
        </w:tc>
      </w:tr>
      <w:tr w:rsidR="009920D3" w:rsidRPr="008C2161" w14:paraId="35277B20" w14:textId="77777777" w:rsidTr="001C672A">
        <w:trPr>
          <w:trHeight w:val="284"/>
          <w:jc w:val="center"/>
        </w:trPr>
        <w:tc>
          <w:tcPr>
            <w:tcW w:w="1088" w:type="pct"/>
          </w:tcPr>
          <w:p w14:paraId="0226348B" w14:textId="77777777" w:rsidR="009920D3" w:rsidRPr="008C2161" w:rsidRDefault="009920D3" w:rsidP="003E0780">
            <w:pPr>
              <w:widowControl w:val="0"/>
              <w:tabs>
                <w:tab w:val="left" w:pos="720"/>
              </w:tabs>
              <w:suppressAutoHyphens w:val="0"/>
              <w:jc w:val="center"/>
              <w:rPr>
                <w:sz w:val="22"/>
                <w:szCs w:val="22"/>
              </w:rPr>
            </w:pPr>
          </w:p>
        </w:tc>
        <w:tc>
          <w:tcPr>
            <w:tcW w:w="949" w:type="pct"/>
            <w:vAlign w:val="center"/>
          </w:tcPr>
          <w:p w14:paraId="7BC9440F"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8</w:t>
            </w:r>
          </w:p>
        </w:tc>
        <w:tc>
          <w:tcPr>
            <w:tcW w:w="1062" w:type="pct"/>
            <w:vAlign w:val="center"/>
          </w:tcPr>
          <w:p w14:paraId="7345003D"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8</w:t>
            </w:r>
          </w:p>
        </w:tc>
        <w:tc>
          <w:tcPr>
            <w:tcW w:w="1045" w:type="pct"/>
          </w:tcPr>
          <w:p w14:paraId="29AB8393"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4</w:t>
            </w:r>
          </w:p>
        </w:tc>
        <w:tc>
          <w:tcPr>
            <w:tcW w:w="856" w:type="pct"/>
          </w:tcPr>
          <w:p w14:paraId="33E361B0"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4</w:t>
            </w:r>
          </w:p>
        </w:tc>
      </w:tr>
    </w:tbl>
    <w:p w14:paraId="46AB3A77" w14:textId="77777777" w:rsidR="001D2F1A" w:rsidRPr="008C2161" w:rsidRDefault="001D2F1A" w:rsidP="00995066">
      <w:pPr>
        <w:widowControl w:val="0"/>
        <w:tabs>
          <w:tab w:val="left" w:pos="851"/>
          <w:tab w:val="left" w:pos="1134"/>
        </w:tabs>
        <w:suppressAutoHyphens w:val="0"/>
        <w:ind w:left="567" w:right="140"/>
        <w:jc w:val="both"/>
      </w:pPr>
    </w:p>
    <w:p w14:paraId="31EEB7C8" w14:textId="7089D588" w:rsidR="001D2F1A" w:rsidRPr="008C2161" w:rsidRDefault="001D2F1A" w:rsidP="00995066">
      <w:pPr>
        <w:widowControl w:val="0"/>
        <w:suppressAutoHyphens w:val="0"/>
        <w:ind w:left="567"/>
        <w:jc w:val="right"/>
        <w:rPr>
          <w:i/>
          <w:sz w:val="20"/>
          <w:szCs w:val="20"/>
        </w:rPr>
      </w:pPr>
      <w:r w:rsidRPr="008C2161">
        <w:rPr>
          <w:b/>
          <w:i/>
          <w:sz w:val="20"/>
          <w:szCs w:val="20"/>
        </w:rPr>
        <w:t>14 lentelė. Dorin</w:t>
      </w:r>
      <w:r w:rsidR="009C60D1" w:rsidRPr="008C2161">
        <w:rPr>
          <w:b/>
          <w:i/>
          <w:sz w:val="20"/>
          <w:szCs w:val="20"/>
        </w:rPr>
        <w:t xml:space="preserve">io ugdymo mokinių pasirinkimai </w:t>
      </w:r>
      <w:r w:rsidRPr="008C2161">
        <w:rPr>
          <w:b/>
          <w:i/>
          <w:sz w:val="20"/>
          <w:szCs w:val="20"/>
        </w:rPr>
        <w:t>Debeikių skyriuje</w:t>
      </w: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1"/>
        <w:gridCol w:w="1781"/>
        <w:gridCol w:w="1956"/>
        <w:gridCol w:w="1953"/>
        <w:gridCol w:w="1787"/>
      </w:tblGrid>
      <w:tr w:rsidR="001C672A" w:rsidRPr="008C2161" w14:paraId="114F6FDB" w14:textId="77777777" w:rsidTr="001C672A">
        <w:tc>
          <w:tcPr>
            <w:tcW w:w="1117" w:type="pct"/>
            <w:vMerge w:val="restart"/>
            <w:vAlign w:val="center"/>
          </w:tcPr>
          <w:p w14:paraId="41C4B1A6" w14:textId="77777777" w:rsidR="001C672A" w:rsidRPr="008C2161" w:rsidRDefault="001C672A" w:rsidP="00A341EA">
            <w:pPr>
              <w:widowControl w:val="0"/>
              <w:tabs>
                <w:tab w:val="left" w:pos="1134"/>
              </w:tabs>
              <w:suppressAutoHyphens w:val="0"/>
              <w:jc w:val="center"/>
              <w:rPr>
                <w:b/>
                <w:sz w:val="22"/>
                <w:szCs w:val="22"/>
              </w:rPr>
            </w:pPr>
            <w:r w:rsidRPr="008C2161">
              <w:rPr>
                <w:b/>
                <w:sz w:val="22"/>
                <w:szCs w:val="22"/>
              </w:rPr>
              <w:t>Klasė</w:t>
            </w:r>
          </w:p>
        </w:tc>
        <w:tc>
          <w:tcPr>
            <w:tcW w:w="1941" w:type="pct"/>
            <w:gridSpan w:val="2"/>
            <w:vAlign w:val="center"/>
          </w:tcPr>
          <w:p w14:paraId="378C37CF" w14:textId="7BD17B60" w:rsidR="001C672A" w:rsidRPr="008C2161" w:rsidRDefault="001C672A" w:rsidP="00A341EA">
            <w:pPr>
              <w:widowControl w:val="0"/>
              <w:tabs>
                <w:tab w:val="left" w:pos="1134"/>
              </w:tabs>
              <w:suppressAutoHyphens w:val="0"/>
              <w:jc w:val="center"/>
              <w:rPr>
                <w:b/>
                <w:sz w:val="22"/>
                <w:szCs w:val="22"/>
              </w:rPr>
            </w:pPr>
            <w:r>
              <w:rPr>
                <w:b/>
                <w:sz w:val="22"/>
                <w:szCs w:val="22"/>
              </w:rPr>
              <w:t>Dorinio ugdymo (tikybos) mobilių grupių skaičius</w:t>
            </w:r>
          </w:p>
        </w:tc>
        <w:tc>
          <w:tcPr>
            <w:tcW w:w="1942" w:type="pct"/>
            <w:gridSpan w:val="2"/>
            <w:vAlign w:val="center"/>
          </w:tcPr>
          <w:p w14:paraId="27E18246" w14:textId="293118B0" w:rsidR="001C672A" w:rsidRPr="008C2161" w:rsidRDefault="001C672A" w:rsidP="00A341EA">
            <w:pPr>
              <w:widowControl w:val="0"/>
              <w:tabs>
                <w:tab w:val="left" w:pos="1134"/>
              </w:tabs>
              <w:suppressAutoHyphens w:val="0"/>
              <w:jc w:val="center"/>
              <w:rPr>
                <w:b/>
                <w:sz w:val="22"/>
                <w:szCs w:val="22"/>
              </w:rPr>
            </w:pPr>
            <w:r>
              <w:rPr>
                <w:b/>
                <w:sz w:val="22"/>
                <w:szCs w:val="22"/>
              </w:rPr>
              <w:t>Dorinio ugdymo (etikos) mobilių grupių skaičius</w:t>
            </w:r>
          </w:p>
        </w:tc>
      </w:tr>
      <w:tr w:rsidR="001C672A" w:rsidRPr="008C2161" w14:paraId="2B464D31" w14:textId="77777777" w:rsidTr="001C672A">
        <w:trPr>
          <w:trHeight w:hRule="exact" w:val="543"/>
        </w:trPr>
        <w:tc>
          <w:tcPr>
            <w:tcW w:w="1117" w:type="pct"/>
            <w:vMerge/>
          </w:tcPr>
          <w:p w14:paraId="2F82CF6B" w14:textId="06B2F740" w:rsidR="001C672A" w:rsidRPr="008C2161" w:rsidRDefault="001C672A" w:rsidP="003E0780">
            <w:pPr>
              <w:widowControl w:val="0"/>
              <w:tabs>
                <w:tab w:val="left" w:pos="720"/>
              </w:tabs>
              <w:suppressAutoHyphens w:val="0"/>
              <w:jc w:val="center"/>
              <w:rPr>
                <w:sz w:val="22"/>
                <w:szCs w:val="22"/>
              </w:rPr>
            </w:pPr>
          </w:p>
        </w:tc>
        <w:tc>
          <w:tcPr>
            <w:tcW w:w="925" w:type="pct"/>
          </w:tcPr>
          <w:p w14:paraId="72718D9C" w14:textId="77777777" w:rsidR="001C672A" w:rsidRPr="008C2161" w:rsidRDefault="001C672A" w:rsidP="003E0780">
            <w:pPr>
              <w:widowControl w:val="0"/>
              <w:tabs>
                <w:tab w:val="left" w:pos="720"/>
              </w:tabs>
              <w:jc w:val="center"/>
              <w:rPr>
                <w:sz w:val="22"/>
                <w:szCs w:val="22"/>
              </w:rPr>
            </w:pPr>
            <w:r w:rsidRPr="008C2161">
              <w:rPr>
                <w:b/>
                <w:bCs/>
                <w:sz w:val="22"/>
                <w:szCs w:val="22"/>
              </w:rPr>
              <w:t>2021–2022</w:t>
            </w:r>
          </w:p>
        </w:tc>
        <w:tc>
          <w:tcPr>
            <w:tcW w:w="1016" w:type="pct"/>
          </w:tcPr>
          <w:p w14:paraId="0952831A" w14:textId="77777777" w:rsidR="001C672A" w:rsidRPr="008C2161" w:rsidRDefault="001C672A" w:rsidP="003E0780">
            <w:pPr>
              <w:widowControl w:val="0"/>
              <w:tabs>
                <w:tab w:val="left" w:pos="720"/>
              </w:tabs>
              <w:jc w:val="center"/>
              <w:rPr>
                <w:sz w:val="22"/>
                <w:szCs w:val="22"/>
              </w:rPr>
            </w:pPr>
            <w:r w:rsidRPr="008C2161">
              <w:rPr>
                <w:b/>
                <w:bCs/>
                <w:sz w:val="22"/>
                <w:szCs w:val="22"/>
              </w:rPr>
              <w:t>2022–2023</w:t>
            </w:r>
          </w:p>
        </w:tc>
        <w:tc>
          <w:tcPr>
            <w:tcW w:w="1014" w:type="pct"/>
          </w:tcPr>
          <w:p w14:paraId="64486939" w14:textId="77777777" w:rsidR="001C672A" w:rsidRPr="008C2161" w:rsidRDefault="001C672A" w:rsidP="003E0780">
            <w:pPr>
              <w:widowControl w:val="0"/>
              <w:tabs>
                <w:tab w:val="left" w:pos="720"/>
              </w:tabs>
              <w:jc w:val="center"/>
              <w:rPr>
                <w:sz w:val="22"/>
                <w:szCs w:val="22"/>
              </w:rPr>
            </w:pPr>
            <w:r w:rsidRPr="008C2161">
              <w:rPr>
                <w:b/>
                <w:bCs/>
                <w:sz w:val="22"/>
                <w:szCs w:val="22"/>
              </w:rPr>
              <w:t>2021–2022</w:t>
            </w:r>
          </w:p>
        </w:tc>
        <w:tc>
          <w:tcPr>
            <w:tcW w:w="928" w:type="pct"/>
          </w:tcPr>
          <w:p w14:paraId="48F99E9A" w14:textId="77777777" w:rsidR="001C672A" w:rsidRPr="008C2161" w:rsidRDefault="001C672A" w:rsidP="003E0780">
            <w:pPr>
              <w:widowControl w:val="0"/>
              <w:tabs>
                <w:tab w:val="left" w:pos="720"/>
              </w:tabs>
              <w:jc w:val="center"/>
              <w:rPr>
                <w:sz w:val="22"/>
                <w:szCs w:val="22"/>
              </w:rPr>
            </w:pPr>
            <w:r w:rsidRPr="008C2161">
              <w:rPr>
                <w:b/>
                <w:bCs/>
                <w:sz w:val="22"/>
                <w:szCs w:val="22"/>
              </w:rPr>
              <w:t>2022–2023</w:t>
            </w:r>
          </w:p>
        </w:tc>
      </w:tr>
      <w:tr w:rsidR="009920D3" w:rsidRPr="008C2161" w14:paraId="7D9966E9" w14:textId="77777777" w:rsidTr="001C672A">
        <w:trPr>
          <w:trHeight w:hRule="exact" w:val="284"/>
        </w:trPr>
        <w:tc>
          <w:tcPr>
            <w:tcW w:w="1117" w:type="pct"/>
            <w:vAlign w:val="center"/>
          </w:tcPr>
          <w:p w14:paraId="430C2312"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1</w:t>
            </w:r>
          </w:p>
        </w:tc>
        <w:tc>
          <w:tcPr>
            <w:tcW w:w="925" w:type="pct"/>
            <w:vMerge w:val="restart"/>
            <w:vAlign w:val="center"/>
          </w:tcPr>
          <w:p w14:paraId="2B762265"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1016" w:type="pct"/>
            <w:vMerge w:val="restart"/>
            <w:vAlign w:val="center"/>
          </w:tcPr>
          <w:p w14:paraId="6E125927"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1014" w:type="pct"/>
            <w:vMerge w:val="restart"/>
            <w:vAlign w:val="center"/>
          </w:tcPr>
          <w:p w14:paraId="75AD0339"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928" w:type="pct"/>
            <w:vMerge w:val="restart"/>
            <w:vAlign w:val="center"/>
          </w:tcPr>
          <w:p w14:paraId="0961878A" w14:textId="77777777" w:rsidR="009920D3" w:rsidRPr="008C2161" w:rsidRDefault="009920D3" w:rsidP="003E0780">
            <w:pPr>
              <w:widowControl w:val="0"/>
              <w:tabs>
                <w:tab w:val="left" w:pos="720"/>
              </w:tabs>
              <w:jc w:val="center"/>
              <w:rPr>
                <w:sz w:val="22"/>
                <w:szCs w:val="22"/>
              </w:rPr>
            </w:pPr>
            <w:r w:rsidRPr="008C2161">
              <w:rPr>
                <w:sz w:val="22"/>
                <w:szCs w:val="22"/>
              </w:rPr>
              <w:t>1</w:t>
            </w:r>
          </w:p>
        </w:tc>
      </w:tr>
      <w:tr w:rsidR="009920D3" w:rsidRPr="008C2161" w14:paraId="03D96CC7" w14:textId="77777777" w:rsidTr="001C672A">
        <w:trPr>
          <w:trHeight w:hRule="exact" w:val="284"/>
        </w:trPr>
        <w:tc>
          <w:tcPr>
            <w:tcW w:w="1117" w:type="pct"/>
            <w:vAlign w:val="center"/>
          </w:tcPr>
          <w:p w14:paraId="010DF82D"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2</w:t>
            </w:r>
          </w:p>
        </w:tc>
        <w:tc>
          <w:tcPr>
            <w:tcW w:w="925" w:type="pct"/>
            <w:vMerge/>
            <w:vAlign w:val="center"/>
          </w:tcPr>
          <w:p w14:paraId="48261118" w14:textId="77777777" w:rsidR="009920D3" w:rsidRPr="008C2161" w:rsidRDefault="009920D3" w:rsidP="003E0780">
            <w:pPr>
              <w:widowControl w:val="0"/>
              <w:tabs>
                <w:tab w:val="left" w:pos="720"/>
              </w:tabs>
              <w:jc w:val="center"/>
              <w:rPr>
                <w:sz w:val="22"/>
                <w:szCs w:val="22"/>
              </w:rPr>
            </w:pPr>
          </w:p>
        </w:tc>
        <w:tc>
          <w:tcPr>
            <w:tcW w:w="1016" w:type="pct"/>
            <w:vMerge/>
            <w:vAlign w:val="center"/>
          </w:tcPr>
          <w:p w14:paraId="776A9032" w14:textId="77777777" w:rsidR="009920D3" w:rsidRPr="008C2161" w:rsidRDefault="009920D3" w:rsidP="003E0780">
            <w:pPr>
              <w:widowControl w:val="0"/>
              <w:tabs>
                <w:tab w:val="left" w:pos="720"/>
              </w:tabs>
              <w:jc w:val="center"/>
              <w:rPr>
                <w:sz w:val="22"/>
                <w:szCs w:val="22"/>
              </w:rPr>
            </w:pPr>
          </w:p>
        </w:tc>
        <w:tc>
          <w:tcPr>
            <w:tcW w:w="1014" w:type="pct"/>
            <w:vMerge/>
            <w:vAlign w:val="center"/>
          </w:tcPr>
          <w:p w14:paraId="0AADB7B3" w14:textId="77777777" w:rsidR="009920D3" w:rsidRPr="008C2161" w:rsidRDefault="009920D3" w:rsidP="003E0780">
            <w:pPr>
              <w:widowControl w:val="0"/>
              <w:tabs>
                <w:tab w:val="left" w:pos="720"/>
              </w:tabs>
              <w:jc w:val="center"/>
              <w:rPr>
                <w:sz w:val="22"/>
                <w:szCs w:val="22"/>
              </w:rPr>
            </w:pPr>
          </w:p>
        </w:tc>
        <w:tc>
          <w:tcPr>
            <w:tcW w:w="928" w:type="pct"/>
            <w:vMerge/>
            <w:vAlign w:val="center"/>
          </w:tcPr>
          <w:p w14:paraId="456D0EB1" w14:textId="77777777" w:rsidR="009920D3" w:rsidRPr="008C2161" w:rsidRDefault="009920D3" w:rsidP="003E0780">
            <w:pPr>
              <w:widowControl w:val="0"/>
              <w:tabs>
                <w:tab w:val="left" w:pos="720"/>
              </w:tabs>
              <w:jc w:val="center"/>
              <w:rPr>
                <w:sz w:val="22"/>
                <w:szCs w:val="22"/>
              </w:rPr>
            </w:pPr>
          </w:p>
        </w:tc>
      </w:tr>
      <w:tr w:rsidR="009920D3" w:rsidRPr="008C2161" w14:paraId="1BB031AE" w14:textId="77777777" w:rsidTr="001C672A">
        <w:trPr>
          <w:trHeight w:hRule="exact" w:val="284"/>
        </w:trPr>
        <w:tc>
          <w:tcPr>
            <w:tcW w:w="1117" w:type="pct"/>
            <w:vAlign w:val="center"/>
          </w:tcPr>
          <w:p w14:paraId="472EC4EA"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3</w:t>
            </w:r>
          </w:p>
        </w:tc>
        <w:tc>
          <w:tcPr>
            <w:tcW w:w="925" w:type="pct"/>
            <w:vMerge/>
            <w:vAlign w:val="center"/>
          </w:tcPr>
          <w:p w14:paraId="36FA1907" w14:textId="77777777" w:rsidR="009920D3" w:rsidRPr="008C2161" w:rsidRDefault="009920D3" w:rsidP="003E0780">
            <w:pPr>
              <w:widowControl w:val="0"/>
              <w:tabs>
                <w:tab w:val="left" w:pos="720"/>
              </w:tabs>
              <w:jc w:val="center"/>
              <w:rPr>
                <w:sz w:val="22"/>
                <w:szCs w:val="22"/>
              </w:rPr>
            </w:pPr>
          </w:p>
        </w:tc>
        <w:tc>
          <w:tcPr>
            <w:tcW w:w="1016" w:type="pct"/>
            <w:vMerge/>
            <w:vAlign w:val="center"/>
          </w:tcPr>
          <w:p w14:paraId="339EFE75" w14:textId="77777777" w:rsidR="009920D3" w:rsidRPr="008C2161" w:rsidRDefault="009920D3" w:rsidP="003E0780">
            <w:pPr>
              <w:widowControl w:val="0"/>
              <w:tabs>
                <w:tab w:val="left" w:pos="720"/>
              </w:tabs>
              <w:jc w:val="center"/>
              <w:rPr>
                <w:sz w:val="22"/>
                <w:szCs w:val="22"/>
              </w:rPr>
            </w:pPr>
          </w:p>
        </w:tc>
        <w:tc>
          <w:tcPr>
            <w:tcW w:w="1014" w:type="pct"/>
            <w:vMerge/>
            <w:vAlign w:val="center"/>
          </w:tcPr>
          <w:p w14:paraId="5DAB8CFA" w14:textId="77777777" w:rsidR="009920D3" w:rsidRPr="008C2161" w:rsidRDefault="009920D3" w:rsidP="003E0780">
            <w:pPr>
              <w:widowControl w:val="0"/>
              <w:tabs>
                <w:tab w:val="left" w:pos="720"/>
              </w:tabs>
              <w:jc w:val="center"/>
              <w:rPr>
                <w:sz w:val="22"/>
                <w:szCs w:val="22"/>
              </w:rPr>
            </w:pPr>
          </w:p>
        </w:tc>
        <w:tc>
          <w:tcPr>
            <w:tcW w:w="928" w:type="pct"/>
            <w:vMerge/>
            <w:vAlign w:val="center"/>
          </w:tcPr>
          <w:p w14:paraId="194C3594" w14:textId="77777777" w:rsidR="009920D3" w:rsidRPr="008C2161" w:rsidRDefault="009920D3" w:rsidP="003E0780">
            <w:pPr>
              <w:widowControl w:val="0"/>
              <w:tabs>
                <w:tab w:val="left" w:pos="720"/>
              </w:tabs>
              <w:jc w:val="center"/>
              <w:rPr>
                <w:sz w:val="22"/>
                <w:szCs w:val="22"/>
              </w:rPr>
            </w:pPr>
          </w:p>
        </w:tc>
      </w:tr>
      <w:tr w:rsidR="009920D3" w:rsidRPr="008C2161" w14:paraId="3C06B96E" w14:textId="77777777" w:rsidTr="001C672A">
        <w:trPr>
          <w:trHeight w:hRule="exact" w:val="284"/>
        </w:trPr>
        <w:tc>
          <w:tcPr>
            <w:tcW w:w="1117" w:type="pct"/>
            <w:vAlign w:val="center"/>
          </w:tcPr>
          <w:p w14:paraId="516E9B8E"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4</w:t>
            </w:r>
          </w:p>
        </w:tc>
        <w:tc>
          <w:tcPr>
            <w:tcW w:w="925" w:type="pct"/>
            <w:vMerge/>
            <w:vAlign w:val="center"/>
          </w:tcPr>
          <w:p w14:paraId="1EFF0722" w14:textId="77777777" w:rsidR="009920D3" w:rsidRPr="008C2161" w:rsidRDefault="009920D3" w:rsidP="003E0780">
            <w:pPr>
              <w:widowControl w:val="0"/>
              <w:tabs>
                <w:tab w:val="left" w:pos="720"/>
              </w:tabs>
              <w:suppressAutoHyphens w:val="0"/>
              <w:jc w:val="center"/>
              <w:rPr>
                <w:sz w:val="22"/>
                <w:szCs w:val="22"/>
              </w:rPr>
            </w:pPr>
          </w:p>
        </w:tc>
        <w:tc>
          <w:tcPr>
            <w:tcW w:w="1016" w:type="pct"/>
            <w:vMerge/>
            <w:vAlign w:val="center"/>
          </w:tcPr>
          <w:p w14:paraId="38C1601F" w14:textId="77777777" w:rsidR="009920D3" w:rsidRPr="008C2161" w:rsidRDefault="009920D3" w:rsidP="003E0780">
            <w:pPr>
              <w:widowControl w:val="0"/>
              <w:tabs>
                <w:tab w:val="left" w:pos="720"/>
              </w:tabs>
              <w:suppressAutoHyphens w:val="0"/>
              <w:jc w:val="center"/>
              <w:rPr>
                <w:sz w:val="22"/>
                <w:szCs w:val="22"/>
              </w:rPr>
            </w:pPr>
          </w:p>
        </w:tc>
        <w:tc>
          <w:tcPr>
            <w:tcW w:w="1014" w:type="pct"/>
            <w:vMerge/>
            <w:vAlign w:val="center"/>
          </w:tcPr>
          <w:p w14:paraId="177C66F6" w14:textId="77777777" w:rsidR="009920D3" w:rsidRPr="008C2161" w:rsidRDefault="009920D3" w:rsidP="003E0780">
            <w:pPr>
              <w:widowControl w:val="0"/>
              <w:tabs>
                <w:tab w:val="left" w:pos="720"/>
              </w:tabs>
              <w:suppressAutoHyphens w:val="0"/>
              <w:jc w:val="center"/>
              <w:rPr>
                <w:sz w:val="22"/>
                <w:szCs w:val="22"/>
              </w:rPr>
            </w:pPr>
          </w:p>
        </w:tc>
        <w:tc>
          <w:tcPr>
            <w:tcW w:w="928" w:type="pct"/>
            <w:vMerge/>
            <w:vAlign w:val="center"/>
          </w:tcPr>
          <w:p w14:paraId="1A86AF7B" w14:textId="77777777" w:rsidR="009920D3" w:rsidRPr="008C2161" w:rsidRDefault="009920D3" w:rsidP="003E0780">
            <w:pPr>
              <w:widowControl w:val="0"/>
              <w:tabs>
                <w:tab w:val="left" w:pos="720"/>
              </w:tabs>
              <w:suppressAutoHyphens w:val="0"/>
              <w:jc w:val="center"/>
              <w:rPr>
                <w:sz w:val="22"/>
                <w:szCs w:val="22"/>
              </w:rPr>
            </w:pPr>
          </w:p>
        </w:tc>
      </w:tr>
      <w:tr w:rsidR="009920D3" w:rsidRPr="008C2161" w14:paraId="0579854A" w14:textId="77777777" w:rsidTr="001C672A">
        <w:trPr>
          <w:trHeight w:hRule="exact" w:val="284"/>
        </w:trPr>
        <w:tc>
          <w:tcPr>
            <w:tcW w:w="1117" w:type="pct"/>
            <w:vAlign w:val="center"/>
          </w:tcPr>
          <w:p w14:paraId="69049031"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5</w:t>
            </w:r>
          </w:p>
        </w:tc>
        <w:tc>
          <w:tcPr>
            <w:tcW w:w="925" w:type="pct"/>
            <w:vMerge w:val="restart"/>
            <w:vAlign w:val="center"/>
          </w:tcPr>
          <w:p w14:paraId="06418D81"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1016" w:type="pct"/>
            <w:vMerge w:val="restart"/>
            <w:vAlign w:val="center"/>
          </w:tcPr>
          <w:p w14:paraId="1BDE3BF2"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1014" w:type="pct"/>
            <w:vMerge w:val="restart"/>
            <w:vAlign w:val="center"/>
          </w:tcPr>
          <w:p w14:paraId="05CEEBB4" w14:textId="77777777" w:rsidR="009920D3" w:rsidRPr="008C2161" w:rsidRDefault="009920D3" w:rsidP="003E0780">
            <w:pPr>
              <w:widowControl w:val="0"/>
              <w:tabs>
                <w:tab w:val="left" w:pos="720"/>
              </w:tabs>
              <w:jc w:val="center"/>
              <w:rPr>
                <w:sz w:val="22"/>
                <w:szCs w:val="22"/>
              </w:rPr>
            </w:pPr>
            <w:r w:rsidRPr="008C2161">
              <w:rPr>
                <w:sz w:val="22"/>
                <w:szCs w:val="22"/>
              </w:rPr>
              <w:t>1</w:t>
            </w:r>
          </w:p>
        </w:tc>
        <w:tc>
          <w:tcPr>
            <w:tcW w:w="928" w:type="pct"/>
            <w:vMerge w:val="restart"/>
            <w:vAlign w:val="center"/>
          </w:tcPr>
          <w:p w14:paraId="6E351528" w14:textId="77777777" w:rsidR="009920D3" w:rsidRPr="008C2161" w:rsidRDefault="009920D3" w:rsidP="003E0780">
            <w:pPr>
              <w:widowControl w:val="0"/>
              <w:tabs>
                <w:tab w:val="left" w:pos="720"/>
              </w:tabs>
              <w:jc w:val="center"/>
              <w:rPr>
                <w:sz w:val="22"/>
                <w:szCs w:val="22"/>
              </w:rPr>
            </w:pPr>
            <w:r w:rsidRPr="008C2161">
              <w:rPr>
                <w:sz w:val="22"/>
                <w:szCs w:val="22"/>
              </w:rPr>
              <w:t>1</w:t>
            </w:r>
          </w:p>
        </w:tc>
      </w:tr>
      <w:tr w:rsidR="009920D3" w:rsidRPr="008C2161" w14:paraId="70876E89" w14:textId="77777777" w:rsidTr="001C672A">
        <w:trPr>
          <w:trHeight w:hRule="exact" w:val="284"/>
        </w:trPr>
        <w:tc>
          <w:tcPr>
            <w:tcW w:w="1117" w:type="pct"/>
            <w:vAlign w:val="center"/>
          </w:tcPr>
          <w:p w14:paraId="21FB0EC6"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6</w:t>
            </w:r>
          </w:p>
        </w:tc>
        <w:tc>
          <w:tcPr>
            <w:tcW w:w="925" w:type="pct"/>
            <w:vMerge/>
            <w:vAlign w:val="center"/>
          </w:tcPr>
          <w:p w14:paraId="464A52D1" w14:textId="77777777" w:rsidR="009920D3" w:rsidRPr="008C2161" w:rsidRDefault="009920D3" w:rsidP="003E0780">
            <w:pPr>
              <w:widowControl w:val="0"/>
              <w:tabs>
                <w:tab w:val="left" w:pos="720"/>
              </w:tabs>
              <w:jc w:val="center"/>
              <w:rPr>
                <w:sz w:val="22"/>
                <w:szCs w:val="22"/>
              </w:rPr>
            </w:pPr>
          </w:p>
        </w:tc>
        <w:tc>
          <w:tcPr>
            <w:tcW w:w="1016" w:type="pct"/>
            <w:vMerge/>
            <w:vAlign w:val="center"/>
          </w:tcPr>
          <w:p w14:paraId="2C57F0E5" w14:textId="77777777" w:rsidR="009920D3" w:rsidRPr="008C2161" w:rsidRDefault="009920D3" w:rsidP="003E0780">
            <w:pPr>
              <w:widowControl w:val="0"/>
              <w:tabs>
                <w:tab w:val="left" w:pos="720"/>
              </w:tabs>
              <w:jc w:val="center"/>
              <w:rPr>
                <w:sz w:val="22"/>
                <w:szCs w:val="22"/>
              </w:rPr>
            </w:pPr>
          </w:p>
        </w:tc>
        <w:tc>
          <w:tcPr>
            <w:tcW w:w="1014" w:type="pct"/>
            <w:vMerge/>
            <w:vAlign w:val="center"/>
          </w:tcPr>
          <w:p w14:paraId="5611CB3F" w14:textId="77777777" w:rsidR="009920D3" w:rsidRPr="008C2161" w:rsidRDefault="009920D3" w:rsidP="003E0780">
            <w:pPr>
              <w:widowControl w:val="0"/>
              <w:tabs>
                <w:tab w:val="left" w:pos="720"/>
              </w:tabs>
              <w:jc w:val="center"/>
              <w:rPr>
                <w:sz w:val="22"/>
                <w:szCs w:val="22"/>
              </w:rPr>
            </w:pPr>
          </w:p>
        </w:tc>
        <w:tc>
          <w:tcPr>
            <w:tcW w:w="928" w:type="pct"/>
            <w:vMerge/>
            <w:vAlign w:val="center"/>
          </w:tcPr>
          <w:p w14:paraId="03AF20BC" w14:textId="77777777" w:rsidR="009920D3" w:rsidRPr="008C2161" w:rsidRDefault="009920D3" w:rsidP="003E0780">
            <w:pPr>
              <w:widowControl w:val="0"/>
              <w:tabs>
                <w:tab w:val="left" w:pos="720"/>
              </w:tabs>
              <w:jc w:val="center"/>
              <w:rPr>
                <w:sz w:val="22"/>
                <w:szCs w:val="22"/>
              </w:rPr>
            </w:pPr>
          </w:p>
        </w:tc>
      </w:tr>
      <w:tr w:rsidR="009920D3" w:rsidRPr="008C2161" w14:paraId="262B0E00" w14:textId="77777777" w:rsidTr="001C672A">
        <w:trPr>
          <w:trHeight w:hRule="exact" w:val="284"/>
        </w:trPr>
        <w:tc>
          <w:tcPr>
            <w:tcW w:w="1117" w:type="pct"/>
            <w:vAlign w:val="center"/>
          </w:tcPr>
          <w:p w14:paraId="16A87E59"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7</w:t>
            </w:r>
          </w:p>
        </w:tc>
        <w:tc>
          <w:tcPr>
            <w:tcW w:w="925" w:type="pct"/>
            <w:vMerge/>
            <w:vAlign w:val="center"/>
          </w:tcPr>
          <w:p w14:paraId="1F568AD5" w14:textId="77777777" w:rsidR="009920D3" w:rsidRPr="008C2161" w:rsidRDefault="009920D3" w:rsidP="003E0780">
            <w:pPr>
              <w:widowControl w:val="0"/>
              <w:tabs>
                <w:tab w:val="left" w:pos="720"/>
              </w:tabs>
              <w:jc w:val="center"/>
              <w:rPr>
                <w:sz w:val="22"/>
                <w:szCs w:val="22"/>
              </w:rPr>
            </w:pPr>
          </w:p>
        </w:tc>
        <w:tc>
          <w:tcPr>
            <w:tcW w:w="1016" w:type="pct"/>
            <w:vMerge/>
            <w:vAlign w:val="center"/>
          </w:tcPr>
          <w:p w14:paraId="5618BF0E" w14:textId="77777777" w:rsidR="009920D3" w:rsidRPr="008C2161" w:rsidRDefault="009920D3" w:rsidP="003E0780">
            <w:pPr>
              <w:widowControl w:val="0"/>
              <w:tabs>
                <w:tab w:val="left" w:pos="720"/>
              </w:tabs>
              <w:jc w:val="center"/>
              <w:rPr>
                <w:sz w:val="22"/>
                <w:szCs w:val="22"/>
              </w:rPr>
            </w:pPr>
          </w:p>
        </w:tc>
        <w:tc>
          <w:tcPr>
            <w:tcW w:w="1014" w:type="pct"/>
            <w:vMerge/>
            <w:vAlign w:val="center"/>
          </w:tcPr>
          <w:p w14:paraId="44AD9303" w14:textId="77777777" w:rsidR="009920D3" w:rsidRPr="008C2161" w:rsidRDefault="009920D3" w:rsidP="003E0780">
            <w:pPr>
              <w:widowControl w:val="0"/>
              <w:tabs>
                <w:tab w:val="left" w:pos="720"/>
              </w:tabs>
              <w:jc w:val="center"/>
              <w:rPr>
                <w:sz w:val="22"/>
                <w:szCs w:val="22"/>
              </w:rPr>
            </w:pPr>
          </w:p>
        </w:tc>
        <w:tc>
          <w:tcPr>
            <w:tcW w:w="928" w:type="pct"/>
            <w:vMerge/>
            <w:vAlign w:val="center"/>
          </w:tcPr>
          <w:p w14:paraId="51EDADA2" w14:textId="77777777" w:rsidR="009920D3" w:rsidRPr="008C2161" w:rsidRDefault="009920D3" w:rsidP="003E0780">
            <w:pPr>
              <w:widowControl w:val="0"/>
              <w:tabs>
                <w:tab w:val="left" w:pos="720"/>
              </w:tabs>
              <w:jc w:val="center"/>
              <w:rPr>
                <w:sz w:val="22"/>
                <w:szCs w:val="22"/>
              </w:rPr>
            </w:pPr>
          </w:p>
        </w:tc>
      </w:tr>
      <w:tr w:rsidR="009920D3" w:rsidRPr="008C2161" w14:paraId="763CD1E9" w14:textId="77777777" w:rsidTr="001C672A">
        <w:trPr>
          <w:cantSplit/>
          <w:trHeight w:val="354"/>
        </w:trPr>
        <w:tc>
          <w:tcPr>
            <w:tcW w:w="1117" w:type="pct"/>
            <w:tcBorders>
              <w:bottom w:val="single" w:sz="4" w:space="0" w:color="000000"/>
            </w:tcBorders>
            <w:vAlign w:val="center"/>
          </w:tcPr>
          <w:p w14:paraId="5CC4C9ED" w14:textId="77777777" w:rsidR="009920D3" w:rsidRPr="008C2161" w:rsidRDefault="009920D3" w:rsidP="003E0780">
            <w:pPr>
              <w:widowControl w:val="0"/>
              <w:tabs>
                <w:tab w:val="left" w:pos="720"/>
              </w:tabs>
              <w:suppressAutoHyphens w:val="0"/>
              <w:jc w:val="center"/>
              <w:rPr>
                <w:sz w:val="22"/>
                <w:szCs w:val="22"/>
              </w:rPr>
            </w:pPr>
            <w:r w:rsidRPr="008C2161">
              <w:rPr>
                <w:sz w:val="22"/>
                <w:szCs w:val="22"/>
              </w:rPr>
              <w:t>8</w:t>
            </w:r>
          </w:p>
        </w:tc>
        <w:tc>
          <w:tcPr>
            <w:tcW w:w="925" w:type="pct"/>
            <w:vMerge/>
            <w:tcBorders>
              <w:bottom w:val="single" w:sz="4" w:space="0" w:color="000000"/>
            </w:tcBorders>
            <w:vAlign w:val="center"/>
          </w:tcPr>
          <w:p w14:paraId="0E11ED84" w14:textId="77777777" w:rsidR="009920D3" w:rsidRPr="008C2161" w:rsidRDefault="009920D3" w:rsidP="003E0780">
            <w:pPr>
              <w:widowControl w:val="0"/>
              <w:tabs>
                <w:tab w:val="left" w:pos="720"/>
              </w:tabs>
              <w:suppressAutoHyphens w:val="0"/>
              <w:jc w:val="center"/>
              <w:rPr>
                <w:sz w:val="22"/>
                <w:szCs w:val="22"/>
              </w:rPr>
            </w:pPr>
          </w:p>
        </w:tc>
        <w:tc>
          <w:tcPr>
            <w:tcW w:w="1016" w:type="pct"/>
            <w:vMerge/>
            <w:tcBorders>
              <w:bottom w:val="single" w:sz="4" w:space="0" w:color="000000"/>
            </w:tcBorders>
            <w:vAlign w:val="center"/>
          </w:tcPr>
          <w:p w14:paraId="60D1A463" w14:textId="77777777" w:rsidR="009920D3" w:rsidRPr="008C2161" w:rsidRDefault="009920D3" w:rsidP="003E0780">
            <w:pPr>
              <w:widowControl w:val="0"/>
              <w:tabs>
                <w:tab w:val="left" w:pos="720"/>
              </w:tabs>
              <w:suppressAutoHyphens w:val="0"/>
              <w:jc w:val="center"/>
              <w:rPr>
                <w:sz w:val="22"/>
                <w:szCs w:val="22"/>
              </w:rPr>
            </w:pPr>
          </w:p>
        </w:tc>
        <w:tc>
          <w:tcPr>
            <w:tcW w:w="1014" w:type="pct"/>
            <w:vMerge/>
            <w:tcBorders>
              <w:bottom w:val="single" w:sz="4" w:space="0" w:color="000000"/>
            </w:tcBorders>
            <w:vAlign w:val="center"/>
          </w:tcPr>
          <w:p w14:paraId="3363CCF0" w14:textId="77777777" w:rsidR="009920D3" w:rsidRPr="008C2161" w:rsidRDefault="009920D3" w:rsidP="003E0780">
            <w:pPr>
              <w:widowControl w:val="0"/>
              <w:tabs>
                <w:tab w:val="left" w:pos="720"/>
              </w:tabs>
              <w:suppressAutoHyphens w:val="0"/>
              <w:jc w:val="center"/>
              <w:rPr>
                <w:sz w:val="22"/>
                <w:szCs w:val="22"/>
              </w:rPr>
            </w:pPr>
          </w:p>
        </w:tc>
        <w:tc>
          <w:tcPr>
            <w:tcW w:w="928" w:type="pct"/>
            <w:vMerge/>
            <w:tcBorders>
              <w:bottom w:val="single" w:sz="4" w:space="0" w:color="000000"/>
            </w:tcBorders>
            <w:vAlign w:val="center"/>
          </w:tcPr>
          <w:p w14:paraId="16B9F01A" w14:textId="77777777" w:rsidR="009920D3" w:rsidRPr="008C2161" w:rsidRDefault="009920D3" w:rsidP="003E0780">
            <w:pPr>
              <w:widowControl w:val="0"/>
              <w:tabs>
                <w:tab w:val="left" w:pos="720"/>
              </w:tabs>
              <w:suppressAutoHyphens w:val="0"/>
              <w:jc w:val="center"/>
              <w:rPr>
                <w:sz w:val="22"/>
                <w:szCs w:val="22"/>
              </w:rPr>
            </w:pPr>
          </w:p>
        </w:tc>
      </w:tr>
      <w:tr w:rsidR="001C672A" w:rsidRPr="008C2161" w14:paraId="682FE33C" w14:textId="77777777" w:rsidTr="001C672A">
        <w:trPr>
          <w:cantSplit/>
          <w:trHeight w:val="354"/>
        </w:trPr>
        <w:tc>
          <w:tcPr>
            <w:tcW w:w="1117" w:type="pct"/>
            <w:tcBorders>
              <w:bottom w:val="single" w:sz="4" w:space="0" w:color="000000"/>
            </w:tcBorders>
            <w:vAlign w:val="center"/>
          </w:tcPr>
          <w:p w14:paraId="24C924AC" w14:textId="77777777" w:rsidR="001C672A" w:rsidRPr="008C2161" w:rsidRDefault="001C672A" w:rsidP="003E0780">
            <w:pPr>
              <w:widowControl w:val="0"/>
              <w:tabs>
                <w:tab w:val="left" w:pos="720"/>
              </w:tabs>
              <w:suppressAutoHyphens w:val="0"/>
              <w:jc w:val="center"/>
              <w:rPr>
                <w:sz w:val="22"/>
                <w:szCs w:val="22"/>
              </w:rPr>
            </w:pPr>
          </w:p>
        </w:tc>
        <w:tc>
          <w:tcPr>
            <w:tcW w:w="925" w:type="pct"/>
            <w:tcBorders>
              <w:bottom w:val="single" w:sz="4" w:space="0" w:color="000000"/>
            </w:tcBorders>
            <w:vAlign w:val="center"/>
          </w:tcPr>
          <w:p w14:paraId="5390B273" w14:textId="102D5130" w:rsidR="001C672A" w:rsidRPr="008C2161" w:rsidRDefault="001C672A" w:rsidP="003E0780">
            <w:pPr>
              <w:widowControl w:val="0"/>
              <w:tabs>
                <w:tab w:val="left" w:pos="720"/>
              </w:tabs>
              <w:suppressAutoHyphens w:val="0"/>
              <w:jc w:val="center"/>
              <w:rPr>
                <w:sz w:val="22"/>
                <w:szCs w:val="22"/>
              </w:rPr>
            </w:pPr>
            <w:r>
              <w:rPr>
                <w:sz w:val="22"/>
                <w:szCs w:val="22"/>
              </w:rPr>
              <w:t>2</w:t>
            </w:r>
          </w:p>
        </w:tc>
        <w:tc>
          <w:tcPr>
            <w:tcW w:w="1016" w:type="pct"/>
            <w:tcBorders>
              <w:bottom w:val="single" w:sz="4" w:space="0" w:color="000000"/>
            </w:tcBorders>
            <w:vAlign w:val="center"/>
          </w:tcPr>
          <w:p w14:paraId="711AC90E" w14:textId="3590507E" w:rsidR="001C672A" w:rsidRPr="008C2161" w:rsidRDefault="001C672A" w:rsidP="003E0780">
            <w:pPr>
              <w:widowControl w:val="0"/>
              <w:tabs>
                <w:tab w:val="left" w:pos="720"/>
              </w:tabs>
              <w:suppressAutoHyphens w:val="0"/>
              <w:jc w:val="center"/>
              <w:rPr>
                <w:sz w:val="22"/>
                <w:szCs w:val="22"/>
              </w:rPr>
            </w:pPr>
            <w:r>
              <w:rPr>
                <w:sz w:val="22"/>
                <w:szCs w:val="22"/>
              </w:rPr>
              <w:t>2</w:t>
            </w:r>
          </w:p>
        </w:tc>
        <w:tc>
          <w:tcPr>
            <w:tcW w:w="1014" w:type="pct"/>
            <w:tcBorders>
              <w:bottom w:val="single" w:sz="4" w:space="0" w:color="000000"/>
            </w:tcBorders>
            <w:vAlign w:val="center"/>
          </w:tcPr>
          <w:p w14:paraId="2BA011C7" w14:textId="7C6CB222" w:rsidR="001C672A" w:rsidRPr="008C2161" w:rsidRDefault="001C672A" w:rsidP="003E0780">
            <w:pPr>
              <w:widowControl w:val="0"/>
              <w:tabs>
                <w:tab w:val="left" w:pos="720"/>
              </w:tabs>
              <w:suppressAutoHyphens w:val="0"/>
              <w:jc w:val="center"/>
              <w:rPr>
                <w:sz w:val="22"/>
                <w:szCs w:val="22"/>
              </w:rPr>
            </w:pPr>
            <w:r>
              <w:rPr>
                <w:sz w:val="22"/>
                <w:szCs w:val="22"/>
              </w:rPr>
              <w:t>2</w:t>
            </w:r>
          </w:p>
        </w:tc>
        <w:tc>
          <w:tcPr>
            <w:tcW w:w="928" w:type="pct"/>
            <w:tcBorders>
              <w:bottom w:val="single" w:sz="4" w:space="0" w:color="000000"/>
            </w:tcBorders>
            <w:vAlign w:val="center"/>
          </w:tcPr>
          <w:p w14:paraId="36D6C427" w14:textId="70FAC3AD" w:rsidR="001C672A" w:rsidRPr="008C2161" w:rsidRDefault="001C672A" w:rsidP="003E0780">
            <w:pPr>
              <w:widowControl w:val="0"/>
              <w:tabs>
                <w:tab w:val="left" w:pos="720"/>
              </w:tabs>
              <w:suppressAutoHyphens w:val="0"/>
              <w:jc w:val="center"/>
              <w:rPr>
                <w:sz w:val="22"/>
                <w:szCs w:val="22"/>
              </w:rPr>
            </w:pPr>
            <w:r>
              <w:rPr>
                <w:sz w:val="22"/>
                <w:szCs w:val="22"/>
              </w:rPr>
              <w:t>2</w:t>
            </w:r>
          </w:p>
        </w:tc>
      </w:tr>
    </w:tbl>
    <w:p w14:paraId="72D1A562" w14:textId="77777777" w:rsidR="009C60D1" w:rsidRPr="008C2161" w:rsidRDefault="009C60D1" w:rsidP="009C60D1">
      <w:pPr>
        <w:pBdr>
          <w:top w:val="nil"/>
          <w:left w:val="nil"/>
          <w:bottom w:val="nil"/>
          <w:right w:val="nil"/>
          <w:between w:val="nil"/>
        </w:pBdr>
        <w:shd w:val="clear" w:color="auto" w:fill="FFFFFF"/>
        <w:tabs>
          <w:tab w:val="left" w:pos="851"/>
          <w:tab w:val="left" w:pos="1134"/>
        </w:tabs>
        <w:spacing w:line="360" w:lineRule="auto"/>
        <w:ind w:left="567"/>
        <w:jc w:val="both"/>
      </w:pPr>
    </w:p>
    <w:p w14:paraId="64B8E16B" w14:textId="77777777" w:rsidR="00A37F69"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technologijų dalyko pamokose, kai mokoma skirtingų technologijų programų;</w:t>
      </w:r>
      <w:bookmarkStart w:id="17" w:name="_heading=h.s5myj18whg1y" w:colFirst="0" w:colLast="0"/>
      <w:bookmarkEnd w:id="17"/>
    </w:p>
    <w:p w14:paraId="41A3CE14" w14:textId="77777777" w:rsidR="00A37F69"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mokymosi, švietimo pagalbai teikti (pavyzdžiui, konsultacijoms ir pan.), dalykams mokyti panaudojant mokinio ugdymo poreikiams tenkinti ir pasiekimams gerinti skirtas pamokas.</w:t>
      </w:r>
    </w:p>
    <w:p w14:paraId="58290B8A" w14:textId="77777777" w:rsidR="001D2F1A" w:rsidRPr="008C2161" w:rsidRDefault="001D2F1A" w:rsidP="009C60D1">
      <w:pPr>
        <w:widowControl w:val="0"/>
        <w:shd w:val="clear" w:color="auto" w:fill="FFFFFF"/>
        <w:tabs>
          <w:tab w:val="left" w:pos="1276"/>
        </w:tabs>
      </w:pPr>
    </w:p>
    <w:p w14:paraId="40337F14" w14:textId="4680D99C" w:rsidR="00A37F69" w:rsidRPr="008C2161" w:rsidRDefault="00A37F69" w:rsidP="00A37F69">
      <w:pPr>
        <w:widowControl w:val="0"/>
        <w:shd w:val="clear" w:color="auto" w:fill="FFFFFF"/>
        <w:tabs>
          <w:tab w:val="left" w:pos="1276"/>
        </w:tabs>
        <w:ind w:left="567"/>
        <w:jc w:val="center"/>
        <w:rPr>
          <w:b/>
        </w:rPr>
      </w:pPr>
      <w:r w:rsidRPr="008C2161">
        <w:rPr>
          <w:b/>
        </w:rPr>
        <w:t>DEVINTASIS SKIRSNIS</w:t>
      </w:r>
    </w:p>
    <w:p w14:paraId="129EE81A" w14:textId="77777777" w:rsidR="00A37F69" w:rsidRPr="008C2161" w:rsidRDefault="00A37F69" w:rsidP="00A37F69">
      <w:pPr>
        <w:widowControl w:val="0"/>
        <w:shd w:val="clear" w:color="auto" w:fill="FFFFFF"/>
        <w:tabs>
          <w:tab w:val="left" w:pos="1276"/>
        </w:tabs>
        <w:ind w:left="567"/>
        <w:jc w:val="center"/>
        <w:rPr>
          <w:b/>
        </w:rPr>
      </w:pPr>
      <w:r w:rsidRPr="008C2161">
        <w:rPr>
          <w:b/>
        </w:rPr>
        <w:t>UGDYMO ORGANIZAVIMAS JUNGTINĖSE KLASĖSE</w:t>
      </w:r>
    </w:p>
    <w:p w14:paraId="1BEC53C7" w14:textId="77777777" w:rsidR="00A37F69" w:rsidRPr="008C2161" w:rsidRDefault="00A37F69" w:rsidP="00A37F69">
      <w:pPr>
        <w:pBdr>
          <w:top w:val="nil"/>
          <w:left w:val="nil"/>
          <w:bottom w:val="nil"/>
          <w:right w:val="nil"/>
          <w:between w:val="nil"/>
        </w:pBdr>
        <w:shd w:val="clear" w:color="auto" w:fill="FFFFFF"/>
        <w:tabs>
          <w:tab w:val="left" w:pos="851"/>
          <w:tab w:val="left" w:pos="1134"/>
        </w:tabs>
        <w:spacing w:line="360" w:lineRule="auto"/>
        <w:jc w:val="both"/>
      </w:pPr>
    </w:p>
    <w:p w14:paraId="44D01F4B" w14:textId="77777777" w:rsidR="00A37F69" w:rsidRPr="008C2161" w:rsidRDefault="006232E3" w:rsidP="00A37F69">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Gimnazijoje stebima ir analizuojama jungtinėse klasėse mokinių daroma pažanga, iškilus poreikiui</w:t>
      </w:r>
      <w:r w:rsidR="00A27F27" w:rsidRPr="008C2161">
        <w:t xml:space="preserve"> –</w:t>
      </w:r>
      <w:r w:rsidRPr="008C2161">
        <w:t xml:space="preserve"> teikiama mokymosi pagalba. </w:t>
      </w:r>
    </w:p>
    <w:p w14:paraId="0000029C" w14:textId="17357AB7" w:rsidR="008C7C5F"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Ugdymo organizavimas jungtinėse klasėse:</w:t>
      </w:r>
    </w:p>
    <w:p w14:paraId="0000029D" w14:textId="79B1733A" w:rsidR="008C7C5F" w:rsidRPr="008C2161" w:rsidRDefault="00A27F27" w:rsidP="00D0041C">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v</w:t>
      </w:r>
      <w:r w:rsidR="006232E3" w:rsidRPr="008C2161">
        <w:t>isų dalykų, išskyrus dorinį ugdymą, lietuvių kalbą ir matematiką, pamokose gimnazijoje jungiamos 7 ir 8 klasės. Siekiant sustiprinti lietuvių kalbos ir literatūros, matematikos žinias, 7 ir 8 klasės mokiniai šių dalykų pamokose mokysis atskirai;</w:t>
      </w:r>
    </w:p>
    <w:p w14:paraId="0000029E" w14:textId="6FC29EDA" w:rsidR="008C7C5F"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žmogaus saugos dalyko pamokose jungiamos 5 ir 6, 7 ir 8</w:t>
      </w:r>
      <w:r w:rsidR="009C60D1" w:rsidRPr="008C2161">
        <w:t xml:space="preserve"> klasės</w:t>
      </w:r>
      <w:r w:rsidRPr="008C2161">
        <w:t>;</w:t>
      </w:r>
    </w:p>
    <w:p w14:paraId="0000029F" w14:textId="447873A4" w:rsidR="008C7C5F"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dorinio ugdymo (etikos) pamokose jungiamos 1, 2 ir 4 klasės;</w:t>
      </w:r>
    </w:p>
    <w:p w14:paraId="000002A0" w14:textId="14894784" w:rsidR="008C7C5F"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dorinio ugdymo (tikybos) pamokose jungiamos 5 ir 6 klasės;</w:t>
      </w:r>
    </w:p>
    <w:p w14:paraId="000002A1" w14:textId="77777777" w:rsidR="008C7C5F" w:rsidRPr="008C2161" w:rsidRDefault="006232E3" w:rsidP="00A37F69">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Ugdymo organizavimas jungtinėse klasėse gimnazijos Debeikių skyriuje:</w:t>
      </w:r>
    </w:p>
    <w:p w14:paraId="000002A2" w14:textId="16F09A15" w:rsidR="008C7C5F"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visų dalykų pamokose, išskyrus </w:t>
      </w:r>
      <w:r w:rsidR="00A27F27" w:rsidRPr="008C2161">
        <w:t>d</w:t>
      </w:r>
      <w:r w:rsidRPr="008C2161">
        <w:t xml:space="preserve">orinį ugdymą (etiką) ir </w:t>
      </w:r>
      <w:r w:rsidR="00A27F27" w:rsidRPr="008C2161">
        <w:t>d</w:t>
      </w:r>
      <w:r w:rsidRPr="008C2161">
        <w:t>orinį ugdymą (tikybą), jungiamos 1 ir 4 klasės, 2 ir 3 klasės, 5 ir 6 klasės, 7 ir 8 klasės klasės vadovaujantis Lietuvos Respublikos Vyriausybės 2011 m. birželio 29 d. nutarimu Nr.768 „Dėl mokyklų, vykdančių formaliojo švietimo programas, tinklo kūrimo taisyklių patvirtinimo“.</w:t>
      </w:r>
    </w:p>
    <w:p w14:paraId="000002A3" w14:textId="25EB9AB6" w:rsidR="008C7C5F"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dorinio ugdymo (etikos) pamokose jungiamos 1, 2, 3 ir 4 klasės; jungiamos 5, 6, 7 ir 8 klasės;</w:t>
      </w:r>
    </w:p>
    <w:p w14:paraId="28563CB6" w14:textId="12BEE3C8" w:rsidR="007F2226" w:rsidRPr="008C2161" w:rsidRDefault="006232E3" w:rsidP="00A37F69">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dorinio ugdymo (tikybos) pamokose jungiamos 1, 2, 3 ir 4 klasės; jungiamos 5, 7 ir 8 klasės.</w:t>
      </w:r>
    </w:p>
    <w:p w14:paraId="76AF724F" w14:textId="77777777" w:rsidR="003F341B" w:rsidRPr="008C2161" w:rsidRDefault="00B51A16"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Pamokų skaičius </w:t>
      </w:r>
      <w:r w:rsidR="009A1312" w:rsidRPr="008C2161">
        <w:t xml:space="preserve">jungtinėse </w:t>
      </w:r>
      <w:r w:rsidR="00F441A2" w:rsidRPr="008C2161">
        <w:t>klasėse</w:t>
      </w:r>
      <w:r w:rsidRPr="008C2161">
        <w:t xml:space="preserve"> per dvejus mokslo metus</w:t>
      </w:r>
      <w:r w:rsidR="00F441A2" w:rsidRPr="008C2161">
        <w:t xml:space="preserve"> ir per savaitę</w:t>
      </w:r>
      <w:r w:rsidRPr="008C2161">
        <w:t>:</w:t>
      </w:r>
    </w:p>
    <w:p w14:paraId="04F9C4F5" w14:textId="594446EA" w:rsidR="003F341B" w:rsidRPr="008C2161" w:rsidRDefault="003F341B" w:rsidP="003F341B">
      <w:pPr>
        <w:widowControl w:val="0"/>
        <w:ind w:left="567"/>
        <w:jc w:val="right"/>
      </w:pPr>
      <w:r w:rsidRPr="008C2161">
        <w:rPr>
          <w:b/>
          <w:i/>
          <w:iCs/>
          <w:sz w:val="20"/>
          <w:szCs w:val="20"/>
        </w:rPr>
        <w:t>15 lentelė.</w:t>
      </w:r>
      <w:r w:rsidRPr="008C2161">
        <w:rPr>
          <w:b/>
          <w:sz w:val="20"/>
          <w:szCs w:val="20"/>
        </w:rPr>
        <w:t xml:space="preserve"> </w:t>
      </w:r>
      <w:r w:rsidRPr="008C2161">
        <w:rPr>
          <w:b/>
          <w:i/>
          <w:sz w:val="20"/>
          <w:szCs w:val="20"/>
        </w:rPr>
        <w:t xml:space="preserve">Pamokų skaičius 2021–2022 m. m. </w:t>
      </w:r>
      <w:r w:rsidR="00C876F8" w:rsidRPr="008C2161">
        <w:rPr>
          <w:b/>
          <w:i/>
          <w:sz w:val="20"/>
          <w:szCs w:val="20"/>
        </w:rPr>
        <w:t xml:space="preserve">jungtinėse </w:t>
      </w:r>
      <w:r w:rsidRPr="008C2161">
        <w:rPr>
          <w:b/>
          <w:i/>
          <w:sz w:val="20"/>
          <w:szCs w:val="20"/>
        </w:rPr>
        <w:t>7–8 klasė</w:t>
      </w:r>
      <w:r w:rsidR="00C876F8" w:rsidRPr="008C2161">
        <w:rPr>
          <w:b/>
          <w:i/>
          <w:sz w:val="20"/>
          <w:szCs w:val="20"/>
        </w:rPr>
        <w:t>se</w:t>
      </w:r>
    </w:p>
    <w:tbl>
      <w:tblPr>
        <w:tblW w:w="9747" w:type="dxa"/>
        <w:tblLayout w:type="fixed"/>
        <w:tblCellMar>
          <w:left w:w="10" w:type="dxa"/>
          <w:right w:w="10" w:type="dxa"/>
        </w:tblCellMar>
        <w:tblLook w:val="04A0" w:firstRow="1" w:lastRow="0" w:firstColumn="1" w:lastColumn="0" w:noHBand="0" w:noVBand="1"/>
      </w:tblPr>
      <w:tblGrid>
        <w:gridCol w:w="3363"/>
        <w:gridCol w:w="2132"/>
        <w:gridCol w:w="2126"/>
        <w:gridCol w:w="2126"/>
      </w:tblGrid>
      <w:tr w:rsidR="007118C0" w:rsidRPr="008C2161" w14:paraId="2EE6DD47" w14:textId="77777777" w:rsidTr="009C60D1">
        <w:trPr>
          <w:trHeight w:val="456"/>
        </w:trPr>
        <w:tc>
          <w:tcPr>
            <w:tcW w:w="33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058C32" w14:textId="77777777" w:rsidR="003F341B" w:rsidRPr="008C2161" w:rsidRDefault="003F341B" w:rsidP="003E0780">
            <w:pPr>
              <w:tabs>
                <w:tab w:val="left" w:pos="3810"/>
              </w:tabs>
              <w:ind w:left="22"/>
              <w:jc w:val="center"/>
              <w:rPr>
                <w:sz w:val="22"/>
                <w:szCs w:val="22"/>
              </w:rPr>
            </w:pPr>
            <w:r w:rsidRPr="008C2161">
              <w:rPr>
                <w:b/>
                <w:bCs/>
                <w:sz w:val="22"/>
                <w:szCs w:val="22"/>
              </w:rPr>
              <w:t>Dalykai</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E045E9" w14:textId="77777777" w:rsidR="003F341B" w:rsidRPr="008C2161" w:rsidRDefault="003F341B" w:rsidP="003E0780">
            <w:pPr>
              <w:tabs>
                <w:tab w:val="left" w:pos="3810"/>
              </w:tabs>
              <w:ind w:left="22"/>
              <w:jc w:val="center"/>
              <w:rPr>
                <w:sz w:val="22"/>
                <w:szCs w:val="22"/>
              </w:rPr>
            </w:pPr>
            <w:r w:rsidRPr="008C2161">
              <w:rPr>
                <w:b/>
                <w:bCs/>
                <w:sz w:val="22"/>
                <w:szCs w:val="22"/>
              </w:rPr>
              <w:t>Savaitinių pamokų skaičius 2021–2022 m. m.</w:t>
            </w:r>
          </w:p>
        </w:tc>
      </w:tr>
      <w:tr w:rsidR="007118C0" w:rsidRPr="008C2161" w14:paraId="4DA9D712" w14:textId="77777777" w:rsidTr="009C60D1">
        <w:trPr>
          <w:trHeight w:val="456"/>
        </w:trPr>
        <w:tc>
          <w:tcPr>
            <w:tcW w:w="336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C3BA44" w14:textId="77777777" w:rsidR="003F341B" w:rsidRPr="008C2161" w:rsidRDefault="003F341B" w:rsidP="003E0780">
            <w:pPr>
              <w:tabs>
                <w:tab w:val="left" w:pos="3810"/>
              </w:tabs>
              <w:ind w:left="22"/>
              <w:jc w:val="center"/>
              <w:rPr>
                <w:b/>
                <w:bCs/>
                <w:sz w:val="22"/>
                <w:szCs w:val="22"/>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CDBBDD" w14:textId="77777777" w:rsidR="003F341B" w:rsidRPr="008C2161" w:rsidRDefault="003F341B" w:rsidP="003E0780">
            <w:pPr>
              <w:tabs>
                <w:tab w:val="left" w:pos="3810"/>
              </w:tabs>
              <w:ind w:left="22"/>
              <w:jc w:val="center"/>
              <w:rPr>
                <w:sz w:val="22"/>
                <w:szCs w:val="22"/>
              </w:rPr>
            </w:pPr>
            <w:r w:rsidRPr="008C2161">
              <w:rPr>
                <w:b/>
                <w:sz w:val="22"/>
                <w:szCs w:val="22"/>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ACDC1C" w14:textId="77777777" w:rsidR="003F341B" w:rsidRPr="008C2161" w:rsidRDefault="003F341B" w:rsidP="003E0780">
            <w:pPr>
              <w:tabs>
                <w:tab w:val="left" w:pos="3810"/>
              </w:tabs>
              <w:ind w:left="22"/>
              <w:jc w:val="center"/>
              <w:rPr>
                <w:sz w:val="22"/>
                <w:szCs w:val="22"/>
              </w:rPr>
            </w:pPr>
            <w:r w:rsidRPr="008C2161">
              <w:rPr>
                <w:b/>
                <w:sz w:val="22"/>
                <w:szCs w:val="22"/>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84FB50" w14:textId="77777777" w:rsidR="003F341B" w:rsidRPr="008C2161" w:rsidRDefault="003F341B" w:rsidP="003E0780">
            <w:pPr>
              <w:tabs>
                <w:tab w:val="left" w:pos="3810"/>
              </w:tabs>
              <w:ind w:left="22"/>
              <w:jc w:val="center"/>
              <w:rPr>
                <w:sz w:val="22"/>
                <w:szCs w:val="22"/>
              </w:rPr>
            </w:pPr>
            <w:r w:rsidRPr="008C2161">
              <w:rPr>
                <w:b/>
                <w:sz w:val="22"/>
                <w:szCs w:val="22"/>
              </w:rPr>
              <w:t>7/8</w:t>
            </w:r>
          </w:p>
        </w:tc>
      </w:tr>
      <w:tr w:rsidR="007118C0" w:rsidRPr="008C2161" w14:paraId="0871B757"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B16C" w14:textId="77777777" w:rsidR="003F341B" w:rsidRPr="008C2161" w:rsidRDefault="003F341B" w:rsidP="003E0780">
            <w:pPr>
              <w:tabs>
                <w:tab w:val="left" w:pos="3810"/>
              </w:tabs>
              <w:ind w:left="22"/>
              <w:jc w:val="both"/>
              <w:rPr>
                <w:sz w:val="22"/>
                <w:szCs w:val="22"/>
              </w:rPr>
            </w:pPr>
            <w:r w:rsidRPr="008C2161">
              <w:rPr>
                <w:sz w:val="22"/>
                <w:szCs w:val="22"/>
              </w:rPr>
              <w:t>Etika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3496"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0262"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43AB" w14:textId="77777777" w:rsidR="003F341B" w:rsidRPr="008C2161" w:rsidRDefault="003F341B" w:rsidP="003E0780">
            <w:pPr>
              <w:tabs>
                <w:tab w:val="left" w:pos="3810"/>
              </w:tabs>
              <w:ind w:left="22"/>
              <w:jc w:val="center"/>
              <w:rPr>
                <w:sz w:val="22"/>
                <w:szCs w:val="22"/>
              </w:rPr>
            </w:pPr>
          </w:p>
        </w:tc>
      </w:tr>
      <w:tr w:rsidR="007118C0" w:rsidRPr="008C2161" w14:paraId="08C5AEBF"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32B46" w14:textId="77777777" w:rsidR="003F341B" w:rsidRPr="008C2161" w:rsidRDefault="003F341B" w:rsidP="003E0780">
            <w:pPr>
              <w:tabs>
                <w:tab w:val="left" w:pos="3810"/>
              </w:tabs>
              <w:ind w:left="22"/>
              <w:jc w:val="both"/>
              <w:rPr>
                <w:sz w:val="22"/>
                <w:szCs w:val="22"/>
              </w:rPr>
            </w:pPr>
            <w:r w:rsidRPr="008C2161">
              <w:rPr>
                <w:sz w:val="22"/>
                <w:szCs w:val="22"/>
              </w:rPr>
              <w:t>Tikyba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FC56A"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5B0F"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2957" w14:textId="77777777" w:rsidR="003F341B" w:rsidRPr="008C2161" w:rsidRDefault="003F341B" w:rsidP="003E0780">
            <w:pPr>
              <w:tabs>
                <w:tab w:val="left" w:pos="3810"/>
              </w:tabs>
              <w:ind w:left="22"/>
              <w:jc w:val="center"/>
              <w:rPr>
                <w:sz w:val="22"/>
                <w:szCs w:val="22"/>
              </w:rPr>
            </w:pPr>
          </w:p>
        </w:tc>
      </w:tr>
      <w:tr w:rsidR="007118C0" w:rsidRPr="008C2161" w14:paraId="6A2299A2"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9B72" w14:textId="12EB0368" w:rsidR="003F341B" w:rsidRPr="008C2161" w:rsidRDefault="009C60D1" w:rsidP="003E0780">
            <w:pPr>
              <w:tabs>
                <w:tab w:val="left" w:pos="3810"/>
              </w:tabs>
              <w:ind w:left="22"/>
              <w:jc w:val="both"/>
              <w:rPr>
                <w:sz w:val="22"/>
                <w:szCs w:val="22"/>
              </w:rPr>
            </w:pPr>
            <w:r w:rsidRPr="008C2161">
              <w:rPr>
                <w:sz w:val="22"/>
                <w:szCs w:val="22"/>
              </w:rPr>
              <w:t xml:space="preserve">Lietuvių k. </w:t>
            </w:r>
            <w:r w:rsidR="003F341B" w:rsidRPr="008C2161">
              <w:rPr>
                <w:sz w:val="22"/>
                <w:szCs w:val="22"/>
              </w:rPr>
              <w:t>ir literatūra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37E2" w14:textId="77777777" w:rsidR="003F341B" w:rsidRPr="008C2161" w:rsidRDefault="003F341B" w:rsidP="003E0780">
            <w:pPr>
              <w:tabs>
                <w:tab w:val="left" w:pos="3810"/>
              </w:tabs>
              <w:ind w:left="22"/>
              <w:jc w:val="center"/>
              <w:rPr>
                <w:sz w:val="22"/>
                <w:szCs w:val="22"/>
              </w:rPr>
            </w:pPr>
            <w:r w:rsidRPr="008C2161">
              <w:rPr>
                <w:sz w:val="22"/>
                <w:szCs w:val="22"/>
              </w:rPr>
              <w:t>5+1**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C048" w14:textId="77777777" w:rsidR="003F341B" w:rsidRPr="008C2161" w:rsidRDefault="003F341B" w:rsidP="003E0780">
            <w:pPr>
              <w:tabs>
                <w:tab w:val="left" w:pos="3810"/>
              </w:tabs>
              <w:ind w:left="22"/>
              <w:jc w:val="center"/>
              <w:rPr>
                <w:sz w:val="22"/>
                <w:szCs w:val="22"/>
              </w:rPr>
            </w:pPr>
            <w:r w:rsidRPr="008C2161">
              <w:rPr>
                <w:sz w:val="22"/>
                <w:szCs w:val="22"/>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4233" w14:textId="77777777" w:rsidR="003F341B" w:rsidRPr="008C2161" w:rsidRDefault="003F341B" w:rsidP="003E0780">
            <w:pPr>
              <w:tabs>
                <w:tab w:val="left" w:pos="3810"/>
              </w:tabs>
              <w:ind w:left="22"/>
              <w:jc w:val="center"/>
              <w:rPr>
                <w:sz w:val="22"/>
                <w:szCs w:val="22"/>
              </w:rPr>
            </w:pPr>
          </w:p>
        </w:tc>
      </w:tr>
      <w:tr w:rsidR="007118C0" w:rsidRPr="008C2161" w14:paraId="358B4DDC"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C679" w14:textId="77777777" w:rsidR="003F341B" w:rsidRPr="008C2161" w:rsidRDefault="003F341B" w:rsidP="003E0780">
            <w:pPr>
              <w:tabs>
                <w:tab w:val="left" w:pos="3810"/>
              </w:tabs>
              <w:ind w:left="22"/>
              <w:jc w:val="both"/>
              <w:rPr>
                <w:sz w:val="22"/>
                <w:szCs w:val="22"/>
              </w:rPr>
            </w:pPr>
            <w:r w:rsidRPr="008C2161">
              <w:rPr>
                <w:sz w:val="22"/>
                <w:szCs w:val="22"/>
              </w:rPr>
              <w:t>Užsienio k. (1-oji): anglų k.</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6FC02"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895C"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3D7A" w14:textId="77777777" w:rsidR="003F341B" w:rsidRPr="008C2161" w:rsidRDefault="003F341B" w:rsidP="003E0780">
            <w:pPr>
              <w:tabs>
                <w:tab w:val="left" w:pos="3810"/>
              </w:tabs>
              <w:ind w:left="22"/>
              <w:jc w:val="center"/>
              <w:rPr>
                <w:sz w:val="22"/>
                <w:szCs w:val="22"/>
              </w:rPr>
            </w:pPr>
            <w:r w:rsidRPr="008C2161">
              <w:rPr>
                <w:sz w:val="22"/>
                <w:szCs w:val="22"/>
              </w:rPr>
              <w:t>3</w:t>
            </w:r>
          </w:p>
        </w:tc>
      </w:tr>
      <w:tr w:rsidR="007118C0" w:rsidRPr="008C2161" w14:paraId="67C20E97"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0E9" w14:textId="77777777" w:rsidR="003F341B" w:rsidRPr="008C2161" w:rsidRDefault="003F341B" w:rsidP="003E0780">
            <w:pPr>
              <w:tabs>
                <w:tab w:val="left" w:pos="3810"/>
              </w:tabs>
              <w:ind w:left="22"/>
              <w:jc w:val="both"/>
              <w:rPr>
                <w:sz w:val="22"/>
                <w:szCs w:val="22"/>
              </w:rPr>
            </w:pPr>
            <w:r w:rsidRPr="008C2161">
              <w:rPr>
                <w:sz w:val="22"/>
                <w:szCs w:val="22"/>
              </w:rPr>
              <w:t>Užsienio kalba (2-oji): rusų k.</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B922"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02B4"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7375" w14:textId="77777777" w:rsidR="003F341B" w:rsidRPr="008C2161" w:rsidRDefault="003F341B" w:rsidP="003E0780">
            <w:pPr>
              <w:tabs>
                <w:tab w:val="left" w:pos="3810"/>
              </w:tabs>
              <w:ind w:left="22"/>
              <w:jc w:val="center"/>
              <w:rPr>
                <w:sz w:val="22"/>
                <w:szCs w:val="22"/>
              </w:rPr>
            </w:pPr>
            <w:r w:rsidRPr="008C2161">
              <w:rPr>
                <w:sz w:val="22"/>
                <w:szCs w:val="22"/>
              </w:rPr>
              <w:t>2</w:t>
            </w:r>
          </w:p>
        </w:tc>
      </w:tr>
      <w:tr w:rsidR="007118C0" w:rsidRPr="008C2161" w14:paraId="7DB06DBE"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B4D0" w14:textId="77777777" w:rsidR="003F341B" w:rsidRPr="008C2161" w:rsidRDefault="003F341B" w:rsidP="003E0780">
            <w:pPr>
              <w:tabs>
                <w:tab w:val="left" w:pos="3810"/>
              </w:tabs>
              <w:ind w:left="22"/>
              <w:jc w:val="both"/>
              <w:rPr>
                <w:sz w:val="22"/>
                <w:szCs w:val="22"/>
              </w:rPr>
            </w:pPr>
            <w:r w:rsidRPr="008C2161">
              <w:rPr>
                <w:sz w:val="22"/>
                <w:szCs w:val="22"/>
              </w:rPr>
              <w:t>Matematika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5000" w14:textId="77777777" w:rsidR="003F341B" w:rsidRPr="008C2161" w:rsidRDefault="003F341B" w:rsidP="003E0780">
            <w:pPr>
              <w:tabs>
                <w:tab w:val="left" w:pos="3810"/>
              </w:tabs>
              <w:ind w:left="22"/>
              <w:jc w:val="center"/>
              <w:rPr>
                <w:sz w:val="22"/>
                <w:szCs w:val="22"/>
              </w:rPr>
            </w:pPr>
            <w:r w:rsidRPr="008C2161">
              <w:rPr>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F1EF" w14:textId="77777777" w:rsidR="003F341B" w:rsidRPr="008C2161" w:rsidRDefault="003F341B" w:rsidP="003E0780">
            <w:pPr>
              <w:tabs>
                <w:tab w:val="left" w:pos="3810"/>
              </w:tabs>
              <w:ind w:left="22"/>
              <w:jc w:val="center"/>
              <w:rPr>
                <w:sz w:val="22"/>
                <w:szCs w:val="22"/>
              </w:rPr>
            </w:pPr>
            <w:r w:rsidRPr="008C2161">
              <w:rPr>
                <w:sz w:val="22"/>
                <w:szCs w:val="22"/>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20E2" w14:textId="77777777" w:rsidR="003F341B" w:rsidRPr="008C2161" w:rsidRDefault="003F341B" w:rsidP="003E0780">
            <w:pPr>
              <w:tabs>
                <w:tab w:val="left" w:pos="3810"/>
              </w:tabs>
              <w:ind w:left="22"/>
              <w:jc w:val="center"/>
              <w:rPr>
                <w:sz w:val="22"/>
                <w:szCs w:val="22"/>
              </w:rPr>
            </w:pPr>
          </w:p>
        </w:tc>
      </w:tr>
      <w:tr w:rsidR="007118C0" w:rsidRPr="008C2161" w14:paraId="6ED122FC"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0496" w14:textId="77777777" w:rsidR="003F341B" w:rsidRPr="008C2161" w:rsidRDefault="003F341B" w:rsidP="003E0780">
            <w:pPr>
              <w:tabs>
                <w:tab w:val="left" w:pos="3810"/>
              </w:tabs>
              <w:ind w:left="22"/>
              <w:jc w:val="both"/>
              <w:rPr>
                <w:sz w:val="22"/>
                <w:szCs w:val="22"/>
              </w:rPr>
            </w:pPr>
            <w:r w:rsidRPr="008C2161">
              <w:rPr>
                <w:sz w:val="22"/>
                <w:szCs w:val="22"/>
              </w:rPr>
              <w:t>Informacinės technologijos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E45A"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4643"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B97"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44EC7FAC"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034C" w14:textId="77777777" w:rsidR="003F341B" w:rsidRPr="008C2161" w:rsidRDefault="003F341B" w:rsidP="003E0780">
            <w:pPr>
              <w:tabs>
                <w:tab w:val="left" w:pos="3810"/>
              </w:tabs>
              <w:ind w:left="22"/>
              <w:jc w:val="both"/>
              <w:rPr>
                <w:sz w:val="22"/>
                <w:szCs w:val="22"/>
              </w:rPr>
            </w:pPr>
            <w:r w:rsidRPr="008C2161">
              <w:rPr>
                <w:sz w:val="22"/>
                <w:szCs w:val="22"/>
              </w:rPr>
              <w:t>Fizika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6E39"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64F5"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0C8F"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4179F61C"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C64" w14:textId="77777777" w:rsidR="003F341B" w:rsidRPr="008C2161" w:rsidRDefault="003F341B" w:rsidP="003E0780">
            <w:pPr>
              <w:tabs>
                <w:tab w:val="left" w:pos="3810"/>
              </w:tabs>
              <w:ind w:left="22"/>
              <w:jc w:val="both"/>
              <w:rPr>
                <w:sz w:val="22"/>
                <w:szCs w:val="22"/>
              </w:rPr>
            </w:pPr>
            <w:r w:rsidRPr="008C2161">
              <w:rPr>
                <w:sz w:val="22"/>
                <w:szCs w:val="22"/>
              </w:rPr>
              <w:t>Gamta ir žmogus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FE92D"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3CD0"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CCC1" w14:textId="77777777" w:rsidR="003F341B" w:rsidRPr="008C2161" w:rsidRDefault="003F341B" w:rsidP="003E0780">
            <w:pPr>
              <w:tabs>
                <w:tab w:val="left" w:pos="3810"/>
              </w:tabs>
              <w:ind w:left="22"/>
              <w:jc w:val="center"/>
              <w:rPr>
                <w:sz w:val="22"/>
                <w:szCs w:val="22"/>
              </w:rPr>
            </w:pPr>
          </w:p>
        </w:tc>
      </w:tr>
      <w:tr w:rsidR="007118C0" w:rsidRPr="008C2161" w14:paraId="74FD5574"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5C85" w14:textId="77777777" w:rsidR="003F341B" w:rsidRPr="008C2161" w:rsidRDefault="003F341B" w:rsidP="003E0780">
            <w:pPr>
              <w:tabs>
                <w:tab w:val="left" w:pos="3810"/>
              </w:tabs>
              <w:ind w:left="22"/>
              <w:jc w:val="both"/>
              <w:rPr>
                <w:sz w:val="22"/>
                <w:szCs w:val="22"/>
              </w:rPr>
            </w:pPr>
            <w:r w:rsidRPr="008C2161">
              <w:rPr>
                <w:sz w:val="22"/>
                <w:szCs w:val="22"/>
              </w:rPr>
              <w:t>Biologija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15E0A"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8C0E"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700FA"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0F2317E2"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2CCA" w14:textId="77777777" w:rsidR="003F341B" w:rsidRPr="008C2161" w:rsidRDefault="003F341B" w:rsidP="003E0780">
            <w:pPr>
              <w:tabs>
                <w:tab w:val="left" w:pos="3810"/>
              </w:tabs>
              <w:ind w:left="22"/>
              <w:jc w:val="both"/>
              <w:rPr>
                <w:sz w:val="22"/>
                <w:szCs w:val="22"/>
              </w:rPr>
            </w:pPr>
            <w:r w:rsidRPr="008C2161">
              <w:rPr>
                <w:sz w:val="22"/>
                <w:szCs w:val="22"/>
              </w:rPr>
              <w:t>Chemija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71FB8"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A39F"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9D311" w14:textId="77777777" w:rsidR="003F341B" w:rsidRPr="008C2161" w:rsidRDefault="003F341B" w:rsidP="003E0780">
            <w:pPr>
              <w:tabs>
                <w:tab w:val="left" w:pos="3810"/>
              </w:tabs>
              <w:ind w:left="22"/>
              <w:jc w:val="center"/>
              <w:rPr>
                <w:sz w:val="22"/>
                <w:szCs w:val="22"/>
              </w:rPr>
            </w:pPr>
          </w:p>
        </w:tc>
      </w:tr>
      <w:tr w:rsidR="007118C0" w:rsidRPr="008C2161" w14:paraId="7D01D723"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F15F" w14:textId="77777777" w:rsidR="003F341B" w:rsidRPr="008C2161" w:rsidRDefault="003F341B" w:rsidP="003E0780">
            <w:pPr>
              <w:tabs>
                <w:tab w:val="left" w:pos="3810"/>
              </w:tabs>
              <w:ind w:left="22"/>
              <w:jc w:val="both"/>
              <w:rPr>
                <w:sz w:val="22"/>
                <w:szCs w:val="22"/>
              </w:rPr>
            </w:pPr>
            <w:r w:rsidRPr="008C2161">
              <w:rPr>
                <w:sz w:val="22"/>
                <w:szCs w:val="22"/>
              </w:rPr>
              <w:t>Geografija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B329"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0A14"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8777" w14:textId="77777777" w:rsidR="003F341B" w:rsidRPr="008C2161" w:rsidRDefault="003F341B" w:rsidP="003E0780">
            <w:pPr>
              <w:tabs>
                <w:tab w:val="left" w:pos="3810"/>
              </w:tabs>
              <w:ind w:left="22"/>
              <w:jc w:val="center"/>
              <w:rPr>
                <w:sz w:val="22"/>
                <w:szCs w:val="22"/>
              </w:rPr>
            </w:pPr>
            <w:r w:rsidRPr="008C2161">
              <w:rPr>
                <w:sz w:val="22"/>
                <w:szCs w:val="22"/>
              </w:rPr>
              <w:t>2</w:t>
            </w:r>
          </w:p>
        </w:tc>
      </w:tr>
      <w:tr w:rsidR="007118C0" w:rsidRPr="008C2161" w14:paraId="286C77C6"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6408" w14:textId="77777777" w:rsidR="003F341B" w:rsidRPr="008C2161" w:rsidRDefault="003F341B" w:rsidP="003E0780">
            <w:pPr>
              <w:tabs>
                <w:tab w:val="left" w:pos="3810"/>
              </w:tabs>
              <w:ind w:left="22"/>
              <w:jc w:val="both"/>
              <w:rPr>
                <w:sz w:val="22"/>
                <w:szCs w:val="22"/>
              </w:rPr>
            </w:pPr>
            <w:r w:rsidRPr="008C2161">
              <w:rPr>
                <w:sz w:val="22"/>
                <w:szCs w:val="22"/>
              </w:rPr>
              <w:t>Istorija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6CBD"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3C5E"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B458" w14:textId="77777777" w:rsidR="003F341B" w:rsidRPr="008C2161" w:rsidRDefault="003F341B" w:rsidP="003E0780">
            <w:pPr>
              <w:tabs>
                <w:tab w:val="left" w:pos="3810"/>
              </w:tabs>
              <w:ind w:left="22"/>
              <w:jc w:val="center"/>
              <w:rPr>
                <w:sz w:val="22"/>
                <w:szCs w:val="22"/>
              </w:rPr>
            </w:pPr>
            <w:r w:rsidRPr="008C2161">
              <w:rPr>
                <w:sz w:val="22"/>
                <w:szCs w:val="22"/>
              </w:rPr>
              <w:t>2</w:t>
            </w:r>
          </w:p>
        </w:tc>
      </w:tr>
      <w:tr w:rsidR="007118C0" w:rsidRPr="008C2161" w14:paraId="39346433"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BEAB" w14:textId="77777777" w:rsidR="003F341B" w:rsidRPr="008C2161" w:rsidRDefault="003F341B" w:rsidP="003E0780">
            <w:pPr>
              <w:tabs>
                <w:tab w:val="left" w:pos="3810"/>
              </w:tabs>
              <w:ind w:left="22"/>
              <w:jc w:val="both"/>
              <w:rPr>
                <w:sz w:val="22"/>
                <w:szCs w:val="22"/>
              </w:rPr>
            </w:pPr>
            <w:r w:rsidRPr="008C2161">
              <w:rPr>
                <w:sz w:val="22"/>
                <w:szCs w:val="22"/>
              </w:rPr>
              <w:t>Muzika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9ADC"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C39C"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21C5" w14:textId="77777777" w:rsidR="003F341B" w:rsidRPr="008C2161" w:rsidRDefault="003F341B" w:rsidP="003E0780">
            <w:pPr>
              <w:tabs>
                <w:tab w:val="left" w:pos="3810"/>
              </w:tabs>
              <w:ind w:left="22"/>
              <w:jc w:val="center"/>
              <w:rPr>
                <w:sz w:val="22"/>
                <w:szCs w:val="22"/>
              </w:rPr>
            </w:pPr>
          </w:p>
        </w:tc>
      </w:tr>
      <w:tr w:rsidR="007118C0" w:rsidRPr="008C2161" w14:paraId="66ED0F8E"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C601" w14:textId="77777777" w:rsidR="003F341B" w:rsidRPr="008C2161" w:rsidRDefault="003F341B" w:rsidP="003E0780">
            <w:pPr>
              <w:tabs>
                <w:tab w:val="left" w:pos="3810"/>
              </w:tabs>
              <w:ind w:left="22"/>
              <w:jc w:val="both"/>
              <w:rPr>
                <w:sz w:val="22"/>
                <w:szCs w:val="22"/>
              </w:rPr>
            </w:pPr>
            <w:r w:rsidRPr="008C2161">
              <w:rPr>
                <w:sz w:val="22"/>
                <w:szCs w:val="22"/>
              </w:rPr>
              <w:t>Dailė</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E729"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DEB8"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15FB"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29701222"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9E77" w14:textId="77777777" w:rsidR="003F341B" w:rsidRPr="008C2161" w:rsidRDefault="003F341B" w:rsidP="003E0780">
            <w:pPr>
              <w:tabs>
                <w:tab w:val="left" w:pos="3810"/>
              </w:tabs>
              <w:ind w:left="22"/>
              <w:jc w:val="both"/>
              <w:rPr>
                <w:sz w:val="22"/>
                <w:szCs w:val="22"/>
              </w:rPr>
            </w:pPr>
            <w:r w:rsidRPr="008C2161">
              <w:rPr>
                <w:sz w:val="22"/>
                <w:szCs w:val="22"/>
              </w:rPr>
              <w:t>Fizinis ugdymas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19F1"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FCCE"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44E7"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61958D9A"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6F61" w14:textId="77777777" w:rsidR="003F341B" w:rsidRPr="008C2161" w:rsidRDefault="003F341B" w:rsidP="003E0780">
            <w:pPr>
              <w:tabs>
                <w:tab w:val="left" w:pos="3810"/>
              </w:tabs>
              <w:ind w:left="22"/>
              <w:jc w:val="both"/>
              <w:rPr>
                <w:sz w:val="22"/>
                <w:szCs w:val="22"/>
              </w:rPr>
            </w:pPr>
            <w:r w:rsidRPr="008C2161">
              <w:rPr>
                <w:sz w:val="22"/>
                <w:szCs w:val="22"/>
              </w:rPr>
              <w:t>Technologijos</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AB96"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810C"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35DE2"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1FC57B4F" w14:textId="77777777" w:rsidTr="009C60D1">
        <w:trPr>
          <w:trHeight w:hRule="exact" w:val="284"/>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395E" w14:textId="77777777" w:rsidR="003F341B" w:rsidRPr="008C2161" w:rsidRDefault="003F341B" w:rsidP="003E0780">
            <w:pPr>
              <w:tabs>
                <w:tab w:val="left" w:pos="3810"/>
              </w:tabs>
              <w:ind w:left="22"/>
              <w:jc w:val="both"/>
              <w:rPr>
                <w:sz w:val="22"/>
                <w:szCs w:val="22"/>
              </w:rPr>
            </w:pPr>
            <w:r w:rsidRPr="008C2161">
              <w:rPr>
                <w:sz w:val="22"/>
                <w:szCs w:val="22"/>
              </w:rPr>
              <w:t>Žmogaus sauga</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9E9F"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FA93" w14:textId="77777777" w:rsidR="003F341B" w:rsidRPr="008C2161" w:rsidRDefault="003F341B" w:rsidP="003E0780">
            <w:pPr>
              <w:tabs>
                <w:tab w:val="left" w:pos="3810"/>
              </w:tabs>
              <w:ind w:left="22"/>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B7D1" w14:textId="77777777" w:rsidR="003F341B" w:rsidRPr="008C2161" w:rsidRDefault="003F341B" w:rsidP="003E0780">
            <w:pPr>
              <w:tabs>
                <w:tab w:val="left" w:pos="3810"/>
              </w:tabs>
              <w:ind w:left="22"/>
              <w:jc w:val="center"/>
              <w:rPr>
                <w:sz w:val="22"/>
                <w:szCs w:val="22"/>
              </w:rPr>
            </w:pPr>
            <w:r w:rsidRPr="008C2161">
              <w:rPr>
                <w:sz w:val="22"/>
                <w:szCs w:val="22"/>
              </w:rPr>
              <w:t>0,5</w:t>
            </w:r>
          </w:p>
        </w:tc>
      </w:tr>
    </w:tbl>
    <w:p w14:paraId="761849E2" w14:textId="757B661A" w:rsidR="003F341B" w:rsidRPr="00D77548" w:rsidRDefault="003F341B" w:rsidP="009C60D1">
      <w:pPr>
        <w:widowControl w:val="0"/>
        <w:jc w:val="both"/>
        <w:rPr>
          <w:i/>
          <w:iCs/>
          <w:sz w:val="20"/>
          <w:szCs w:val="20"/>
        </w:rPr>
      </w:pPr>
      <w:r w:rsidRPr="00D77548">
        <w:rPr>
          <w:i/>
          <w:iCs/>
          <w:sz w:val="20"/>
          <w:szCs w:val="20"/>
        </w:rPr>
        <w:t>**</w:t>
      </w:r>
      <w:r w:rsidR="001C672A" w:rsidRPr="00D77548">
        <w:rPr>
          <w:i/>
          <w:iCs/>
          <w:sz w:val="20"/>
          <w:szCs w:val="20"/>
        </w:rPr>
        <w:t>pamokos</w:t>
      </w:r>
      <w:r w:rsidR="00A341EA" w:rsidRPr="00D77548">
        <w:rPr>
          <w:i/>
          <w:iCs/>
          <w:sz w:val="20"/>
          <w:szCs w:val="20"/>
        </w:rPr>
        <w:t>, skir</w:t>
      </w:r>
      <w:r w:rsidR="001C672A" w:rsidRPr="00D77548">
        <w:rPr>
          <w:i/>
          <w:iCs/>
          <w:sz w:val="20"/>
          <w:szCs w:val="20"/>
        </w:rPr>
        <w:t>iamos</w:t>
      </w:r>
      <w:r w:rsidRPr="00D77548">
        <w:rPr>
          <w:i/>
          <w:iCs/>
          <w:sz w:val="20"/>
          <w:szCs w:val="20"/>
        </w:rPr>
        <w:t xml:space="preserve"> ugdymosi praradimams dėl Covid-19 pandemijos kompensuoti </w:t>
      </w:r>
    </w:p>
    <w:p w14:paraId="1CD753AF" w14:textId="77777777" w:rsidR="003F341B" w:rsidRPr="008C2161" w:rsidRDefault="003F341B" w:rsidP="003F341B">
      <w:pPr>
        <w:shd w:val="clear" w:color="auto" w:fill="FFFFFF"/>
        <w:tabs>
          <w:tab w:val="left" w:pos="851"/>
          <w:tab w:val="left" w:pos="1276"/>
        </w:tabs>
        <w:spacing w:line="360" w:lineRule="auto"/>
        <w:ind w:left="567"/>
        <w:jc w:val="both"/>
      </w:pPr>
    </w:p>
    <w:p w14:paraId="3BF1B9CF" w14:textId="77777777" w:rsidR="00D07DF9" w:rsidRPr="008C2161" w:rsidRDefault="003F341B" w:rsidP="00D07DF9">
      <w:pPr>
        <w:widowControl w:val="0"/>
        <w:ind w:left="567"/>
        <w:jc w:val="right"/>
        <w:rPr>
          <w:b/>
          <w:i/>
          <w:sz w:val="20"/>
          <w:szCs w:val="20"/>
        </w:rPr>
      </w:pPr>
      <w:bookmarkStart w:id="18" w:name="_Hlk83380385"/>
      <w:r w:rsidRPr="008C2161">
        <w:rPr>
          <w:b/>
          <w:i/>
          <w:sz w:val="20"/>
          <w:szCs w:val="20"/>
        </w:rPr>
        <w:t xml:space="preserve">16 lentelė. Pamokų skaičius 2021–2022 m. m. jungtinėse 1,4 ir 2,3 klasėse Debeikių skyriuje </w:t>
      </w:r>
    </w:p>
    <w:tbl>
      <w:tblPr>
        <w:tblStyle w:val="TableGrid"/>
        <w:tblW w:w="0" w:type="auto"/>
        <w:tblInd w:w="-34" w:type="dxa"/>
        <w:tblLook w:val="04A0" w:firstRow="1" w:lastRow="0" w:firstColumn="1" w:lastColumn="0" w:noHBand="0" w:noVBand="1"/>
      </w:tblPr>
      <w:tblGrid>
        <w:gridCol w:w="2515"/>
        <w:gridCol w:w="892"/>
        <w:gridCol w:w="899"/>
        <w:gridCol w:w="891"/>
        <w:gridCol w:w="891"/>
        <w:gridCol w:w="899"/>
        <w:gridCol w:w="892"/>
        <w:gridCol w:w="891"/>
        <w:gridCol w:w="892"/>
      </w:tblGrid>
      <w:tr w:rsidR="00FE0822" w:rsidRPr="008C2161" w14:paraId="39007FE6" w14:textId="77777777" w:rsidTr="001C672A">
        <w:trPr>
          <w:trHeight w:val="284"/>
        </w:trPr>
        <w:tc>
          <w:tcPr>
            <w:tcW w:w="2515" w:type="dxa"/>
            <w:vMerge w:val="restart"/>
            <w:vAlign w:val="center"/>
          </w:tcPr>
          <w:p w14:paraId="6FE3A183" w14:textId="1981AF8D" w:rsidR="00FE0822" w:rsidRPr="008C2161" w:rsidRDefault="00FE0822" w:rsidP="00FE0822">
            <w:pPr>
              <w:widowControl w:val="0"/>
              <w:suppressAutoHyphens w:val="0"/>
              <w:jc w:val="center"/>
              <w:rPr>
                <w:b/>
                <w:sz w:val="20"/>
                <w:szCs w:val="20"/>
              </w:rPr>
            </w:pPr>
            <w:r w:rsidRPr="008C2161">
              <w:rPr>
                <w:b/>
                <w:sz w:val="20"/>
                <w:szCs w:val="20"/>
              </w:rPr>
              <w:t>Dalykai</w:t>
            </w:r>
          </w:p>
        </w:tc>
        <w:tc>
          <w:tcPr>
            <w:tcW w:w="7147" w:type="dxa"/>
            <w:gridSpan w:val="8"/>
            <w:vAlign w:val="center"/>
          </w:tcPr>
          <w:p w14:paraId="43E16585" w14:textId="445BB5D1" w:rsidR="00FE0822" w:rsidRPr="008C2161" w:rsidRDefault="00FE0822" w:rsidP="00FE0822">
            <w:pPr>
              <w:widowControl w:val="0"/>
              <w:jc w:val="center"/>
              <w:rPr>
                <w:b/>
                <w:sz w:val="20"/>
                <w:szCs w:val="20"/>
              </w:rPr>
            </w:pPr>
            <w:r w:rsidRPr="008C2161">
              <w:rPr>
                <w:b/>
                <w:sz w:val="20"/>
                <w:szCs w:val="20"/>
              </w:rPr>
              <w:t>Savaitinių pamokų skaičius 2021–2022 m. m.</w:t>
            </w:r>
          </w:p>
        </w:tc>
      </w:tr>
      <w:tr w:rsidR="00FE0822" w:rsidRPr="008C2161" w14:paraId="03EF8F01" w14:textId="77777777" w:rsidTr="001C672A">
        <w:trPr>
          <w:trHeight w:val="284"/>
        </w:trPr>
        <w:tc>
          <w:tcPr>
            <w:tcW w:w="2515" w:type="dxa"/>
            <w:vMerge/>
            <w:vAlign w:val="center"/>
          </w:tcPr>
          <w:p w14:paraId="63377990" w14:textId="77777777" w:rsidR="00FE0822" w:rsidRPr="008C2161" w:rsidRDefault="00FE0822" w:rsidP="00D07DF9">
            <w:pPr>
              <w:widowControl w:val="0"/>
              <w:jc w:val="right"/>
              <w:rPr>
                <w:b/>
                <w:i/>
                <w:sz w:val="20"/>
                <w:szCs w:val="20"/>
              </w:rPr>
            </w:pPr>
          </w:p>
        </w:tc>
        <w:tc>
          <w:tcPr>
            <w:tcW w:w="892" w:type="dxa"/>
            <w:vAlign w:val="center"/>
          </w:tcPr>
          <w:p w14:paraId="623F6F70" w14:textId="0C1F5C8F" w:rsidR="00FE0822" w:rsidRPr="008C2161" w:rsidRDefault="00FE0822" w:rsidP="00FE0822">
            <w:pPr>
              <w:widowControl w:val="0"/>
              <w:jc w:val="center"/>
              <w:rPr>
                <w:b/>
                <w:sz w:val="20"/>
                <w:szCs w:val="20"/>
              </w:rPr>
            </w:pPr>
            <w:r w:rsidRPr="008C2161">
              <w:rPr>
                <w:b/>
                <w:sz w:val="20"/>
                <w:szCs w:val="20"/>
              </w:rPr>
              <w:t>1 kl.</w:t>
            </w:r>
          </w:p>
        </w:tc>
        <w:tc>
          <w:tcPr>
            <w:tcW w:w="899" w:type="dxa"/>
            <w:vAlign w:val="center"/>
          </w:tcPr>
          <w:p w14:paraId="36A30BA2" w14:textId="3A1A762E" w:rsidR="00FE0822" w:rsidRPr="008C2161" w:rsidRDefault="00FE0822" w:rsidP="00FE0822">
            <w:pPr>
              <w:widowControl w:val="0"/>
              <w:jc w:val="center"/>
              <w:rPr>
                <w:b/>
                <w:sz w:val="20"/>
                <w:szCs w:val="20"/>
              </w:rPr>
            </w:pPr>
            <w:r w:rsidRPr="008C2161">
              <w:rPr>
                <w:b/>
                <w:sz w:val="20"/>
                <w:szCs w:val="20"/>
              </w:rPr>
              <w:t>1 / 4 kl.</w:t>
            </w:r>
          </w:p>
        </w:tc>
        <w:tc>
          <w:tcPr>
            <w:tcW w:w="891" w:type="dxa"/>
            <w:vAlign w:val="center"/>
          </w:tcPr>
          <w:p w14:paraId="28020791" w14:textId="7264C4C9" w:rsidR="00FE0822" w:rsidRPr="008C2161" w:rsidRDefault="00FE0822" w:rsidP="00FE0822">
            <w:pPr>
              <w:widowControl w:val="0"/>
              <w:jc w:val="center"/>
              <w:rPr>
                <w:b/>
                <w:sz w:val="20"/>
                <w:szCs w:val="20"/>
              </w:rPr>
            </w:pPr>
            <w:r w:rsidRPr="008C2161">
              <w:rPr>
                <w:b/>
                <w:sz w:val="20"/>
                <w:szCs w:val="20"/>
              </w:rPr>
              <w:t>4 kl.</w:t>
            </w:r>
          </w:p>
        </w:tc>
        <w:tc>
          <w:tcPr>
            <w:tcW w:w="891" w:type="dxa"/>
            <w:vAlign w:val="center"/>
          </w:tcPr>
          <w:p w14:paraId="70E9049D" w14:textId="4EC76A82" w:rsidR="00FE0822" w:rsidRPr="008C2161" w:rsidRDefault="00FE0822" w:rsidP="00FE0822">
            <w:pPr>
              <w:widowControl w:val="0"/>
              <w:jc w:val="center"/>
              <w:rPr>
                <w:b/>
                <w:sz w:val="20"/>
                <w:szCs w:val="20"/>
              </w:rPr>
            </w:pPr>
            <w:r w:rsidRPr="008C2161">
              <w:rPr>
                <w:b/>
                <w:sz w:val="20"/>
                <w:szCs w:val="20"/>
              </w:rPr>
              <w:t>2 kl.</w:t>
            </w:r>
          </w:p>
        </w:tc>
        <w:tc>
          <w:tcPr>
            <w:tcW w:w="899" w:type="dxa"/>
            <w:vAlign w:val="center"/>
          </w:tcPr>
          <w:p w14:paraId="3662EB0E" w14:textId="37E285D6" w:rsidR="00FE0822" w:rsidRPr="008C2161" w:rsidRDefault="00FE0822" w:rsidP="00FE0822">
            <w:pPr>
              <w:widowControl w:val="0"/>
              <w:jc w:val="center"/>
              <w:rPr>
                <w:b/>
                <w:sz w:val="20"/>
                <w:szCs w:val="20"/>
              </w:rPr>
            </w:pPr>
            <w:r w:rsidRPr="008C2161">
              <w:rPr>
                <w:b/>
                <w:sz w:val="20"/>
                <w:szCs w:val="20"/>
              </w:rPr>
              <w:t>2–3 kl.</w:t>
            </w:r>
          </w:p>
        </w:tc>
        <w:tc>
          <w:tcPr>
            <w:tcW w:w="892" w:type="dxa"/>
            <w:vAlign w:val="center"/>
          </w:tcPr>
          <w:p w14:paraId="0BE040D8" w14:textId="0426429E" w:rsidR="00FE0822" w:rsidRPr="008C2161" w:rsidRDefault="00FE0822" w:rsidP="00FE0822">
            <w:pPr>
              <w:widowControl w:val="0"/>
              <w:jc w:val="center"/>
              <w:rPr>
                <w:b/>
                <w:sz w:val="20"/>
                <w:szCs w:val="20"/>
              </w:rPr>
            </w:pPr>
            <w:r w:rsidRPr="008C2161">
              <w:rPr>
                <w:b/>
                <w:bCs/>
                <w:sz w:val="22"/>
                <w:szCs w:val="22"/>
              </w:rPr>
              <w:t>3 kl.</w:t>
            </w:r>
          </w:p>
        </w:tc>
        <w:tc>
          <w:tcPr>
            <w:tcW w:w="891" w:type="dxa"/>
            <w:vAlign w:val="center"/>
          </w:tcPr>
          <w:p w14:paraId="35246042" w14:textId="47777075" w:rsidR="00FE0822" w:rsidRPr="008C2161" w:rsidRDefault="00FE0822" w:rsidP="00FE0822">
            <w:pPr>
              <w:widowControl w:val="0"/>
              <w:jc w:val="center"/>
              <w:rPr>
                <w:b/>
                <w:sz w:val="20"/>
                <w:szCs w:val="20"/>
              </w:rPr>
            </w:pPr>
            <w:r w:rsidRPr="008C2161">
              <w:rPr>
                <w:b/>
                <w:sz w:val="20"/>
                <w:szCs w:val="20"/>
              </w:rPr>
              <w:t>3–4 kl.</w:t>
            </w:r>
          </w:p>
        </w:tc>
        <w:tc>
          <w:tcPr>
            <w:tcW w:w="892" w:type="dxa"/>
            <w:vAlign w:val="center"/>
          </w:tcPr>
          <w:p w14:paraId="4F8D89E2" w14:textId="6CF99836" w:rsidR="00FE0822" w:rsidRPr="008C2161" w:rsidRDefault="00FE0822" w:rsidP="00FE0822">
            <w:pPr>
              <w:widowControl w:val="0"/>
              <w:jc w:val="center"/>
              <w:rPr>
                <w:b/>
                <w:sz w:val="20"/>
                <w:szCs w:val="20"/>
              </w:rPr>
            </w:pPr>
            <w:r w:rsidRPr="008C2161">
              <w:rPr>
                <w:b/>
                <w:bCs/>
                <w:sz w:val="22"/>
                <w:szCs w:val="22"/>
              </w:rPr>
              <w:t>1-4 kl.</w:t>
            </w:r>
          </w:p>
        </w:tc>
      </w:tr>
      <w:tr w:rsidR="00706589" w:rsidRPr="008C2161" w14:paraId="25F9D752" w14:textId="77777777" w:rsidTr="001C672A">
        <w:trPr>
          <w:trHeight w:val="284"/>
        </w:trPr>
        <w:tc>
          <w:tcPr>
            <w:tcW w:w="2515" w:type="dxa"/>
            <w:vAlign w:val="center"/>
          </w:tcPr>
          <w:p w14:paraId="184DBC0F" w14:textId="434C246F" w:rsidR="00FE0822" w:rsidRPr="008C2161" w:rsidRDefault="00FE0822" w:rsidP="00FE0822">
            <w:pPr>
              <w:widowControl w:val="0"/>
              <w:jc w:val="both"/>
              <w:rPr>
                <w:b/>
                <w:i/>
                <w:sz w:val="20"/>
                <w:szCs w:val="20"/>
              </w:rPr>
            </w:pPr>
            <w:r w:rsidRPr="008C2161">
              <w:rPr>
                <w:sz w:val="22"/>
                <w:szCs w:val="22"/>
              </w:rPr>
              <w:t>Dorinis ugdymas</w:t>
            </w:r>
            <w:r w:rsidR="00AC1E43" w:rsidRPr="008C2161">
              <w:rPr>
                <w:sz w:val="22"/>
                <w:szCs w:val="22"/>
              </w:rPr>
              <w:t xml:space="preserve"> </w:t>
            </w:r>
            <w:r w:rsidRPr="008C2161">
              <w:rPr>
                <w:sz w:val="22"/>
                <w:szCs w:val="22"/>
              </w:rPr>
              <w:t>(tikyba )</w:t>
            </w:r>
          </w:p>
        </w:tc>
        <w:tc>
          <w:tcPr>
            <w:tcW w:w="892" w:type="dxa"/>
          </w:tcPr>
          <w:p w14:paraId="793442BE" w14:textId="77777777" w:rsidR="00FE0822" w:rsidRPr="008C2161" w:rsidRDefault="00FE0822" w:rsidP="00FE0822">
            <w:pPr>
              <w:widowControl w:val="0"/>
              <w:jc w:val="center"/>
              <w:rPr>
                <w:b/>
                <w:sz w:val="20"/>
                <w:szCs w:val="20"/>
              </w:rPr>
            </w:pPr>
          </w:p>
        </w:tc>
        <w:tc>
          <w:tcPr>
            <w:tcW w:w="899" w:type="dxa"/>
          </w:tcPr>
          <w:p w14:paraId="64F1752C" w14:textId="77777777" w:rsidR="00FE0822" w:rsidRPr="008C2161" w:rsidRDefault="00FE0822" w:rsidP="00FE0822">
            <w:pPr>
              <w:widowControl w:val="0"/>
              <w:jc w:val="center"/>
              <w:rPr>
                <w:b/>
                <w:sz w:val="20"/>
                <w:szCs w:val="20"/>
              </w:rPr>
            </w:pPr>
          </w:p>
        </w:tc>
        <w:tc>
          <w:tcPr>
            <w:tcW w:w="891" w:type="dxa"/>
          </w:tcPr>
          <w:p w14:paraId="1E290675" w14:textId="77777777" w:rsidR="00FE0822" w:rsidRPr="008C2161" w:rsidRDefault="00FE0822" w:rsidP="00FE0822">
            <w:pPr>
              <w:widowControl w:val="0"/>
              <w:jc w:val="center"/>
              <w:rPr>
                <w:b/>
                <w:sz w:val="20"/>
                <w:szCs w:val="20"/>
              </w:rPr>
            </w:pPr>
          </w:p>
        </w:tc>
        <w:tc>
          <w:tcPr>
            <w:tcW w:w="891" w:type="dxa"/>
          </w:tcPr>
          <w:p w14:paraId="26E97871" w14:textId="77777777" w:rsidR="00FE0822" w:rsidRPr="008C2161" w:rsidRDefault="00FE0822" w:rsidP="00FE0822">
            <w:pPr>
              <w:widowControl w:val="0"/>
              <w:jc w:val="center"/>
              <w:rPr>
                <w:b/>
                <w:sz w:val="20"/>
                <w:szCs w:val="20"/>
              </w:rPr>
            </w:pPr>
          </w:p>
        </w:tc>
        <w:tc>
          <w:tcPr>
            <w:tcW w:w="899" w:type="dxa"/>
          </w:tcPr>
          <w:p w14:paraId="65BE5AE5" w14:textId="77777777" w:rsidR="00FE0822" w:rsidRPr="008C2161" w:rsidRDefault="00FE0822" w:rsidP="00FE0822">
            <w:pPr>
              <w:widowControl w:val="0"/>
              <w:jc w:val="center"/>
              <w:rPr>
                <w:b/>
                <w:sz w:val="20"/>
                <w:szCs w:val="20"/>
              </w:rPr>
            </w:pPr>
          </w:p>
        </w:tc>
        <w:tc>
          <w:tcPr>
            <w:tcW w:w="892" w:type="dxa"/>
          </w:tcPr>
          <w:p w14:paraId="52B1E6D8" w14:textId="77777777" w:rsidR="00FE0822" w:rsidRPr="008C2161" w:rsidRDefault="00FE0822" w:rsidP="00FE0822">
            <w:pPr>
              <w:widowControl w:val="0"/>
              <w:jc w:val="center"/>
              <w:rPr>
                <w:b/>
                <w:sz w:val="20"/>
                <w:szCs w:val="20"/>
              </w:rPr>
            </w:pPr>
          </w:p>
        </w:tc>
        <w:tc>
          <w:tcPr>
            <w:tcW w:w="891" w:type="dxa"/>
          </w:tcPr>
          <w:p w14:paraId="0DF1DCA4" w14:textId="77777777" w:rsidR="00FE0822" w:rsidRPr="008C2161" w:rsidRDefault="00FE0822" w:rsidP="00FE0822">
            <w:pPr>
              <w:widowControl w:val="0"/>
              <w:jc w:val="center"/>
              <w:rPr>
                <w:b/>
                <w:sz w:val="20"/>
                <w:szCs w:val="20"/>
              </w:rPr>
            </w:pPr>
          </w:p>
        </w:tc>
        <w:tc>
          <w:tcPr>
            <w:tcW w:w="892" w:type="dxa"/>
          </w:tcPr>
          <w:p w14:paraId="12AA2FD6" w14:textId="649E09A6" w:rsidR="00FE0822" w:rsidRPr="008C2161" w:rsidRDefault="00FE0822" w:rsidP="00FE0822">
            <w:pPr>
              <w:widowControl w:val="0"/>
              <w:jc w:val="center"/>
              <w:rPr>
                <w:b/>
                <w:sz w:val="20"/>
                <w:szCs w:val="20"/>
              </w:rPr>
            </w:pPr>
            <w:r w:rsidRPr="008C2161">
              <w:rPr>
                <w:sz w:val="22"/>
                <w:szCs w:val="22"/>
              </w:rPr>
              <w:t>1</w:t>
            </w:r>
          </w:p>
        </w:tc>
      </w:tr>
      <w:tr w:rsidR="00706589" w:rsidRPr="008C2161" w14:paraId="7641A2A7" w14:textId="77777777" w:rsidTr="001C672A">
        <w:trPr>
          <w:trHeight w:val="284"/>
        </w:trPr>
        <w:tc>
          <w:tcPr>
            <w:tcW w:w="2515" w:type="dxa"/>
            <w:vAlign w:val="center"/>
          </w:tcPr>
          <w:p w14:paraId="7CC62F90" w14:textId="34B0E0CE" w:rsidR="00FE0822" w:rsidRPr="008C2161" w:rsidRDefault="00FE0822" w:rsidP="00FE0822">
            <w:pPr>
              <w:widowControl w:val="0"/>
              <w:jc w:val="both"/>
              <w:rPr>
                <w:b/>
                <w:i/>
                <w:sz w:val="20"/>
                <w:szCs w:val="20"/>
              </w:rPr>
            </w:pPr>
            <w:r w:rsidRPr="008C2161">
              <w:rPr>
                <w:sz w:val="22"/>
                <w:szCs w:val="22"/>
              </w:rPr>
              <w:t>Dorinis ugdymas (etika )</w:t>
            </w:r>
          </w:p>
        </w:tc>
        <w:tc>
          <w:tcPr>
            <w:tcW w:w="892" w:type="dxa"/>
          </w:tcPr>
          <w:p w14:paraId="5A1BB227" w14:textId="77777777" w:rsidR="00FE0822" w:rsidRPr="008C2161" w:rsidRDefault="00FE0822" w:rsidP="00FE0822">
            <w:pPr>
              <w:widowControl w:val="0"/>
              <w:jc w:val="center"/>
              <w:rPr>
                <w:b/>
                <w:sz w:val="20"/>
                <w:szCs w:val="20"/>
              </w:rPr>
            </w:pPr>
          </w:p>
        </w:tc>
        <w:tc>
          <w:tcPr>
            <w:tcW w:w="899" w:type="dxa"/>
          </w:tcPr>
          <w:p w14:paraId="738E7255" w14:textId="77777777" w:rsidR="00FE0822" w:rsidRPr="008C2161" w:rsidRDefault="00FE0822" w:rsidP="00FE0822">
            <w:pPr>
              <w:widowControl w:val="0"/>
              <w:jc w:val="center"/>
              <w:rPr>
                <w:b/>
                <w:sz w:val="20"/>
                <w:szCs w:val="20"/>
              </w:rPr>
            </w:pPr>
          </w:p>
        </w:tc>
        <w:tc>
          <w:tcPr>
            <w:tcW w:w="891" w:type="dxa"/>
          </w:tcPr>
          <w:p w14:paraId="3AC523DC" w14:textId="77777777" w:rsidR="00FE0822" w:rsidRPr="008C2161" w:rsidRDefault="00FE0822" w:rsidP="00FE0822">
            <w:pPr>
              <w:widowControl w:val="0"/>
              <w:jc w:val="center"/>
              <w:rPr>
                <w:b/>
                <w:sz w:val="20"/>
                <w:szCs w:val="20"/>
              </w:rPr>
            </w:pPr>
          </w:p>
        </w:tc>
        <w:tc>
          <w:tcPr>
            <w:tcW w:w="891" w:type="dxa"/>
          </w:tcPr>
          <w:p w14:paraId="37FD87DD" w14:textId="77777777" w:rsidR="00FE0822" w:rsidRPr="008C2161" w:rsidRDefault="00FE0822" w:rsidP="00FE0822">
            <w:pPr>
              <w:widowControl w:val="0"/>
              <w:jc w:val="center"/>
              <w:rPr>
                <w:b/>
                <w:sz w:val="20"/>
                <w:szCs w:val="20"/>
              </w:rPr>
            </w:pPr>
          </w:p>
        </w:tc>
        <w:tc>
          <w:tcPr>
            <w:tcW w:w="899" w:type="dxa"/>
          </w:tcPr>
          <w:p w14:paraId="1451F411" w14:textId="77777777" w:rsidR="00FE0822" w:rsidRPr="008C2161" w:rsidRDefault="00FE0822" w:rsidP="00FE0822">
            <w:pPr>
              <w:widowControl w:val="0"/>
              <w:jc w:val="center"/>
              <w:rPr>
                <w:b/>
                <w:sz w:val="20"/>
                <w:szCs w:val="20"/>
              </w:rPr>
            </w:pPr>
          </w:p>
        </w:tc>
        <w:tc>
          <w:tcPr>
            <w:tcW w:w="892" w:type="dxa"/>
          </w:tcPr>
          <w:p w14:paraId="270CEE4B" w14:textId="77777777" w:rsidR="00FE0822" w:rsidRPr="008C2161" w:rsidRDefault="00FE0822" w:rsidP="00FE0822">
            <w:pPr>
              <w:widowControl w:val="0"/>
              <w:jc w:val="center"/>
              <w:rPr>
                <w:b/>
                <w:sz w:val="20"/>
                <w:szCs w:val="20"/>
              </w:rPr>
            </w:pPr>
          </w:p>
        </w:tc>
        <w:tc>
          <w:tcPr>
            <w:tcW w:w="891" w:type="dxa"/>
          </w:tcPr>
          <w:p w14:paraId="361E7CFA" w14:textId="77777777" w:rsidR="00FE0822" w:rsidRPr="008C2161" w:rsidRDefault="00FE0822" w:rsidP="00FE0822">
            <w:pPr>
              <w:widowControl w:val="0"/>
              <w:jc w:val="center"/>
              <w:rPr>
                <w:b/>
                <w:sz w:val="20"/>
                <w:szCs w:val="20"/>
              </w:rPr>
            </w:pPr>
          </w:p>
        </w:tc>
        <w:tc>
          <w:tcPr>
            <w:tcW w:w="892" w:type="dxa"/>
          </w:tcPr>
          <w:p w14:paraId="4AAD5278" w14:textId="1DE51074" w:rsidR="00FE0822" w:rsidRPr="008C2161" w:rsidRDefault="00FE0822" w:rsidP="00FE0822">
            <w:pPr>
              <w:widowControl w:val="0"/>
              <w:jc w:val="center"/>
              <w:rPr>
                <w:b/>
                <w:sz w:val="20"/>
                <w:szCs w:val="20"/>
              </w:rPr>
            </w:pPr>
            <w:r w:rsidRPr="008C2161">
              <w:rPr>
                <w:sz w:val="22"/>
                <w:szCs w:val="22"/>
              </w:rPr>
              <w:t>1</w:t>
            </w:r>
          </w:p>
        </w:tc>
      </w:tr>
      <w:tr w:rsidR="00706589" w:rsidRPr="008C2161" w14:paraId="58C8E56D" w14:textId="77777777" w:rsidTr="001C672A">
        <w:trPr>
          <w:trHeight w:val="284"/>
        </w:trPr>
        <w:tc>
          <w:tcPr>
            <w:tcW w:w="2515" w:type="dxa"/>
            <w:vAlign w:val="center"/>
          </w:tcPr>
          <w:p w14:paraId="4F09D16F" w14:textId="00AD0ABE" w:rsidR="00FE0822" w:rsidRPr="008C2161" w:rsidRDefault="00FE0822" w:rsidP="00FE0822">
            <w:pPr>
              <w:widowControl w:val="0"/>
              <w:jc w:val="both"/>
              <w:rPr>
                <w:b/>
                <w:i/>
                <w:sz w:val="20"/>
                <w:szCs w:val="20"/>
              </w:rPr>
            </w:pPr>
            <w:r w:rsidRPr="008C2161">
              <w:rPr>
                <w:sz w:val="22"/>
                <w:szCs w:val="22"/>
              </w:rPr>
              <w:t>Lietuvių kalba</w:t>
            </w:r>
          </w:p>
        </w:tc>
        <w:tc>
          <w:tcPr>
            <w:tcW w:w="892" w:type="dxa"/>
          </w:tcPr>
          <w:p w14:paraId="46B47766" w14:textId="77B5023C" w:rsidR="00FE0822" w:rsidRPr="008C2161" w:rsidRDefault="00FE0822" w:rsidP="00FE0822">
            <w:pPr>
              <w:widowControl w:val="0"/>
              <w:jc w:val="center"/>
              <w:rPr>
                <w:b/>
                <w:sz w:val="20"/>
                <w:szCs w:val="20"/>
              </w:rPr>
            </w:pPr>
            <w:r w:rsidRPr="008C2161">
              <w:rPr>
                <w:sz w:val="22"/>
                <w:szCs w:val="22"/>
              </w:rPr>
              <w:t>1</w:t>
            </w:r>
          </w:p>
        </w:tc>
        <w:tc>
          <w:tcPr>
            <w:tcW w:w="899" w:type="dxa"/>
          </w:tcPr>
          <w:p w14:paraId="1455695C" w14:textId="7623BEAA" w:rsidR="00FE0822" w:rsidRPr="008C2161" w:rsidRDefault="00FE0822" w:rsidP="00FE0822">
            <w:pPr>
              <w:widowControl w:val="0"/>
              <w:jc w:val="center"/>
              <w:rPr>
                <w:b/>
                <w:sz w:val="20"/>
                <w:szCs w:val="20"/>
              </w:rPr>
            </w:pPr>
            <w:r w:rsidRPr="008C2161">
              <w:rPr>
                <w:sz w:val="22"/>
                <w:szCs w:val="22"/>
              </w:rPr>
              <w:t>7+1*</w:t>
            </w:r>
          </w:p>
        </w:tc>
        <w:tc>
          <w:tcPr>
            <w:tcW w:w="891" w:type="dxa"/>
          </w:tcPr>
          <w:p w14:paraId="2BB7B814" w14:textId="77777777" w:rsidR="00FE0822" w:rsidRPr="008C2161" w:rsidRDefault="00FE0822" w:rsidP="00FE0822">
            <w:pPr>
              <w:widowControl w:val="0"/>
              <w:jc w:val="center"/>
              <w:rPr>
                <w:b/>
                <w:sz w:val="20"/>
                <w:szCs w:val="20"/>
              </w:rPr>
            </w:pPr>
          </w:p>
        </w:tc>
        <w:tc>
          <w:tcPr>
            <w:tcW w:w="891" w:type="dxa"/>
          </w:tcPr>
          <w:p w14:paraId="421D9FF2" w14:textId="54567E29" w:rsidR="00FE0822" w:rsidRPr="008C2161" w:rsidRDefault="00FE0822" w:rsidP="00FE0822">
            <w:pPr>
              <w:widowControl w:val="0"/>
              <w:jc w:val="center"/>
              <w:rPr>
                <w:b/>
                <w:sz w:val="20"/>
                <w:szCs w:val="20"/>
              </w:rPr>
            </w:pPr>
            <w:r w:rsidRPr="008C2161">
              <w:rPr>
                <w:sz w:val="22"/>
                <w:szCs w:val="22"/>
              </w:rPr>
              <w:t>1</w:t>
            </w:r>
          </w:p>
        </w:tc>
        <w:tc>
          <w:tcPr>
            <w:tcW w:w="899" w:type="dxa"/>
          </w:tcPr>
          <w:p w14:paraId="058DE81A" w14:textId="1532D539" w:rsidR="00FE0822" w:rsidRPr="008C2161" w:rsidRDefault="00FE0822" w:rsidP="00FE0822">
            <w:pPr>
              <w:widowControl w:val="0"/>
              <w:jc w:val="center"/>
              <w:rPr>
                <w:b/>
                <w:sz w:val="20"/>
                <w:szCs w:val="20"/>
              </w:rPr>
            </w:pPr>
            <w:r w:rsidRPr="008C2161">
              <w:rPr>
                <w:sz w:val="22"/>
                <w:szCs w:val="22"/>
              </w:rPr>
              <w:t>6+1*</w:t>
            </w:r>
          </w:p>
        </w:tc>
        <w:tc>
          <w:tcPr>
            <w:tcW w:w="892" w:type="dxa"/>
          </w:tcPr>
          <w:p w14:paraId="300DD11D" w14:textId="5A2A9584" w:rsidR="00FE0822" w:rsidRPr="008C2161" w:rsidRDefault="00FE0822" w:rsidP="00FE0822">
            <w:pPr>
              <w:widowControl w:val="0"/>
              <w:jc w:val="center"/>
              <w:rPr>
                <w:b/>
                <w:sz w:val="20"/>
                <w:szCs w:val="20"/>
              </w:rPr>
            </w:pPr>
            <w:r w:rsidRPr="008C2161">
              <w:rPr>
                <w:sz w:val="22"/>
                <w:szCs w:val="22"/>
              </w:rPr>
              <w:t>1</w:t>
            </w:r>
          </w:p>
        </w:tc>
        <w:tc>
          <w:tcPr>
            <w:tcW w:w="891" w:type="dxa"/>
          </w:tcPr>
          <w:p w14:paraId="1D1C0AB2" w14:textId="77777777" w:rsidR="00FE0822" w:rsidRPr="008C2161" w:rsidRDefault="00FE0822" w:rsidP="00FE0822">
            <w:pPr>
              <w:widowControl w:val="0"/>
              <w:jc w:val="center"/>
              <w:rPr>
                <w:b/>
                <w:sz w:val="20"/>
                <w:szCs w:val="20"/>
              </w:rPr>
            </w:pPr>
          </w:p>
        </w:tc>
        <w:tc>
          <w:tcPr>
            <w:tcW w:w="892" w:type="dxa"/>
          </w:tcPr>
          <w:p w14:paraId="57D31B3D" w14:textId="77777777" w:rsidR="00FE0822" w:rsidRPr="008C2161" w:rsidRDefault="00FE0822" w:rsidP="00FE0822">
            <w:pPr>
              <w:widowControl w:val="0"/>
              <w:jc w:val="center"/>
              <w:rPr>
                <w:b/>
                <w:sz w:val="20"/>
                <w:szCs w:val="20"/>
              </w:rPr>
            </w:pPr>
          </w:p>
        </w:tc>
      </w:tr>
      <w:tr w:rsidR="00706589" w:rsidRPr="008C2161" w14:paraId="04F9B7D8" w14:textId="77777777" w:rsidTr="001C672A">
        <w:trPr>
          <w:trHeight w:val="284"/>
        </w:trPr>
        <w:tc>
          <w:tcPr>
            <w:tcW w:w="2515" w:type="dxa"/>
            <w:vAlign w:val="center"/>
          </w:tcPr>
          <w:p w14:paraId="2E166083" w14:textId="0981CE94" w:rsidR="00FE0822" w:rsidRPr="008C2161" w:rsidRDefault="00FE0822" w:rsidP="00FE0822">
            <w:pPr>
              <w:widowControl w:val="0"/>
              <w:jc w:val="both"/>
              <w:rPr>
                <w:b/>
                <w:i/>
                <w:sz w:val="20"/>
                <w:szCs w:val="20"/>
              </w:rPr>
            </w:pPr>
            <w:r w:rsidRPr="008C2161">
              <w:rPr>
                <w:sz w:val="22"/>
                <w:szCs w:val="22"/>
              </w:rPr>
              <w:t>Užsienio kalba (anglų)</w:t>
            </w:r>
          </w:p>
        </w:tc>
        <w:tc>
          <w:tcPr>
            <w:tcW w:w="892" w:type="dxa"/>
          </w:tcPr>
          <w:p w14:paraId="2B815A3B" w14:textId="77777777" w:rsidR="00FE0822" w:rsidRPr="008C2161" w:rsidRDefault="00FE0822" w:rsidP="00FE0822">
            <w:pPr>
              <w:widowControl w:val="0"/>
              <w:jc w:val="center"/>
              <w:rPr>
                <w:b/>
                <w:sz w:val="20"/>
                <w:szCs w:val="20"/>
              </w:rPr>
            </w:pPr>
          </w:p>
        </w:tc>
        <w:tc>
          <w:tcPr>
            <w:tcW w:w="899" w:type="dxa"/>
          </w:tcPr>
          <w:p w14:paraId="1C6F5EB4" w14:textId="77777777" w:rsidR="00FE0822" w:rsidRPr="008C2161" w:rsidRDefault="00FE0822" w:rsidP="00FE0822">
            <w:pPr>
              <w:widowControl w:val="0"/>
              <w:jc w:val="center"/>
              <w:rPr>
                <w:b/>
                <w:sz w:val="20"/>
                <w:szCs w:val="20"/>
              </w:rPr>
            </w:pPr>
          </w:p>
        </w:tc>
        <w:tc>
          <w:tcPr>
            <w:tcW w:w="891" w:type="dxa"/>
          </w:tcPr>
          <w:p w14:paraId="7790EDFD" w14:textId="77777777" w:rsidR="00FE0822" w:rsidRPr="008C2161" w:rsidRDefault="00FE0822" w:rsidP="00FE0822">
            <w:pPr>
              <w:widowControl w:val="0"/>
              <w:jc w:val="center"/>
              <w:rPr>
                <w:b/>
                <w:sz w:val="20"/>
                <w:szCs w:val="20"/>
              </w:rPr>
            </w:pPr>
          </w:p>
        </w:tc>
        <w:tc>
          <w:tcPr>
            <w:tcW w:w="891" w:type="dxa"/>
          </w:tcPr>
          <w:p w14:paraId="0E06F182" w14:textId="2EB6D06E" w:rsidR="00FE0822" w:rsidRPr="008C2161" w:rsidRDefault="00FE0822" w:rsidP="00FE0822">
            <w:pPr>
              <w:widowControl w:val="0"/>
              <w:jc w:val="center"/>
              <w:rPr>
                <w:b/>
                <w:sz w:val="20"/>
                <w:szCs w:val="20"/>
              </w:rPr>
            </w:pPr>
            <w:r w:rsidRPr="008C2161">
              <w:rPr>
                <w:sz w:val="22"/>
                <w:szCs w:val="22"/>
              </w:rPr>
              <w:t>2</w:t>
            </w:r>
          </w:p>
        </w:tc>
        <w:tc>
          <w:tcPr>
            <w:tcW w:w="899" w:type="dxa"/>
          </w:tcPr>
          <w:p w14:paraId="3B6BBF99" w14:textId="77777777" w:rsidR="00FE0822" w:rsidRPr="008C2161" w:rsidRDefault="00FE0822" w:rsidP="00FE0822">
            <w:pPr>
              <w:widowControl w:val="0"/>
              <w:jc w:val="center"/>
              <w:rPr>
                <w:b/>
                <w:sz w:val="20"/>
                <w:szCs w:val="20"/>
              </w:rPr>
            </w:pPr>
          </w:p>
        </w:tc>
        <w:tc>
          <w:tcPr>
            <w:tcW w:w="892" w:type="dxa"/>
          </w:tcPr>
          <w:p w14:paraId="2FA23357" w14:textId="77777777" w:rsidR="00FE0822" w:rsidRPr="008C2161" w:rsidRDefault="00FE0822" w:rsidP="00FE0822">
            <w:pPr>
              <w:widowControl w:val="0"/>
              <w:jc w:val="center"/>
              <w:rPr>
                <w:b/>
                <w:sz w:val="20"/>
                <w:szCs w:val="20"/>
              </w:rPr>
            </w:pPr>
          </w:p>
        </w:tc>
        <w:tc>
          <w:tcPr>
            <w:tcW w:w="891" w:type="dxa"/>
          </w:tcPr>
          <w:p w14:paraId="7C985383" w14:textId="3666DFE2" w:rsidR="00FE0822" w:rsidRPr="008C2161" w:rsidRDefault="00FE0822" w:rsidP="00FE0822">
            <w:pPr>
              <w:widowControl w:val="0"/>
              <w:jc w:val="center"/>
              <w:rPr>
                <w:b/>
                <w:sz w:val="20"/>
                <w:szCs w:val="20"/>
              </w:rPr>
            </w:pPr>
            <w:r w:rsidRPr="008C2161">
              <w:rPr>
                <w:sz w:val="22"/>
                <w:szCs w:val="22"/>
              </w:rPr>
              <w:t>2</w:t>
            </w:r>
          </w:p>
        </w:tc>
        <w:tc>
          <w:tcPr>
            <w:tcW w:w="892" w:type="dxa"/>
          </w:tcPr>
          <w:p w14:paraId="7AC8D0A8" w14:textId="77777777" w:rsidR="00FE0822" w:rsidRPr="008C2161" w:rsidRDefault="00FE0822" w:rsidP="00FE0822">
            <w:pPr>
              <w:widowControl w:val="0"/>
              <w:jc w:val="center"/>
              <w:rPr>
                <w:b/>
                <w:sz w:val="20"/>
                <w:szCs w:val="20"/>
              </w:rPr>
            </w:pPr>
          </w:p>
        </w:tc>
      </w:tr>
      <w:tr w:rsidR="00706589" w:rsidRPr="008C2161" w14:paraId="63F39A59" w14:textId="77777777" w:rsidTr="001C672A">
        <w:trPr>
          <w:trHeight w:val="284"/>
        </w:trPr>
        <w:tc>
          <w:tcPr>
            <w:tcW w:w="2515" w:type="dxa"/>
            <w:vAlign w:val="center"/>
          </w:tcPr>
          <w:p w14:paraId="7B0E81DA" w14:textId="53DEB60B" w:rsidR="00FE0822" w:rsidRPr="008C2161" w:rsidRDefault="00FE0822" w:rsidP="00FE0822">
            <w:pPr>
              <w:widowControl w:val="0"/>
              <w:jc w:val="both"/>
              <w:rPr>
                <w:b/>
                <w:i/>
                <w:sz w:val="20"/>
                <w:szCs w:val="20"/>
              </w:rPr>
            </w:pPr>
            <w:r w:rsidRPr="008C2161">
              <w:rPr>
                <w:sz w:val="22"/>
                <w:szCs w:val="22"/>
              </w:rPr>
              <w:t>Matematika</w:t>
            </w:r>
          </w:p>
        </w:tc>
        <w:tc>
          <w:tcPr>
            <w:tcW w:w="892" w:type="dxa"/>
          </w:tcPr>
          <w:p w14:paraId="769884B9" w14:textId="77777777" w:rsidR="00FE0822" w:rsidRPr="008C2161" w:rsidRDefault="00FE0822" w:rsidP="00FE0822">
            <w:pPr>
              <w:widowControl w:val="0"/>
              <w:jc w:val="center"/>
              <w:rPr>
                <w:b/>
                <w:sz w:val="20"/>
                <w:szCs w:val="20"/>
              </w:rPr>
            </w:pPr>
          </w:p>
        </w:tc>
        <w:tc>
          <w:tcPr>
            <w:tcW w:w="899" w:type="dxa"/>
          </w:tcPr>
          <w:p w14:paraId="5428A936" w14:textId="23A7A55D" w:rsidR="00FE0822" w:rsidRPr="008C2161" w:rsidRDefault="00FE0822" w:rsidP="00FE0822">
            <w:pPr>
              <w:widowControl w:val="0"/>
              <w:jc w:val="center"/>
              <w:rPr>
                <w:b/>
                <w:sz w:val="20"/>
                <w:szCs w:val="20"/>
              </w:rPr>
            </w:pPr>
            <w:r w:rsidRPr="008C2161">
              <w:rPr>
                <w:sz w:val="22"/>
                <w:szCs w:val="22"/>
              </w:rPr>
              <w:t>4+1*</w:t>
            </w:r>
          </w:p>
        </w:tc>
        <w:tc>
          <w:tcPr>
            <w:tcW w:w="891" w:type="dxa"/>
          </w:tcPr>
          <w:p w14:paraId="36F06E22" w14:textId="717FA677" w:rsidR="00FE0822" w:rsidRPr="008C2161" w:rsidRDefault="00FE0822" w:rsidP="00FE0822">
            <w:pPr>
              <w:widowControl w:val="0"/>
              <w:jc w:val="center"/>
              <w:rPr>
                <w:b/>
                <w:sz w:val="20"/>
                <w:szCs w:val="20"/>
              </w:rPr>
            </w:pPr>
            <w:r w:rsidRPr="008C2161">
              <w:rPr>
                <w:sz w:val="22"/>
                <w:szCs w:val="22"/>
              </w:rPr>
              <w:t>1</w:t>
            </w:r>
          </w:p>
        </w:tc>
        <w:tc>
          <w:tcPr>
            <w:tcW w:w="891" w:type="dxa"/>
          </w:tcPr>
          <w:p w14:paraId="40BDEF4F" w14:textId="49222096" w:rsidR="00FE0822" w:rsidRPr="008C2161" w:rsidRDefault="00FE0822" w:rsidP="00FE0822">
            <w:pPr>
              <w:widowControl w:val="0"/>
              <w:jc w:val="center"/>
              <w:rPr>
                <w:b/>
                <w:sz w:val="20"/>
                <w:szCs w:val="20"/>
              </w:rPr>
            </w:pPr>
            <w:r w:rsidRPr="008C2161">
              <w:rPr>
                <w:sz w:val="22"/>
                <w:szCs w:val="22"/>
              </w:rPr>
              <w:t>1</w:t>
            </w:r>
          </w:p>
        </w:tc>
        <w:tc>
          <w:tcPr>
            <w:tcW w:w="899" w:type="dxa"/>
          </w:tcPr>
          <w:p w14:paraId="51928530" w14:textId="3D48EFFC" w:rsidR="00FE0822" w:rsidRPr="008C2161" w:rsidRDefault="00FE0822" w:rsidP="00FE0822">
            <w:pPr>
              <w:widowControl w:val="0"/>
              <w:jc w:val="center"/>
              <w:rPr>
                <w:b/>
                <w:sz w:val="20"/>
                <w:szCs w:val="20"/>
              </w:rPr>
            </w:pPr>
            <w:r w:rsidRPr="008C2161">
              <w:rPr>
                <w:sz w:val="22"/>
                <w:szCs w:val="22"/>
              </w:rPr>
              <w:t>4+1*</w:t>
            </w:r>
          </w:p>
        </w:tc>
        <w:tc>
          <w:tcPr>
            <w:tcW w:w="892" w:type="dxa"/>
          </w:tcPr>
          <w:p w14:paraId="7D0C53F5" w14:textId="77777777" w:rsidR="00FE0822" w:rsidRPr="008C2161" w:rsidRDefault="00FE0822" w:rsidP="00FE0822">
            <w:pPr>
              <w:widowControl w:val="0"/>
              <w:jc w:val="center"/>
              <w:rPr>
                <w:b/>
                <w:sz w:val="20"/>
                <w:szCs w:val="20"/>
              </w:rPr>
            </w:pPr>
          </w:p>
        </w:tc>
        <w:tc>
          <w:tcPr>
            <w:tcW w:w="891" w:type="dxa"/>
          </w:tcPr>
          <w:p w14:paraId="5CFDCFD2" w14:textId="77777777" w:rsidR="00FE0822" w:rsidRPr="008C2161" w:rsidRDefault="00FE0822" w:rsidP="00FE0822">
            <w:pPr>
              <w:widowControl w:val="0"/>
              <w:jc w:val="center"/>
              <w:rPr>
                <w:b/>
                <w:sz w:val="20"/>
                <w:szCs w:val="20"/>
              </w:rPr>
            </w:pPr>
          </w:p>
        </w:tc>
        <w:tc>
          <w:tcPr>
            <w:tcW w:w="892" w:type="dxa"/>
          </w:tcPr>
          <w:p w14:paraId="101A81D6" w14:textId="77777777" w:rsidR="00FE0822" w:rsidRPr="008C2161" w:rsidRDefault="00FE0822" w:rsidP="00FE0822">
            <w:pPr>
              <w:widowControl w:val="0"/>
              <w:jc w:val="center"/>
              <w:rPr>
                <w:b/>
                <w:sz w:val="20"/>
                <w:szCs w:val="20"/>
              </w:rPr>
            </w:pPr>
          </w:p>
        </w:tc>
      </w:tr>
      <w:tr w:rsidR="00706589" w:rsidRPr="008C2161" w14:paraId="63BC7A29" w14:textId="77777777" w:rsidTr="001C672A">
        <w:trPr>
          <w:trHeight w:val="284"/>
        </w:trPr>
        <w:tc>
          <w:tcPr>
            <w:tcW w:w="2515" w:type="dxa"/>
            <w:vAlign w:val="center"/>
          </w:tcPr>
          <w:p w14:paraId="13753D99" w14:textId="21FAA4C5" w:rsidR="00FE0822" w:rsidRPr="008C2161" w:rsidRDefault="00FE0822" w:rsidP="00FE0822">
            <w:pPr>
              <w:widowControl w:val="0"/>
              <w:jc w:val="both"/>
              <w:rPr>
                <w:b/>
                <w:i/>
                <w:sz w:val="20"/>
                <w:szCs w:val="20"/>
              </w:rPr>
            </w:pPr>
            <w:r w:rsidRPr="008C2161">
              <w:rPr>
                <w:sz w:val="22"/>
                <w:szCs w:val="22"/>
              </w:rPr>
              <w:t>Pasaulio pažinimas</w:t>
            </w:r>
          </w:p>
        </w:tc>
        <w:tc>
          <w:tcPr>
            <w:tcW w:w="892" w:type="dxa"/>
          </w:tcPr>
          <w:p w14:paraId="13C8D453" w14:textId="77777777" w:rsidR="00FE0822" w:rsidRPr="008C2161" w:rsidRDefault="00FE0822" w:rsidP="00FE0822">
            <w:pPr>
              <w:widowControl w:val="0"/>
              <w:jc w:val="center"/>
              <w:rPr>
                <w:b/>
                <w:sz w:val="20"/>
                <w:szCs w:val="20"/>
              </w:rPr>
            </w:pPr>
          </w:p>
        </w:tc>
        <w:tc>
          <w:tcPr>
            <w:tcW w:w="899" w:type="dxa"/>
          </w:tcPr>
          <w:p w14:paraId="1A864168" w14:textId="322B7A0E" w:rsidR="00FE0822" w:rsidRPr="008C2161" w:rsidRDefault="00FE0822" w:rsidP="00FE0822">
            <w:pPr>
              <w:widowControl w:val="0"/>
              <w:jc w:val="center"/>
              <w:rPr>
                <w:b/>
                <w:sz w:val="20"/>
                <w:szCs w:val="20"/>
              </w:rPr>
            </w:pPr>
            <w:r w:rsidRPr="008C2161">
              <w:rPr>
                <w:sz w:val="22"/>
                <w:szCs w:val="22"/>
              </w:rPr>
              <w:t>2</w:t>
            </w:r>
          </w:p>
        </w:tc>
        <w:tc>
          <w:tcPr>
            <w:tcW w:w="891" w:type="dxa"/>
          </w:tcPr>
          <w:p w14:paraId="2B87F0AC" w14:textId="77777777" w:rsidR="00FE0822" w:rsidRPr="008C2161" w:rsidRDefault="00FE0822" w:rsidP="00FE0822">
            <w:pPr>
              <w:widowControl w:val="0"/>
              <w:jc w:val="center"/>
              <w:rPr>
                <w:b/>
                <w:sz w:val="20"/>
                <w:szCs w:val="20"/>
              </w:rPr>
            </w:pPr>
          </w:p>
        </w:tc>
        <w:tc>
          <w:tcPr>
            <w:tcW w:w="891" w:type="dxa"/>
          </w:tcPr>
          <w:p w14:paraId="1928D1AD" w14:textId="77777777" w:rsidR="00FE0822" w:rsidRPr="008C2161" w:rsidRDefault="00FE0822" w:rsidP="00FE0822">
            <w:pPr>
              <w:widowControl w:val="0"/>
              <w:jc w:val="center"/>
              <w:rPr>
                <w:b/>
                <w:sz w:val="20"/>
                <w:szCs w:val="20"/>
              </w:rPr>
            </w:pPr>
          </w:p>
        </w:tc>
        <w:tc>
          <w:tcPr>
            <w:tcW w:w="899" w:type="dxa"/>
          </w:tcPr>
          <w:p w14:paraId="4E008F7F" w14:textId="48F626F4" w:rsidR="00FE0822" w:rsidRPr="008C2161" w:rsidRDefault="00FE0822" w:rsidP="00FE0822">
            <w:pPr>
              <w:widowControl w:val="0"/>
              <w:jc w:val="center"/>
              <w:rPr>
                <w:b/>
                <w:sz w:val="20"/>
                <w:szCs w:val="20"/>
              </w:rPr>
            </w:pPr>
            <w:r w:rsidRPr="008C2161">
              <w:rPr>
                <w:sz w:val="22"/>
                <w:szCs w:val="22"/>
              </w:rPr>
              <w:t>2</w:t>
            </w:r>
          </w:p>
        </w:tc>
        <w:tc>
          <w:tcPr>
            <w:tcW w:w="892" w:type="dxa"/>
          </w:tcPr>
          <w:p w14:paraId="068DD714" w14:textId="77777777" w:rsidR="00FE0822" w:rsidRPr="008C2161" w:rsidRDefault="00FE0822" w:rsidP="00FE0822">
            <w:pPr>
              <w:widowControl w:val="0"/>
              <w:jc w:val="center"/>
              <w:rPr>
                <w:b/>
                <w:sz w:val="20"/>
                <w:szCs w:val="20"/>
              </w:rPr>
            </w:pPr>
          </w:p>
        </w:tc>
        <w:tc>
          <w:tcPr>
            <w:tcW w:w="891" w:type="dxa"/>
          </w:tcPr>
          <w:p w14:paraId="0A80C8E0" w14:textId="77777777" w:rsidR="00FE0822" w:rsidRPr="008C2161" w:rsidRDefault="00FE0822" w:rsidP="00FE0822">
            <w:pPr>
              <w:widowControl w:val="0"/>
              <w:jc w:val="center"/>
              <w:rPr>
                <w:b/>
                <w:sz w:val="20"/>
                <w:szCs w:val="20"/>
              </w:rPr>
            </w:pPr>
          </w:p>
        </w:tc>
        <w:tc>
          <w:tcPr>
            <w:tcW w:w="892" w:type="dxa"/>
          </w:tcPr>
          <w:p w14:paraId="09A6EC1B" w14:textId="77777777" w:rsidR="00FE0822" w:rsidRPr="008C2161" w:rsidRDefault="00FE0822" w:rsidP="00FE0822">
            <w:pPr>
              <w:widowControl w:val="0"/>
              <w:jc w:val="center"/>
              <w:rPr>
                <w:b/>
                <w:sz w:val="20"/>
                <w:szCs w:val="20"/>
              </w:rPr>
            </w:pPr>
          </w:p>
        </w:tc>
      </w:tr>
      <w:tr w:rsidR="00FE0822" w:rsidRPr="008C2161" w14:paraId="468FD4F4" w14:textId="77777777" w:rsidTr="001C672A">
        <w:trPr>
          <w:trHeight w:val="284"/>
        </w:trPr>
        <w:tc>
          <w:tcPr>
            <w:tcW w:w="2515" w:type="dxa"/>
            <w:vAlign w:val="center"/>
          </w:tcPr>
          <w:p w14:paraId="406889D4" w14:textId="278FD06A" w:rsidR="00FE0822" w:rsidRPr="008C2161" w:rsidRDefault="00FE0822" w:rsidP="00FE0822">
            <w:pPr>
              <w:widowControl w:val="0"/>
              <w:jc w:val="both"/>
              <w:rPr>
                <w:b/>
                <w:i/>
                <w:sz w:val="20"/>
                <w:szCs w:val="20"/>
              </w:rPr>
            </w:pPr>
            <w:r w:rsidRPr="008C2161">
              <w:rPr>
                <w:sz w:val="22"/>
                <w:szCs w:val="22"/>
              </w:rPr>
              <w:t>Dailė ir technologijos</w:t>
            </w:r>
          </w:p>
        </w:tc>
        <w:tc>
          <w:tcPr>
            <w:tcW w:w="892" w:type="dxa"/>
          </w:tcPr>
          <w:p w14:paraId="057C52B3" w14:textId="77777777" w:rsidR="00FE0822" w:rsidRPr="008C2161" w:rsidRDefault="00FE0822" w:rsidP="00FE0822">
            <w:pPr>
              <w:widowControl w:val="0"/>
              <w:jc w:val="center"/>
              <w:rPr>
                <w:b/>
                <w:sz w:val="20"/>
                <w:szCs w:val="20"/>
              </w:rPr>
            </w:pPr>
          </w:p>
        </w:tc>
        <w:tc>
          <w:tcPr>
            <w:tcW w:w="899" w:type="dxa"/>
          </w:tcPr>
          <w:p w14:paraId="0D7D57D9" w14:textId="26413D80" w:rsidR="00FE0822" w:rsidRPr="008C2161" w:rsidRDefault="00FE0822" w:rsidP="00FE0822">
            <w:pPr>
              <w:widowControl w:val="0"/>
              <w:jc w:val="center"/>
              <w:rPr>
                <w:b/>
                <w:sz w:val="20"/>
                <w:szCs w:val="20"/>
              </w:rPr>
            </w:pPr>
            <w:r w:rsidRPr="008C2161">
              <w:rPr>
                <w:sz w:val="22"/>
                <w:szCs w:val="22"/>
              </w:rPr>
              <w:t>2</w:t>
            </w:r>
          </w:p>
        </w:tc>
        <w:tc>
          <w:tcPr>
            <w:tcW w:w="891" w:type="dxa"/>
          </w:tcPr>
          <w:p w14:paraId="1C9FE9DD" w14:textId="77777777" w:rsidR="00FE0822" w:rsidRPr="008C2161" w:rsidRDefault="00FE0822" w:rsidP="00FE0822">
            <w:pPr>
              <w:widowControl w:val="0"/>
              <w:jc w:val="center"/>
              <w:rPr>
                <w:b/>
                <w:sz w:val="20"/>
                <w:szCs w:val="20"/>
              </w:rPr>
            </w:pPr>
          </w:p>
        </w:tc>
        <w:tc>
          <w:tcPr>
            <w:tcW w:w="891" w:type="dxa"/>
          </w:tcPr>
          <w:p w14:paraId="3DDB8872" w14:textId="77777777" w:rsidR="00FE0822" w:rsidRPr="008C2161" w:rsidRDefault="00FE0822" w:rsidP="00FE0822">
            <w:pPr>
              <w:widowControl w:val="0"/>
              <w:jc w:val="center"/>
              <w:rPr>
                <w:b/>
                <w:sz w:val="20"/>
                <w:szCs w:val="20"/>
              </w:rPr>
            </w:pPr>
          </w:p>
        </w:tc>
        <w:tc>
          <w:tcPr>
            <w:tcW w:w="899" w:type="dxa"/>
          </w:tcPr>
          <w:p w14:paraId="2A0E49FE" w14:textId="2FE12FB1" w:rsidR="00FE0822" w:rsidRPr="008C2161" w:rsidRDefault="00FE0822" w:rsidP="00FE0822">
            <w:pPr>
              <w:widowControl w:val="0"/>
              <w:jc w:val="center"/>
              <w:rPr>
                <w:b/>
                <w:sz w:val="20"/>
                <w:szCs w:val="20"/>
              </w:rPr>
            </w:pPr>
            <w:r w:rsidRPr="008C2161">
              <w:rPr>
                <w:sz w:val="22"/>
                <w:szCs w:val="22"/>
              </w:rPr>
              <w:t>2</w:t>
            </w:r>
          </w:p>
        </w:tc>
        <w:tc>
          <w:tcPr>
            <w:tcW w:w="892" w:type="dxa"/>
          </w:tcPr>
          <w:p w14:paraId="0139612E" w14:textId="77777777" w:rsidR="00FE0822" w:rsidRPr="008C2161" w:rsidRDefault="00FE0822" w:rsidP="00FE0822">
            <w:pPr>
              <w:widowControl w:val="0"/>
              <w:jc w:val="center"/>
              <w:rPr>
                <w:b/>
                <w:sz w:val="20"/>
                <w:szCs w:val="20"/>
              </w:rPr>
            </w:pPr>
          </w:p>
        </w:tc>
        <w:tc>
          <w:tcPr>
            <w:tcW w:w="891" w:type="dxa"/>
          </w:tcPr>
          <w:p w14:paraId="1151D544" w14:textId="77777777" w:rsidR="00FE0822" w:rsidRPr="008C2161" w:rsidRDefault="00FE0822" w:rsidP="00FE0822">
            <w:pPr>
              <w:widowControl w:val="0"/>
              <w:jc w:val="center"/>
              <w:rPr>
                <w:b/>
                <w:sz w:val="20"/>
                <w:szCs w:val="20"/>
              </w:rPr>
            </w:pPr>
          </w:p>
        </w:tc>
        <w:tc>
          <w:tcPr>
            <w:tcW w:w="892" w:type="dxa"/>
          </w:tcPr>
          <w:p w14:paraId="0B6F43FC" w14:textId="77777777" w:rsidR="00FE0822" w:rsidRPr="008C2161" w:rsidRDefault="00FE0822" w:rsidP="00FE0822">
            <w:pPr>
              <w:widowControl w:val="0"/>
              <w:jc w:val="center"/>
              <w:rPr>
                <w:b/>
                <w:sz w:val="20"/>
                <w:szCs w:val="20"/>
              </w:rPr>
            </w:pPr>
          </w:p>
        </w:tc>
      </w:tr>
      <w:tr w:rsidR="00FE0822" w:rsidRPr="008C2161" w14:paraId="78EE70D8" w14:textId="77777777" w:rsidTr="001C672A">
        <w:trPr>
          <w:trHeight w:val="284"/>
        </w:trPr>
        <w:tc>
          <w:tcPr>
            <w:tcW w:w="2515" w:type="dxa"/>
            <w:vAlign w:val="center"/>
          </w:tcPr>
          <w:p w14:paraId="70846617" w14:textId="533B4AD9" w:rsidR="00FE0822" w:rsidRPr="008C2161" w:rsidRDefault="00FE0822" w:rsidP="00FE0822">
            <w:pPr>
              <w:widowControl w:val="0"/>
              <w:jc w:val="both"/>
              <w:rPr>
                <w:b/>
                <w:i/>
                <w:sz w:val="20"/>
                <w:szCs w:val="20"/>
              </w:rPr>
            </w:pPr>
            <w:r w:rsidRPr="008C2161">
              <w:rPr>
                <w:sz w:val="22"/>
                <w:szCs w:val="22"/>
              </w:rPr>
              <w:t>Muzika</w:t>
            </w:r>
          </w:p>
        </w:tc>
        <w:tc>
          <w:tcPr>
            <w:tcW w:w="892" w:type="dxa"/>
          </w:tcPr>
          <w:p w14:paraId="224D636A" w14:textId="77777777" w:rsidR="00FE0822" w:rsidRPr="008C2161" w:rsidRDefault="00FE0822" w:rsidP="00FE0822">
            <w:pPr>
              <w:widowControl w:val="0"/>
              <w:jc w:val="center"/>
              <w:rPr>
                <w:b/>
                <w:sz w:val="20"/>
                <w:szCs w:val="20"/>
              </w:rPr>
            </w:pPr>
          </w:p>
        </w:tc>
        <w:tc>
          <w:tcPr>
            <w:tcW w:w="899" w:type="dxa"/>
          </w:tcPr>
          <w:p w14:paraId="0DEB9215" w14:textId="6CEF6B1F" w:rsidR="00FE0822" w:rsidRPr="008C2161" w:rsidRDefault="00FE0822" w:rsidP="00FE0822">
            <w:pPr>
              <w:widowControl w:val="0"/>
              <w:jc w:val="center"/>
              <w:rPr>
                <w:b/>
                <w:sz w:val="20"/>
                <w:szCs w:val="20"/>
              </w:rPr>
            </w:pPr>
            <w:r w:rsidRPr="008C2161">
              <w:rPr>
                <w:sz w:val="22"/>
                <w:szCs w:val="22"/>
              </w:rPr>
              <w:t>2</w:t>
            </w:r>
          </w:p>
        </w:tc>
        <w:tc>
          <w:tcPr>
            <w:tcW w:w="891" w:type="dxa"/>
          </w:tcPr>
          <w:p w14:paraId="214FE86D" w14:textId="77777777" w:rsidR="00FE0822" w:rsidRPr="008C2161" w:rsidRDefault="00FE0822" w:rsidP="00FE0822">
            <w:pPr>
              <w:widowControl w:val="0"/>
              <w:jc w:val="center"/>
              <w:rPr>
                <w:b/>
                <w:sz w:val="20"/>
                <w:szCs w:val="20"/>
              </w:rPr>
            </w:pPr>
          </w:p>
        </w:tc>
        <w:tc>
          <w:tcPr>
            <w:tcW w:w="891" w:type="dxa"/>
          </w:tcPr>
          <w:p w14:paraId="11946B4D" w14:textId="77777777" w:rsidR="00FE0822" w:rsidRPr="008C2161" w:rsidRDefault="00FE0822" w:rsidP="00FE0822">
            <w:pPr>
              <w:widowControl w:val="0"/>
              <w:jc w:val="center"/>
              <w:rPr>
                <w:b/>
                <w:sz w:val="20"/>
                <w:szCs w:val="20"/>
              </w:rPr>
            </w:pPr>
          </w:p>
        </w:tc>
        <w:tc>
          <w:tcPr>
            <w:tcW w:w="899" w:type="dxa"/>
          </w:tcPr>
          <w:p w14:paraId="05E52A50" w14:textId="37ED6B97" w:rsidR="00FE0822" w:rsidRPr="008C2161" w:rsidRDefault="00FE0822" w:rsidP="00FE0822">
            <w:pPr>
              <w:widowControl w:val="0"/>
              <w:jc w:val="center"/>
              <w:rPr>
                <w:b/>
                <w:sz w:val="20"/>
                <w:szCs w:val="20"/>
              </w:rPr>
            </w:pPr>
            <w:r w:rsidRPr="008C2161">
              <w:rPr>
                <w:sz w:val="22"/>
                <w:szCs w:val="22"/>
              </w:rPr>
              <w:t>2</w:t>
            </w:r>
          </w:p>
        </w:tc>
        <w:tc>
          <w:tcPr>
            <w:tcW w:w="892" w:type="dxa"/>
          </w:tcPr>
          <w:p w14:paraId="43950186" w14:textId="77777777" w:rsidR="00FE0822" w:rsidRPr="008C2161" w:rsidRDefault="00FE0822" w:rsidP="00FE0822">
            <w:pPr>
              <w:widowControl w:val="0"/>
              <w:jc w:val="center"/>
              <w:rPr>
                <w:b/>
                <w:sz w:val="20"/>
                <w:szCs w:val="20"/>
              </w:rPr>
            </w:pPr>
          </w:p>
        </w:tc>
        <w:tc>
          <w:tcPr>
            <w:tcW w:w="891" w:type="dxa"/>
          </w:tcPr>
          <w:p w14:paraId="46684FF0" w14:textId="77777777" w:rsidR="00FE0822" w:rsidRPr="008C2161" w:rsidRDefault="00FE0822" w:rsidP="00FE0822">
            <w:pPr>
              <w:widowControl w:val="0"/>
              <w:jc w:val="center"/>
              <w:rPr>
                <w:b/>
                <w:sz w:val="20"/>
                <w:szCs w:val="20"/>
              </w:rPr>
            </w:pPr>
          </w:p>
        </w:tc>
        <w:tc>
          <w:tcPr>
            <w:tcW w:w="892" w:type="dxa"/>
          </w:tcPr>
          <w:p w14:paraId="2ACF975C" w14:textId="77777777" w:rsidR="00FE0822" w:rsidRPr="008C2161" w:rsidRDefault="00FE0822" w:rsidP="00FE0822">
            <w:pPr>
              <w:widowControl w:val="0"/>
              <w:jc w:val="center"/>
              <w:rPr>
                <w:b/>
                <w:sz w:val="20"/>
                <w:szCs w:val="20"/>
              </w:rPr>
            </w:pPr>
          </w:p>
        </w:tc>
      </w:tr>
      <w:tr w:rsidR="00FE0822" w:rsidRPr="008C2161" w14:paraId="31CD759E" w14:textId="77777777" w:rsidTr="001C672A">
        <w:trPr>
          <w:trHeight w:val="284"/>
        </w:trPr>
        <w:tc>
          <w:tcPr>
            <w:tcW w:w="2515" w:type="dxa"/>
            <w:vAlign w:val="center"/>
          </w:tcPr>
          <w:p w14:paraId="72FECF2C" w14:textId="24B34698" w:rsidR="00FE0822" w:rsidRPr="008C2161" w:rsidRDefault="00FE0822" w:rsidP="00FE0822">
            <w:pPr>
              <w:widowControl w:val="0"/>
              <w:jc w:val="both"/>
              <w:rPr>
                <w:b/>
                <w:i/>
                <w:sz w:val="20"/>
                <w:szCs w:val="20"/>
              </w:rPr>
            </w:pPr>
            <w:r w:rsidRPr="008C2161">
              <w:rPr>
                <w:sz w:val="22"/>
                <w:szCs w:val="22"/>
              </w:rPr>
              <w:t>Fizinis ugdymas</w:t>
            </w:r>
          </w:p>
        </w:tc>
        <w:tc>
          <w:tcPr>
            <w:tcW w:w="892" w:type="dxa"/>
          </w:tcPr>
          <w:p w14:paraId="345ECC9D" w14:textId="77777777" w:rsidR="00FE0822" w:rsidRPr="008C2161" w:rsidRDefault="00FE0822" w:rsidP="00FE0822">
            <w:pPr>
              <w:widowControl w:val="0"/>
              <w:jc w:val="center"/>
              <w:rPr>
                <w:b/>
                <w:sz w:val="20"/>
                <w:szCs w:val="20"/>
              </w:rPr>
            </w:pPr>
          </w:p>
        </w:tc>
        <w:tc>
          <w:tcPr>
            <w:tcW w:w="899" w:type="dxa"/>
          </w:tcPr>
          <w:p w14:paraId="33DC5FCE" w14:textId="2A4545EA" w:rsidR="00FE0822" w:rsidRPr="008C2161" w:rsidRDefault="00FE0822" w:rsidP="00FE0822">
            <w:pPr>
              <w:widowControl w:val="0"/>
              <w:jc w:val="center"/>
              <w:rPr>
                <w:b/>
                <w:sz w:val="20"/>
                <w:szCs w:val="20"/>
              </w:rPr>
            </w:pPr>
            <w:r w:rsidRPr="008C2161">
              <w:rPr>
                <w:sz w:val="22"/>
                <w:szCs w:val="22"/>
              </w:rPr>
              <w:t>3</w:t>
            </w:r>
          </w:p>
        </w:tc>
        <w:tc>
          <w:tcPr>
            <w:tcW w:w="891" w:type="dxa"/>
          </w:tcPr>
          <w:p w14:paraId="2854213A" w14:textId="77777777" w:rsidR="00FE0822" w:rsidRPr="008C2161" w:rsidRDefault="00FE0822" w:rsidP="00FE0822">
            <w:pPr>
              <w:widowControl w:val="0"/>
              <w:jc w:val="center"/>
              <w:rPr>
                <w:b/>
                <w:sz w:val="20"/>
                <w:szCs w:val="20"/>
              </w:rPr>
            </w:pPr>
          </w:p>
        </w:tc>
        <w:tc>
          <w:tcPr>
            <w:tcW w:w="891" w:type="dxa"/>
          </w:tcPr>
          <w:p w14:paraId="3E8B7B2C" w14:textId="77777777" w:rsidR="00FE0822" w:rsidRPr="008C2161" w:rsidRDefault="00FE0822" w:rsidP="00FE0822">
            <w:pPr>
              <w:widowControl w:val="0"/>
              <w:jc w:val="center"/>
              <w:rPr>
                <w:b/>
                <w:sz w:val="20"/>
                <w:szCs w:val="20"/>
              </w:rPr>
            </w:pPr>
          </w:p>
        </w:tc>
        <w:tc>
          <w:tcPr>
            <w:tcW w:w="899" w:type="dxa"/>
          </w:tcPr>
          <w:p w14:paraId="08011D4E" w14:textId="3E97F57A" w:rsidR="00FE0822" w:rsidRPr="008C2161" w:rsidRDefault="00FE0822" w:rsidP="00FE0822">
            <w:pPr>
              <w:widowControl w:val="0"/>
              <w:jc w:val="center"/>
              <w:rPr>
                <w:b/>
                <w:sz w:val="20"/>
                <w:szCs w:val="20"/>
              </w:rPr>
            </w:pPr>
            <w:r w:rsidRPr="008C2161">
              <w:rPr>
                <w:sz w:val="22"/>
                <w:szCs w:val="22"/>
              </w:rPr>
              <w:t>3</w:t>
            </w:r>
          </w:p>
        </w:tc>
        <w:tc>
          <w:tcPr>
            <w:tcW w:w="892" w:type="dxa"/>
          </w:tcPr>
          <w:p w14:paraId="2DCDF667" w14:textId="77777777" w:rsidR="00FE0822" w:rsidRPr="008C2161" w:rsidRDefault="00FE0822" w:rsidP="00FE0822">
            <w:pPr>
              <w:widowControl w:val="0"/>
              <w:jc w:val="center"/>
              <w:rPr>
                <w:b/>
                <w:sz w:val="20"/>
                <w:szCs w:val="20"/>
              </w:rPr>
            </w:pPr>
          </w:p>
        </w:tc>
        <w:tc>
          <w:tcPr>
            <w:tcW w:w="891" w:type="dxa"/>
          </w:tcPr>
          <w:p w14:paraId="5172A8AE" w14:textId="77777777" w:rsidR="00FE0822" w:rsidRPr="008C2161" w:rsidRDefault="00FE0822" w:rsidP="00FE0822">
            <w:pPr>
              <w:widowControl w:val="0"/>
              <w:jc w:val="center"/>
              <w:rPr>
                <w:b/>
                <w:sz w:val="20"/>
                <w:szCs w:val="20"/>
              </w:rPr>
            </w:pPr>
          </w:p>
        </w:tc>
        <w:tc>
          <w:tcPr>
            <w:tcW w:w="892" w:type="dxa"/>
          </w:tcPr>
          <w:p w14:paraId="36BDFE31" w14:textId="77777777" w:rsidR="00FE0822" w:rsidRPr="008C2161" w:rsidRDefault="00FE0822" w:rsidP="00FE0822">
            <w:pPr>
              <w:widowControl w:val="0"/>
              <w:jc w:val="center"/>
              <w:rPr>
                <w:b/>
                <w:sz w:val="20"/>
                <w:szCs w:val="20"/>
              </w:rPr>
            </w:pPr>
          </w:p>
        </w:tc>
      </w:tr>
      <w:tr w:rsidR="00FE0822" w:rsidRPr="008C2161" w14:paraId="79446089" w14:textId="77777777" w:rsidTr="001C672A">
        <w:trPr>
          <w:trHeight w:val="284"/>
        </w:trPr>
        <w:tc>
          <w:tcPr>
            <w:tcW w:w="2515" w:type="dxa"/>
            <w:vAlign w:val="center"/>
          </w:tcPr>
          <w:p w14:paraId="557A0D8E" w14:textId="0CA7EDF1" w:rsidR="00FE0822" w:rsidRPr="008C2161" w:rsidRDefault="00FE0822" w:rsidP="00706589">
            <w:pPr>
              <w:widowControl w:val="0"/>
              <w:rPr>
                <w:b/>
                <w:i/>
                <w:sz w:val="20"/>
                <w:szCs w:val="20"/>
              </w:rPr>
            </w:pPr>
            <w:r w:rsidRPr="008C2161">
              <w:rPr>
                <w:sz w:val="22"/>
                <w:szCs w:val="22"/>
              </w:rPr>
              <w:t>Šokis</w:t>
            </w:r>
          </w:p>
        </w:tc>
        <w:tc>
          <w:tcPr>
            <w:tcW w:w="892" w:type="dxa"/>
          </w:tcPr>
          <w:p w14:paraId="4666E3CA" w14:textId="77777777" w:rsidR="00FE0822" w:rsidRPr="008C2161" w:rsidRDefault="00FE0822" w:rsidP="00FE0822">
            <w:pPr>
              <w:widowControl w:val="0"/>
              <w:jc w:val="center"/>
              <w:rPr>
                <w:b/>
                <w:sz w:val="20"/>
                <w:szCs w:val="20"/>
              </w:rPr>
            </w:pPr>
          </w:p>
        </w:tc>
        <w:tc>
          <w:tcPr>
            <w:tcW w:w="899" w:type="dxa"/>
          </w:tcPr>
          <w:p w14:paraId="743DA91A" w14:textId="66B1307F" w:rsidR="00FE0822" w:rsidRPr="008C2161" w:rsidRDefault="00FE0822" w:rsidP="00FE0822">
            <w:pPr>
              <w:widowControl w:val="0"/>
              <w:jc w:val="center"/>
              <w:rPr>
                <w:b/>
                <w:sz w:val="20"/>
                <w:szCs w:val="20"/>
              </w:rPr>
            </w:pPr>
            <w:r w:rsidRPr="008C2161">
              <w:rPr>
                <w:sz w:val="22"/>
                <w:szCs w:val="22"/>
              </w:rPr>
              <w:t>1</w:t>
            </w:r>
          </w:p>
        </w:tc>
        <w:tc>
          <w:tcPr>
            <w:tcW w:w="891" w:type="dxa"/>
          </w:tcPr>
          <w:p w14:paraId="7C8D39C9" w14:textId="77777777" w:rsidR="00FE0822" w:rsidRPr="008C2161" w:rsidRDefault="00FE0822" w:rsidP="00FE0822">
            <w:pPr>
              <w:widowControl w:val="0"/>
              <w:jc w:val="center"/>
              <w:rPr>
                <w:b/>
                <w:sz w:val="20"/>
                <w:szCs w:val="20"/>
              </w:rPr>
            </w:pPr>
          </w:p>
        </w:tc>
        <w:tc>
          <w:tcPr>
            <w:tcW w:w="891" w:type="dxa"/>
          </w:tcPr>
          <w:p w14:paraId="50EED139" w14:textId="77777777" w:rsidR="00FE0822" w:rsidRPr="008C2161" w:rsidRDefault="00FE0822" w:rsidP="00FE0822">
            <w:pPr>
              <w:widowControl w:val="0"/>
              <w:jc w:val="center"/>
              <w:rPr>
                <w:b/>
                <w:sz w:val="20"/>
                <w:szCs w:val="20"/>
              </w:rPr>
            </w:pPr>
          </w:p>
        </w:tc>
        <w:tc>
          <w:tcPr>
            <w:tcW w:w="899" w:type="dxa"/>
          </w:tcPr>
          <w:p w14:paraId="74DD65A0" w14:textId="369E568C" w:rsidR="00FE0822" w:rsidRPr="008C2161" w:rsidRDefault="00FE0822" w:rsidP="00FE0822">
            <w:pPr>
              <w:widowControl w:val="0"/>
              <w:jc w:val="center"/>
              <w:rPr>
                <w:b/>
                <w:sz w:val="20"/>
                <w:szCs w:val="20"/>
              </w:rPr>
            </w:pPr>
            <w:r w:rsidRPr="008C2161">
              <w:rPr>
                <w:sz w:val="22"/>
                <w:szCs w:val="22"/>
              </w:rPr>
              <w:t>1</w:t>
            </w:r>
          </w:p>
        </w:tc>
        <w:tc>
          <w:tcPr>
            <w:tcW w:w="892" w:type="dxa"/>
          </w:tcPr>
          <w:p w14:paraId="6C9096DF" w14:textId="77777777" w:rsidR="00FE0822" w:rsidRPr="008C2161" w:rsidRDefault="00FE0822" w:rsidP="00FE0822">
            <w:pPr>
              <w:widowControl w:val="0"/>
              <w:jc w:val="center"/>
              <w:rPr>
                <w:b/>
                <w:sz w:val="20"/>
                <w:szCs w:val="20"/>
              </w:rPr>
            </w:pPr>
          </w:p>
        </w:tc>
        <w:tc>
          <w:tcPr>
            <w:tcW w:w="891" w:type="dxa"/>
          </w:tcPr>
          <w:p w14:paraId="01F8CAA6" w14:textId="77777777" w:rsidR="00FE0822" w:rsidRPr="008C2161" w:rsidRDefault="00FE0822" w:rsidP="00FE0822">
            <w:pPr>
              <w:widowControl w:val="0"/>
              <w:jc w:val="center"/>
              <w:rPr>
                <w:b/>
                <w:sz w:val="20"/>
                <w:szCs w:val="20"/>
              </w:rPr>
            </w:pPr>
          </w:p>
        </w:tc>
        <w:tc>
          <w:tcPr>
            <w:tcW w:w="892" w:type="dxa"/>
          </w:tcPr>
          <w:p w14:paraId="4082E97E" w14:textId="77777777" w:rsidR="00FE0822" w:rsidRPr="008C2161" w:rsidRDefault="00FE0822" w:rsidP="00FE0822">
            <w:pPr>
              <w:widowControl w:val="0"/>
              <w:jc w:val="center"/>
              <w:rPr>
                <w:b/>
                <w:sz w:val="20"/>
                <w:szCs w:val="20"/>
              </w:rPr>
            </w:pPr>
          </w:p>
        </w:tc>
      </w:tr>
    </w:tbl>
    <w:p w14:paraId="1A08D9F3" w14:textId="77777777" w:rsidR="001C672A" w:rsidRPr="003F090F" w:rsidRDefault="001C672A" w:rsidP="001C672A">
      <w:pPr>
        <w:widowControl w:val="0"/>
        <w:jc w:val="both"/>
        <w:rPr>
          <w:i/>
          <w:iCs/>
          <w:sz w:val="20"/>
          <w:szCs w:val="20"/>
        </w:rPr>
      </w:pPr>
      <w:r w:rsidRPr="003F090F">
        <w:rPr>
          <w:i/>
          <w:iCs/>
          <w:sz w:val="20"/>
          <w:szCs w:val="20"/>
        </w:rPr>
        <w:t xml:space="preserve">* pamokos, skiriamos mokinių ugdymosi  poreikiams tenkinti </w:t>
      </w:r>
    </w:p>
    <w:p w14:paraId="76461826" w14:textId="10EEBB8F" w:rsidR="00B31281" w:rsidRDefault="00B31281">
      <w:pPr>
        <w:suppressAutoHyphens w:val="0"/>
        <w:rPr>
          <w:b/>
          <w:i/>
          <w:iCs/>
          <w:sz w:val="20"/>
          <w:szCs w:val="20"/>
        </w:rPr>
      </w:pPr>
    </w:p>
    <w:p w14:paraId="77391D50" w14:textId="1B2BB186" w:rsidR="003F341B" w:rsidRPr="008C2161" w:rsidRDefault="003F341B" w:rsidP="003F341B">
      <w:pPr>
        <w:widowControl w:val="0"/>
        <w:ind w:left="567"/>
        <w:jc w:val="right"/>
        <w:rPr>
          <w:b/>
          <w:sz w:val="20"/>
          <w:szCs w:val="20"/>
        </w:rPr>
      </w:pPr>
      <w:r w:rsidRPr="008C2161">
        <w:rPr>
          <w:b/>
          <w:i/>
          <w:iCs/>
          <w:sz w:val="20"/>
          <w:szCs w:val="20"/>
        </w:rPr>
        <w:t>17 lentelė.</w:t>
      </w:r>
      <w:r w:rsidRPr="008C2161">
        <w:rPr>
          <w:b/>
          <w:sz w:val="20"/>
          <w:szCs w:val="20"/>
        </w:rPr>
        <w:t xml:space="preserve"> </w:t>
      </w:r>
      <w:r w:rsidRPr="008C2161">
        <w:rPr>
          <w:b/>
          <w:i/>
          <w:sz w:val="20"/>
          <w:szCs w:val="20"/>
        </w:rPr>
        <w:t>Pamokų skaičius 2022–2023 m. m. jungtinėse 1–4 klasėse Debeikių skyriuje</w:t>
      </w:r>
    </w:p>
    <w:tbl>
      <w:tblPr>
        <w:tblW w:w="9827" w:type="dxa"/>
        <w:tblLayout w:type="fixed"/>
        <w:tblCellMar>
          <w:left w:w="10" w:type="dxa"/>
          <w:right w:w="10" w:type="dxa"/>
        </w:tblCellMar>
        <w:tblLook w:val="04A0" w:firstRow="1" w:lastRow="0" w:firstColumn="1" w:lastColumn="0" w:noHBand="0" w:noVBand="1"/>
      </w:tblPr>
      <w:tblGrid>
        <w:gridCol w:w="2826"/>
        <w:gridCol w:w="985"/>
        <w:gridCol w:w="985"/>
        <w:gridCol w:w="985"/>
        <w:gridCol w:w="985"/>
        <w:gridCol w:w="985"/>
        <w:gridCol w:w="985"/>
        <w:gridCol w:w="985"/>
        <w:gridCol w:w="53"/>
        <w:gridCol w:w="53"/>
      </w:tblGrid>
      <w:tr w:rsidR="007118C0" w:rsidRPr="008C2161" w14:paraId="49E3A0E3" w14:textId="77777777" w:rsidTr="009920D3">
        <w:trPr>
          <w:trHeight w:val="284"/>
        </w:trPr>
        <w:tc>
          <w:tcPr>
            <w:tcW w:w="28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68CDB" w14:textId="77777777" w:rsidR="003F341B" w:rsidRPr="008C2161" w:rsidRDefault="003F341B" w:rsidP="00AC1E43">
            <w:pPr>
              <w:widowControl w:val="0"/>
              <w:suppressAutoHyphens w:val="0"/>
              <w:jc w:val="center"/>
              <w:rPr>
                <w:sz w:val="22"/>
                <w:szCs w:val="22"/>
              </w:rPr>
            </w:pPr>
            <w:r w:rsidRPr="008C2161">
              <w:rPr>
                <w:b/>
                <w:bCs/>
                <w:sz w:val="22"/>
                <w:szCs w:val="22"/>
              </w:rPr>
              <w:t>Dalykai</w:t>
            </w:r>
          </w:p>
        </w:tc>
        <w:tc>
          <w:tcPr>
            <w:tcW w:w="68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6A513" w14:textId="77777777" w:rsidR="003F341B" w:rsidRPr="008C2161" w:rsidRDefault="003F341B" w:rsidP="00AC1E43">
            <w:pPr>
              <w:widowControl w:val="0"/>
              <w:suppressAutoHyphens w:val="0"/>
              <w:jc w:val="center"/>
              <w:rPr>
                <w:sz w:val="22"/>
                <w:szCs w:val="22"/>
              </w:rPr>
            </w:pPr>
            <w:r w:rsidRPr="008C2161">
              <w:rPr>
                <w:b/>
                <w:bCs/>
                <w:sz w:val="22"/>
                <w:szCs w:val="22"/>
              </w:rPr>
              <w:t>2022–2023 m. m.</w:t>
            </w:r>
          </w:p>
        </w:tc>
        <w:tc>
          <w:tcPr>
            <w:tcW w:w="53" w:type="dxa"/>
            <w:vAlign w:val="center"/>
          </w:tcPr>
          <w:p w14:paraId="1B277284" w14:textId="77777777" w:rsidR="003F341B" w:rsidRPr="008C2161" w:rsidRDefault="003F341B" w:rsidP="00AC1E43">
            <w:pPr>
              <w:widowControl w:val="0"/>
              <w:suppressAutoHyphens w:val="0"/>
              <w:jc w:val="center"/>
              <w:rPr>
                <w:sz w:val="22"/>
                <w:szCs w:val="22"/>
              </w:rPr>
            </w:pPr>
          </w:p>
        </w:tc>
        <w:tc>
          <w:tcPr>
            <w:tcW w:w="53" w:type="dxa"/>
            <w:vAlign w:val="center"/>
          </w:tcPr>
          <w:p w14:paraId="5360F6A9" w14:textId="77777777" w:rsidR="003F341B" w:rsidRPr="008C2161" w:rsidRDefault="003F341B" w:rsidP="00AC1E43">
            <w:pPr>
              <w:widowControl w:val="0"/>
              <w:suppressAutoHyphens w:val="0"/>
              <w:jc w:val="center"/>
              <w:rPr>
                <w:sz w:val="22"/>
                <w:szCs w:val="22"/>
              </w:rPr>
            </w:pPr>
          </w:p>
        </w:tc>
      </w:tr>
      <w:tr w:rsidR="007118C0" w:rsidRPr="008C2161" w14:paraId="563FC233" w14:textId="77777777" w:rsidTr="009920D3">
        <w:trPr>
          <w:trHeight w:val="284"/>
        </w:trPr>
        <w:tc>
          <w:tcPr>
            <w:tcW w:w="28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00918" w14:textId="77777777" w:rsidR="003F341B" w:rsidRPr="008C2161" w:rsidRDefault="003F341B" w:rsidP="00AC1E43">
            <w:pPr>
              <w:widowControl w:val="0"/>
              <w:pBdr>
                <w:top w:val="single" w:sz="2" w:space="31" w:color="FFFFFF" w:shadow="1"/>
                <w:left w:val="single" w:sz="2" w:space="31" w:color="FFFFFF" w:shadow="1"/>
                <w:bottom w:val="single" w:sz="2" w:space="31" w:color="FFFFFF" w:shadow="1"/>
                <w:right w:val="single" w:sz="2" w:space="31" w:color="FFFFFF" w:shadow="1"/>
              </w:pBdr>
              <w:suppressAutoHyphens w:val="0"/>
              <w:jc w:val="center"/>
              <w:rPr>
                <w:b/>
                <w:bCs/>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9B562" w14:textId="77777777" w:rsidR="003F341B" w:rsidRPr="008C2161" w:rsidRDefault="003F341B" w:rsidP="00AC1E43">
            <w:pPr>
              <w:widowControl w:val="0"/>
              <w:suppressAutoHyphens w:val="0"/>
              <w:jc w:val="center"/>
              <w:rPr>
                <w:b/>
                <w:bCs/>
                <w:sz w:val="22"/>
                <w:szCs w:val="22"/>
              </w:rPr>
            </w:pPr>
            <w:r w:rsidRPr="008C2161">
              <w:rPr>
                <w:b/>
                <w:bCs/>
                <w:sz w:val="22"/>
                <w:szCs w:val="22"/>
              </w:rPr>
              <w:t>1 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05E5F" w14:textId="77777777" w:rsidR="003F341B" w:rsidRPr="008C2161" w:rsidRDefault="003F341B" w:rsidP="00AC1E43">
            <w:pPr>
              <w:widowControl w:val="0"/>
              <w:suppressAutoHyphens w:val="0"/>
              <w:jc w:val="center"/>
              <w:rPr>
                <w:sz w:val="22"/>
                <w:szCs w:val="22"/>
              </w:rPr>
            </w:pPr>
            <w:r w:rsidRPr="008C2161">
              <w:rPr>
                <w:b/>
                <w:bCs/>
                <w:sz w:val="22"/>
                <w:szCs w:val="22"/>
              </w:rPr>
              <w:t>1 /2kl.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14053" w14:textId="77777777" w:rsidR="003F341B" w:rsidRPr="008C2161" w:rsidRDefault="003F341B" w:rsidP="00AC1E43">
            <w:pPr>
              <w:widowControl w:val="0"/>
              <w:suppressAutoHyphens w:val="0"/>
              <w:jc w:val="center"/>
              <w:rPr>
                <w:sz w:val="22"/>
                <w:szCs w:val="22"/>
              </w:rPr>
            </w:pPr>
            <w:r w:rsidRPr="008C2161">
              <w:rPr>
                <w:b/>
                <w:bCs/>
                <w:sz w:val="22"/>
                <w:szCs w:val="22"/>
              </w:rPr>
              <w:t>2 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D7382" w14:textId="21EAB162" w:rsidR="003F341B" w:rsidRPr="008C2161" w:rsidRDefault="00AC1E43" w:rsidP="00AC1E43">
            <w:pPr>
              <w:widowControl w:val="0"/>
              <w:suppressAutoHyphens w:val="0"/>
              <w:jc w:val="center"/>
              <w:rPr>
                <w:sz w:val="22"/>
                <w:szCs w:val="22"/>
              </w:rPr>
            </w:pPr>
            <w:r w:rsidRPr="008C2161">
              <w:rPr>
                <w:b/>
                <w:bCs/>
                <w:sz w:val="22"/>
                <w:szCs w:val="22"/>
              </w:rPr>
              <w:t>3</w:t>
            </w:r>
            <w:r w:rsidR="003F341B" w:rsidRPr="008C2161">
              <w:rPr>
                <w:b/>
                <w:bCs/>
                <w:sz w:val="22"/>
                <w:szCs w:val="22"/>
              </w:rPr>
              <w:t xml:space="preserve"> 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45442" w14:textId="4CE1BCC9" w:rsidR="003F341B" w:rsidRPr="008C2161" w:rsidRDefault="003F341B" w:rsidP="00AC1E43">
            <w:pPr>
              <w:widowControl w:val="0"/>
              <w:suppressAutoHyphens w:val="0"/>
              <w:jc w:val="center"/>
              <w:rPr>
                <w:sz w:val="22"/>
                <w:szCs w:val="22"/>
              </w:rPr>
            </w:pPr>
            <w:r w:rsidRPr="008C2161">
              <w:rPr>
                <w:b/>
                <w:bCs/>
                <w:sz w:val="22"/>
                <w:szCs w:val="22"/>
              </w:rPr>
              <w:t>3–4</w:t>
            </w:r>
            <w:r w:rsidR="00AC1E43" w:rsidRPr="008C2161">
              <w:rPr>
                <w:sz w:val="22"/>
                <w:szCs w:val="22"/>
              </w:rPr>
              <w:t xml:space="preserve"> </w:t>
            </w:r>
            <w:r w:rsidRPr="008C2161">
              <w:rPr>
                <w:b/>
                <w:bCs/>
                <w:sz w:val="22"/>
                <w:szCs w:val="22"/>
              </w:rPr>
              <w:t>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1207A" w14:textId="77777777" w:rsidR="003F341B" w:rsidRPr="008C2161" w:rsidRDefault="003F341B" w:rsidP="00AC1E43">
            <w:pPr>
              <w:widowControl w:val="0"/>
              <w:suppressAutoHyphens w:val="0"/>
              <w:jc w:val="center"/>
              <w:rPr>
                <w:b/>
                <w:bCs/>
                <w:sz w:val="22"/>
                <w:szCs w:val="22"/>
              </w:rPr>
            </w:pPr>
            <w:r w:rsidRPr="008C2161">
              <w:rPr>
                <w:b/>
                <w:bCs/>
                <w:sz w:val="22"/>
                <w:szCs w:val="22"/>
              </w:rPr>
              <w:t>4 kl.</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79A25" w14:textId="06F452DB" w:rsidR="003F341B" w:rsidRPr="008C2161" w:rsidRDefault="00AC1E43" w:rsidP="00AC1E43">
            <w:pPr>
              <w:widowControl w:val="0"/>
              <w:suppressAutoHyphens w:val="0"/>
              <w:jc w:val="center"/>
              <w:rPr>
                <w:sz w:val="22"/>
                <w:szCs w:val="22"/>
              </w:rPr>
            </w:pPr>
            <w:r w:rsidRPr="008C2161">
              <w:rPr>
                <w:b/>
                <w:bCs/>
                <w:sz w:val="22"/>
                <w:szCs w:val="22"/>
              </w:rPr>
              <w:t>1–</w:t>
            </w:r>
            <w:r w:rsidR="003F341B" w:rsidRPr="008C2161">
              <w:rPr>
                <w:b/>
                <w:bCs/>
                <w:sz w:val="22"/>
                <w:szCs w:val="22"/>
              </w:rPr>
              <w:t>4 kl.</w:t>
            </w:r>
          </w:p>
        </w:tc>
        <w:tc>
          <w:tcPr>
            <w:tcW w:w="53" w:type="dxa"/>
            <w:shd w:val="clear" w:color="auto" w:fill="auto"/>
            <w:tcMar>
              <w:top w:w="0" w:type="dxa"/>
              <w:left w:w="10" w:type="dxa"/>
              <w:bottom w:w="0" w:type="dxa"/>
              <w:right w:w="10" w:type="dxa"/>
            </w:tcMar>
            <w:vAlign w:val="center"/>
          </w:tcPr>
          <w:p w14:paraId="7F51759F" w14:textId="77777777" w:rsidR="003F341B" w:rsidRPr="008C2161" w:rsidRDefault="003F341B" w:rsidP="00AC1E43">
            <w:pPr>
              <w:widowControl w:val="0"/>
              <w:suppressAutoHyphens w:val="0"/>
              <w:jc w:val="center"/>
              <w:rPr>
                <w:b/>
                <w:bCs/>
                <w:sz w:val="22"/>
                <w:szCs w:val="22"/>
              </w:rPr>
            </w:pPr>
          </w:p>
        </w:tc>
        <w:tc>
          <w:tcPr>
            <w:tcW w:w="53" w:type="dxa"/>
            <w:shd w:val="clear" w:color="auto" w:fill="auto"/>
            <w:tcMar>
              <w:top w:w="0" w:type="dxa"/>
              <w:left w:w="10" w:type="dxa"/>
              <w:bottom w:w="0" w:type="dxa"/>
              <w:right w:w="10" w:type="dxa"/>
            </w:tcMar>
            <w:vAlign w:val="center"/>
          </w:tcPr>
          <w:p w14:paraId="731A6273" w14:textId="77777777" w:rsidR="003F341B" w:rsidRPr="008C2161" w:rsidRDefault="003F341B" w:rsidP="00AC1E43">
            <w:pPr>
              <w:widowControl w:val="0"/>
              <w:suppressAutoHyphens w:val="0"/>
              <w:jc w:val="center"/>
              <w:rPr>
                <w:b/>
                <w:bCs/>
                <w:sz w:val="22"/>
                <w:szCs w:val="22"/>
              </w:rPr>
            </w:pPr>
          </w:p>
        </w:tc>
      </w:tr>
      <w:tr w:rsidR="007118C0" w:rsidRPr="008C2161" w14:paraId="184479C2"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F212" w14:textId="77AD9B1D" w:rsidR="003F341B" w:rsidRPr="008C2161" w:rsidRDefault="00AC1E43" w:rsidP="00AC1E43">
            <w:pPr>
              <w:widowControl w:val="0"/>
              <w:suppressAutoHyphens w:val="0"/>
              <w:rPr>
                <w:sz w:val="22"/>
                <w:szCs w:val="22"/>
              </w:rPr>
            </w:pPr>
            <w:r w:rsidRPr="008C2161">
              <w:rPr>
                <w:sz w:val="22"/>
                <w:szCs w:val="22"/>
              </w:rPr>
              <w:t>Dorinis ugdymas (tikyba</w:t>
            </w:r>
            <w:r w:rsidR="003F341B" w:rsidRPr="008C2161">
              <w:rPr>
                <w:sz w:val="22"/>
                <w:szCs w:val="22"/>
              </w:rPr>
              <w:t>)</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88AB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35DE"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83468"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F3A72"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1F7E4"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9C73"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1D193"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53" w:type="dxa"/>
            <w:shd w:val="clear" w:color="auto" w:fill="auto"/>
            <w:tcMar>
              <w:top w:w="0" w:type="dxa"/>
              <w:left w:w="10" w:type="dxa"/>
              <w:bottom w:w="0" w:type="dxa"/>
              <w:right w:w="10" w:type="dxa"/>
            </w:tcMar>
            <w:vAlign w:val="center"/>
          </w:tcPr>
          <w:p w14:paraId="6111EEE9"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080739E3" w14:textId="77777777" w:rsidR="003F341B" w:rsidRPr="008C2161" w:rsidRDefault="003F341B" w:rsidP="00AC1E43">
            <w:pPr>
              <w:widowControl w:val="0"/>
              <w:suppressAutoHyphens w:val="0"/>
              <w:jc w:val="center"/>
              <w:rPr>
                <w:sz w:val="22"/>
                <w:szCs w:val="22"/>
              </w:rPr>
            </w:pPr>
          </w:p>
        </w:tc>
      </w:tr>
      <w:tr w:rsidR="007118C0" w:rsidRPr="008C2161" w14:paraId="1F83C6A4"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FB51C" w14:textId="77777777" w:rsidR="003F341B" w:rsidRPr="008C2161" w:rsidRDefault="003F341B" w:rsidP="00AC1E43">
            <w:pPr>
              <w:widowControl w:val="0"/>
              <w:suppressAutoHyphens w:val="0"/>
              <w:rPr>
                <w:sz w:val="22"/>
                <w:szCs w:val="22"/>
              </w:rPr>
            </w:pPr>
            <w:r w:rsidRPr="008C2161">
              <w:rPr>
                <w:sz w:val="22"/>
                <w:szCs w:val="22"/>
              </w:rPr>
              <w:t>Dorinis ugdymas (etika )</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3BE67"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C36FC"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6128E"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27D1F"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6D63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3FE07"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51F7F"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53" w:type="dxa"/>
            <w:shd w:val="clear" w:color="auto" w:fill="auto"/>
            <w:tcMar>
              <w:top w:w="0" w:type="dxa"/>
              <w:left w:w="10" w:type="dxa"/>
              <w:bottom w:w="0" w:type="dxa"/>
              <w:right w:w="10" w:type="dxa"/>
            </w:tcMar>
            <w:vAlign w:val="center"/>
          </w:tcPr>
          <w:p w14:paraId="28261385"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57C79AA0" w14:textId="77777777" w:rsidR="003F341B" w:rsidRPr="008C2161" w:rsidRDefault="003F341B" w:rsidP="00AC1E43">
            <w:pPr>
              <w:widowControl w:val="0"/>
              <w:suppressAutoHyphens w:val="0"/>
              <w:jc w:val="center"/>
              <w:rPr>
                <w:sz w:val="22"/>
                <w:szCs w:val="22"/>
              </w:rPr>
            </w:pPr>
          </w:p>
        </w:tc>
      </w:tr>
      <w:tr w:rsidR="007118C0" w:rsidRPr="008C2161" w14:paraId="34C6B3D0"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453E" w14:textId="77777777" w:rsidR="003F341B" w:rsidRPr="008C2161" w:rsidRDefault="003F341B" w:rsidP="00AC1E43">
            <w:pPr>
              <w:widowControl w:val="0"/>
              <w:suppressAutoHyphens w:val="0"/>
              <w:rPr>
                <w:sz w:val="22"/>
                <w:szCs w:val="22"/>
              </w:rPr>
            </w:pPr>
            <w:r w:rsidRPr="008C2161">
              <w:rPr>
                <w:sz w:val="22"/>
                <w:szCs w:val="22"/>
              </w:rPr>
              <w:t>Lietuvių kalba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50FD3"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CE340" w14:textId="77777777" w:rsidR="003F341B" w:rsidRPr="008C2161" w:rsidRDefault="003F341B" w:rsidP="00AC1E43">
            <w:pPr>
              <w:widowControl w:val="0"/>
              <w:suppressAutoHyphens w:val="0"/>
              <w:jc w:val="center"/>
              <w:rPr>
                <w:sz w:val="22"/>
                <w:szCs w:val="22"/>
              </w:rPr>
            </w:pPr>
            <w:r w:rsidRPr="008C2161">
              <w:rPr>
                <w:sz w:val="22"/>
                <w:szCs w:val="22"/>
              </w:rPr>
              <w:t>7+1*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6E0AB"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5F8D5"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CED5" w14:textId="77777777" w:rsidR="003F341B" w:rsidRPr="008C2161" w:rsidRDefault="003F341B" w:rsidP="00AC1E43">
            <w:pPr>
              <w:widowControl w:val="0"/>
              <w:suppressAutoHyphens w:val="0"/>
              <w:jc w:val="center"/>
              <w:rPr>
                <w:sz w:val="22"/>
                <w:szCs w:val="22"/>
              </w:rPr>
            </w:pPr>
            <w:r w:rsidRPr="008C2161">
              <w:rPr>
                <w:sz w:val="22"/>
                <w:szCs w:val="22"/>
              </w:rPr>
              <w:t>6+1*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697D9"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C2AD5"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0EE426C4"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61AFEA91" w14:textId="77777777" w:rsidR="003F341B" w:rsidRPr="008C2161" w:rsidRDefault="003F341B" w:rsidP="00AC1E43">
            <w:pPr>
              <w:widowControl w:val="0"/>
              <w:suppressAutoHyphens w:val="0"/>
              <w:jc w:val="center"/>
              <w:rPr>
                <w:sz w:val="22"/>
                <w:szCs w:val="22"/>
              </w:rPr>
            </w:pPr>
          </w:p>
        </w:tc>
      </w:tr>
      <w:tr w:rsidR="007118C0" w:rsidRPr="008C2161" w14:paraId="0BDC4F98"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D050F" w14:textId="77777777" w:rsidR="003F341B" w:rsidRPr="008C2161" w:rsidRDefault="003F341B" w:rsidP="00AC1E43">
            <w:pPr>
              <w:widowControl w:val="0"/>
              <w:suppressAutoHyphens w:val="0"/>
              <w:rPr>
                <w:sz w:val="22"/>
                <w:szCs w:val="22"/>
              </w:rPr>
            </w:pPr>
            <w:r w:rsidRPr="008C2161">
              <w:rPr>
                <w:sz w:val="22"/>
                <w:szCs w:val="22"/>
              </w:rPr>
              <w:t>Užsienio kalba (anglų)</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7E9C4"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FCB76"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D3DBE"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66DA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87788"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E5F2C"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5C864"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5FD58104"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1CC34FE2" w14:textId="77777777" w:rsidR="003F341B" w:rsidRPr="008C2161" w:rsidRDefault="003F341B" w:rsidP="00AC1E43">
            <w:pPr>
              <w:widowControl w:val="0"/>
              <w:suppressAutoHyphens w:val="0"/>
              <w:jc w:val="center"/>
              <w:rPr>
                <w:sz w:val="22"/>
                <w:szCs w:val="22"/>
              </w:rPr>
            </w:pPr>
          </w:p>
        </w:tc>
      </w:tr>
      <w:tr w:rsidR="007118C0" w:rsidRPr="008C2161" w14:paraId="17E326A9"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6406E" w14:textId="77777777" w:rsidR="003F341B" w:rsidRPr="008C2161" w:rsidRDefault="003F341B" w:rsidP="00AC1E43">
            <w:pPr>
              <w:widowControl w:val="0"/>
              <w:suppressAutoHyphens w:val="0"/>
              <w:rPr>
                <w:sz w:val="22"/>
                <w:szCs w:val="22"/>
              </w:rPr>
            </w:pPr>
            <w:r w:rsidRPr="008C2161">
              <w:rPr>
                <w:sz w:val="22"/>
                <w:szCs w:val="22"/>
              </w:rPr>
              <w:lastRenderedPageBreak/>
              <w:t>Matematika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27702"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C404D" w14:textId="77777777" w:rsidR="003F341B" w:rsidRPr="008C2161" w:rsidRDefault="003F341B" w:rsidP="00AC1E43">
            <w:pPr>
              <w:widowControl w:val="0"/>
              <w:suppressAutoHyphens w:val="0"/>
              <w:jc w:val="center"/>
              <w:rPr>
                <w:sz w:val="22"/>
                <w:szCs w:val="22"/>
              </w:rPr>
            </w:pPr>
            <w:r w:rsidRPr="008C2161">
              <w:rPr>
                <w:sz w:val="22"/>
                <w:szCs w:val="22"/>
              </w:rPr>
              <w:t>4+1*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B82C4"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48D45"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C6869" w14:textId="77777777" w:rsidR="003F341B" w:rsidRPr="008C2161" w:rsidRDefault="003F341B" w:rsidP="00AC1E43">
            <w:pPr>
              <w:widowControl w:val="0"/>
              <w:suppressAutoHyphens w:val="0"/>
              <w:jc w:val="center"/>
              <w:rPr>
                <w:sz w:val="22"/>
                <w:szCs w:val="22"/>
              </w:rPr>
            </w:pPr>
            <w:r w:rsidRPr="008C2161">
              <w:rPr>
                <w:sz w:val="22"/>
                <w:szCs w:val="22"/>
              </w:rPr>
              <w:t>4+1*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3D8A"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BB638"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227A4914"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485249B9" w14:textId="77777777" w:rsidR="003F341B" w:rsidRPr="008C2161" w:rsidRDefault="003F341B" w:rsidP="00AC1E43">
            <w:pPr>
              <w:widowControl w:val="0"/>
              <w:suppressAutoHyphens w:val="0"/>
              <w:jc w:val="center"/>
              <w:rPr>
                <w:sz w:val="22"/>
                <w:szCs w:val="22"/>
              </w:rPr>
            </w:pPr>
          </w:p>
        </w:tc>
      </w:tr>
      <w:tr w:rsidR="007118C0" w:rsidRPr="008C2161" w14:paraId="5ECDC9DF"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EDCD1" w14:textId="77777777" w:rsidR="003F341B" w:rsidRPr="008C2161" w:rsidRDefault="003F341B" w:rsidP="00AC1E43">
            <w:pPr>
              <w:widowControl w:val="0"/>
              <w:suppressAutoHyphens w:val="0"/>
              <w:rPr>
                <w:sz w:val="22"/>
                <w:szCs w:val="22"/>
              </w:rPr>
            </w:pPr>
            <w:r w:rsidRPr="008C2161">
              <w:rPr>
                <w:sz w:val="22"/>
                <w:szCs w:val="22"/>
              </w:rPr>
              <w:t>Pasaulio pažinimas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9F2F9"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B2B61"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BDFE9"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9C5E9"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A546E"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0987"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86CC3"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51516442"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3A8015B6" w14:textId="77777777" w:rsidR="003F341B" w:rsidRPr="008C2161" w:rsidRDefault="003F341B" w:rsidP="00AC1E43">
            <w:pPr>
              <w:widowControl w:val="0"/>
              <w:suppressAutoHyphens w:val="0"/>
              <w:jc w:val="center"/>
              <w:rPr>
                <w:sz w:val="22"/>
                <w:szCs w:val="22"/>
              </w:rPr>
            </w:pPr>
          </w:p>
        </w:tc>
      </w:tr>
      <w:tr w:rsidR="007118C0" w:rsidRPr="008C2161" w14:paraId="4E62E5CE"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6594A" w14:textId="77777777" w:rsidR="003F341B" w:rsidRPr="008C2161" w:rsidRDefault="003F341B" w:rsidP="00AC1E43">
            <w:pPr>
              <w:widowControl w:val="0"/>
              <w:suppressAutoHyphens w:val="0"/>
              <w:rPr>
                <w:sz w:val="22"/>
                <w:szCs w:val="22"/>
              </w:rPr>
            </w:pPr>
            <w:r w:rsidRPr="008C2161">
              <w:rPr>
                <w:sz w:val="22"/>
                <w:szCs w:val="22"/>
              </w:rPr>
              <w:t>Dailė ir technologijos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C273A"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9B083"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586A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A9DD6"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6025E"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5B202"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AB2BF"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6E280FD1"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11F3BB3E" w14:textId="77777777" w:rsidR="003F341B" w:rsidRPr="008C2161" w:rsidRDefault="003F341B" w:rsidP="00AC1E43">
            <w:pPr>
              <w:widowControl w:val="0"/>
              <w:suppressAutoHyphens w:val="0"/>
              <w:jc w:val="center"/>
              <w:rPr>
                <w:sz w:val="22"/>
                <w:szCs w:val="22"/>
              </w:rPr>
            </w:pPr>
          </w:p>
        </w:tc>
      </w:tr>
      <w:tr w:rsidR="007118C0" w:rsidRPr="008C2161" w14:paraId="737D55A2"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F716" w14:textId="77777777" w:rsidR="003F341B" w:rsidRPr="008C2161" w:rsidRDefault="003F341B" w:rsidP="00AC1E43">
            <w:pPr>
              <w:widowControl w:val="0"/>
              <w:suppressAutoHyphens w:val="0"/>
              <w:rPr>
                <w:sz w:val="22"/>
                <w:szCs w:val="22"/>
              </w:rPr>
            </w:pPr>
            <w:r w:rsidRPr="008C2161">
              <w:rPr>
                <w:sz w:val="22"/>
                <w:szCs w:val="22"/>
              </w:rPr>
              <w:t>Muzika</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1EC5E"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C923"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20847"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446FE"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41E6B" w14:textId="77777777" w:rsidR="003F341B" w:rsidRPr="008C2161" w:rsidRDefault="003F341B" w:rsidP="00AC1E43">
            <w:pPr>
              <w:widowControl w:val="0"/>
              <w:suppressAutoHyphens w:val="0"/>
              <w:jc w:val="center"/>
              <w:rPr>
                <w:sz w:val="22"/>
                <w:szCs w:val="22"/>
              </w:rPr>
            </w:pPr>
            <w:r w:rsidRPr="008C2161">
              <w:rPr>
                <w:sz w:val="22"/>
                <w:szCs w:val="22"/>
              </w:rPr>
              <w:t>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FC5CA"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A4D4"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2DB7600A"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6EEC1F65" w14:textId="77777777" w:rsidR="003F341B" w:rsidRPr="008C2161" w:rsidRDefault="003F341B" w:rsidP="00AC1E43">
            <w:pPr>
              <w:widowControl w:val="0"/>
              <w:suppressAutoHyphens w:val="0"/>
              <w:jc w:val="center"/>
              <w:rPr>
                <w:sz w:val="22"/>
                <w:szCs w:val="22"/>
              </w:rPr>
            </w:pPr>
          </w:p>
        </w:tc>
      </w:tr>
      <w:tr w:rsidR="007118C0" w:rsidRPr="008C2161" w14:paraId="011C4455"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B1014" w14:textId="77777777" w:rsidR="003F341B" w:rsidRPr="008C2161" w:rsidRDefault="003F341B" w:rsidP="00AC1E43">
            <w:pPr>
              <w:widowControl w:val="0"/>
              <w:suppressAutoHyphens w:val="0"/>
              <w:rPr>
                <w:sz w:val="22"/>
                <w:szCs w:val="22"/>
              </w:rPr>
            </w:pPr>
            <w:r w:rsidRPr="008C2161">
              <w:rPr>
                <w:sz w:val="22"/>
                <w:szCs w:val="22"/>
              </w:rPr>
              <w:t>Fizinis ugdymas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49C38"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9D8B9" w14:textId="77777777" w:rsidR="003F341B" w:rsidRPr="008C2161" w:rsidRDefault="003F341B" w:rsidP="00AC1E43">
            <w:pPr>
              <w:widowControl w:val="0"/>
              <w:suppressAutoHyphens w:val="0"/>
              <w:jc w:val="center"/>
              <w:rPr>
                <w:sz w:val="22"/>
                <w:szCs w:val="22"/>
              </w:rPr>
            </w:pPr>
            <w:r w:rsidRPr="008C2161">
              <w:rPr>
                <w:sz w:val="22"/>
                <w:szCs w:val="22"/>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C1CE1"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CBE4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B8747" w14:textId="77777777" w:rsidR="003F341B" w:rsidRPr="008C2161" w:rsidRDefault="003F341B" w:rsidP="00AC1E43">
            <w:pPr>
              <w:widowControl w:val="0"/>
              <w:suppressAutoHyphens w:val="0"/>
              <w:jc w:val="center"/>
              <w:rPr>
                <w:sz w:val="22"/>
                <w:szCs w:val="22"/>
              </w:rPr>
            </w:pPr>
            <w:r w:rsidRPr="008C2161">
              <w:rPr>
                <w:sz w:val="22"/>
                <w:szCs w:val="22"/>
              </w:rPr>
              <w:t>3</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1632B"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6412F"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552F9CBD"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1E9CD175" w14:textId="77777777" w:rsidR="003F341B" w:rsidRPr="008C2161" w:rsidRDefault="003F341B" w:rsidP="00AC1E43">
            <w:pPr>
              <w:widowControl w:val="0"/>
              <w:suppressAutoHyphens w:val="0"/>
              <w:jc w:val="center"/>
              <w:rPr>
                <w:sz w:val="22"/>
                <w:szCs w:val="22"/>
              </w:rPr>
            </w:pPr>
          </w:p>
        </w:tc>
      </w:tr>
      <w:tr w:rsidR="007118C0" w:rsidRPr="008C2161" w14:paraId="5F285BD3" w14:textId="77777777" w:rsidTr="009920D3">
        <w:trPr>
          <w:trHeight w:val="284"/>
        </w:trPr>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627A7" w14:textId="77777777" w:rsidR="003F341B" w:rsidRPr="008C2161" w:rsidRDefault="003F341B" w:rsidP="00AC1E43">
            <w:pPr>
              <w:widowControl w:val="0"/>
              <w:suppressAutoHyphens w:val="0"/>
              <w:rPr>
                <w:sz w:val="22"/>
                <w:szCs w:val="22"/>
              </w:rPr>
            </w:pPr>
            <w:r w:rsidRPr="008C2161">
              <w:rPr>
                <w:sz w:val="22"/>
                <w:szCs w:val="22"/>
              </w:rPr>
              <w:t>Šokis</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030B"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8604"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B0E72"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61C73"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E085F" w14:textId="77777777" w:rsidR="003F341B" w:rsidRPr="008C2161" w:rsidRDefault="003F341B" w:rsidP="00AC1E43">
            <w:pPr>
              <w:widowControl w:val="0"/>
              <w:suppressAutoHyphens w:val="0"/>
              <w:jc w:val="center"/>
              <w:rPr>
                <w:sz w:val="22"/>
                <w:szCs w:val="22"/>
              </w:rPr>
            </w:pPr>
            <w:r w:rsidRPr="008C2161">
              <w:rPr>
                <w:sz w:val="22"/>
                <w:szCs w:val="22"/>
              </w:rPr>
              <w:t>1</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3FEE0" w14:textId="77777777" w:rsidR="003F341B" w:rsidRPr="008C2161" w:rsidRDefault="003F341B" w:rsidP="00AC1E43">
            <w:pPr>
              <w:widowControl w:val="0"/>
              <w:suppressAutoHyphens w:val="0"/>
              <w:jc w:val="center"/>
              <w:rPr>
                <w:sz w:val="22"/>
                <w:szCs w:val="22"/>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5BEF6"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073BD4F6" w14:textId="77777777" w:rsidR="003F341B" w:rsidRPr="008C2161" w:rsidRDefault="003F341B" w:rsidP="00AC1E43">
            <w:pPr>
              <w:widowControl w:val="0"/>
              <w:suppressAutoHyphens w:val="0"/>
              <w:jc w:val="center"/>
              <w:rPr>
                <w:sz w:val="22"/>
                <w:szCs w:val="22"/>
              </w:rPr>
            </w:pPr>
          </w:p>
        </w:tc>
        <w:tc>
          <w:tcPr>
            <w:tcW w:w="53" w:type="dxa"/>
            <w:shd w:val="clear" w:color="auto" w:fill="auto"/>
            <w:tcMar>
              <w:top w:w="0" w:type="dxa"/>
              <w:left w:w="10" w:type="dxa"/>
              <w:bottom w:w="0" w:type="dxa"/>
              <w:right w:w="10" w:type="dxa"/>
            </w:tcMar>
            <w:vAlign w:val="center"/>
          </w:tcPr>
          <w:p w14:paraId="1D65A2EF" w14:textId="77777777" w:rsidR="003F341B" w:rsidRPr="008C2161" w:rsidRDefault="003F341B" w:rsidP="00AC1E43">
            <w:pPr>
              <w:widowControl w:val="0"/>
              <w:suppressAutoHyphens w:val="0"/>
              <w:jc w:val="center"/>
              <w:rPr>
                <w:sz w:val="22"/>
                <w:szCs w:val="22"/>
              </w:rPr>
            </w:pPr>
          </w:p>
        </w:tc>
      </w:tr>
    </w:tbl>
    <w:bookmarkEnd w:id="18"/>
    <w:p w14:paraId="0CF6011F" w14:textId="3FD71C2E" w:rsidR="009920D3" w:rsidRPr="003F090F" w:rsidRDefault="009920D3" w:rsidP="009920D3">
      <w:pPr>
        <w:widowControl w:val="0"/>
        <w:jc w:val="both"/>
        <w:rPr>
          <w:i/>
          <w:iCs/>
          <w:sz w:val="20"/>
          <w:szCs w:val="20"/>
        </w:rPr>
      </w:pPr>
      <w:r w:rsidRPr="003F090F">
        <w:rPr>
          <w:i/>
          <w:iCs/>
          <w:sz w:val="20"/>
          <w:szCs w:val="20"/>
        </w:rPr>
        <w:t>*</w:t>
      </w:r>
      <w:r w:rsidR="001C672A" w:rsidRPr="003F090F">
        <w:rPr>
          <w:i/>
          <w:iCs/>
          <w:sz w:val="20"/>
          <w:szCs w:val="20"/>
        </w:rPr>
        <w:t xml:space="preserve"> pamokos, skiriamos mokinių ugdymosi  poreikiams tenkinti </w:t>
      </w:r>
    </w:p>
    <w:p w14:paraId="7F84C9EF" w14:textId="5C83E66B" w:rsidR="003F341B" w:rsidRPr="008C2161" w:rsidRDefault="003F341B" w:rsidP="00A33987">
      <w:pPr>
        <w:suppressAutoHyphens w:val="0"/>
        <w:ind w:left="567"/>
      </w:pPr>
    </w:p>
    <w:p w14:paraId="2443E46A" w14:textId="015323BC" w:rsidR="003F341B" w:rsidRPr="008C2161" w:rsidRDefault="003F341B" w:rsidP="003F341B">
      <w:pPr>
        <w:widowControl w:val="0"/>
        <w:ind w:left="567"/>
        <w:jc w:val="right"/>
      </w:pPr>
      <w:r w:rsidRPr="008C2161">
        <w:rPr>
          <w:b/>
          <w:i/>
          <w:iCs/>
          <w:sz w:val="20"/>
          <w:szCs w:val="20"/>
        </w:rPr>
        <w:t>18 lentelė.</w:t>
      </w:r>
      <w:r w:rsidRPr="008C2161">
        <w:rPr>
          <w:b/>
          <w:sz w:val="20"/>
          <w:szCs w:val="20"/>
        </w:rPr>
        <w:t xml:space="preserve"> </w:t>
      </w:r>
      <w:r w:rsidRPr="008C2161">
        <w:rPr>
          <w:b/>
          <w:i/>
          <w:sz w:val="20"/>
          <w:szCs w:val="20"/>
        </w:rPr>
        <w:t>Pamokų skaičius 2021–2022 m. m. jungtinėse 5–8 klasėse Debeikių skyriuje</w:t>
      </w:r>
    </w:p>
    <w:tbl>
      <w:tblPr>
        <w:tblW w:w="9747" w:type="dxa"/>
        <w:tblLayout w:type="fixed"/>
        <w:tblCellMar>
          <w:left w:w="10" w:type="dxa"/>
          <w:right w:w="10" w:type="dxa"/>
        </w:tblCellMar>
        <w:tblLook w:val="04A0" w:firstRow="1" w:lastRow="0" w:firstColumn="1" w:lastColumn="0" w:noHBand="0" w:noVBand="1"/>
      </w:tblPr>
      <w:tblGrid>
        <w:gridCol w:w="4007"/>
        <w:gridCol w:w="1148"/>
        <w:gridCol w:w="1148"/>
        <w:gridCol w:w="1148"/>
        <w:gridCol w:w="1148"/>
        <w:gridCol w:w="1148"/>
      </w:tblGrid>
      <w:tr w:rsidR="007118C0" w:rsidRPr="008C2161" w14:paraId="2DFD728F" w14:textId="77777777" w:rsidTr="009920D3">
        <w:trPr>
          <w:trHeight w:val="284"/>
        </w:trPr>
        <w:tc>
          <w:tcPr>
            <w:tcW w:w="40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9E8375" w14:textId="77777777" w:rsidR="003F341B" w:rsidRPr="008C2161" w:rsidRDefault="003F341B" w:rsidP="00AC1E43">
            <w:pPr>
              <w:widowControl w:val="0"/>
              <w:tabs>
                <w:tab w:val="left" w:pos="3810"/>
              </w:tabs>
              <w:suppressAutoHyphens w:val="0"/>
              <w:jc w:val="center"/>
              <w:rPr>
                <w:sz w:val="22"/>
                <w:szCs w:val="22"/>
              </w:rPr>
            </w:pPr>
            <w:r w:rsidRPr="008C2161">
              <w:rPr>
                <w:b/>
                <w:bCs/>
                <w:sz w:val="22"/>
                <w:szCs w:val="22"/>
              </w:rPr>
              <w:t>Dalykai</w:t>
            </w:r>
          </w:p>
        </w:tc>
        <w:tc>
          <w:tcPr>
            <w:tcW w:w="57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260E3F" w14:textId="77777777" w:rsidR="003F341B" w:rsidRPr="008C2161" w:rsidRDefault="003F341B" w:rsidP="00AC1E43">
            <w:pPr>
              <w:widowControl w:val="0"/>
              <w:tabs>
                <w:tab w:val="left" w:pos="3810"/>
              </w:tabs>
              <w:suppressAutoHyphens w:val="0"/>
              <w:jc w:val="center"/>
              <w:rPr>
                <w:sz w:val="22"/>
                <w:szCs w:val="22"/>
              </w:rPr>
            </w:pPr>
            <w:r w:rsidRPr="008C2161">
              <w:rPr>
                <w:b/>
                <w:bCs/>
                <w:sz w:val="22"/>
                <w:szCs w:val="22"/>
              </w:rPr>
              <w:t>Savaitinių pamokų skaičius 2021–2022 m. m.</w:t>
            </w:r>
          </w:p>
        </w:tc>
      </w:tr>
      <w:tr w:rsidR="007118C0" w:rsidRPr="008C2161" w14:paraId="3B3A0684" w14:textId="77777777" w:rsidTr="009920D3">
        <w:trPr>
          <w:trHeight w:val="284"/>
        </w:trPr>
        <w:tc>
          <w:tcPr>
            <w:tcW w:w="40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20B289" w14:textId="77777777" w:rsidR="003F341B" w:rsidRPr="008C2161" w:rsidRDefault="003F341B" w:rsidP="00AC1E43">
            <w:pPr>
              <w:widowControl w:val="0"/>
              <w:tabs>
                <w:tab w:val="left" w:pos="3810"/>
              </w:tabs>
              <w:suppressAutoHyphens w:val="0"/>
              <w:jc w:val="center"/>
              <w:rPr>
                <w:b/>
                <w:bCs/>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6E22C3" w14:textId="7C1B2299" w:rsidR="003F341B" w:rsidRPr="008C2161" w:rsidRDefault="003F341B" w:rsidP="00AC1E43">
            <w:pPr>
              <w:widowControl w:val="0"/>
              <w:tabs>
                <w:tab w:val="left" w:pos="3810"/>
              </w:tabs>
              <w:suppressAutoHyphens w:val="0"/>
              <w:jc w:val="center"/>
              <w:rPr>
                <w:sz w:val="22"/>
                <w:szCs w:val="22"/>
              </w:rPr>
            </w:pPr>
            <w:r w:rsidRPr="008C2161">
              <w:rPr>
                <w:b/>
                <w:sz w:val="22"/>
                <w:szCs w:val="22"/>
              </w:rPr>
              <w:t>5</w:t>
            </w:r>
            <w:r w:rsidR="00AC1E43" w:rsidRPr="008C2161">
              <w:rPr>
                <w:b/>
                <w:sz w:val="22"/>
                <w:szCs w:val="22"/>
              </w:rPr>
              <w:t xml:space="preserve"> </w:t>
            </w:r>
            <w:r w:rsidRPr="008C2161">
              <w:rPr>
                <w:b/>
                <w:sz w:val="22"/>
                <w:szCs w:val="22"/>
              </w:rPr>
              <w:t>/</w:t>
            </w:r>
            <w:r w:rsidR="00AC1E43" w:rsidRPr="008C2161">
              <w:rPr>
                <w:b/>
                <w:sz w:val="22"/>
                <w:szCs w:val="22"/>
              </w:rPr>
              <w:t xml:space="preserve"> </w:t>
            </w:r>
            <w:r w:rsidRPr="008C2161">
              <w:rPr>
                <w:b/>
                <w:sz w:val="22"/>
                <w:szCs w:val="22"/>
              </w:rPr>
              <w:t>6</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386962" w14:textId="77777777" w:rsidR="003F341B" w:rsidRPr="008C2161" w:rsidRDefault="003F341B" w:rsidP="00AC1E43">
            <w:pPr>
              <w:widowControl w:val="0"/>
              <w:tabs>
                <w:tab w:val="left" w:pos="3810"/>
              </w:tabs>
              <w:suppressAutoHyphens w:val="0"/>
              <w:jc w:val="center"/>
              <w:rPr>
                <w:sz w:val="22"/>
                <w:szCs w:val="22"/>
              </w:rPr>
            </w:pPr>
            <w:r w:rsidRPr="008C2161">
              <w:rPr>
                <w:b/>
                <w:sz w:val="22"/>
                <w:szCs w:val="22"/>
              </w:rPr>
              <w:t>7</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2FA693" w14:textId="23AE1D1E" w:rsidR="003F341B" w:rsidRPr="008C2161" w:rsidRDefault="003F341B" w:rsidP="00AC1E43">
            <w:pPr>
              <w:widowControl w:val="0"/>
              <w:tabs>
                <w:tab w:val="left" w:pos="3810"/>
              </w:tabs>
              <w:suppressAutoHyphens w:val="0"/>
              <w:jc w:val="center"/>
              <w:rPr>
                <w:sz w:val="22"/>
                <w:szCs w:val="22"/>
              </w:rPr>
            </w:pPr>
            <w:r w:rsidRPr="008C2161">
              <w:rPr>
                <w:b/>
                <w:sz w:val="22"/>
                <w:szCs w:val="22"/>
              </w:rPr>
              <w:t>7</w:t>
            </w:r>
            <w:r w:rsidR="00AC1E43" w:rsidRPr="008C2161">
              <w:rPr>
                <w:b/>
                <w:sz w:val="22"/>
                <w:szCs w:val="22"/>
              </w:rPr>
              <w:t xml:space="preserve"> </w:t>
            </w:r>
            <w:r w:rsidRPr="008C2161">
              <w:rPr>
                <w:b/>
                <w:sz w:val="22"/>
                <w:szCs w:val="22"/>
              </w:rPr>
              <w:t>/</w:t>
            </w:r>
            <w:r w:rsidR="00AC1E43" w:rsidRPr="008C2161">
              <w:rPr>
                <w:b/>
                <w:sz w:val="22"/>
                <w:szCs w:val="22"/>
              </w:rPr>
              <w:t xml:space="preserve"> </w:t>
            </w:r>
            <w:r w:rsidRPr="008C2161">
              <w:rPr>
                <w:b/>
                <w:sz w:val="22"/>
                <w:szCs w:val="22"/>
              </w:rPr>
              <w:t>8</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16244D" w14:textId="77777777" w:rsidR="003F341B" w:rsidRPr="008C2161" w:rsidRDefault="003F341B" w:rsidP="00AC1E43">
            <w:pPr>
              <w:widowControl w:val="0"/>
              <w:tabs>
                <w:tab w:val="left" w:pos="3810"/>
              </w:tabs>
              <w:suppressAutoHyphens w:val="0"/>
              <w:jc w:val="center"/>
              <w:rPr>
                <w:sz w:val="22"/>
                <w:szCs w:val="22"/>
              </w:rPr>
            </w:pPr>
            <w:r w:rsidRPr="008C2161">
              <w:rPr>
                <w:b/>
                <w:sz w:val="22"/>
                <w:szCs w:val="22"/>
              </w:rPr>
              <w:t>5–8</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7B8214" w14:textId="77777777" w:rsidR="003F341B" w:rsidRPr="008C2161" w:rsidRDefault="003F341B" w:rsidP="00AC1E43">
            <w:pPr>
              <w:widowControl w:val="0"/>
              <w:tabs>
                <w:tab w:val="left" w:pos="3810"/>
              </w:tabs>
              <w:suppressAutoHyphens w:val="0"/>
              <w:jc w:val="center"/>
              <w:rPr>
                <w:sz w:val="22"/>
                <w:szCs w:val="22"/>
              </w:rPr>
            </w:pPr>
            <w:r w:rsidRPr="008C2161">
              <w:rPr>
                <w:b/>
                <w:sz w:val="22"/>
                <w:szCs w:val="22"/>
              </w:rPr>
              <w:t>8</w:t>
            </w:r>
          </w:p>
        </w:tc>
      </w:tr>
      <w:tr w:rsidR="007118C0" w:rsidRPr="008C2161" w14:paraId="3FD55848"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8DA35"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Etika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FE72"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1110"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6EBF"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90B8"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BC15"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031E81B"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9626"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Tikyba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2166"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079E"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40FC3"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A41A"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4160"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47741BB7"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FA53" w14:textId="2C47CF6C" w:rsidR="003F341B" w:rsidRPr="008C2161" w:rsidRDefault="00AC1E43" w:rsidP="00AC1E43">
            <w:pPr>
              <w:widowControl w:val="0"/>
              <w:tabs>
                <w:tab w:val="left" w:pos="3810"/>
              </w:tabs>
              <w:suppressAutoHyphens w:val="0"/>
              <w:jc w:val="both"/>
              <w:rPr>
                <w:sz w:val="22"/>
                <w:szCs w:val="22"/>
              </w:rPr>
            </w:pPr>
            <w:r w:rsidRPr="008C2161">
              <w:rPr>
                <w:sz w:val="22"/>
                <w:szCs w:val="22"/>
              </w:rPr>
              <w:t>Lietuvių k.</w:t>
            </w:r>
            <w:r w:rsidR="003F341B" w:rsidRPr="008C2161">
              <w:rPr>
                <w:sz w:val="22"/>
                <w:szCs w:val="22"/>
              </w:rPr>
              <w:t xml:space="preserve"> ir literatūra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0392"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5+1*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EA979"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6428"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5+1*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FD03"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5BEB"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35BAF486"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110C"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Užsienio k. (1-oji): anglų k.</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E3D5"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3+1*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407D"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DAA5"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3+1*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C09C"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0440"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B28F79C"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9A76"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Užsienio kalba (2-oji): rusų k.</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7C48"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A0B5"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35B1"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B9D65"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FA37"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5DCC33A3"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D73E"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Matematika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2883"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BEBE6"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5CD3E"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9294"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DD15"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10F68634"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D937"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Informacinės technologijos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0D7C"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14DA7"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CC008"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0,5</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FCDDF"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AB1E"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76CB113"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265F"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Fizika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EE2B"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B16D"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7937"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0BED"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42784"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r>
      <w:tr w:rsidR="007118C0" w:rsidRPr="008C2161" w14:paraId="7B8888E0"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C944"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Gamta ir žmogus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32BB7"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E89F"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C6C5"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5773"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D8F20"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1C16DFB"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F9CD"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Biologija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1434"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EC37E"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E7FE1"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C30B"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32A7A"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380AF68D"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D99F"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Chemija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A5BE"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5A0B"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720C1"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4DE7"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95CD4"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r>
      <w:tr w:rsidR="007118C0" w:rsidRPr="008C2161" w14:paraId="66199835"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14848"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Geografija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A975" w14:textId="3B4AA35F" w:rsidR="003F341B" w:rsidRPr="008C2161" w:rsidRDefault="00AC1E43" w:rsidP="00AC1E43">
            <w:pPr>
              <w:widowControl w:val="0"/>
              <w:tabs>
                <w:tab w:val="left" w:pos="3810"/>
              </w:tabs>
              <w:suppressAutoHyphens w:val="0"/>
              <w:jc w:val="center"/>
              <w:rPr>
                <w:sz w:val="22"/>
                <w:szCs w:val="22"/>
              </w:rPr>
            </w:pPr>
            <w:r w:rsidRPr="008C2161">
              <w:rPr>
                <w:sz w:val="22"/>
                <w:szCs w:val="22"/>
              </w:rPr>
              <w:t xml:space="preserve">– </w:t>
            </w:r>
            <w:r w:rsidR="003F341B" w:rsidRPr="008C2161">
              <w:rPr>
                <w:sz w:val="22"/>
                <w:szCs w:val="22"/>
              </w:rPr>
              <w:t>/ 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A2ED"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24B7F"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7021B"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9DC5" w14:textId="77777777" w:rsidR="003F341B" w:rsidRPr="008C2161" w:rsidRDefault="003F341B" w:rsidP="00AC1E43">
            <w:pPr>
              <w:widowControl w:val="0"/>
              <w:tabs>
                <w:tab w:val="left" w:pos="3810"/>
              </w:tabs>
              <w:suppressAutoHyphens w:val="0"/>
              <w:rPr>
                <w:sz w:val="22"/>
                <w:szCs w:val="22"/>
              </w:rPr>
            </w:pPr>
          </w:p>
        </w:tc>
      </w:tr>
      <w:tr w:rsidR="007118C0" w:rsidRPr="008C2161" w14:paraId="37D48777"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11D04"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Istorija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314A6"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D0E3"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713B"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9A9F7"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5825"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3D55D745"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BC2A"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Muzika</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9296"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8419"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7372"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DB760"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CB59"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042E58D"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45EA"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Dailė</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DF4C"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56C7"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AE6EA"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5196"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B245"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36AE4830"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CF5AA"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Fizinis ugdymas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5160"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B734"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0BF4"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3CBF" w14:textId="77777777" w:rsidR="003F341B" w:rsidRPr="008C2161" w:rsidRDefault="003F341B" w:rsidP="00AC1E43">
            <w:pPr>
              <w:widowControl w:val="0"/>
              <w:tabs>
                <w:tab w:val="left" w:pos="3810"/>
              </w:tabs>
              <w:suppressAutoHyphens w:val="0"/>
              <w:jc w:val="center"/>
              <w:rPr>
                <w:sz w:val="22"/>
                <w:szCs w:val="22"/>
              </w:rPr>
            </w:pPr>
            <w:r w:rsidRPr="008C2161">
              <w:rPr>
                <w:sz w:val="22"/>
                <w:szCs w:val="22"/>
              </w:rPr>
              <w:t>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5291" w14:textId="77777777" w:rsidR="003F341B" w:rsidRPr="008C2161" w:rsidRDefault="003F341B" w:rsidP="00AC1E43">
            <w:pPr>
              <w:widowControl w:val="0"/>
              <w:tabs>
                <w:tab w:val="left" w:pos="3810"/>
              </w:tabs>
              <w:suppressAutoHyphens w:val="0"/>
              <w:jc w:val="center"/>
              <w:rPr>
                <w:sz w:val="22"/>
                <w:szCs w:val="22"/>
              </w:rPr>
            </w:pPr>
          </w:p>
        </w:tc>
      </w:tr>
      <w:tr w:rsidR="007118C0" w:rsidRPr="008C2161" w14:paraId="0230D576"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262A"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Technologijos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F319"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2D7C1"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E081" w14:textId="77777777" w:rsidR="003F341B" w:rsidRPr="008C2161" w:rsidRDefault="003F341B" w:rsidP="00AC1E43">
            <w:pPr>
              <w:widowControl w:val="0"/>
              <w:tabs>
                <w:tab w:val="left" w:pos="3810"/>
              </w:tabs>
              <w:suppressAutoHyphens w:val="0"/>
              <w:jc w:val="center"/>
              <w:rPr>
                <w:sz w:val="22"/>
                <w:szCs w:val="22"/>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5F27" w14:textId="3FBE261E" w:rsidR="003F341B" w:rsidRPr="008C2161" w:rsidRDefault="00AC1E43" w:rsidP="00AC1E43">
            <w:pPr>
              <w:widowControl w:val="0"/>
              <w:tabs>
                <w:tab w:val="left" w:pos="3810"/>
              </w:tabs>
              <w:suppressAutoHyphens w:val="0"/>
              <w:jc w:val="center"/>
              <w:rPr>
                <w:sz w:val="22"/>
                <w:szCs w:val="22"/>
              </w:rPr>
            </w:pPr>
            <w:r w:rsidRPr="008C2161">
              <w:rPr>
                <w:sz w:val="22"/>
                <w:szCs w:val="22"/>
              </w:rPr>
              <w:t>1+</w:t>
            </w:r>
            <w:r w:rsidR="003F341B" w:rsidRPr="008C2161">
              <w:rPr>
                <w:sz w:val="22"/>
                <w:szCs w:val="22"/>
              </w:rPr>
              <w:t>(</w:t>
            </w:r>
            <w:r w:rsidR="003F341B" w:rsidRPr="008C2161">
              <w:rPr>
                <w:b/>
                <w:sz w:val="22"/>
                <w:szCs w:val="22"/>
              </w:rPr>
              <w:t>5-7</w:t>
            </w:r>
            <w:r w:rsidRPr="008C2161">
              <w:rPr>
                <w:sz w:val="22"/>
                <w:szCs w:val="22"/>
              </w:rPr>
              <w:t>)-1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15AF" w14:textId="77777777" w:rsidR="003F341B" w:rsidRPr="008C2161" w:rsidRDefault="003F341B" w:rsidP="00AC1E43">
            <w:pPr>
              <w:widowControl w:val="0"/>
              <w:suppressAutoHyphens w:val="0"/>
              <w:rPr>
                <w:sz w:val="22"/>
                <w:szCs w:val="22"/>
              </w:rPr>
            </w:pPr>
          </w:p>
        </w:tc>
      </w:tr>
      <w:tr w:rsidR="003F341B" w:rsidRPr="008C2161" w14:paraId="47E7D218" w14:textId="77777777" w:rsidTr="009920D3">
        <w:trPr>
          <w:trHeight w:val="284"/>
        </w:trPr>
        <w:tc>
          <w:tcPr>
            <w:tcW w:w="4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BF26" w14:textId="77777777" w:rsidR="003F341B" w:rsidRPr="008C2161" w:rsidRDefault="003F341B" w:rsidP="00AC1E43">
            <w:pPr>
              <w:widowControl w:val="0"/>
              <w:tabs>
                <w:tab w:val="left" w:pos="3810"/>
              </w:tabs>
              <w:suppressAutoHyphens w:val="0"/>
              <w:jc w:val="both"/>
              <w:rPr>
                <w:sz w:val="22"/>
                <w:szCs w:val="22"/>
              </w:rPr>
            </w:pPr>
            <w:r w:rsidRPr="008C2161">
              <w:rPr>
                <w:sz w:val="22"/>
                <w:szCs w:val="22"/>
              </w:rPr>
              <w:t>Žmogaus sauga</w:t>
            </w:r>
          </w:p>
        </w:tc>
        <w:tc>
          <w:tcPr>
            <w:tcW w:w="5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6DFE3" w14:textId="77777777" w:rsidR="003F341B" w:rsidRPr="008C2161" w:rsidRDefault="003F341B" w:rsidP="00AC1E43">
            <w:pPr>
              <w:widowControl w:val="0"/>
              <w:suppressAutoHyphens w:val="0"/>
              <w:jc w:val="center"/>
              <w:rPr>
                <w:sz w:val="22"/>
                <w:szCs w:val="22"/>
              </w:rPr>
            </w:pPr>
            <w:r w:rsidRPr="008C2161">
              <w:rPr>
                <w:sz w:val="22"/>
                <w:szCs w:val="22"/>
              </w:rPr>
              <w:t>Integruota į kitus dalykus</w:t>
            </w:r>
          </w:p>
        </w:tc>
      </w:tr>
    </w:tbl>
    <w:p w14:paraId="293F87B7" w14:textId="2D20FF70" w:rsidR="001C672A" w:rsidRPr="003F090F" w:rsidRDefault="001C672A" w:rsidP="001C672A">
      <w:pPr>
        <w:widowControl w:val="0"/>
        <w:jc w:val="both"/>
        <w:rPr>
          <w:i/>
          <w:iCs/>
          <w:sz w:val="20"/>
          <w:szCs w:val="20"/>
        </w:rPr>
      </w:pPr>
      <w:r w:rsidRPr="003F090F">
        <w:rPr>
          <w:i/>
          <w:iCs/>
          <w:sz w:val="20"/>
          <w:szCs w:val="20"/>
        </w:rPr>
        <w:t>* pamokos, skiriamos mokinių ugdymosi  poreikiams tenkinti</w:t>
      </w:r>
      <w:r w:rsidR="00D77548" w:rsidRPr="003F090F">
        <w:rPr>
          <w:i/>
          <w:iCs/>
          <w:sz w:val="20"/>
          <w:szCs w:val="20"/>
        </w:rPr>
        <w:t>, mokymosi pagalbai teikti</w:t>
      </w:r>
      <w:r w:rsidRPr="003F090F">
        <w:rPr>
          <w:i/>
          <w:iCs/>
          <w:sz w:val="20"/>
          <w:szCs w:val="20"/>
        </w:rPr>
        <w:t xml:space="preserve"> </w:t>
      </w:r>
    </w:p>
    <w:p w14:paraId="056B0104" w14:textId="77777777" w:rsidR="00995074" w:rsidRPr="008C2161" w:rsidRDefault="00995074" w:rsidP="003F341B">
      <w:pPr>
        <w:shd w:val="clear" w:color="auto" w:fill="FFFFFF"/>
        <w:tabs>
          <w:tab w:val="left" w:pos="851"/>
          <w:tab w:val="left" w:pos="1276"/>
        </w:tabs>
        <w:spacing w:line="360" w:lineRule="auto"/>
        <w:ind w:left="567"/>
        <w:jc w:val="both"/>
      </w:pPr>
    </w:p>
    <w:p w14:paraId="29971150" w14:textId="07660752" w:rsidR="003F341B" w:rsidRPr="008C2161" w:rsidRDefault="003F341B" w:rsidP="003F341B">
      <w:pPr>
        <w:widowControl w:val="0"/>
        <w:ind w:left="567"/>
        <w:jc w:val="right"/>
      </w:pPr>
      <w:r w:rsidRPr="008C2161">
        <w:rPr>
          <w:b/>
          <w:i/>
          <w:iCs/>
          <w:sz w:val="20"/>
          <w:szCs w:val="20"/>
        </w:rPr>
        <w:t>19 lentelė.</w:t>
      </w:r>
      <w:r w:rsidRPr="008C2161">
        <w:rPr>
          <w:b/>
          <w:sz w:val="20"/>
          <w:szCs w:val="20"/>
        </w:rPr>
        <w:t xml:space="preserve"> </w:t>
      </w:r>
      <w:r w:rsidRPr="008C2161">
        <w:rPr>
          <w:b/>
          <w:i/>
          <w:sz w:val="20"/>
          <w:szCs w:val="20"/>
        </w:rPr>
        <w:t>Pamokų skaičius 2022–2023 m. m. jungtinėse 5–8 klasėse Debeikių skyriuje</w:t>
      </w:r>
    </w:p>
    <w:tbl>
      <w:tblPr>
        <w:tblW w:w="9747" w:type="dxa"/>
        <w:tblLayout w:type="fixed"/>
        <w:tblCellMar>
          <w:left w:w="10" w:type="dxa"/>
          <w:right w:w="10" w:type="dxa"/>
        </w:tblCellMar>
        <w:tblLook w:val="04A0" w:firstRow="1" w:lastRow="0" w:firstColumn="1" w:lastColumn="0" w:noHBand="0" w:noVBand="1"/>
      </w:tblPr>
      <w:tblGrid>
        <w:gridCol w:w="4077"/>
        <w:gridCol w:w="1134"/>
        <w:gridCol w:w="1134"/>
        <w:gridCol w:w="1134"/>
        <w:gridCol w:w="1134"/>
        <w:gridCol w:w="1134"/>
      </w:tblGrid>
      <w:tr w:rsidR="007118C0" w:rsidRPr="008C2161" w14:paraId="4069C435" w14:textId="77777777" w:rsidTr="00AC1E43">
        <w:trPr>
          <w:trHeight w:val="284"/>
        </w:trPr>
        <w:tc>
          <w:tcPr>
            <w:tcW w:w="40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7FF8F7" w14:textId="77777777" w:rsidR="003F341B" w:rsidRPr="008C2161" w:rsidRDefault="003F341B" w:rsidP="003E0780">
            <w:pPr>
              <w:tabs>
                <w:tab w:val="left" w:pos="3810"/>
              </w:tabs>
              <w:ind w:left="22"/>
              <w:jc w:val="center"/>
              <w:rPr>
                <w:sz w:val="22"/>
                <w:szCs w:val="22"/>
              </w:rPr>
            </w:pPr>
            <w:r w:rsidRPr="008C2161">
              <w:rPr>
                <w:b/>
                <w:bCs/>
                <w:sz w:val="22"/>
                <w:szCs w:val="22"/>
              </w:rPr>
              <w:t>Dalykai</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7ED978" w14:textId="77777777" w:rsidR="003F341B" w:rsidRPr="008C2161" w:rsidRDefault="003F341B" w:rsidP="003E0780">
            <w:pPr>
              <w:tabs>
                <w:tab w:val="left" w:pos="3810"/>
              </w:tabs>
              <w:ind w:left="22"/>
              <w:jc w:val="center"/>
              <w:rPr>
                <w:sz w:val="22"/>
                <w:szCs w:val="22"/>
              </w:rPr>
            </w:pPr>
            <w:r w:rsidRPr="008C2161">
              <w:rPr>
                <w:b/>
                <w:bCs/>
                <w:sz w:val="22"/>
                <w:szCs w:val="22"/>
              </w:rPr>
              <w:t>Savaitinių pamokų skaičius 2022–2023 m. m.</w:t>
            </w:r>
          </w:p>
        </w:tc>
      </w:tr>
      <w:tr w:rsidR="007118C0" w:rsidRPr="008C2161" w14:paraId="1824D77E" w14:textId="77777777" w:rsidTr="00AC1E43">
        <w:trPr>
          <w:trHeight w:val="284"/>
        </w:trPr>
        <w:tc>
          <w:tcPr>
            <w:tcW w:w="407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990995" w14:textId="77777777" w:rsidR="003F341B" w:rsidRPr="008C2161" w:rsidRDefault="003F341B" w:rsidP="003E0780">
            <w:pPr>
              <w:tabs>
                <w:tab w:val="left" w:pos="3810"/>
              </w:tabs>
              <w:ind w:left="22"/>
              <w:jc w:val="center"/>
              <w:rPr>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117B48" w14:textId="7033308B" w:rsidR="003F341B" w:rsidRPr="008C2161" w:rsidRDefault="003F341B" w:rsidP="003E0780">
            <w:pPr>
              <w:tabs>
                <w:tab w:val="left" w:pos="3810"/>
              </w:tabs>
              <w:ind w:left="22"/>
              <w:jc w:val="center"/>
              <w:rPr>
                <w:sz w:val="22"/>
                <w:szCs w:val="22"/>
              </w:rPr>
            </w:pPr>
            <w:r w:rsidRPr="008C2161">
              <w:rPr>
                <w:b/>
                <w:sz w:val="22"/>
                <w:szCs w:val="22"/>
              </w:rPr>
              <w:t>5</w:t>
            </w:r>
            <w:r w:rsidR="00B21F66" w:rsidRPr="008C2161">
              <w:rPr>
                <w:b/>
                <w:sz w:val="22"/>
                <w:szCs w:val="22"/>
              </w:rPr>
              <w:t xml:space="preserve"> </w:t>
            </w:r>
            <w:r w:rsidRPr="008C2161">
              <w:rPr>
                <w:b/>
                <w:sz w:val="22"/>
                <w:szCs w:val="22"/>
              </w:rPr>
              <w:t>/</w:t>
            </w:r>
            <w:r w:rsidR="00B21F66" w:rsidRPr="008C2161">
              <w:rPr>
                <w:b/>
                <w:sz w:val="22"/>
                <w:szCs w:val="22"/>
              </w:rPr>
              <w:t xml:space="preserve"> </w:t>
            </w:r>
            <w:r w:rsidRPr="008C2161">
              <w:rPr>
                <w:b/>
                <w:sz w:val="22"/>
                <w:szCs w:val="22"/>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B37769" w14:textId="77777777" w:rsidR="003F341B" w:rsidRPr="008C2161" w:rsidRDefault="003F341B" w:rsidP="003E0780">
            <w:pPr>
              <w:tabs>
                <w:tab w:val="left" w:pos="3810"/>
              </w:tabs>
              <w:ind w:left="22"/>
              <w:jc w:val="center"/>
              <w:rPr>
                <w:sz w:val="22"/>
                <w:szCs w:val="22"/>
              </w:rPr>
            </w:pPr>
            <w:r w:rsidRPr="008C2161">
              <w:rPr>
                <w:b/>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F8D389" w14:textId="2AC4843B" w:rsidR="003F341B" w:rsidRPr="008C2161" w:rsidRDefault="003F341B" w:rsidP="003E0780">
            <w:pPr>
              <w:tabs>
                <w:tab w:val="left" w:pos="3810"/>
              </w:tabs>
              <w:ind w:left="22"/>
              <w:jc w:val="center"/>
              <w:rPr>
                <w:sz w:val="22"/>
                <w:szCs w:val="22"/>
              </w:rPr>
            </w:pPr>
            <w:r w:rsidRPr="008C2161">
              <w:rPr>
                <w:b/>
                <w:sz w:val="22"/>
                <w:szCs w:val="22"/>
              </w:rPr>
              <w:t>7</w:t>
            </w:r>
            <w:r w:rsidR="00B21F66" w:rsidRPr="008C2161">
              <w:rPr>
                <w:b/>
                <w:sz w:val="22"/>
                <w:szCs w:val="22"/>
              </w:rPr>
              <w:t xml:space="preserve"> </w:t>
            </w:r>
            <w:r w:rsidRPr="008C2161">
              <w:rPr>
                <w:b/>
                <w:sz w:val="22"/>
                <w:szCs w:val="22"/>
              </w:rPr>
              <w:t>/</w:t>
            </w:r>
            <w:r w:rsidR="00B21F66" w:rsidRPr="008C2161">
              <w:rPr>
                <w:b/>
                <w:sz w:val="22"/>
                <w:szCs w:val="22"/>
              </w:rPr>
              <w:t xml:space="preserve"> </w:t>
            </w:r>
            <w:r w:rsidRPr="008C2161">
              <w:rPr>
                <w:b/>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D7E0D2" w14:textId="77777777" w:rsidR="003F341B" w:rsidRPr="008C2161" w:rsidRDefault="003F341B" w:rsidP="003E0780">
            <w:pPr>
              <w:tabs>
                <w:tab w:val="left" w:pos="3810"/>
              </w:tabs>
              <w:ind w:left="22"/>
              <w:jc w:val="center"/>
              <w:rPr>
                <w:sz w:val="22"/>
                <w:szCs w:val="22"/>
              </w:rPr>
            </w:pPr>
            <w:r w:rsidRPr="008C2161">
              <w:rPr>
                <w:b/>
                <w:sz w:val="22"/>
                <w:szCs w:val="22"/>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D8BF03" w14:textId="77777777" w:rsidR="003F341B" w:rsidRPr="008C2161" w:rsidRDefault="003F341B" w:rsidP="003E0780">
            <w:pPr>
              <w:tabs>
                <w:tab w:val="left" w:pos="3810"/>
              </w:tabs>
              <w:ind w:left="22"/>
              <w:jc w:val="center"/>
              <w:rPr>
                <w:sz w:val="22"/>
                <w:szCs w:val="22"/>
              </w:rPr>
            </w:pPr>
            <w:r w:rsidRPr="008C2161">
              <w:rPr>
                <w:b/>
                <w:sz w:val="22"/>
                <w:szCs w:val="22"/>
              </w:rPr>
              <w:t>8</w:t>
            </w:r>
          </w:p>
        </w:tc>
      </w:tr>
      <w:tr w:rsidR="007118C0" w:rsidRPr="008C2161" w14:paraId="07A6757C"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CAEC" w14:textId="77777777" w:rsidR="003F341B" w:rsidRPr="008C2161" w:rsidRDefault="003F341B" w:rsidP="003E0780">
            <w:pPr>
              <w:tabs>
                <w:tab w:val="left" w:pos="3810"/>
              </w:tabs>
              <w:ind w:left="22"/>
              <w:jc w:val="both"/>
              <w:rPr>
                <w:sz w:val="22"/>
                <w:szCs w:val="22"/>
              </w:rPr>
            </w:pPr>
            <w:r w:rsidRPr="008C2161">
              <w:rPr>
                <w:sz w:val="22"/>
                <w:szCs w:val="22"/>
              </w:rPr>
              <w:t>Etika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AAE2"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703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350A"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7250"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2AF4" w14:textId="77777777" w:rsidR="003F341B" w:rsidRPr="008C2161" w:rsidRDefault="003F341B" w:rsidP="003E0780">
            <w:pPr>
              <w:tabs>
                <w:tab w:val="left" w:pos="3810"/>
              </w:tabs>
              <w:ind w:left="22"/>
              <w:jc w:val="center"/>
              <w:rPr>
                <w:sz w:val="22"/>
                <w:szCs w:val="22"/>
              </w:rPr>
            </w:pPr>
          </w:p>
        </w:tc>
      </w:tr>
      <w:tr w:rsidR="007118C0" w:rsidRPr="008C2161" w14:paraId="23647AF1"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DB49" w14:textId="77777777" w:rsidR="003F341B" w:rsidRPr="008C2161" w:rsidRDefault="003F341B" w:rsidP="003E0780">
            <w:pPr>
              <w:tabs>
                <w:tab w:val="left" w:pos="3810"/>
              </w:tabs>
              <w:ind w:left="22"/>
              <w:jc w:val="both"/>
              <w:rPr>
                <w:sz w:val="22"/>
                <w:szCs w:val="22"/>
              </w:rPr>
            </w:pPr>
            <w:r w:rsidRPr="008C2161">
              <w:rPr>
                <w:sz w:val="22"/>
                <w:szCs w:val="22"/>
              </w:rPr>
              <w:t>Tikyba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2CB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BD2C"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31B46"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218D"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DEE4" w14:textId="77777777" w:rsidR="003F341B" w:rsidRPr="008C2161" w:rsidRDefault="003F341B" w:rsidP="003E0780">
            <w:pPr>
              <w:tabs>
                <w:tab w:val="left" w:pos="3810"/>
              </w:tabs>
              <w:ind w:left="22"/>
              <w:jc w:val="center"/>
              <w:rPr>
                <w:sz w:val="22"/>
                <w:szCs w:val="22"/>
              </w:rPr>
            </w:pPr>
          </w:p>
        </w:tc>
      </w:tr>
      <w:tr w:rsidR="007118C0" w:rsidRPr="008C2161" w14:paraId="445BAA6B"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262C" w14:textId="77777777" w:rsidR="003F341B" w:rsidRPr="008C2161" w:rsidRDefault="003F341B" w:rsidP="003E0780">
            <w:pPr>
              <w:tabs>
                <w:tab w:val="left" w:pos="3810"/>
              </w:tabs>
              <w:ind w:left="22"/>
              <w:jc w:val="both"/>
              <w:rPr>
                <w:sz w:val="22"/>
                <w:szCs w:val="22"/>
              </w:rPr>
            </w:pPr>
            <w:r w:rsidRPr="008C2161">
              <w:rPr>
                <w:sz w:val="22"/>
                <w:szCs w:val="22"/>
              </w:rPr>
              <w:t>Lietuvių k.  ir literatūra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4FC9" w14:textId="77777777" w:rsidR="003F341B" w:rsidRPr="008C2161" w:rsidRDefault="003F341B" w:rsidP="003E0780">
            <w:pPr>
              <w:tabs>
                <w:tab w:val="left" w:pos="3810"/>
              </w:tabs>
              <w:ind w:left="22"/>
              <w:jc w:val="center"/>
              <w:rPr>
                <w:sz w:val="22"/>
                <w:szCs w:val="22"/>
              </w:rPr>
            </w:pPr>
            <w:r w:rsidRPr="008C2161">
              <w:rPr>
                <w:sz w:val="22"/>
                <w:szCs w:val="22"/>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97C8"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8B41" w14:textId="77777777" w:rsidR="003F341B" w:rsidRPr="008C2161" w:rsidRDefault="003F341B" w:rsidP="003E0780">
            <w:pPr>
              <w:tabs>
                <w:tab w:val="left" w:pos="3810"/>
              </w:tabs>
              <w:ind w:left="22"/>
              <w:jc w:val="center"/>
              <w:rPr>
                <w:sz w:val="22"/>
                <w:szCs w:val="22"/>
              </w:rPr>
            </w:pPr>
            <w:r w:rsidRPr="008C2161">
              <w:rPr>
                <w:sz w:val="22"/>
                <w:szCs w:val="22"/>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0DE9"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808F" w14:textId="77777777" w:rsidR="003F341B" w:rsidRPr="008C2161" w:rsidRDefault="003F341B" w:rsidP="003E0780">
            <w:pPr>
              <w:tabs>
                <w:tab w:val="left" w:pos="3810"/>
              </w:tabs>
              <w:ind w:left="22"/>
              <w:jc w:val="center"/>
              <w:rPr>
                <w:sz w:val="22"/>
                <w:szCs w:val="22"/>
              </w:rPr>
            </w:pPr>
          </w:p>
        </w:tc>
      </w:tr>
      <w:tr w:rsidR="007118C0" w:rsidRPr="008C2161" w14:paraId="05648704"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94C1" w14:textId="77777777" w:rsidR="003F341B" w:rsidRPr="008C2161" w:rsidRDefault="003F341B" w:rsidP="003E0780">
            <w:pPr>
              <w:tabs>
                <w:tab w:val="left" w:pos="3810"/>
              </w:tabs>
              <w:ind w:left="22"/>
              <w:jc w:val="both"/>
              <w:rPr>
                <w:sz w:val="22"/>
                <w:szCs w:val="22"/>
              </w:rPr>
            </w:pPr>
            <w:r w:rsidRPr="008C2161">
              <w:rPr>
                <w:sz w:val="22"/>
                <w:szCs w:val="22"/>
              </w:rPr>
              <w:t>Užsienio k. (1-oji): anglų 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86755" w14:textId="77777777" w:rsidR="003F341B" w:rsidRPr="008C2161" w:rsidRDefault="003F341B" w:rsidP="003E0780">
            <w:pPr>
              <w:tabs>
                <w:tab w:val="left" w:pos="3810"/>
              </w:tabs>
              <w:ind w:left="22"/>
              <w:jc w:val="center"/>
              <w:rPr>
                <w:sz w:val="22"/>
                <w:szCs w:val="22"/>
              </w:rPr>
            </w:pPr>
            <w:r w:rsidRPr="008C2161">
              <w:rPr>
                <w:sz w:val="22"/>
                <w:szCs w:val="22"/>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230F"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AE7F8" w14:textId="77777777" w:rsidR="003F341B" w:rsidRPr="008C2161" w:rsidRDefault="003F341B" w:rsidP="003E0780">
            <w:pPr>
              <w:tabs>
                <w:tab w:val="left" w:pos="3810"/>
              </w:tabs>
              <w:ind w:left="22"/>
              <w:jc w:val="center"/>
              <w:rPr>
                <w:sz w:val="22"/>
                <w:szCs w:val="22"/>
              </w:rPr>
            </w:pPr>
            <w:r w:rsidRPr="008C2161">
              <w:rPr>
                <w:sz w:val="22"/>
                <w:szCs w:val="22"/>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CFC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4E4C" w14:textId="77777777" w:rsidR="003F341B" w:rsidRPr="008C2161" w:rsidRDefault="003F341B" w:rsidP="003E0780">
            <w:pPr>
              <w:tabs>
                <w:tab w:val="left" w:pos="3810"/>
              </w:tabs>
              <w:ind w:left="22"/>
              <w:jc w:val="center"/>
              <w:rPr>
                <w:sz w:val="22"/>
                <w:szCs w:val="22"/>
              </w:rPr>
            </w:pPr>
          </w:p>
        </w:tc>
      </w:tr>
      <w:tr w:rsidR="007118C0" w:rsidRPr="008C2161" w14:paraId="53A778F9"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C49EA" w14:textId="77777777" w:rsidR="003F341B" w:rsidRPr="008C2161" w:rsidRDefault="003F341B" w:rsidP="003E0780">
            <w:pPr>
              <w:tabs>
                <w:tab w:val="left" w:pos="3810"/>
              </w:tabs>
              <w:ind w:left="22"/>
              <w:jc w:val="both"/>
              <w:rPr>
                <w:sz w:val="22"/>
                <w:szCs w:val="22"/>
              </w:rPr>
            </w:pPr>
            <w:r w:rsidRPr="008C2161">
              <w:rPr>
                <w:sz w:val="22"/>
                <w:szCs w:val="22"/>
              </w:rPr>
              <w:t>Užsienio kalba (2-oji): rusų 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8F52"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34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2D34"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F1E5"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950A" w14:textId="77777777" w:rsidR="003F341B" w:rsidRPr="008C2161" w:rsidRDefault="003F341B" w:rsidP="003E0780">
            <w:pPr>
              <w:tabs>
                <w:tab w:val="left" w:pos="3810"/>
              </w:tabs>
              <w:ind w:left="22"/>
              <w:jc w:val="center"/>
              <w:rPr>
                <w:sz w:val="22"/>
                <w:szCs w:val="22"/>
              </w:rPr>
            </w:pPr>
          </w:p>
        </w:tc>
      </w:tr>
      <w:tr w:rsidR="007118C0" w:rsidRPr="008C2161" w14:paraId="25BF0DDF"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C837" w14:textId="77777777" w:rsidR="003F341B" w:rsidRPr="008C2161" w:rsidRDefault="003F341B" w:rsidP="003E0780">
            <w:pPr>
              <w:tabs>
                <w:tab w:val="left" w:pos="3810"/>
              </w:tabs>
              <w:ind w:left="22"/>
              <w:jc w:val="both"/>
              <w:rPr>
                <w:sz w:val="22"/>
                <w:szCs w:val="22"/>
              </w:rPr>
            </w:pPr>
            <w:r w:rsidRPr="008C2161">
              <w:rPr>
                <w:sz w:val="22"/>
                <w:szCs w:val="22"/>
              </w:rPr>
              <w:t>Matematika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C510" w14:textId="77777777" w:rsidR="003F341B" w:rsidRPr="008C2161" w:rsidRDefault="003F341B" w:rsidP="003E0780">
            <w:pPr>
              <w:tabs>
                <w:tab w:val="left" w:pos="3810"/>
              </w:tabs>
              <w:ind w:left="22"/>
              <w:jc w:val="center"/>
              <w:rPr>
                <w:sz w:val="22"/>
                <w:szCs w:val="22"/>
              </w:rPr>
            </w:pPr>
            <w:r w:rsidRPr="008C2161">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E3E9"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271B" w14:textId="77777777" w:rsidR="003F341B" w:rsidRPr="008C2161" w:rsidRDefault="003F341B" w:rsidP="003E0780">
            <w:pPr>
              <w:tabs>
                <w:tab w:val="left" w:pos="3810"/>
              </w:tabs>
              <w:ind w:left="22"/>
              <w:jc w:val="center"/>
              <w:rPr>
                <w:sz w:val="22"/>
                <w:szCs w:val="22"/>
              </w:rPr>
            </w:pPr>
            <w:r w:rsidRPr="008C2161">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F8E6"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4AF9" w14:textId="77777777" w:rsidR="003F341B" w:rsidRPr="008C2161" w:rsidRDefault="003F341B" w:rsidP="003E0780">
            <w:pPr>
              <w:tabs>
                <w:tab w:val="left" w:pos="3810"/>
              </w:tabs>
              <w:ind w:left="22"/>
              <w:jc w:val="center"/>
              <w:rPr>
                <w:sz w:val="22"/>
                <w:szCs w:val="22"/>
              </w:rPr>
            </w:pPr>
          </w:p>
        </w:tc>
      </w:tr>
      <w:tr w:rsidR="007118C0" w:rsidRPr="008C2161" w14:paraId="61B0D306"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EE91" w14:textId="77777777" w:rsidR="003F341B" w:rsidRPr="008C2161" w:rsidRDefault="003F341B" w:rsidP="003E0780">
            <w:pPr>
              <w:tabs>
                <w:tab w:val="left" w:pos="3810"/>
              </w:tabs>
              <w:ind w:left="22"/>
              <w:jc w:val="both"/>
              <w:rPr>
                <w:sz w:val="22"/>
                <w:szCs w:val="22"/>
              </w:rPr>
            </w:pPr>
            <w:r w:rsidRPr="008C2161">
              <w:rPr>
                <w:sz w:val="22"/>
                <w:szCs w:val="22"/>
              </w:rPr>
              <w:t>Informacinės technologijos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40040"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6D58"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977F" w14:textId="77777777" w:rsidR="003F341B" w:rsidRPr="008C2161" w:rsidRDefault="003F341B" w:rsidP="003E0780">
            <w:pPr>
              <w:tabs>
                <w:tab w:val="left" w:pos="3810"/>
              </w:tabs>
              <w:ind w:left="22"/>
              <w:jc w:val="center"/>
              <w:rPr>
                <w:sz w:val="22"/>
                <w:szCs w:val="22"/>
              </w:rPr>
            </w:pPr>
            <w:r w:rsidRPr="008C2161">
              <w:rPr>
                <w:sz w:val="22"/>
                <w:szCs w:val="22"/>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DA466"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BEEA" w14:textId="77777777" w:rsidR="003F341B" w:rsidRPr="008C2161" w:rsidRDefault="003F341B" w:rsidP="003E0780">
            <w:pPr>
              <w:tabs>
                <w:tab w:val="left" w:pos="3810"/>
              </w:tabs>
              <w:ind w:left="22"/>
              <w:jc w:val="center"/>
              <w:rPr>
                <w:sz w:val="22"/>
                <w:szCs w:val="22"/>
              </w:rPr>
            </w:pPr>
          </w:p>
        </w:tc>
      </w:tr>
      <w:tr w:rsidR="007118C0" w:rsidRPr="008C2161" w14:paraId="72E80EE2"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79F9" w14:textId="77777777" w:rsidR="003F341B" w:rsidRPr="008C2161" w:rsidRDefault="003F341B" w:rsidP="003E0780">
            <w:pPr>
              <w:tabs>
                <w:tab w:val="left" w:pos="3810"/>
              </w:tabs>
              <w:ind w:left="22"/>
              <w:jc w:val="both"/>
              <w:rPr>
                <w:sz w:val="22"/>
                <w:szCs w:val="22"/>
              </w:rPr>
            </w:pPr>
            <w:r w:rsidRPr="008C2161">
              <w:rPr>
                <w:sz w:val="22"/>
                <w:szCs w:val="22"/>
              </w:rPr>
              <w:t>Fizika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3BC5"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C724"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6A00"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4522"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51FF7" w14:textId="77777777" w:rsidR="003F341B" w:rsidRPr="008C2161" w:rsidRDefault="003F341B" w:rsidP="003E0780">
            <w:pPr>
              <w:tabs>
                <w:tab w:val="left" w:pos="3810"/>
              </w:tabs>
              <w:ind w:left="22"/>
              <w:jc w:val="center"/>
              <w:rPr>
                <w:sz w:val="22"/>
                <w:szCs w:val="22"/>
              </w:rPr>
            </w:pPr>
            <w:r w:rsidRPr="008C2161">
              <w:rPr>
                <w:sz w:val="22"/>
                <w:szCs w:val="22"/>
              </w:rPr>
              <w:t>1</w:t>
            </w:r>
          </w:p>
        </w:tc>
      </w:tr>
      <w:tr w:rsidR="007118C0" w:rsidRPr="008C2161" w14:paraId="78F9A3BF"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F13B" w14:textId="77777777" w:rsidR="003F341B" w:rsidRPr="008C2161" w:rsidRDefault="003F341B" w:rsidP="003E0780">
            <w:pPr>
              <w:tabs>
                <w:tab w:val="left" w:pos="3810"/>
              </w:tabs>
              <w:ind w:left="22"/>
              <w:jc w:val="both"/>
              <w:rPr>
                <w:sz w:val="22"/>
                <w:szCs w:val="22"/>
              </w:rPr>
            </w:pPr>
            <w:r w:rsidRPr="008C2161">
              <w:rPr>
                <w:sz w:val="22"/>
                <w:szCs w:val="22"/>
              </w:rPr>
              <w:t>Gamta ir žmogus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B75"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BE58"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ECBE"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0666"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3492" w14:textId="77777777" w:rsidR="003F341B" w:rsidRPr="008C2161" w:rsidRDefault="003F341B" w:rsidP="003E0780">
            <w:pPr>
              <w:tabs>
                <w:tab w:val="left" w:pos="3810"/>
              </w:tabs>
              <w:ind w:left="22"/>
              <w:jc w:val="center"/>
              <w:rPr>
                <w:sz w:val="22"/>
                <w:szCs w:val="22"/>
              </w:rPr>
            </w:pPr>
          </w:p>
        </w:tc>
      </w:tr>
      <w:tr w:rsidR="007118C0" w:rsidRPr="008C2161" w14:paraId="1F52CFC6"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C702" w14:textId="77777777" w:rsidR="003F341B" w:rsidRPr="008C2161" w:rsidRDefault="003F341B" w:rsidP="003E0780">
            <w:pPr>
              <w:tabs>
                <w:tab w:val="left" w:pos="3810"/>
              </w:tabs>
              <w:ind w:left="22"/>
              <w:jc w:val="both"/>
              <w:rPr>
                <w:sz w:val="22"/>
                <w:szCs w:val="22"/>
              </w:rPr>
            </w:pPr>
            <w:r w:rsidRPr="008C2161">
              <w:rPr>
                <w:sz w:val="22"/>
                <w:szCs w:val="22"/>
              </w:rPr>
              <w:t>Biologija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4B81"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5B0C"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A443"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2946E"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4FDA0" w14:textId="77777777" w:rsidR="003F341B" w:rsidRPr="008C2161" w:rsidRDefault="003F341B" w:rsidP="003E0780">
            <w:pPr>
              <w:tabs>
                <w:tab w:val="left" w:pos="3810"/>
              </w:tabs>
              <w:ind w:left="22"/>
              <w:jc w:val="center"/>
              <w:rPr>
                <w:sz w:val="22"/>
                <w:szCs w:val="22"/>
              </w:rPr>
            </w:pPr>
          </w:p>
        </w:tc>
      </w:tr>
      <w:tr w:rsidR="007118C0" w:rsidRPr="008C2161" w14:paraId="13D0BB2E"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A117" w14:textId="77777777" w:rsidR="003F341B" w:rsidRPr="008C2161" w:rsidRDefault="003F341B" w:rsidP="003E0780">
            <w:pPr>
              <w:tabs>
                <w:tab w:val="left" w:pos="3810"/>
              </w:tabs>
              <w:ind w:left="22"/>
              <w:jc w:val="both"/>
              <w:rPr>
                <w:sz w:val="22"/>
                <w:szCs w:val="22"/>
              </w:rPr>
            </w:pPr>
            <w:r w:rsidRPr="008C2161">
              <w:rPr>
                <w:sz w:val="22"/>
                <w:szCs w:val="22"/>
              </w:rPr>
              <w:t>Chemija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D81A"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05B1B"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BF7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471CD"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99D8" w14:textId="77777777" w:rsidR="003F341B" w:rsidRPr="008C2161" w:rsidRDefault="003F341B" w:rsidP="003E0780">
            <w:pPr>
              <w:tabs>
                <w:tab w:val="left" w:pos="3810"/>
              </w:tabs>
              <w:ind w:left="22"/>
              <w:jc w:val="center"/>
              <w:rPr>
                <w:sz w:val="22"/>
                <w:szCs w:val="22"/>
              </w:rPr>
            </w:pPr>
            <w:r w:rsidRPr="008C2161">
              <w:rPr>
                <w:sz w:val="22"/>
                <w:szCs w:val="22"/>
              </w:rPr>
              <w:t>2</w:t>
            </w:r>
          </w:p>
        </w:tc>
      </w:tr>
      <w:tr w:rsidR="007118C0" w:rsidRPr="008C2161" w14:paraId="431AEE7F"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80AB" w14:textId="77777777" w:rsidR="003F341B" w:rsidRPr="008C2161" w:rsidRDefault="003F341B" w:rsidP="003E0780">
            <w:pPr>
              <w:tabs>
                <w:tab w:val="left" w:pos="3810"/>
              </w:tabs>
              <w:ind w:left="22"/>
              <w:jc w:val="both"/>
              <w:rPr>
                <w:sz w:val="22"/>
                <w:szCs w:val="22"/>
              </w:rPr>
            </w:pPr>
            <w:r w:rsidRPr="008C2161">
              <w:rPr>
                <w:sz w:val="22"/>
                <w:szCs w:val="22"/>
              </w:rPr>
              <w:t>Geografija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9F95D" w14:textId="27AE6B62" w:rsidR="003F341B" w:rsidRPr="008C2161" w:rsidRDefault="00AC1E43" w:rsidP="003E0780">
            <w:pPr>
              <w:tabs>
                <w:tab w:val="left" w:pos="3810"/>
              </w:tabs>
              <w:ind w:left="22"/>
              <w:jc w:val="center"/>
              <w:rPr>
                <w:sz w:val="22"/>
                <w:szCs w:val="22"/>
              </w:rPr>
            </w:pPr>
            <w:r w:rsidRPr="008C2161">
              <w:rPr>
                <w:sz w:val="22"/>
                <w:szCs w:val="22"/>
              </w:rPr>
              <w:t xml:space="preserve">– </w:t>
            </w:r>
            <w:r w:rsidR="003F341B" w:rsidRPr="008C2161">
              <w:rPr>
                <w:sz w:val="22"/>
                <w:szCs w:val="22"/>
              </w:rPr>
              <w:t>/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02513"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B1DE6"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6CBC9"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9F96" w14:textId="77777777" w:rsidR="003F341B" w:rsidRPr="008C2161" w:rsidRDefault="003F341B" w:rsidP="003E0780">
            <w:pPr>
              <w:tabs>
                <w:tab w:val="left" w:pos="3810"/>
              </w:tabs>
              <w:ind w:left="22"/>
              <w:rPr>
                <w:sz w:val="22"/>
                <w:szCs w:val="22"/>
              </w:rPr>
            </w:pPr>
          </w:p>
        </w:tc>
      </w:tr>
      <w:tr w:rsidR="007118C0" w:rsidRPr="008C2161" w14:paraId="3434FB80"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C5008" w14:textId="77777777" w:rsidR="003F341B" w:rsidRPr="008C2161" w:rsidRDefault="003F341B" w:rsidP="003E0780">
            <w:pPr>
              <w:tabs>
                <w:tab w:val="left" w:pos="3810"/>
              </w:tabs>
              <w:ind w:left="22"/>
              <w:jc w:val="both"/>
              <w:rPr>
                <w:sz w:val="22"/>
                <w:szCs w:val="22"/>
              </w:rPr>
            </w:pPr>
            <w:r w:rsidRPr="008C2161">
              <w:rPr>
                <w:sz w:val="22"/>
                <w:szCs w:val="22"/>
              </w:rPr>
              <w:t>Istorija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73133"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9C2"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0DFD"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8AB0"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56D6" w14:textId="77777777" w:rsidR="003F341B" w:rsidRPr="008C2161" w:rsidRDefault="003F341B" w:rsidP="003E0780">
            <w:pPr>
              <w:tabs>
                <w:tab w:val="left" w:pos="3810"/>
              </w:tabs>
              <w:ind w:left="22"/>
              <w:jc w:val="center"/>
              <w:rPr>
                <w:sz w:val="22"/>
                <w:szCs w:val="22"/>
              </w:rPr>
            </w:pPr>
          </w:p>
        </w:tc>
      </w:tr>
      <w:tr w:rsidR="007118C0" w:rsidRPr="008C2161" w14:paraId="6C3AD4A8"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3A55" w14:textId="77777777" w:rsidR="003F341B" w:rsidRPr="008C2161" w:rsidRDefault="003F341B" w:rsidP="003E0780">
            <w:pPr>
              <w:tabs>
                <w:tab w:val="left" w:pos="3810"/>
              </w:tabs>
              <w:ind w:left="22"/>
              <w:jc w:val="both"/>
              <w:rPr>
                <w:sz w:val="22"/>
                <w:szCs w:val="22"/>
              </w:rPr>
            </w:pPr>
            <w:r w:rsidRPr="008C2161">
              <w:rPr>
                <w:sz w:val="22"/>
                <w:szCs w:val="22"/>
              </w:rPr>
              <w:t>Muzika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D11B"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C6F6"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69027"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F844"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2936" w14:textId="77777777" w:rsidR="003F341B" w:rsidRPr="008C2161" w:rsidRDefault="003F341B" w:rsidP="003E0780">
            <w:pPr>
              <w:tabs>
                <w:tab w:val="left" w:pos="3810"/>
              </w:tabs>
              <w:ind w:left="22"/>
              <w:jc w:val="center"/>
              <w:rPr>
                <w:sz w:val="22"/>
                <w:szCs w:val="22"/>
              </w:rPr>
            </w:pPr>
          </w:p>
        </w:tc>
      </w:tr>
      <w:tr w:rsidR="007118C0" w:rsidRPr="008C2161" w14:paraId="61C62FBC"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1B48" w14:textId="77777777" w:rsidR="003F341B" w:rsidRPr="008C2161" w:rsidRDefault="003F341B" w:rsidP="003E0780">
            <w:pPr>
              <w:tabs>
                <w:tab w:val="left" w:pos="3810"/>
              </w:tabs>
              <w:ind w:left="22"/>
              <w:jc w:val="both"/>
              <w:rPr>
                <w:sz w:val="22"/>
                <w:szCs w:val="22"/>
              </w:rPr>
            </w:pPr>
            <w:r w:rsidRPr="008C2161">
              <w:rPr>
                <w:sz w:val="22"/>
                <w:szCs w:val="22"/>
              </w:rPr>
              <w:t>Dailė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6283"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C0EC2"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1A24"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AC5F8"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B4B4" w14:textId="77777777" w:rsidR="003F341B" w:rsidRPr="008C2161" w:rsidRDefault="003F341B" w:rsidP="003E0780">
            <w:pPr>
              <w:tabs>
                <w:tab w:val="left" w:pos="3810"/>
              </w:tabs>
              <w:ind w:left="22"/>
              <w:jc w:val="center"/>
              <w:rPr>
                <w:sz w:val="22"/>
                <w:szCs w:val="22"/>
              </w:rPr>
            </w:pPr>
          </w:p>
        </w:tc>
      </w:tr>
      <w:tr w:rsidR="007118C0" w:rsidRPr="008C2161" w14:paraId="489E5DEF"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2310B" w14:textId="77777777" w:rsidR="003F341B" w:rsidRPr="008C2161" w:rsidRDefault="003F341B" w:rsidP="003E0780">
            <w:pPr>
              <w:tabs>
                <w:tab w:val="left" w:pos="3810"/>
              </w:tabs>
              <w:ind w:left="22"/>
              <w:jc w:val="both"/>
              <w:rPr>
                <w:sz w:val="22"/>
                <w:szCs w:val="22"/>
              </w:rPr>
            </w:pPr>
            <w:r w:rsidRPr="008C2161">
              <w:rPr>
                <w:sz w:val="22"/>
                <w:szCs w:val="22"/>
              </w:rPr>
              <w:lastRenderedPageBreak/>
              <w:t>Fizinis ugdymas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1C22" w14:textId="77777777" w:rsidR="003F341B" w:rsidRPr="008C2161" w:rsidRDefault="003F341B" w:rsidP="003E0780">
            <w:pPr>
              <w:tabs>
                <w:tab w:val="left" w:pos="3810"/>
              </w:tabs>
              <w:ind w:left="22"/>
              <w:jc w:val="center"/>
              <w:rPr>
                <w:sz w:val="22"/>
                <w:szCs w:val="22"/>
              </w:rPr>
            </w:pPr>
            <w:r w:rsidRPr="008C2161">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4137A"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01F8" w14:textId="77777777" w:rsidR="003F341B" w:rsidRPr="008C2161" w:rsidRDefault="003F341B" w:rsidP="003E0780">
            <w:pPr>
              <w:tabs>
                <w:tab w:val="left" w:pos="3810"/>
              </w:tabs>
              <w:ind w:left="22"/>
              <w:jc w:val="center"/>
              <w:rPr>
                <w:sz w:val="22"/>
                <w:szCs w:val="22"/>
              </w:rPr>
            </w:pPr>
            <w:r w:rsidRPr="008C2161">
              <w:rPr>
                <w:sz w:val="22"/>
                <w:szCs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47FC" w14:textId="77777777" w:rsidR="003F341B" w:rsidRPr="008C2161" w:rsidRDefault="003F341B" w:rsidP="003E0780">
            <w:pPr>
              <w:tabs>
                <w:tab w:val="left" w:pos="3810"/>
              </w:tabs>
              <w:ind w:left="22"/>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4D8F" w14:textId="77777777" w:rsidR="003F341B" w:rsidRPr="008C2161" w:rsidRDefault="003F341B" w:rsidP="003E0780">
            <w:pPr>
              <w:tabs>
                <w:tab w:val="left" w:pos="3810"/>
              </w:tabs>
              <w:ind w:left="22"/>
              <w:jc w:val="center"/>
              <w:rPr>
                <w:sz w:val="22"/>
                <w:szCs w:val="22"/>
              </w:rPr>
            </w:pPr>
          </w:p>
        </w:tc>
      </w:tr>
      <w:tr w:rsidR="007118C0" w:rsidRPr="008C2161" w14:paraId="7FFD45CD"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684BE" w14:textId="77777777" w:rsidR="003F341B" w:rsidRPr="008C2161" w:rsidRDefault="003F341B" w:rsidP="003E0780">
            <w:pPr>
              <w:tabs>
                <w:tab w:val="left" w:pos="3810"/>
              </w:tabs>
              <w:ind w:left="22"/>
              <w:jc w:val="both"/>
              <w:rPr>
                <w:sz w:val="22"/>
                <w:szCs w:val="22"/>
              </w:rPr>
            </w:pPr>
            <w:r w:rsidRPr="008C2161">
              <w:rPr>
                <w:sz w:val="22"/>
                <w:szCs w:val="22"/>
              </w:rPr>
              <w:t>Technologijos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74F2" w14:textId="77777777" w:rsidR="003F341B" w:rsidRPr="008C2161" w:rsidRDefault="003F341B" w:rsidP="003E0780">
            <w:pPr>
              <w:tabs>
                <w:tab w:val="left" w:pos="3810"/>
              </w:tabs>
              <w:ind w:left="22"/>
              <w:jc w:val="center"/>
              <w:rPr>
                <w:sz w:val="22"/>
                <w:szCs w:val="22"/>
              </w:rPr>
            </w:pPr>
            <w:r w:rsidRPr="008C2161">
              <w:rPr>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62E92"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7BE5" w14:textId="77777777" w:rsidR="003F341B" w:rsidRPr="008C2161" w:rsidRDefault="003F341B" w:rsidP="003E0780">
            <w:pPr>
              <w:tabs>
                <w:tab w:val="left" w:pos="3810"/>
              </w:tabs>
              <w:ind w:left="22"/>
              <w:jc w:val="center"/>
              <w:rPr>
                <w:sz w:val="22"/>
                <w:szCs w:val="22"/>
              </w:rPr>
            </w:pPr>
            <w:r w:rsidRPr="008C2161">
              <w:rPr>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C667" w14:textId="77777777" w:rsidR="003F341B" w:rsidRPr="008C2161" w:rsidRDefault="003F341B" w:rsidP="003E0780">
            <w:pPr>
              <w:ind w:left="22"/>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1877" w14:textId="77777777" w:rsidR="003F341B" w:rsidRPr="008C2161" w:rsidRDefault="003F341B" w:rsidP="003E0780">
            <w:pPr>
              <w:ind w:left="22"/>
              <w:rPr>
                <w:sz w:val="22"/>
                <w:szCs w:val="22"/>
              </w:rPr>
            </w:pPr>
          </w:p>
        </w:tc>
      </w:tr>
      <w:tr w:rsidR="007118C0" w:rsidRPr="008C2161" w14:paraId="12CB300B" w14:textId="77777777" w:rsidTr="00AC1E43">
        <w:trPr>
          <w:trHeight w:val="284"/>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BFA0" w14:textId="77777777" w:rsidR="003F341B" w:rsidRPr="008C2161" w:rsidRDefault="003F341B" w:rsidP="003E0780">
            <w:pPr>
              <w:tabs>
                <w:tab w:val="left" w:pos="3810"/>
              </w:tabs>
              <w:ind w:left="22"/>
              <w:jc w:val="both"/>
              <w:rPr>
                <w:sz w:val="22"/>
                <w:szCs w:val="22"/>
              </w:rPr>
            </w:pPr>
            <w:r w:rsidRPr="008C2161">
              <w:rPr>
                <w:sz w:val="22"/>
                <w:szCs w:val="22"/>
              </w:rPr>
              <w:t>Žmogaus sauga</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38E9" w14:textId="77777777" w:rsidR="003F341B" w:rsidRPr="008C2161" w:rsidRDefault="003F341B" w:rsidP="003E0780">
            <w:pPr>
              <w:ind w:left="22"/>
              <w:jc w:val="center"/>
              <w:rPr>
                <w:sz w:val="22"/>
                <w:szCs w:val="22"/>
              </w:rPr>
            </w:pPr>
            <w:r w:rsidRPr="008C2161">
              <w:rPr>
                <w:sz w:val="22"/>
                <w:szCs w:val="22"/>
              </w:rPr>
              <w:t>Integruota į kitus dalykus</w:t>
            </w:r>
          </w:p>
        </w:tc>
      </w:tr>
    </w:tbl>
    <w:p w14:paraId="4A63C8C6" w14:textId="1716A439" w:rsidR="001C672A" w:rsidRPr="003F090F" w:rsidRDefault="001C672A" w:rsidP="001C672A">
      <w:pPr>
        <w:widowControl w:val="0"/>
        <w:jc w:val="both"/>
        <w:rPr>
          <w:i/>
          <w:iCs/>
          <w:sz w:val="20"/>
          <w:szCs w:val="20"/>
        </w:rPr>
      </w:pPr>
      <w:r w:rsidRPr="003F090F">
        <w:rPr>
          <w:i/>
          <w:iCs/>
          <w:sz w:val="20"/>
          <w:szCs w:val="20"/>
        </w:rPr>
        <w:t>* pamokos, skiriamos mokinių ugdymosi  poreikiams tenkinti</w:t>
      </w:r>
      <w:r w:rsidR="00D77548" w:rsidRPr="003F090F">
        <w:rPr>
          <w:i/>
          <w:iCs/>
          <w:sz w:val="20"/>
          <w:szCs w:val="20"/>
        </w:rPr>
        <w:t>, mokymosi pagalbai teikti</w:t>
      </w:r>
    </w:p>
    <w:p w14:paraId="25A36BB3" w14:textId="46298F3F" w:rsidR="003F341B" w:rsidRPr="008C2161" w:rsidRDefault="003F341B" w:rsidP="00A33987">
      <w:pPr>
        <w:suppressAutoHyphens w:val="0"/>
        <w:ind w:left="567"/>
      </w:pPr>
    </w:p>
    <w:p w14:paraId="09676EF3" w14:textId="77777777" w:rsidR="003F341B" w:rsidRPr="008C2161" w:rsidRDefault="003F341B" w:rsidP="003F341B">
      <w:pPr>
        <w:pStyle w:val="Heading2"/>
        <w:keepNext w:val="0"/>
        <w:keepLines w:val="0"/>
        <w:widowControl w:val="0"/>
        <w:suppressAutoHyphens w:val="0"/>
        <w:spacing w:before="0"/>
        <w:ind w:left="567"/>
        <w:jc w:val="center"/>
        <w:rPr>
          <w:rFonts w:ascii="Times New Roman" w:eastAsia="Times New Roman" w:hAnsi="Times New Roman" w:cs="Times New Roman"/>
          <w:color w:val="auto"/>
          <w:sz w:val="24"/>
          <w:szCs w:val="24"/>
        </w:rPr>
      </w:pPr>
      <w:bookmarkStart w:id="19" w:name="_heading=h.qg1vbvpbwuh7" w:colFirst="0" w:colLast="0"/>
      <w:bookmarkEnd w:id="19"/>
      <w:r w:rsidRPr="008C2161">
        <w:rPr>
          <w:rFonts w:ascii="Times New Roman" w:eastAsia="Times New Roman" w:hAnsi="Times New Roman" w:cs="Times New Roman"/>
          <w:color w:val="auto"/>
          <w:sz w:val="24"/>
          <w:szCs w:val="24"/>
        </w:rPr>
        <w:t xml:space="preserve">DEŠIMTASIS SKIRSNIS </w:t>
      </w:r>
    </w:p>
    <w:p w14:paraId="6018073D" w14:textId="77777777" w:rsidR="003F341B" w:rsidRPr="008C2161" w:rsidRDefault="003F341B" w:rsidP="003F341B">
      <w:pPr>
        <w:pStyle w:val="Heading2"/>
        <w:keepNext w:val="0"/>
        <w:keepLines w:val="0"/>
        <w:widowControl w:val="0"/>
        <w:suppressAutoHyphens w:val="0"/>
        <w:spacing w:before="0"/>
        <w:ind w:left="567"/>
        <w:jc w:val="center"/>
        <w:rPr>
          <w:rFonts w:ascii="Times New Roman" w:eastAsia="Times New Roman" w:hAnsi="Times New Roman" w:cs="Times New Roman"/>
          <w:color w:val="auto"/>
          <w:sz w:val="24"/>
          <w:szCs w:val="24"/>
        </w:rPr>
      </w:pPr>
      <w:bookmarkStart w:id="20" w:name="_heading=h.j0jgacr5s4g" w:colFirst="0" w:colLast="0"/>
      <w:bookmarkEnd w:id="20"/>
      <w:r w:rsidRPr="008C2161">
        <w:rPr>
          <w:rFonts w:ascii="Times New Roman" w:eastAsia="Times New Roman" w:hAnsi="Times New Roman" w:cs="Times New Roman"/>
          <w:color w:val="auto"/>
          <w:sz w:val="24"/>
          <w:szCs w:val="24"/>
        </w:rPr>
        <w:t>MOKINIŲ MOKYMO NAMIE IR UGDYMOSI ŠEIMOJE ORGANIZAVIMAS</w:t>
      </w:r>
    </w:p>
    <w:p w14:paraId="14DA9A63" w14:textId="77777777" w:rsidR="003F341B" w:rsidRPr="008C2161" w:rsidRDefault="003F341B" w:rsidP="003F341B">
      <w:pPr>
        <w:widowControl w:val="0"/>
        <w:pBdr>
          <w:top w:val="nil"/>
          <w:left w:val="nil"/>
          <w:bottom w:val="nil"/>
          <w:right w:val="nil"/>
          <w:between w:val="nil"/>
        </w:pBdr>
        <w:shd w:val="clear" w:color="auto" w:fill="FFFFFF"/>
        <w:tabs>
          <w:tab w:val="left" w:pos="851"/>
        </w:tabs>
        <w:suppressAutoHyphens w:val="0"/>
        <w:spacing w:line="360" w:lineRule="auto"/>
        <w:ind w:left="567"/>
        <w:jc w:val="both"/>
      </w:pPr>
    </w:p>
    <w:p w14:paraId="000002A9" w14:textId="1C69181C" w:rsidR="008C7C5F" w:rsidRPr="008C2161" w:rsidRDefault="006232E3" w:rsidP="00B21F66">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Mokinių mokymas nam</w:t>
      </w:r>
      <w:r w:rsidR="009E716D" w:rsidRPr="008C2161">
        <w:t>uose</w:t>
      </w:r>
      <w:r w:rsidRPr="008C2161">
        <w:t xml:space="preserv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w:t>
      </w:r>
      <w:r w:rsidR="0008036C" w:rsidRPr="008C2161">
        <w:t xml:space="preserve">Lietuvos Respublikos švietimo, mokslo ir sporto ministro </w:t>
      </w:r>
      <w:r w:rsidR="00B9372F" w:rsidRPr="008C2161">
        <w:t>2012 m. birželio 28 d. Nr.</w:t>
      </w:r>
      <w:r w:rsidR="0008036C" w:rsidRPr="008C2161">
        <w:t xml:space="preserve"> įsakymu</w:t>
      </w:r>
      <w:r w:rsidR="00B9372F" w:rsidRPr="008C2161">
        <w:t xml:space="preserve"> V-1049 </w:t>
      </w:r>
      <w:r w:rsidR="0008036C" w:rsidRPr="008C2161">
        <w:t>„Dėl m</w:t>
      </w:r>
      <w:r w:rsidRPr="008C2161">
        <w:t>okymosi formų ir mokymo organizavimo tvarkos apraš</w:t>
      </w:r>
      <w:r w:rsidR="0008036C" w:rsidRPr="008C2161">
        <w:t>o patvirtinimo“</w:t>
      </w:r>
      <w:r w:rsidRPr="008C2161">
        <w:t xml:space="preserve">. </w:t>
      </w:r>
    </w:p>
    <w:p w14:paraId="000002AA" w14:textId="77777777" w:rsidR="008C7C5F" w:rsidRPr="008C2161" w:rsidRDefault="006232E3" w:rsidP="00B21F66">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Mokymo namuose trukmė kiekvienam mokiniui nustatoma individuali, tačiau ne ilgesnė kaip 12 mėnesių. Praėjus 12 mėnesių, gydytojų konsultacinė komisija (toliau GKK) ją gali pratęsti, atsižvelgdama į kiekvieną konkretų atvejį.</w:t>
      </w:r>
    </w:p>
    <w:p w14:paraId="000002AB" w14:textId="77777777" w:rsidR="008C7C5F" w:rsidRPr="008C2161" w:rsidRDefault="006232E3"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Vienas iš tėvų (globėjų) prašymą dėl vaiko mokymo namuose teikia gimnazijos vadovui. Prie prašymo pridedama GKK išvada. Mokinio mokymas namuose per tris dienas įforminamas Gimnazijos direktoriaus įsakymu. </w:t>
      </w:r>
    </w:p>
    <w:p w14:paraId="4210BC1B" w14:textId="77777777" w:rsidR="0033388A" w:rsidRPr="008C2161" w:rsidRDefault="006232E3" w:rsidP="0033388A">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Mokymas namuose nepasibaigus GKK pažymoje nustatytam terminui gali būti nutraukiamas GKK leidus.</w:t>
      </w:r>
    </w:p>
    <w:p w14:paraId="2B533734" w14:textId="3C707A4D" w:rsidR="003F341B"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Savarankišku mokymo proceso organizavimo būdu namuose mokomam mokiniui </w:t>
      </w:r>
      <w:r w:rsidR="00895A41" w:rsidRPr="008C2161">
        <w:t>skiriamas</w:t>
      </w:r>
      <w:r w:rsidRPr="008C2161">
        <w:t xml:space="preserve"> bendruose ugdymo planuose numatytas pamokų skaičius. Gimnazijos sprendimu mokiniui, kuris mokosi namuose, </w:t>
      </w:r>
      <w:r w:rsidR="00C876F8" w:rsidRPr="008C2161">
        <w:t>VGK komisijos sprendimu gali būti</w:t>
      </w:r>
      <w:r w:rsidRPr="008C2161">
        <w:t xml:space="preserve"> skiriama iki 2 papildomų pamokų per savaitę mokymosi pasiekimams gerinti.</w:t>
      </w:r>
      <w:r w:rsidR="0033388A" w:rsidRPr="008C2161">
        <w:t xml:space="preserve"> </w:t>
      </w:r>
    </w:p>
    <w:p w14:paraId="339C1F7A" w14:textId="77777777" w:rsidR="003F341B" w:rsidRPr="008C2161" w:rsidRDefault="003F341B" w:rsidP="003F341B">
      <w:pPr>
        <w:widowControl w:val="0"/>
        <w:tabs>
          <w:tab w:val="left" w:pos="851"/>
          <w:tab w:val="left" w:pos="1134"/>
        </w:tabs>
        <w:suppressAutoHyphens w:val="0"/>
        <w:ind w:left="567" w:right="142"/>
        <w:jc w:val="right"/>
        <w:rPr>
          <w:b/>
          <w:i/>
          <w:sz w:val="20"/>
          <w:szCs w:val="20"/>
        </w:rPr>
      </w:pPr>
      <w:r w:rsidRPr="008C2161">
        <w:rPr>
          <w:b/>
          <w:i/>
          <w:sz w:val="20"/>
          <w:szCs w:val="20"/>
        </w:rPr>
        <w:t>20 lentelė. Skiriamų pamokų skaičius namuose mokomam mokiniui</w:t>
      </w: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209"/>
        <w:gridCol w:w="3209"/>
      </w:tblGrid>
      <w:tr w:rsidR="007118C0" w:rsidRPr="008C2161" w14:paraId="69FC83F2" w14:textId="77777777" w:rsidTr="003E0780">
        <w:trPr>
          <w:trHeight w:val="284"/>
        </w:trPr>
        <w:tc>
          <w:tcPr>
            <w:tcW w:w="3175" w:type="dxa"/>
            <w:vAlign w:val="center"/>
          </w:tcPr>
          <w:p w14:paraId="077049F7" w14:textId="77777777" w:rsidR="003F341B" w:rsidRPr="008C2161" w:rsidRDefault="003F341B" w:rsidP="003E0780">
            <w:pPr>
              <w:widowControl w:val="0"/>
              <w:tabs>
                <w:tab w:val="left" w:pos="851"/>
              </w:tabs>
              <w:suppressAutoHyphens w:val="0"/>
              <w:jc w:val="center"/>
              <w:rPr>
                <w:b/>
                <w:sz w:val="22"/>
                <w:szCs w:val="22"/>
              </w:rPr>
            </w:pPr>
            <w:r w:rsidRPr="008C2161">
              <w:rPr>
                <w:b/>
                <w:sz w:val="22"/>
                <w:szCs w:val="22"/>
              </w:rPr>
              <w:t>Klasė</w:t>
            </w:r>
          </w:p>
        </w:tc>
        <w:tc>
          <w:tcPr>
            <w:tcW w:w="3175" w:type="dxa"/>
            <w:vAlign w:val="center"/>
          </w:tcPr>
          <w:p w14:paraId="79D23682" w14:textId="387319FD" w:rsidR="003F341B" w:rsidRPr="008C2161" w:rsidRDefault="003F341B" w:rsidP="00B21F66">
            <w:pPr>
              <w:widowControl w:val="0"/>
              <w:tabs>
                <w:tab w:val="left" w:pos="851"/>
              </w:tabs>
              <w:suppressAutoHyphens w:val="0"/>
              <w:jc w:val="center"/>
              <w:rPr>
                <w:b/>
                <w:sz w:val="22"/>
                <w:szCs w:val="22"/>
              </w:rPr>
            </w:pPr>
            <w:r w:rsidRPr="008C2161">
              <w:rPr>
                <w:b/>
                <w:sz w:val="22"/>
                <w:szCs w:val="22"/>
              </w:rPr>
              <w:t>Pamokų skaičius per</w:t>
            </w:r>
            <w:r w:rsidR="00B21F66" w:rsidRPr="008C2161">
              <w:rPr>
                <w:b/>
                <w:sz w:val="22"/>
                <w:szCs w:val="22"/>
              </w:rPr>
              <w:t xml:space="preserve"> </w:t>
            </w:r>
            <w:r w:rsidRPr="008C2161">
              <w:rPr>
                <w:b/>
                <w:sz w:val="22"/>
                <w:szCs w:val="22"/>
              </w:rPr>
              <w:t>mokslo metus</w:t>
            </w:r>
          </w:p>
        </w:tc>
        <w:tc>
          <w:tcPr>
            <w:tcW w:w="3175" w:type="dxa"/>
            <w:vAlign w:val="center"/>
          </w:tcPr>
          <w:p w14:paraId="108218C2" w14:textId="77777777" w:rsidR="003F341B" w:rsidRPr="008C2161" w:rsidRDefault="003F341B" w:rsidP="003E0780">
            <w:pPr>
              <w:widowControl w:val="0"/>
              <w:tabs>
                <w:tab w:val="left" w:pos="851"/>
              </w:tabs>
              <w:suppressAutoHyphens w:val="0"/>
              <w:jc w:val="center"/>
              <w:rPr>
                <w:b/>
                <w:sz w:val="22"/>
                <w:szCs w:val="22"/>
              </w:rPr>
            </w:pPr>
            <w:r w:rsidRPr="008C2161">
              <w:rPr>
                <w:b/>
                <w:sz w:val="22"/>
                <w:szCs w:val="22"/>
              </w:rPr>
              <w:t>Pamokų skaičius per savaitę</w:t>
            </w:r>
          </w:p>
        </w:tc>
      </w:tr>
      <w:tr w:rsidR="007118C0" w:rsidRPr="008C2161" w14:paraId="68E79C6B" w14:textId="77777777" w:rsidTr="003E0780">
        <w:trPr>
          <w:trHeight w:hRule="exact" w:val="284"/>
        </w:trPr>
        <w:tc>
          <w:tcPr>
            <w:tcW w:w="3175" w:type="dxa"/>
          </w:tcPr>
          <w:p w14:paraId="175EC0F8" w14:textId="77777777" w:rsidR="003F341B" w:rsidRPr="008C2161" w:rsidRDefault="003F341B" w:rsidP="003E0780">
            <w:pPr>
              <w:tabs>
                <w:tab w:val="left" w:pos="851"/>
              </w:tabs>
              <w:spacing w:line="360" w:lineRule="auto"/>
              <w:jc w:val="center"/>
              <w:rPr>
                <w:sz w:val="22"/>
                <w:szCs w:val="22"/>
              </w:rPr>
            </w:pPr>
            <w:r w:rsidRPr="008C2161">
              <w:rPr>
                <w:sz w:val="22"/>
                <w:szCs w:val="22"/>
              </w:rPr>
              <w:t>1–3</w:t>
            </w:r>
          </w:p>
        </w:tc>
        <w:tc>
          <w:tcPr>
            <w:tcW w:w="3175" w:type="dxa"/>
          </w:tcPr>
          <w:p w14:paraId="291DACB5" w14:textId="77777777" w:rsidR="003F341B" w:rsidRPr="008C2161" w:rsidRDefault="003F341B" w:rsidP="003E0780">
            <w:pPr>
              <w:tabs>
                <w:tab w:val="left" w:pos="851"/>
              </w:tabs>
              <w:spacing w:line="360" w:lineRule="auto"/>
              <w:jc w:val="center"/>
              <w:rPr>
                <w:sz w:val="22"/>
                <w:szCs w:val="22"/>
              </w:rPr>
            </w:pPr>
            <w:r w:rsidRPr="008C2161">
              <w:rPr>
                <w:sz w:val="22"/>
                <w:szCs w:val="22"/>
              </w:rPr>
              <w:t>315</w:t>
            </w:r>
          </w:p>
        </w:tc>
        <w:tc>
          <w:tcPr>
            <w:tcW w:w="3175" w:type="dxa"/>
          </w:tcPr>
          <w:p w14:paraId="72776196" w14:textId="77777777" w:rsidR="003F341B" w:rsidRPr="008C2161" w:rsidRDefault="003F341B" w:rsidP="003E0780">
            <w:pPr>
              <w:tabs>
                <w:tab w:val="left" w:pos="851"/>
              </w:tabs>
              <w:spacing w:line="360" w:lineRule="auto"/>
              <w:jc w:val="center"/>
              <w:rPr>
                <w:sz w:val="22"/>
                <w:szCs w:val="22"/>
              </w:rPr>
            </w:pPr>
            <w:r w:rsidRPr="008C2161">
              <w:rPr>
                <w:sz w:val="22"/>
                <w:szCs w:val="22"/>
              </w:rPr>
              <w:t>9</w:t>
            </w:r>
          </w:p>
        </w:tc>
      </w:tr>
      <w:tr w:rsidR="007118C0" w:rsidRPr="008C2161" w14:paraId="1643FAE9" w14:textId="77777777" w:rsidTr="003E0780">
        <w:trPr>
          <w:trHeight w:hRule="exact" w:val="284"/>
        </w:trPr>
        <w:tc>
          <w:tcPr>
            <w:tcW w:w="3175" w:type="dxa"/>
          </w:tcPr>
          <w:p w14:paraId="1868A87D" w14:textId="77777777" w:rsidR="003F341B" w:rsidRPr="008C2161" w:rsidRDefault="003F341B" w:rsidP="003E0780">
            <w:pPr>
              <w:tabs>
                <w:tab w:val="left" w:pos="851"/>
              </w:tabs>
              <w:spacing w:line="360" w:lineRule="auto"/>
              <w:jc w:val="center"/>
              <w:rPr>
                <w:sz w:val="22"/>
                <w:szCs w:val="22"/>
              </w:rPr>
            </w:pPr>
            <w:r w:rsidRPr="008C2161">
              <w:rPr>
                <w:sz w:val="22"/>
                <w:szCs w:val="22"/>
              </w:rPr>
              <w:t>4</w:t>
            </w:r>
          </w:p>
        </w:tc>
        <w:tc>
          <w:tcPr>
            <w:tcW w:w="3175" w:type="dxa"/>
          </w:tcPr>
          <w:p w14:paraId="0214814E" w14:textId="77777777" w:rsidR="003F341B" w:rsidRPr="008C2161" w:rsidRDefault="003F341B" w:rsidP="003E0780">
            <w:pPr>
              <w:tabs>
                <w:tab w:val="left" w:pos="851"/>
              </w:tabs>
              <w:spacing w:line="360" w:lineRule="auto"/>
              <w:jc w:val="center"/>
              <w:rPr>
                <w:sz w:val="22"/>
                <w:szCs w:val="22"/>
              </w:rPr>
            </w:pPr>
            <w:r w:rsidRPr="008C2161">
              <w:rPr>
                <w:sz w:val="22"/>
                <w:szCs w:val="22"/>
              </w:rPr>
              <w:t>385</w:t>
            </w:r>
          </w:p>
        </w:tc>
        <w:tc>
          <w:tcPr>
            <w:tcW w:w="3175" w:type="dxa"/>
          </w:tcPr>
          <w:p w14:paraId="67B14229" w14:textId="77777777" w:rsidR="003F341B" w:rsidRPr="008C2161" w:rsidRDefault="003F341B" w:rsidP="003E0780">
            <w:pPr>
              <w:tabs>
                <w:tab w:val="left" w:pos="851"/>
              </w:tabs>
              <w:spacing w:line="360" w:lineRule="auto"/>
              <w:jc w:val="center"/>
              <w:rPr>
                <w:sz w:val="22"/>
                <w:szCs w:val="22"/>
              </w:rPr>
            </w:pPr>
            <w:r w:rsidRPr="008C2161">
              <w:rPr>
                <w:sz w:val="22"/>
                <w:szCs w:val="22"/>
              </w:rPr>
              <w:t>11</w:t>
            </w:r>
          </w:p>
        </w:tc>
      </w:tr>
      <w:tr w:rsidR="007118C0" w:rsidRPr="008C2161" w14:paraId="71229821" w14:textId="77777777" w:rsidTr="003E0780">
        <w:trPr>
          <w:trHeight w:hRule="exact" w:val="284"/>
        </w:trPr>
        <w:tc>
          <w:tcPr>
            <w:tcW w:w="3175" w:type="dxa"/>
          </w:tcPr>
          <w:p w14:paraId="48FD8939" w14:textId="77777777" w:rsidR="003F341B" w:rsidRPr="008C2161" w:rsidRDefault="003F341B" w:rsidP="003E0780">
            <w:pPr>
              <w:tabs>
                <w:tab w:val="left" w:pos="851"/>
              </w:tabs>
              <w:spacing w:line="360" w:lineRule="auto"/>
              <w:jc w:val="center"/>
              <w:rPr>
                <w:sz w:val="22"/>
                <w:szCs w:val="22"/>
              </w:rPr>
            </w:pPr>
            <w:r w:rsidRPr="008C2161">
              <w:rPr>
                <w:sz w:val="22"/>
                <w:szCs w:val="22"/>
              </w:rPr>
              <w:t>5–6</w:t>
            </w:r>
          </w:p>
        </w:tc>
        <w:tc>
          <w:tcPr>
            <w:tcW w:w="3175" w:type="dxa"/>
          </w:tcPr>
          <w:p w14:paraId="41861B9C" w14:textId="77777777" w:rsidR="003F341B" w:rsidRPr="008C2161" w:rsidRDefault="003F341B" w:rsidP="003E0780">
            <w:pPr>
              <w:tabs>
                <w:tab w:val="left" w:pos="851"/>
              </w:tabs>
              <w:spacing w:line="360" w:lineRule="auto"/>
              <w:jc w:val="center"/>
              <w:rPr>
                <w:sz w:val="22"/>
                <w:szCs w:val="22"/>
              </w:rPr>
            </w:pPr>
            <w:r w:rsidRPr="008C2161">
              <w:rPr>
                <w:sz w:val="22"/>
                <w:szCs w:val="22"/>
              </w:rPr>
              <w:t>444</w:t>
            </w:r>
          </w:p>
        </w:tc>
        <w:tc>
          <w:tcPr>
            <w:tcW w:w="3175" w:type="dxa"/>
          </w:tcPr>
          <w:p w14:paraId="50DE0996" w14:textId="77777777" w:rsidR="003F341B" w:rsidRPr="008C2161" w:rsidRDefault="003F341B" w:rsidP="003E0780">
            <w:pPr>
              <w:tabs>
                <w:tab w:val="left" w:pos="851"/>
              </w:tabs>
              <w:spacing w:line="360" w:lineRule="auto"/>
              <w:jc w:val="center"/>
              <w:rPr>
                <w:sz w:val="22"/>
                <w:szCs w:val="22"/>
              </w:rPr>
            </w:pPr>
            <w:r w:rsidRPr="008C2161">
              <w:rPr>
                <w:sz w:val="22"/>
                <w:szCs w:val="22"/>
              </w:rPr>
              <w:t>12</w:t>
            </w:r>
          </w:p>
        </w:tc>
      </w:tr>
      <w:tr w:rsidR="007118C0" w:rsidRPr="008C2161" w14:paraId="28E40DF9" w14:textId="77777777" w:rsidTr="003E0780">
        <w:trPr>
          <w:trHeight w:hRule="exact" w:val="284"/>
        </w:trPr>
        <w:tc>
          <w:tcPr>
            <w:tcW w:w="3175" w:type="dxa"/>
          </w:tcPr>
          <w:p w14:paraId="5733259E" w14:textId="77777777" w:rsidR="003F341B" w:rsidRPr="008C2161" w:rsidRDefault="003F341B" w:rsidP="003E0780">
            <w:pPr>
              <w:tabs>
                <w:tab w:val="left" w:pos="851"/>
              </w:tabs>
              <w:spacing w:line="360" w:lineRule="auto"/>
              <w:jc w:val="center"/>
              <w:rPr>
                <w:sz w:val="22"/>
                <w:szCs w:val="22"/>
              </w:rPr>
            </w:pPr>
            <w:r w:rsidRPr="008C2161">
              <w:rPr>
                <w:sz w:val="22"/>
                <w:szCs w:val="22"/>
              </w:rPr>
              <w:t>7–8</w:t>
            </w:r>
          </w:p>
        </w:tc>
        <w:tc>
          <w:tcPr>
            <w:tcW w:w="3175" w:type="dxa"/>
          </w:tcPr>
          <w:p w14:paraId="60371382" w14:textId="77777777" w:rsidR="003F341B" w:rsidRPr="008C2161" w:rsidRDefault="003F341B" w:rsidP="003E0780">
            <w:pPr>
              <w:tabs>
                <w:tab w:val="left" w:pos="851"/>
              </w:tabs>
              <w:spacing w:line="360" w:lineRule="auto"/>
              <w:jc w:val="center"/>
              <w:rPr>
                <w:sz w:val="22"/>
                <w:szCs w:val="22"/>
              </w:rPr>
            </w:pPr>
            <w:r w:rsidRPr="008C2161">
              <w:rPr>
                <w:sz w:val="22"/>
                <w:szCs w:val="22"/>
              </w:rPr>
              <w:t>481</w:t>
            </w:r>
          </w:p>
        </w:tc>
        <w:tc>
          <w:tcPr>
            <w:tcW w:w="3175" w:type="dxa"/>
          </w:tcPr>
          <w:p w14:paraId="3BF45EC2" w14:textId="77777777" w:rsidR="003F341B" w:rsidRPr="008C2161" w:rsidRDefault="003F341B" w:rsidP="003E0780">
            <w:pPr>
              <w:tabs>
                <w:tab w:val="left" w:pos="851"/>
              </w:tabs>
              <w:spacing w:line="360" w:lineRule="auto"/>
              <w:jc w:val="center"/>
              <w:rPr>
                <w:sz w:val="22"/>
                <w:szCs w:val="22"/>
              </w:rPr>
            </w:pPr>
            <w:r w:rsidRPr="008C2161">
              <w:rPr>
                <w:sz w:val="22"/>
                <w:szCs w:val="22"/>
              </w:rPr>
              <w:t>13</w:t>
            </w:r>
          </w:p>
        </w:tc>
      </w:tr>
      <w:tr w:rsidR="007118C0" w:rsidRPr="008C2161" w14:paraId="50150E6D" w14:textId="77777777" w:rsidTr="003E0780">
        <w:trPr>
          <w:trHeight w:hRule="exact" w:val="284"/>
        </w:trPr>
        <w:tc>
          <w:tcPr>
            <w:tcW w:w="3175" w:type="dxa"/>
          </w:tcPr>
          <w:p w14:paraId="4FF8C699" w14:textId="4B0CD688" w:rsidR="003F341B" w:rsidRPr="008C2161" w:rsidRDefault="003F341B" w:rsidP="003E0780">
            <w:pPr>
              <w:tabs>
                <w:tab w:val="left" w:pos="851"/>
              </w:tabs>
              <w:spacing w:line="360" w:lineRule="auto"/>
              <w:jc w:val="center"/>
              <w:rPr>
                <w:sz w:val="22"/>
                <w:szCs w:val="22"/>
              </w:rPr>
            </w:pPr>
            <w:r w:rsidRPr="008C2161">
              <w:rPr>
                <w:sz w:val="22"/>
                <w:szCs w:val="22"/>
              </w:rPr>
              <w:t>I–</w:t>
            </w:r>
            <w:r w:rsidR="0033388A" w:rsidRPr="008C2161">
              <w:rPr>
                <w:sz w:val="22"/>
                <w:szCs w:val="22"/>
              </w:rPr>
              <w:t>II</w:t>
            </w:r>
          </w:p>
        </w:tc>
        <w:tc>
          <w:tcPr>
            <w:tcW w:w="3175" w:type="dxa"/>
          </w:tcPr>
          <w:p w14:paraId="15E7BDD1" w14:textId="77777777" w:rsidR="003F341B" w:rsidRPr="008C2161" w:rsidRDefault="003F341B" w:rsidP="003E0780">
            <w:pPr>
              <w:tabs>
                <w:tab w:val="left" w:pos="851"/>
              </w:tabs>
              <w:spacing w:line="360" w:lineRule="auto"/>
              <w:jc w:val="center"/>
              <w:rPr>
                <w:sz w:val="22"/>
                <w:szCs w:val="22"/>
              </w:rPr>
            </w:pPr>
            <w:r w:rsidRPr="008C2161">
              <w:rPr>
                <w:sz w:val="22"/>
                <w:szCs w:val="22"/>
              </w:rPr>
              <w:t>555</w:t>
            </w:r>
          </w:p>
        </w:tc>
        <w:tc>
          <w:tcPr>
            <w:tcW w:w="3175" w:type="dxa"/>
          </w:tcPr>
          <w:p w14:paraId="7669B36B" w14:textId="775D5B0F" w:rsidR="003F341B" w:rsidRPr="008C2161" w:rsidRDefault="00B21F66" w:rsidP="003E0780">
            <w:pPr>
              <w:tabs>
                <w:tab w:val="left" w:pos="851"/>
              </w:tabs>
              <w:spacing w:line="360" w:lineRule="auto"/>
              <w:jc w:val="center"/>
              <w:rPr>
                <w:sz w:val="22"/>
                <w:szCs w:val="22"/>
              </w:rPr>
            </w:pPr>
            <w:r w:rsidRPr="008C2161">
              <w:rPr>
                <w:sz w:val="22"/>
                <w:szCs w:val="22"/>
              </w:rPr>
              <w:t>15</w:t>
            </w:r>
          </w:p>
        </w:tc>
      </w:tr>
      <w:tr w:rsidR="0033388A" w:rsidRPr="008C2161" w14:paraId="66227801" w14:textId="77777777" w:rsidTr="003E0780">
        <w:trPr>
          <w:trHeight w:hRule="exact" w:val="284"/>
        </w:trPr>
        <w:tc>
          <w:tcPr>
            <w:tcW w:w="3175" w:type="dxa"/>
          </w:tcPr>
          <w:p w14:paraId="55B7D1F1" w14:textId="4E9D63B5" w:rsidR="0033388A" w:rsidRPr="008C2161" w:rsidRDefault="0033388A" w:rsidP="003E0780">
            <w:pPr>
              <w:tabs>
                <w:tab w:val="left" w:pos="851"/>
              </w:tabs>
              <w:spacing w:line="360" w:lineRule="auto"/>
              <w:jc w:val="center"/>
              <w:rPr>
                <w:sz w:val="22"/>
                <w:szCs w:val="22"/>
              </w:rPr>
            </w:pPr>
            <w:r w:rsidRPr="008C2161">
              <w:rPr>
                <w:sz w:val="22"/>
                <w:szCs w:val="22"/>
              </w:rPr>
              <w:t>III</w:t>
            </w:r>
          </w:p>
        </w:tc>
        <w:tc>
          <w:tcPr>
            <w:tcW w:w="3175" w:type="dxa"/>
          </w:tcPr>
          <w:p w14:paraId="07FDF04F" w14:textId="51E2812B" w:rsidR="0033388A" w:rsidRPr="008C2161" w:rsidRDefault="0033388A" w:rsidP="003E0780">
            <w:pPr>
              <w:tabs>
                <w:tab w:val="left" w:pos="851"/>
              </w:tabs>
              <w:spacing w:line="360" w:lineRule="auto"/>
              <w:jc w:val="center"/>
              <w:rPr>
                <w:sz w:val="22"/>
                <w:szCs w:val="22"/>
              </w:rPr>
            </w:pPr>
            <w:r w:rsidRPr="008C2161">
              <w:rPr>
                <w:sz w:val="22"/>
                <w:szCs w:val="22"/>
              </w:rPr>
              <w:t>504</w:t>
            </w:r>
          </w:p>
        </w:tc>
        <w:tc>
          <w:tcPr>
            <w:tcW w:w="3175" w:type="dxa"/>
          </w:tcPr>
          <w:p w14:paraId="33F8AD70" w14:textId="13D52BD5" w:rsidR="0033388A" w:rsidRPr="008C2161" w:rsidRDefault="0033388A" w:rsidP="003E0780">
            <w:pPr>
              <w:tabs>
                <w:tab w:val="left" w:pos="851"/>
              </w:tabs>
              <w:spacing w:line="360" w:lineRule="auto"/>
              <w:jc w:val="center"/>
              <w:rPr>
                <w:sz w:val="22"/>
                <w:szCs w:val="22"/>
              </w:rPr>
            </w:pPr>
            <w:r w:rsidRPr="008C2161">
              <w:rPr>
                <w:sz w:val="22"/>
                <w:szCs w:val="22"/>
              </w:rPr>
              <w:t>14</w:t>
            </w:r>
          </w:p>
        </w:tc>
      </w:tr>
      <w:tr w:rsidR="0033388A" w:rsidRPr="008C2161" w14:paraId="33E0BC7E" w14:textId="77777777" w:rsidTr="003E0780">
        <w:trPr>
          <w:trHeight w:hRule="exact" w:val="284"/>
        </w:trPr>
        <w:tc>
          <w:tcPr>
            <w:tcW w:w="3175" w:type="dxa"/>
          </w:tcPr>
          <w:p w14:paraId="2F79D738" w14:textId="142E94E9" w:rsidR="0033388A" w:rsidRPr="008C2161" w:rsidRDefault="0033388A" w:rsidP="003E0780">
            <w:pPr>
              <w:tabs>
                <w:tab w:val="left" w:pos="851"/>
              </w:tabs>
              <w:spacing w:line="360" w:lineRule="auto"/>
              <w:jc w:val="center"/>
              <w:rPr>
                <w:sz w:val="22"/>
                <w:szCs w:val="22"/>
              </w:rPr>
            </w:pPr>
            <w:r w:rsidRPr="008C2161">
              <w:rPr>
                <w:sz w:val="22"/>
                <w:szCs w:val="22"/>
              </w:rPr>
              <w:t>IV</w:t>
            </w:r>
          </w:p>
        </w:tc>
        <w:tc>
          <w:tcPr>
            <w:tcW w:w="3175" w:type="dxa"/>
          </w:tcPr>
          <w:p w14:paraId="704251D6" w14:textId="6B66CCCB" w:rsidR="0033388A" w:rsidRPr="008C2161" w:rsidRDefault="0033388A" w:rsidP="003E0780">
            <w:pPr>
              <w:tabs>
                <w:tab w:val="left" w:pos="851"/>
              </w:tabs>
              <w:spacing w:line="360" w:lineRule="auto"/>
              <w:jc w:val="center"/>
              <w:rPr>
                <w:sz w:val="22"/>
                <w:szCs w:val="22"/>
              </w:rPr>
            </w:pPr>
            <w:r w:rsidRPr="008C2161">
              <w:rPr>
                <w:sz w:val="22"/>
                <w:szCs w:val="22"/>
              </w:rPr>
              <w:t>476</w:t>
            </w:r>
          </w:p>
        </w:tc>
        <w:tc>
          <w:tcPr>
            <w:tcW w:w="3175" w:type="dxa"/>
          </w:tcPr>
          <w:p w14:paraId="3B4A7E6C" w14:textId="5898821C" w:rsidR="0033388A" w:rsidRPr="008C2161" w:rsidRDefault="0033388A" w:rsidP="003E0780">
            <w:pPr>
              <w:tabs>
                <w:tab w:val="left" w:pos="851"/>
              </w:tabs>
              <w:spacing w:line="360" w:lineRule="auto"/>
              <w:jc w:val="center"/>
              <w:rPr>
                <w:sz w:val="22"/>
                <w:szCs w:val="22"/>
              </w:rPr>
            </w:pPr>
            <w:r w:rsidRPr="008C2161">
              <w:rPr>
                <w:sz w:val="22"/>
                <w:szCs w:val="22"/>
              </w:rPr>
              <w:t>14</w:t>
            </w:r>
          </w:p>
        </w:tc>
      </w:tr>
    </w:tbl>
    <w:p w14:paraId="249CF7BE" w14:textId="77777777" w:rsidR="003F341B" w:rsidRPr="008C2161" w:rsidRDefault="003F341B" w:rsidP="003F341B">
      <w:pPr>
        <w:pBdr>
          <w:top w:val="nil"/>
          <w:left w:val="nil"/>
          <w:bottom w:val="nil"/>
          <w:right w:val="nil"/>
          <w:between w:val="nil"/>
        </w:pBdr>
        <w:shd w:val="clear" w:color="auto" w:fill="FFFFFF"/>
        <w:tabs>
          <w:tab w:val="left" w:pos="851"/>
          <w:tab w:val="left" w:pos="1134"/>
        </w:tabs>
        <w:spacing w:line="360" w:lineRule="auto"/>
        <w:ind w:left="567"/>
        <w:jc w:val="both"/>
      </w:pPr>
    </w:p>
    <w:p w14:paraId="000002C1" w14:textId="37B96692" w:rsidR="008C7C5F" w:rsidRPr="008C2161" w:rsidRDefault="006232E3"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Suderinus su mokinio tėvais (globėjais, rūpintojais), mokyklos vadovo įsakymu mokinys gali nesimokyti menų, dailės, muzikos, technologijų ir kūno kultūros. </w:t>
      </w:r>
      <w:r w:rsidR="003F341B" w:rsidRPr="008C2161">
        <w:t xml:space="preserve">Mokiniui sudaromas </w:t>
      </w:r>
      <w:r w:rsidR="003F341B" w:rsidRPr="008C2161">
        <w:lastRenderedPageBreak/>
        <w:t xml:space="preserve">individualus ugdymo planas (9 priedas). </w:t>
      </w:r>
      <w:r w:rsidRPr="008C2161">
        <w:t>El</w:t>
      </w:r>
      <w:r w:rsidR="00895A41" w:rsidRPr="008C2161">
        <w:t>.</w:t>
      </w:r>
      <w:r w:rsidRPr="008C2161">
        <w:t xml:space="preserve"> dienyne ir mokinio individualiame ugdymo plane prie dalykų, kurių mokinys nesimoko, įrašoma „atleista“.</w:t>
      </w:r>
      <w:r w:rsidR="00301293" w:rsidRPr="008C2161">
        <w:t xml:space="preserve"> </w:t>
      </w:r>
    </w:p>
    <w:p w14:paraId="000002C2" w14:textId="537B4177" w:rsidR="008C7C5F" w:rsidRPr="008C2161" w:rsidRDefault="006232E3"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Mokytojas, mokantis mokinį namie pagal pradinio, pagrindinio ar vidurinio ugdymo programas, ketvirtadalį mokiniui skirto pamokų skaičiaus, suderinęs su vienu iš mokinio tėvų (globėjų), </w:t>
      </w:r>
      <w:r w:rsidR="003F341B" w:rsidRPr="008C2161">
        <w:t>konsultuoja</w:t>
      </w:r>
      <w:r w:rsidRPr="008C2161">
        <w:t xml:space="preserve"> nuotoliniu ugdymo proceso organizavimo būdu.</w:t>
      </w:r>
    </w:p>
    <w:p w14:paraId="000002C3" w14:textId="587A3160" w:rsidR="008C7C5F" w:rsidRPr="008C2161" w:rsidRDefault="006232E3"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Ne rečiau kaip </w:t>
      </w:r>
      <w:r w:rsidR="00301293" w:rsidRPr="008C2161">
        <w:t>tris</w:t>
      </w:r>
      <w:r w:rsidRPr="008C2161">
        <w:t xml:space="preserve"> kartus per metus namuose mokomų mokinių ugdymo rezultat</w:t>
      </w:r>
      <w:r w:rsidR="00301293" w:rsidRPr="008C2161">
        <w:t>ai</w:t>
      </w:r>
      <w:r w:rsidRPr="008C2161">
        <w:t xml:space="preserve"> aptaria</w:t>
      </w:r>
      <w:r w:rsidR="00301293" w:rsidRPr="008C2161">
        <w:t>mi</w:t>
      </w:r>
      <w:r w:rsidRPr="008C2161">
        <w:t xml:space="preserve"> gimnazijos Vaiko gerovės komisij</w:t>
      </w:r>
      <w:r w:rsidR="00301293" w:rsidRPr="008C2161">
        <w:t>oje</w:t>
      </w:r>
      <w:r w:rsidR="0033388A" w:rsidRPr="008C2161">
        <w:t xml:space="preserve"> ir koreguojamas planas.</w:t>
      </w:r>
    </w:p>
    <w:p w14:paraId="000002C4" w14:textId="623ABAE4" w:rsidR="008C7C5F" w:rsidRPr="008C2161" w:rsidRDefault="006232E3"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bookmarkStart w:id="21" w:name="_heading=h.oazszzttvxck" w:colFirst="0" w:colLast="0"/>
      <w:bookmarkEnd w:id="21"/>
      <w:r w:rsidRPr="008C2161">
        <w:t xml:space="preserve">Mokinių mokymas organizuojamas laikantis ugdymo proceso organizavimo higienos reikalavimų, atsižvelgiant į mokinio sveikatos būklę ir organizmo funkcines galimybes, pagal gimnazijos vadovo patvirtintą ir su vienu iš mokinio tėvų (globėju) suderintą pamokų tvarkaraštį. </w:t>
      </w:r>
    </w:p>
    <w:p w14:paraId="1E7C8311" w14:textId="77777777" w:rsidR="00B21F66" w:rsidRPr="008C2161" w:rsidRDefault="00B21F66" w:rsidP="00895A41">
      <w:pPr>
        <w:pBdr>
          <w:top w:val="nil"/>
          <w:left w:val="nil"/>
          <w:bottom w:val="nil"/>
          <w:right w:val="nil"/>
          <w:between w:val="nil"/>
        </w:pBdr>
        <w:shd w:val="clear" w:color="auto" w:fill="FFFFFF"/>
        <w:tabs>
          <w:tab w:val="left" w:pos="851"/>
          <w:tab w:val="left" w:pos="1134"/>
        </w:tabs>
        <w:spacing w:line="360" w:lineRule="auto"/>
        <w:jc w:val="both"/>
      </w:pPr>
    </w:p>
    <w:p w14:paraId="000002C5" w14:textId="0E29B3F5" w:rsidR="008C7C5F" w:rsidRPr="008C2161" w:rsidRDefault="00895A41" w:rsidP="00895A41">
      <w:pPr>
        <w:pStyle w:val="Heading2"/>
        <w:keepNext w:val="0"/>
        <w:keepLines w:val="0"/>
        <w:widowControl w:val="0"/>
        <w:suppressAutoHyphens w:val="0"/>
        <w:spacing w:before="0"/>
        <w:ind w:left="567" w:right="140"/>
        <w:jc w:val="center"/>
        <w:rPr>
          <w:rFonts w:ascii="Times New Roman" w:eastAsia="Times New Roman" w:hAnsi="Times New Roman" w:cs="Times New Roman"/>
          <w:color w:val="auto"/>
          <w:sz w:val="24"/>
          <w:szCs w:val="24"/>
        </w:rPr>
      </w:pPr>
      <w:bookmarkStart w:id="22" w:name="_heading=h.4d34og8" w:colFirst="0" w:colLast="0"/>
      <w:bookmarkEnd w:id="22"/>
      <w:r w:rsidRPr="008C2161">
        <w:rPr>
          <w:rFonts w:ascii="Times New Roman" w:eastAsia="Times New Roman" w:hAnsi="Times New Roman" w:cs="Times New Roman"/>
          <w:color w:val="auto"/>
          <w:sz w:val="24"/>
          <w:szCs w:val="24"/>
        </w:rPr>
        <w:t>VIENUOLIKTASIS</w:t>
      </w:r>
      <w:r w:rsidR="006232E3" w:rsidRPr="008C2161">
        <w:rPr>
          <w:rFonts w:ascii="Times New Roman" w:eastAsia="Times New Roman" w:hAnsi="Times New Roman" w:cs="Times New Roman"/>
          <w:color w:val="auto"/>
          <w:sz w:val="24"/>
          <w:szCs w:val="24"/>
        </w:rPr>
        <w:t xml:space="preserve"> SKIRSNIS </w:t>
      </w:r>
    </w:p>
    <w:p w14:paraId="000002C6" w14:textId="77777777" w:rsidR="008C7C5F" w:rsidRPr="008C2161" w:rsidRDefault="006232E3" w:rsidP="00895A41">
      <w:pPr>
        <w:pStyle w:val="Heading2"/>
        <w:keepNext w:val="0"/>
        <w:keepLines w:val="0"/>
        <w:widowControl w:val="0"/>
        <w:suppressAutoHyphens w:val="0"/>
        <w:spacing w:before="0"/>
        <w:ind w:left="567" w:right="140"/>
        <w:jc w:val="center"/>
        <w:rPr>
          <w:rFonts w:ascii="Times New Roman" w:eastAsia="Times New Roman" w:hAnsi="Times New Roman" w:cs="Times New Roman"/>
          <w:color w:val="auto"/>
          <w:sz w:val="24"/>
          <w:szCs w:val="24"/>
        </w:rPr>
      </w:pPr>
      <w:bookmarkStart w:id="23" w:name="_heading=h.juykyh8ayzfm" w:colFirst="0" w:colLast="0"/>
      <w:bookmarkEnd w:id="23"/>
      <w:r w:rsidRPr="008C2161">
        <w:rPr>
          <w:rFonts w:ascii="Times New Roman" w:eastAsia="Times New Roman" w:hAnsi="Times New Roman" w:cs="Times New Roman"/>
          <w:color w:val="auto"/>
          <w:sz w:val="24"/>
          <w:szCs w:val="24"/>
        </w:rPr>
        <w:t>UGDYMO ORGANIZAVIMAS GRUPINE MOKYMOSI FORMA NUOTOLINIU MOKYMO PROCESO ORGANIZAVIMO BŪDU MOKINIAMS, KURIE MOKOMI KASDIENIU MOKYMO PROCESO ORGANIZAVIMO BŪDU PAGAL PAGRINDINIO IR VIDURINIO UGDYMO PROGRAMAS</w:t>
      </w:r>
    </w:p>
    <w:p w14:paraId="000002C7" w14:textId="77777777" w:rsidR="008C7C5F" w:rsidRPr="008C2161" w:rsidRDefault="008C7C5F" w:rsidP="00DA6F30">
      <w:pPr>
        <w:widowControl w:val="0"/>
        <w:pBdr>
          <w:top w:val="nil"/>
          <w:left w:val="nil"/>
          <w:bottom w:val="nil"/>
          <w:right w:val="nil"/>
          <w:between w:val="nil"/>
        </w:pBdr>
        <w:shd w:val="clear" w:color="auto" w:fill="FFFFFF"/>
        <w:tabs>
          <w:tab w:val="left" w:pos="851"/>
        </w:tabs>
        <w:suppressAutoHyphens w:val="0"/>
        <w:jc w:val="both"/>
      </w:pPr>
    </w:p>
    <w:p w14:paraId="000002C8" w14:textId="2186EFB9" w:rsidR="008C7C5F"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Karantino, ekstremalios situacijos, ekstremalaus įvykio ar įvykio, keliančio pavojų mokinių sveikatai ir gyvybei (toliau – ypatingos aplinkybės), laikotarpiu ar esant aplinkybėms mokykloje, dėl kurių ugdymo procesas negali būti organizuojamas kasdieniu mokymo proceso organizavimo būdu, ugdymo procesas gali būti koreguojamas arba laikinai stabdomas, arba organizuojamas nuotoliniu mokymo proceso organizavimo būdu (toliau – nuotolinis mokymo būdas). Ugdymas organizuojamas </w:t>
      </w:r>
      <w:r w:rsidR="00895A41" w:rsidRPr="008C2161">
        <w:t>vadovaujantis</w:t>
      </w:r>
      <w:r w:rsidRPr="008C2161">
        <w:t xml:space="preserve"> </w:t>
      </w:r>
      <w:hyperlink r:id="rId9">
        <w:r w:rsidRPr="008C2161">
          <w:t xml:space="preserve">2021–2022 </w:t>
        </w:r>
        <w:r w:rsidR="00895A41" w:rsidRPr="008C2161">
          <w:t>ir</w:t>
        </w:r>
        <w:r w:rsidRPr="008C2161">
          <w:t xml:space="preserve"> 2022–2023 mokslo metų pradinio, pagrindinio ir vidurinio ugdymo programų bendrųjų ugdymo planų </w:t>
        </w:r>
      </w:hyperlink>
      <w:r w:rsidRPr="008C2161">
        <w:t xml:space="preserve">7 priedu, patvirtintu Lietuvos Respublikos švietimo, mokslo ir sporto ministro 2021 m. gegužės 3 d. Nr. V-688 įsakymu „Dėl 2021–2022 ir 2022–2023 </w:t>
      </w:r>
      <w:r w:rsidR="00895A41" w:rsidRPr="008C2161">
        <w:t xml:space="preserve">mokslo metų </w:t>
      </w:r>
      <w:r w:rsidRPr="008C2161">
        <w:t>pradinio, pagrindinio ir vidurinio ugdymo programų bendrųjų ugdymo planų patvirtinimo</w:t>
      </w:r>
      <w:r w:rsidR="00895A41" w:rsidRPr="008C2161">
        <w:t>“</w:t>
      </w:r>
      <w:r w:rsidRPr="008C2161">
        <w:t>. Valstybės, savivaldybės lygiu ar mokyklos vadovui priėmus sprendimą ugdymą organizuoti nuotoliniu mokymo būdu, gimnazija</w:t>
      </w:r>
      <w:bookmarkStart w:id="24" w:name="bookmark=kix.5t66b5c5c0iq" w:colFirst="0" w:colLast="0"/>
      <w:bookmarkEnd w:id="24"/>
      <w:r w:rsidRPr="008C2161">
        <w:t xml:space="preserve"> vadovaujasi Anykščių r. Svėdasų Juozo Tumo-Vaižganto gimnazijos n</w:t>
      </w:r>
      <w:r w:rsidR="006D4E0A" w:rsidRPr="008C2161">
        <w:t>uotolinio darbo tvarkos aprašu.</w:t>
      </w:r>
    </w:p>
    <w:p w14:paraId="50A7630C" w14:textId="57B63B77" w:rsidR="001C239F" w:rsidRPr="008C2161" w:rsidRDefault="001C239F" w:rsidP="003F341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Vykdydama nuotolinį ugdymą, gimnazija vadovaujasi Problemų, kylančių mokiniams dėl nuotolinio mokymo, identifikavimo ir pagalbos suteikimo algoritmu (nuoroda: https://pagalbamokytis.lt/algoritmas/).</w:t>
      </w:r>
    </w:p>
    <w:p w14:paraId="523369D5" w14:textId="1FF68341" w:rsidR="001C239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socialinis pedagogas ir klasės auklėtojas pasirūpina, kad visi mokiniai</w:t>
      </w:r>
      <w:r w:rsidR="00301293" w:rsidRPr="008C2161">
        <w:t xml:space="preserve"> turėtų galimybę naudotis</w:t>
      </w:r>
      <w:r w:rsidRPr="008C2161">
        <w:t xml:space="preserve"> </w:t>
      </w:r>
      <w:r w:rsidR="003E0780" w:rsidRPr="008C2161">
        <w:t>mokymosi ištekliais</w:t>
      </w:r>
      <w:r w:rsidRPr="008C2161">
        <w:t>.</w:t>
      </w:r>
      <w:r w:rsidR="002A25B7" w:rsidRPr="008C2161">
        <w:t xml:space="preserve"> </w:t>
      </w:r>
      <w:r w:rsidR="003F341B" w:rsidRPr="008C2161">
        <w:t>Nustačius</w:t>
      </w:r>
      <w:r w:rsidRPr="008C2161">
        <w:t>, kad mokinio namuose nėra sąlygų mokytis, sudaromos sąlygos mokytis gimnazijoje, jeigu gimnazijoje nėra aplinkybių, kurios keltų pavojų mokinio gyvybei ir sveikatai. Nesant galimybių ugdymo proceso organizuoti gimnazijoje, ugdymo proceso organizavimas laikinai perkeliamas į kitas saugias patalpas</w:t>
      </w:r>
      <w:bookmarkStart w:id="25" w:name="bookmark=kix.xhhwtfuu7yel" w:colFirst="0" w:colLast="0"/>
      <w:bookmarkEnd w:id="25"/>
      <w:r w:rsidRPr="008C2161">
        <w:t>.</w:t>
      </w:r>
    </w:p>
    <w:p w14:paraId="49A797CB" w14:textId="54FCC091" w:rsidR="001C239F" w:rsidRPr="008C2161" w:rsidRDefault="001C239F"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 xml:space="preserve">Kai izoliacijoje yra tik vienas klasės mokinys, ugdymas (mokymas ir konsultacijos) jam organizuojamas hibridiniu, mišriu arba nuotoliniu būdu pavienio mokymosi forma. Mokiniui, kuris mokosi pavienio mokymosi forma, konsultacijoms, kurios gali būti individualios ir / ar grupinės, skiriama iki 15 procentų Bendrųjų ugdymo planų 109 punkte nustatyto metinių arba savaitinių pamokų skaičiaus. Izoliacijoje esant keletui klasės mokinių iš paralelių ar iš gretimų (pvz., 3–4, 7–8 kl.) klasių sudaroma laikinoji grupė šių mokinių nuotoliniam mokymui ir konsultacijoms, kol jie yra izoliacijoje. Sudarius laikinąją grupę iš izoliacijoje esančių mokinių, jie priskiriami vienai iš klasių, mokiniams sudaromas laikinas pamokų ir konsultacijų tvarkaraštis. </w:t>
      </w:r>
    </w:p>
    <w:p w14:paraId="000002CA" w14:textId="614B0321"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specialistai vykdo apklausas ir stebi mokinių emocinės sveikatos būseną, susitaria dėl švietimo pagalbos teikimo turinčių specialiųjų ugdymosi poreikių mokiniams</w:t>
      </w:r>
      <w:bookmarkStart w:id="26" w:name="bookmark=kix.ng0ezfbayasj" w:colFirst="0" w:colLast="0"/>
      <w:bookmarkEnd w:id="26"/>
      <w:r w:rsidRPr="008C2161">
        <w:t>.</w:t>
      </w:r>
    </w:p>
    <w:p w14:paraId="000002CB"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direktoriaus pavaduotojas ugdymui:</w:t>
      </w:r>
    </w:p>
    <w:p w14:paraId="000002CC" w14:textId="6B4BB8E2"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planuoja ugdymo procesą ir skiria ne mažiau kaip 60 procentų ugdymo procesui numatyto laiko (per savaitę ir (ar) mėnesį) sinchroniniam ugdymui, ir ne daugiau 40 procentų – asinchroniniam ugdymui</w:t>
      </w:r>
      <w:bookmarkStart w:id="27" w:name="bookmark=kix.2vslq9rit0ye" w:colFirst="0" w:colLast="0"/>
      <w:bookmarkEnd w:id="27"/>
      <w:r w:rsidRPr="008C2161">
        <w:t>;</w:t>
      </w:r>
    </w:p>
    <w:p w14:paraId="000002CD" w14:textId="29BCF54D"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pertvarko pamokų tvarkaraštį, pritaikydamas jį ugdymo procesui organizuoti nuotoliniu mokymo būdu: pertvarko pamokų tvarkaraštį, pritaikydama</w:t>
      </w:r>
      <w:r w:rsidR="002A25B7" w:rsidRPr="008C2161">
        <w:t>s</w:t>
      </w:r>
      <w:r w:rsidRPr="008C2161">
        <w:t xml:space="preserve"> jį sinchroniniam ir asinchroniniam ugdymui organizuoti. Sinchroninio ugdymo nepertraukiama trukmė – 90 min.</w:t>
      </w:r>
      <w:r w:rsidR="00B21F66" w:rsidRPr="008C2161">
        <w:t>;</w:t>
      </w:r>
      <w:r w:rsidRPr="008C2161">
        <w:t xml:space="preserve"> </w:t>
      </w:r>
    </w:p>
    <w:p w14:paraId="000002CE" w14:textId="27AF73C3"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susitaria su mokytojais dėl tarpdalykinio bendradarbiavimo, ugdymo turinio integracijos, kad asinchroniniu būdu vykdomas ugdymo procesas būtų įvairus ir prasmingas: tikslingas tiesioginio transliavimo internetu ar televizijoje pamokų stebėjimas, filmuotų užduočių atlikimas, užduočių atlikimas elektroninėse platformose, knygų skaitymas, užduočių atlikimas iš vadovėlių ir t. t., atsižvelgiant į mokinių galimybes ir amžiaus ypatumus</w:t>
      </w:r>
      <w:bookmarkStart w:id="28" w:name="bookmark=kix.obcfbllcyo2t" w:colFirst="0" w:colLast="0"/>
      <w:bookmarkEnd w:id="28"/>
      <w:r w:rsidR="002A25B7" w:rsidRPr="008C2161">
        <w:t>.</w:t>
      </w:r>
    </w:p>
    <w:p w14:paraId="000002CF" w14:textId="77777777" w:rsidR="008C7C5F"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Gimnazijos dalykų mokytojai susitaria su mokiniais, kaip bus skiriamos mokymosi užduotys, kaip pateikiama ugdymui(si) reikalinga medžiaga ar informacija, kada ir kokiu būdu mokinys gali paprašyti mokytojo pagalbos ir paaiškinimų, kiek mokiniai turės skirti laiko užduotims atlikti, kaip reguliuojamas jų krūvis, kaip suteikiamas grįžtamasis ryšys mokiniams, jų tėvams (globėjams) ir fiksuojami įvertinimai ir pan.</w:t>
      </w:r>
      <w:bookmarkStart w:id="29" w:name="bookmark=kix.n5col8d4mnc" w:colFirst="0" w:colLast="0"/>
      <w:bookmarkEnd w:id="29"/>
    </w:p>
    <w:p w14:paraId="000002D0"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administracija:</w:t>
      </w:r>
    </w:p>
    <w:p w14:paraId="000002D1" w14:textId="231E4850"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paskiria asmenį (-is), kuris(-ie) teiks bendrąją informaciją apie ugdymosi proceso organizavimo tvarką, švietimo pagalbos teikimą ar komunikuos kitais svarbiais klausimais (pvz., informacinių komunikacinių technologijų perdavimas mokiniams, pagalbos teikimas diegiant, naudojantis informacinių technologijų programomis ar pan.) tol, kol neišnyksta ypatingos aplinkybės</w:t>
      </w:r>
      <w:r w:rsidR="002A25B7" w:rsidRPr="008C2161">
        <w:t xml:space="preserve"> </w:t>
      </w:r>
      <w:r w:rsidRPr="008C2161">
        <w:t>ar aplinkybės mokykloje, dėl kurių ugdymo procesas negalėjo būti organizuojamas kasdieniu mokymo proceso organizavimo būdu.</w:t>
      </w:r>
      <w:r w:rsidR="002A25B7" w:rsidRPr="008C2161">
        <w:t xml:space="preserve"> </w:t>
      </w:r>
      <w:r w:rsidRPr="008C2161">
        <w:t>Informacija apie tai skelbiama mokyklos tinklalapyje</w:t>
      </w:r>
      <w:bookmarkStart w:id="30" w:name="bookmark=kix.s70i7mv6eoan" w:colFirst="0" w:colLast="0"/>
      <w:bookmarkStart w:id="31" w:name="bookmark=kix.f1rjy0gvkssf" w:colFirst="0" w:colLast="0"/>
      <w:bookmarkEnd w:id="30"/>
      <w:bookmarkEnd w:id="31"/>
      <w:r w:rsidRPr="008C2161">
        <w:t>;</w:t>
      </w:r>
    </w:p>
    <w:p w14:paraId="000002D2" w14:textId="5850D5A6"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numato planą, kaip pasibaigus ypatingoms aplinkybėms</w:t>
      </w:r>
      <w:r w:rsidR="002A25B7" w:rsidRPr="008C2161">
        <w:t xml:space="preserve"> </w:t>
      </w:r>
      <w:r w:rsidRPr="008C2161">
        <w:t>grįžti prie įprasto ugdymo proceso organizavimo.</w:t>
      </w:r>
    </w:p>
    <w:p w14:paraId="000002D3" w14:textId="74ED0C5A"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Gimnazija naudoja virtualią mokymo aplinką, kurią sudaro elektroninis dienynas (TAMO), keitimosi failais priemonė (Google diskas), asinchroninės komunikacijos priemonės (VMA Moodle), sinchroninės komunikacijos priemonė (Moodle įrankis Big Blu Button, ZOOM), priemonės, pritaikytos mokiniams, turintiems specialiųjų ugdymosi poreikių, pagal mokinių poreikius ir galimybes.</w:t>
      </w:r>
    </w:p>
    <w:p w14:paraId="511B4172" w14:textId="3F510714" w:rsidR="00B21F66" w:rsidRPr="008C2161" w:rsidRDefault="006232E3" w:rsidP="00C3579C">
      <w:pPr>
        <w:numPr>
          <w:ilvl w:val="0"/>
          <w:numId w:val="1"/>
        </w:numPr>
        <w:pBdr>
          <w:top w:val="nil"/>
          <w:left w:val="nil"/>
          <w:bottom w:val="nil"/>
          <w:right w:val="nil"/>
          <w:between w:val="nil"/>
        </w:pBdr>
        <w:shd w:val="clear" w:color="auto" w:fill="FFFFFF"/>
        <w:tabs>
          <w:tab w:val="left" w:pos="851"/>
          <w:tab w:val="left" w:pos="1134"/>
        </w:tabs>
        <w:spacing w:line="360" w:lineRule="auto"/>
        <w:jc w:val="both"/>
      </w:pPr>
      <w:bookmarkStart w:id="32" w:name="_heading=h.7m9480hboo1z" w:colFirst="0" w:colLast="0"/>
      <w:bookmarkEnd w:id="32"/>
      <w:r w:rsidRPr="008C2161">
        <w:t>Mokinių kompetencijoms ugdyti(is) ar įgyti naudojamos mokymo(si) priemonės ir ištekliai, kurie yra kaupiami mokyklos naudojamoje virtualioje mokymo(si) aplinkoje (VMA Moodle,</w:t>
      </w:r>
      <w:r w:rsidR="002A25B7" w:rsidRPr="008C2161">
        <w:t xml:space="preserve"> </w:t>
      </w:r>
      <w:r w:rsidRPr="008C2161">
        <w:t>Google diske).</w:t>
      </w:r>
    </w:p>
    <w:p w14:paraId="325191F4" w14:textId="166F1082" w:rsidR="00233758" w:rsidRPr="008C2161" w:rsidRDefault="006232E3" w:rsidP="00233758">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bookmarkStart w:id="33" w:name="_heading=h.2s8eyo1" w:colFirst="0" w:colLast="0"/>
      <w:bookmarkEnd w:id="33"/>
      <w:r w:rsidRPr="008C2161">
        <w:rPr>
          <w:rFonts w:ascii="Times New Roman" w:eastAsia="Times New Roman" w:hAnsi="Times New Roman" w:cs="Times New Roman"/>
          <w:color w:val="auto"/>
          <w:sz w:val="24"/>
          <w:szCs w:val="24"/>
        </w:rPr>
        <w:t>III SKYRIUS</w:t>
      </w:r>
    </w:p>
    <w:p w14:paraId="4E6E1913" w14:textId="77777777" w:rsidR="00D2166D" w:rsidRPr="008C2161" w:rsidRDefault="00D2166D" w:rsidP="00D2166D">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PRADINIO UGDYMO PROGRAMOS ĮGYVENDINIMAS</w:t>
      </w:r>
    </w:p>
    <w:p w14:paraId="7AB65EE5" w14:textId="77777777" w:rsidR="00235D67" w:rsidRPr="008C2161" w:rsidRDefault="00235D67" w:rsidP="00235D67"/>
    <w:p w14:paraId="3A37433F" w14:textId="77777777" w:rsidR="00233758" w:rsidRPr="008C2161" w:rsidRDefault="006232E3" w:rsidP="00233758">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PIRMASIS SKIRSNIS</w:t>
      </w:r>
    </w:p>
    <w:p w14:paraId="000002E0" w14:textId="68E77D8E" w:rsidR="008C7C5F" w:rsidRPr="008C2161" w:rsidRDefault="006232E3" w:rsidP="00233758">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r w:rsidRPr="008C2161">
        <w:rPr>
          <w:rFonts w:ascii="Times New Roman" w:eastAsia="Times New Roman" w:hAnsi="Times New Roman" w:cs="Times New Roman"/>
          <w:color w:val="auto"/>
          <w:sz w:val="24"/>
          <w:szCs w:val="24"/>
        </w:rPr>
        <w:t>PRADINIO UGDYMO PROGRAMOS ĮGYVENDINIM</w:t>
      </w:r>
      <w:r w:rsidR="00D2166D" w:rsidRPr="008C2161">
        <w:rPr>
          <w:rFonts w:ascii="Times New Roman" w:eastAsia="Times New Roman" w:hAnsi="Times New Roman" w:cs="Times New Roman"/>
          <w:color w:val="auto"/>
          <w:sz w:val="24"/>
          <w:szCs w:val="24"/>
        </w:rPr>
        <w:t>O YPATUMAI</w:t>
      </w:r>
    </w:p>
    <w:p w14:paraId="6A5BE7A2" w14:textId="77777777" w:rsidR="008A0551" w:rsidRPr="008C2161" w:rsidRDefault="008A0551" w:rsidP="008A0551"/>
    <w:p w14:paraId="000002E2"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Organizuojant pradinį ugdymą, vadovaujamasi nacionalinių bei tarptautinių mokinių pasiekimų tyrimų rekomendacijomis, mokytojai pamokose naudoja informacines komunikacines technologijas, skaitmenines mokomąsias priemones, gimnazijos internetinės metodinės duomenų bazės „Mokytojas – mokytojui“ ištekliais.</w:t>
      </w:r>
    </w:p>
    <w:p w14:paraId="319ED6D8" w14:textId="32DE4340" w:rsidR="00995074" w:rsidRPr="008C2161" w:rsidRDefault="006232E3" w:rsidP="00B53481">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Pradinio ugdymo bendrosios programos ugdymo dalykams skiriamos ugdymo valandos per savaitę:</w:t>
      </w:r>
    </w:p>
    <w:p w14:paraId="000002E4" w14:textId="1534D3F6" w:rsidR="008C7C5F" w:rsidRPr="008C2161" w:rsidRDefault="005920FE" w:rsidP="00B21F66">
      <w:pPr>
        <w:widowControl w:val="0"/>
        <w:suppressAutoHyphens w:val="0"/>
        <w:ind w:right="-1"/>
        <w:jc w:val="right"/>
        <w:rPr>
          <w:sz w:val="20"/>
          <w:szCs w:val="20"/>
        </w:rPr>
      </w:pPr>
      <w:r w:rsidRPr="008C2161">
        <w:rPr>
          <w:b/>
          <w:i/>
          <w:sz w:val="20"/>
          <w:szCs w:val="20"/>
        </w:rPr>
        <w:t>2</w:t>
      </w:r>
      <w:r w:rsidR="003E0780" w:rsidRPr="008C2161">
        <w:rPr>
          <w:b/>
          <w:i/>
          <w:sz w:val="20"/>
          <w:szCs w:val="20"/>
        </w:rPr>
        <w:t>1</w:t>
      </w:r>
      <w:r w:rsidR="006232E3" w:rsidRPr="008C2161">
        <w:rPr>
          <w:b/>
          <w:i/>
          <w:sz w:val="20"/>
          <w:szCs w:val="20"/>
        </w:rPr>
        <w:t xml:space="preserve"> lentelė. </w:t>
      </w:r>
      <w:r w:rsidR="007F2226" w:rsidRPr="008C2161">
        <w:rPr>
          <w:b/>
          <w:i/>
          <w:sz w:val="20"/>
          <w:szCs w:val="20"/>
        </w:rPr>
        <w:t xml:space="preserve">Pamokų skaičius Pradinio ugdymo </w:t>
      </w:r>
      <w:r w:rsidR="00364A53" w:rsidRPr="008C2161">
        <w:rPr>
          <w:b/>
          <w:i/>
          <w:sz w:val="20"/>
          <w:szCs w:val="20"/>
        </w:rPr>
        <w:t>bendrajai</w:t>
      </w:r>
      <w:r w:rsidR="00B21F66" w:rsidRPr="008C2161">
        <w:rPr>
          <w:b/>
          <w:i/>
          <w:sz w:val="20"/>
          <w:szCs w:val="20"/>
        </w:rPr>
        <w:t xml:space="preserve"> programai 1–</w:t>
      </w:r>
      <w:r w:rsidR="007F2226" w:rsidRPr="008C2161">
        <w:rPr>
          <w:b/>
          <w:i/>
          <w:sz w:val="20"/>
          <w:szCs w:val="20"/>
        </w:rPr>
        <w:t>2 klasėse įgyvendinti</w:t>
      </w:r>
      <w:r w:rsidR="006232E3" w:rsidRPr="008C2161">
        <w:rPr>
          <w:b/>
          <w:i/>
          <w:sz w:val="20"/>
          <w:szCs w:val="20"/>
        </w:rPr>
        <w:t xml:space="preserve"> </w:t>
      </w:r>
      <w:r w:rsidR="007F2226" w:rsidRPr="008C2161">
        <w:rPr>
          <w:b/>
          <w:i/>
          <w:sz w:val="20"/>
          <w:szCs w:val="20"/>
        </w:rPr>
        <w:t>per dve</w:t>
      </w:r>
      <w:r w:rsidRPr="008C2161">
        <w:rPr>
          <w:b/>
          <w:i/>
          <w:sz w:val="20"/>
          <w:szCs w:val="20"/>
        </w:rPr>
        <w:t>jus mokslo metus ir per savaitę</w:t>
      </w:r>
    </w:p>
    <w:tbl>
      <w:tblPr>
        <w:tblStyle w:val="ab"/>
        <w:tblW w:w="9801" w:type="dxa"/>
        <w:tblInd w:w="0" w:type="dxa"/>
        <w:tblLayout w:type="fixed"/>
        <w:tblLook w:val="0400" w:firstRow="0" w:lastRow="0" w:firstColumn="0" w:lastColumn="0" w:noHBand="0" w:noVBand="1"/>
      </w:tblPr>
      <w:tblGrid>
        <w:gridCol w:w="3390"/>
        <w:gridCol w:w="1283"/>
        <w:gridCol w:w="1282"/>
        <w:gridCol w:w="1282"/>
        <w:gridCol w:w="1282"/>
        <w:gridCol w:w="1282"/>
      </w:tblGrid>
      <w:tr w:rsidR="007118C0" w:rsidRPr="008C2161" w14:paraId="63CA19DC" w14:textId="77777777" w:rsidTr="00B31281">
        <w:trPr>
          <w:trHeight w:val="284"/>
        </w:trPr>
        <w:tc>
          <w:tcPr>
            <w:tcW w:w="3390" w:type="dxa"/>
            <w:vMerge w:val="restart"/>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2E5" w14:textId="77777777" w:rsidR="00190284" w:rsidRPr="008C2161" w:rsidRDefault="00190284">
            <w:pPr>
              <w:ind w:right="140"/>
              <w:jc w:val="center"/>
              <w:rPr>
                <w:b/>
                <w:bCs/>
                <w:sz w:val="22"/>
                <w:szCs w:val="22"/>
              </w:rPr>
            </w:pPr>
            <w:r w:rsidRPr="008C2161">
              <w:rPr>
                <w:b/>
                <w:bCs/>
                <w:sz w:val="22"/>
                <w:szCs w:val="22"/>
              </w:rPr>
              <w:t>Dalykai</w:t>
            </w:r>
          </w:p>
        </w:tc>
        <w:tc>
          <w:tcPr>
            <w:tcW w:w="6411" w:type="dxa"/>
            <w:gridSpan w:val="5"/>
            <w:tcBorders>
              <w:top w:val="single" w:sz="8" w:space="0" w:color="000000"/>
              <w:left w:val="single" w:sz="4" w:space="0" w:color="000000"/>
              <w:bottom w:val="single" w:sz="4" w:space="0" w:color="000000"/>
              <w:right w:val="single" w:sz="8" w:space="0" w:color="000000"/>
            </w:tcBorders>
            <w:shd w:val="clear" w:color="auto" w:fill="C6D9F1"/>
            <w:vAlign w:val="center"/>
          </w:tcPr>
          <w:p w14:paraId="7536C46D" w14:textId="77777777" w:rsidR="00190284" w:rsidRPr="008C2161" w:rsidRDefault="00190284">
            <w:pPr>
              <w:ind w:right="140"/>
              <w:jc w:val="center"/>
              <w:rPr>
                <w:b/>
                <w:bCs/>
                <w:sz w:val="22"/>
                <w:szCs w:val="22"/>
              </w:rPr>
            </w:pPr>
            <w:r w:rsidRPr="008C2161">
              <w:rPr>
                <w:b/>
                <w:bCs/>
                <w:sz w:val="22"/>
                <w:szCs w:val="22"/>
              </w:rPr>
              <w:t>Savaitinių pamokų skaičius</w:t>
            </w:r>
          </w:p>
        </w:tc>
      </w:tr>
      <w:tr w:rsidR="00B31281" w:rsidRPr="008C2161" w14:paraId="5B4EE7CF" w14:textId="77777777" w:rsidTr="00B31281">
        <w:trPr>
          <w:trHeight w:val="284"/>
        </w:trPr>
        <w:tc>
          <w:tcPr>
            <w:tcW w:w="3390"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2EE" w14:textId="77777777" w:rsidR="00B31281" w:rsidRPr="008C2161" w:rsidRDefault="00B31281">
            <w:pPr>
              <w:widowControl w:val="0"/>
              <w:pBdr>
                <w:top w:val="nil"/>
                <w:left w:val="nil"/>
                <w:bottom w:val="nil"/>
                <w:right w:val="nil"/>
                <w:between w:val="nil"/>
              </w:pBdr>
              <w:spacing w:line="276" w:lineRule="auto"/>
              <w:rPr>
                <w:b/>
                <w:bCs/>
                <w:sz w:val="22"/>
                <w:szCs w:val="22"/>
              </w:rPr>
            </w:pPr>
          </w:p>
        </w:tc>
        <w:tc>
          <w:tcPr>
            <w:tcW w:w="2565" w:type="dxa"/>
            <w:gridSpan w:val="2"/>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2EF" w14:textId="160373A7" w:rsidR="00B31281" w:rsidRPr="008C2161" w:rsidRDefault="00B31281">
            <w:pPr>
              <w:ind w:right="140"/>
              <w:jc w:val="center"/>
              <w:rPr>
                <w:b/>
                <w:bCs/>
                <w:sz w:val="22"/>
                <w:szCs w:val="22"/>
              </w:rPr>
            </w:pPr>
            <w:r w:rsidRPr="008C2161">
              <w:rPr>
                <w:b/>
                <w:bCs/>
                <w:sz w:val="22"/>
                <w:szCs w:val="22"/>
              </w:rPr>
              <w:t>1 klasė</w:t>
            </w:r>
          </w:p>
        </w:tc>
        <w:tc>
          <w:tcPr>
            <w:tcW w:w="384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00002F1" w14:textId="169EC310" w:rsidR="00B31281" w:rsidRPr="008C2161" w:rsidRDefault="00B31281">
            <w:pPr>
              <w:ind w:right="140"/>
              <w:jc w:val="center"/>
              <w:rPr>
                <w:b/>
                <w:bCs/>
                <w:sz w:val="22"/>
                <w:szCs w:val="22"/>
              </w:rPr>
            </w:pPr>
            <w:r w:rsidRPr="008C2161">
              <w:rPr>
                <w:b/>
                <w:bCs/>
                <w:sz w:val="22"/>
                <w:szCs w:val="22"/>
              </w:rPr>
              <w:t>2 klasė</w:t>
            </w:r>
          </w:p>
        </w:tc>
      </w:tr>
      <w:tr w:rsidR="00507722" w:rsidRPr="008C2161" w14:paraId="7D1FD6B3" w14:textId="77777777" w:rsidTr="00B31281">
        <w:trPr>
          <w:trHeight w:val="284"/>
        </w:trPr>
        <w:tc>
          <w:tcPr>
            <w:tcW w:w="3390"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2F7" w14:textId="77777777" w:rsidR="00190284" w:rsidRPr="008C2161" w:rsidRDefault="00190284">
            <w:pPr>
              <w:widowControl w:val="0"/>
              <w:pBdr>
                <w:top w:val="nil"/>
                <w:left w:val="nil"/>
                <w:bottom w:val="nil"/>
                <w:right w:val="nil"/>
                <w:between w:val="nil"/>
              </w:pBdr>
              <w:spacing w:line="276" w:lineRule="auto"/>
              <w:rPr>
                <w:b/>
                <w:bCs/>
                <w:sz w:val="22"/>
                <w:szCs w:val="22"/>
              </w:rPr>
            </w:pPr>
          </w:p>
        </w:tc>
        <w:tc>
          <w:tcPr>
            <w:tcW w:w="1283"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2F9" w14:textId="17F43EB0" w:rsidR="00190284" w:rsidRPr="008C2161" w:rsidRDefault="00190284" w:rsidP="00235D67">
            <w:pPr>
              <w:ind w:right="140"/>
              <w:jc w:val="center"/>
              <w:rPr>
                <w:b/>
                <w:bCs/>
                <w:sz w:val="22"/>
                <w:szCs w:val="22"/>
              </w:rPr>
            </w:pPr>
            <w:r w:rsidRPr="008C2161">
              <w:rPr>
                <w:b/>
                <w:bCs/>
                <w:sz w:val="22"/>
                <w:szCs w:val="22"/>
              </w:rPr>
              <w:t>2021–2022</w:t>
            </w:r>
          </w:p>
        </w:tc>
        <w:tc>
          <w:tcPr>
            <w:tcW w:w="1282"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000002FB" w14:textId="1015B178" w:rsidR="00190284" w:rsidRPr="008C2161" w:rsidRDefault="00190284" w:rsidP="00235D67">
            <w:pPr>
              <w:ind w:right="140"/>
              <w:jc w:val="center"/>
              <w:rPr>
                <w:b/>
                <w:bCs/>
                <w:sz w:val="22"/>
                <w:szCs w:val="22"/>
              </w:rPr>
            </w:pPr>
            <w:r w:rsidRPr="008C2161">
              <w:rPr>
                <w:b/>
                <w:bCs/>
                <w:sz w:val="22"/>
                <w:szCs w:val="22"/>
              </w:rPr>
              <w:t>2022–2023</w:t>
            </w:r>
          </w:p>
        </w:tc>
        <w:tc>
          <w:tcPr>
            <w:tcW w:w="1282"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45C0BCF4" w14:textId="21628BCE" w:rsidR="00190284" w:rsidRPr="008C2161" w:rsidRDefault="00190284" w:rsidP="007F2226">
            <w:pPr>
              <w:ind w:right="140"/>
              <w:jc w:val="center"/>
              <w:rPr>
                <w:b/>
                <w:bCs/>
                <w:sz w:val="22"/>
                <w:szCs w:val="22"/>
              </w:rPr>
            </w:pPr>
            <w:r w:rsidRPr="008C2161">
              <w:rPr>
                <w:b/>
                <w:bCs/>
                <w:sz w:val="22"/>
                <w:szCs w:val="22"/>
              </w:rPr>
              <w:t>20</w:t>
            </w:r>
            <w:r w:rsidR="007F2226" w:rsidRPr="008C2161">
              <w:rPr>
                <w:b/>
                <w:bCs/>
                <w:sz w:val="22"/>
                <w:szCs w:val="22"/>
              </w:rPr>
              <w:t>20</w:t>
            </w:r>
            <w:r w:rsidRPr="008C2161">
              <w:rPr>
                <w:b/>
                <w:bCs/>
                <w:sz w:val="22"/>
                <w:szCs w:val="22"/>
              </w:rPr>
              <w:t>–202</w:t>
            </w:r>
            <w:r w:rsidR="007F2226" w:rsidRPr="008C2161">
              <w:rPr>
                <w:b/>
                <w:bCs/>
                <w:sz w:val="22"/>
                <w:szCs w:val="22"/>
              </w:rPr>
              <w:t>1</w:t>
            </w:r>
          </w:p>
        </w:tc>
        <w:tc>
          <w:tcPr>
            <w:tcW w:w="1282"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2FD" w14:textId="3D85815E" w:rsidR="00190284" w:rsidRPr="008C2161" w:rsidRDefault="00190284" w:rsidP="00235D67">
            <w:pPr>
              <w:ind w:right="140"/>
              <w:jc w:val="center"/>
              <w:rPr>
                <w:b/>
                <w:bCs/>
                <w:sz w:val="22"/>
                <w:szCs w:val="22"/>
              </w:rPr>
            </w:pPr>
            <w:r w:rsidRPr="008C2161">
              <w:rPr>
                <w:b/>
                <w:bCs/>
                <w:sz w:val="22"/>
                <w:szCs w:val="22"/>
              </w:rPr>
              <w:t>2021–2022</w:t>
            </w:r>
          </w:p>
        </w:tc>
        <w:tc>
          <w:tcPr>
            <w:tcW w:w="1282"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000002FF" w14:textId="4994518C" w:rsidR="00190284" w:rsidRPr="008C2161" w:rsidRDefault="00190284" w:rsidP="00190284">
            <w:pPr>
              <w:ind w:right="140"/>
              <w:jc w:val="center"/>
              <w:rPr>
                <w:b/>
                <w:bCs/>
                <w:sz w:val="22"/>
                <w:szCs w:val="22"/>
              </w:rPr>
            </w:pPr>
            <w:r w:rsidRPr="008C2161">
              <w:rPr>
                <w:b/>
                <w:bCs/>
                <w:sz w:val="22"/>
                <w:szCs w:val="22"/>
              </w:rPr>
              <w:t>2022–2023</w:t>
            </w:r>
          </w:p>
        </w:tc>
      </w:tr>
      <w:tr w:rsidR="00507722" w:rsidRPr="008C2161" w14:paraId="497C7D73" w14:textId="77777777" w:rsidTr="00B31281">
        <w:trPr>
          <w:trHeight w:val="284"/>
        </w:trPr>
        <w:tc>
          <w:tcPr>
            <w:tcW w:w="3390" w:type="dxa"/>
            <w:tcBorders>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07" w14:textId="77777777" w:rsidR="00190284" w:rsidRPr="008C2161" w:rsidRDefault="00190284" w:rsidP="00380A61">
            <w:pPr>
              <w:rPr>
                <w:sz w:val="22"/>
                <w:szCs w:val="22"/>
              </w:rPr>
            </w:pPr>
            <w:r w:rsidRPr="008C2161">
              <w:rPr>
                <w:sz w:val="22"/>
                <w:szCs w:val="22"/>
              </w:rPr>
              <w:t>Dorinis ugdymas (tikyba arba etika)</w:t>
            </w:r>
          </w:p>
        </w:tc>
        <w:tc>
          <w:tcPr>
            <w:tcW w:w="1283"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08" w14:textId="77777777" w:rsidR="00190284" w:rsidRPr="008C2161" w:rsidRDefault="00190284" w:rsidP="00D2166D">
            <w:pPr>
              <w:ind w:right="140"/>
              <w:jc w:val="center"/>
              <w:rPr>
                <w:sz w:val="22"/>
                <w:szCs w:val="22"/>
              </w:rPr>
            </w:pPr>
            <w:r w:rsidRPr="008C2161">
              <w:rPr>
                <w:sz w:val="22"/>
                <w:szCs w:val="22"/>
              </w:rPr>
              <w:t>1</w:t>
            </w:r>
          </w:p>
        </w:tc>
        <w:tc>
          <w:tcPr>
            <w:tcW w:w="1282" w:type="dxa"/>
            <w:tcBorders>
              <w:top w:val="single" w:sz="8" w:space="0" w:color="000000"/>
              <w:left w:val="single" w:sz="4" w:space="0" w:color="000000"/>
              <w:bottom w:val="single" w:sz="4" w:space="0" w:color="000000"/>
              <w:right w:val="single" w:sz="4" w:space="0" w:color="000000"/>
            </w:tcBorders>
            <w:vAlign w:val="center"/>
          </w:tcPr>
          <w:p w14:paraId="00000309" w14:textId="431661F4" w:rsidR="00190284" w:rsidRPr="008C2161" w:rsidRDefault="00190284" w:rsidP="00BC0903">
            <w:pPr>
              <w:jc w:val="center"/>
              <w:rPr>
                <w:sz w:val="22"/>
                <w:szCs w:val="22"/>
              </w:rPr>
            </w:pPr>
            <w:r w:rsidRPr="008C2161">
              <w:rPr>
                <w:sz w:val="22"/>
                <w:szCs w:val="22"/>
              </w:rPr>
              <w:t>1</w:t>
            </w:r>
          </w:p>
        </w:tc>
        <w:tc>
          <w:tcPr>
            <w:tcW w:w="1282" w:type="dxa"/>
            <w:tcBorders>
              <w:top w:val="single" w:sz="8" w:space="0" w:color="000000"/>
              <w:left w:val="single" w:sz="4" w:space="0" w:color="000000"/>
              <w:bottom w:val="single" w:sz="4" w:space="0" w:color="000000"/>
              <w:right w:val="single" w:sz="4" w:space="0" w:color="000000"/>
            </w:tcBorders>
            <w:vAlign w:val="center"/>
          </w:tcPr>
          <w:p w14:paraId="2472C3EB" w14:textId="4986C30C" w:rsidR="00190284" w:rsidRPr="008C2161" w:rsidRDefault="00785FB8" w:rsidP="007F2226">
            <w:pPr>
              <w:widowControl w:val="0"/>
              <w:suppressAutoHyphens w:val="0"/>
              <w:ind w:right="142"/>
              <w:jc w:val="center"/>
              <w:rPr>
                <w:sz w:val="22"/>
                <w:szCs w:val="22"/>
              </w:rPr>
            </w:pPr>
            <w:r w:rsidRPr="008C2161">
              <w:rPr>
                <w:sz w:val="22"/>
                <w:szCs w:val="22"/>
              </w:rPr>
              <w:t>1</w:t>
            </w:r>
          </w:p>
        </w:tc>
        <w:tc>
          <w:tcPr>
            <w:tcW w:w="1282"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0A" w14:textId="0E1DB343" w:rsidR="00190284" w:rsidRPr="008C2161" w:rsidRDefault="00190284" w:rsidP="00D2166D">
            <w:pPr>
              <w:widowControl w:val="0"/>
              <w:suppressAutoHyphens w:val="0"/>
              <w:ind w:right="142"/>
              <w:jc w:val="center"/>
              <w:rPr>
                <w:sz w:val="22"/>
                <w:szCs w:val="22"/>
              </w:rPr>
            </w:pPr>
            <w:r w:rsidRPr="008C2161">
              <w:rPr>
                <w:sz w:val="22"/>
                <w:szCs w:val="22"/>
              </w:rPr>
              <w:t>1</w:t>
            </w:r>
          </w:p>
        </w:tc>
        <w:tc>
          <w:tcPr>
            <w:tcW w:w="1282" w:type="dxa"/>
            <w:tcBorders>
              <w:top w:val="single" w:sz="8" w:space="0" w:color="000000"/>
              <w:left w:val="single" w:sz="4" w:space="0" w:color="000000"/>
              <w:bottom w:val="single" w:sz="4" w:space="0" w:color="000000"/>
              <w:right w:val="single" w:sz="4" w:space="0" w:color="000000"/>
            </w:tcBorders>
            <w:vAlign w:val="center"/>
          </w:tcPr>
          <w:p w14:paraId="0000030B" w14:textId="25699AF2" w:rsidR="00190284" w:rsidRPr="008C2161" w:rsidRDefault="00190284" w:rsidP="00D2166D">
            <w:pPr>
              <w:ind w:right="140"/>
              <w:jc w:val="center"/>
              <w:rPr>
                <w:sz w:val="22"/>
                <w:szCs w:val="22"/>
              </w:rPr>
            </w:pPr>
            <w:r w:rsidRPr="008C2161">
              <w:rPr>
                <w:sz w:val="22"/>
                <w:szCs w:val="22"/>
              </w:rPr>
              <w:t>1</w:t>
            </w:r>
          </w:p>
        </w:tc>
      </w:tr>
      <w:tr w:rsidR="00507722" w:rsidRPr="008C2161" w14:paraId="47E57852"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10" w14:textId="77777777" w:rsidR="00190284" w:rsidRPr="008C2161" w:rsidRDefault="00190284" w:rsidP="00D2166D">
            <w:pPr>
              <w:ind w:right="140"/>
              <w:rPr>
                <w:sz w:val="22"/>
                <w:szCs w:val="22"/>
              </w:rPr>
            </w:pPr>
            <w:r w:rsidRPr="008C2161">
              <w:rPr>
                <w:sz w:val="22"/>
                <w:szCs w:val="22"/>
              </w:rPr>
              <w:t>Lietuvių kalba (gimtoji)</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11" w14:textId="7C17B44B" w:rsidR="00190284" w:rsidRPr="008C2161" w:rsidRDefault="00190284" w:rsidP="00D2166D">
            <w:pPr>
              <w:ind w:right="140"/>
              <w:jc w:val="center"/>
              <w:rPr>
                <w:sz w:val="22"/>
                <w:szCs w:val="22"/>
              </w:rPr>
            </w:pPr>
            <w:r w:rsidRPr="008C2161">
              <w:rPr>
                <w:sz w:val="22"/>
                <w:szCs w:val="22"/>
              </w:rPr>
              <w:t>8</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12" w14:textId="755FE81E" w:rsidR="00190284" w:rsidRPr="008C2161" w:rsidRDefault="00190284" w:rsidP="00BC0903">
            <w:pPr>
              <w:jc w:val="center"/>
              <w:rPr>
                <w:sz w:val="22"/>
                <w:szCs w:val="22"/>
              </w:rPr>
            </w:pPr>
            <w:r w:rsidRPr="008C2161">
              <w:rPr>
                <w:sz w:val="22"/>
                <w:szCs w:val="22"/>
              </w:rPr>
              <w:t>8</w:t>
            </w:r>
          </w:p>
        </w:tc>
        <w:tc>
          <w:tcPr>
            <w:tcW w:w="1282" w:type="dxa"/>
            <w:tcBorders>
              <w:top w:val="single" w:sz="4" w:space="0" w:color="000000"/>
              <w:left w:val="single" w:sz="4" w:space="0" w:color="000000"/>
              <w:bottom w:val="single" w:sz="4" w:space="0" w:color="000000"/>
              <w:right w:val="single" w:sz="4" w:space="0" w:color="000000"/>
            </w:tcBorders>
            <w:vAlign w:val="center"/>
          </w:tcPr>
          <w:p w14:paraId="70E16B48" w14:textId="2ED24866" w:rsidR="00190284" w:rsidRPr="008C2161" w:rsidRDefault="00686EC9" w:rsidP="007F2226">
            <w:pPr>
              <w:ind w:right="140"/>
              <w:jc w:val="center"/>
              <w:rPr>
                <w:sz w:val="22"/>
                <w:szCs w:val="22"/>
              </w:rPr>
            </w:pPr>
            <w:r w:rsidRPr="008C2161">
              <w:rPr>
                <w:sz w:val="22"/>
                <w:szCs w:val="22"/>
              </w:rPr>
              <w:t>8</w:t>
            </w:r>
            <w:r w:rsidR="007F2226" w:rsidRPr="008C2161">
              <w:rPr>
                <w:sz w:val="22"/>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13" w14:textId="688B1B4F" w:rsidR="00190284" w:rsidRPr="008C2161" w:rsidRDefault="00190284" w:rsidP="00D2166D">
            <w:pPr>
              <w:ind w:right="140"/>
              <w:jc w:val="center"/>
              <w:rPr>
                <w:sz w:val="22"/>
                <w:szCs w:val="22"/>
              </w:rPr>
            </w:pPr>
            <w:r w:rsidRPr="008C2161">
              <w:rPr>
                <w:sz w:val="22"/>
                <w:szCs w:val="22"/>
              </w:rPr>
              <w:t>7+</w:t>
            </w:r>
            <w:r w:rsidR="00B31281">
              <w:rPr>
                <w:sz w:val="22"/>
                <w:szCs w:val="22"/>
              </w:rPr>
              <w:t>0,5</w:t>
            </w:r>
            <w:r w:rsidRPr="008C2161">
              <w:rPr>
                <w:sz w:val="22"/>
                <w:szCs w:val="22"/>
              </w:rPr>
              <w:t>**</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14" w14:textId="5BA5044C" w:rsidR="00190284" w:rsidRPr="008C2161" w:rsidRDefault="00190284" w:rsidP="00D2166D">
            <w:pPr>
              <w:ind w:right="140"/>
              <w:jc w:val="center"/>
              <w:rPr>
                <w:sz w:val="22"/>
                <w:szCs w:val="22"/>
              </w:rPr>
            </w:pPr>
            <w:r w:rsidRPr="008C2161">
              <w:rPr>
                <w:sz w:val="22"/>
                <w:szCs w:val="22"/>
              </w:rPr>
              <w:t>7</w:t>
            </w:r>
          </w:p>
        </w:tc>
      </w:tr>
      <w:tr w:rsidR="00507722" w:rsidRPr="008C2161" w14:paraId="4945CFEF"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19" w14:textId="46C70EDD" w:rsidR="00190284" w:rsidRPr="008C2161" w:rsidRDefault="00190284" w:rsidP="00D2166D">
            <w:pPr>
              <w:ind w:right="140"/>
              <w:rPr>
                <w:sz w:val="22"/>
                <w:szCs w:val="22"/>
              </w:rPr>
            </w:pPr>
            <w:r w:rsidRPr="008C2161">
              <w:rPr>
                <w:sz w:val="22"/>
                <w:szCs w:val="22"/>
              </w:rPr>
              <w:t>Užsienio kalba (anglų, 1-oji)</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1A" w14:textId="6263FEF4" w:rsidR="00190284" w:rsidRPr="008C2161" w:rsidRDefault="00190284" w:rsidP="00D2166D">
            <w:pPr>
              <w:ind w:right="140"/>
              <w:jc w:val="center"/>
              <w:rPr>
                <w:sz w:val="22"/>
                <w:szCs w:val="22"/>
              </w:rPr>
            </w:pPr>
            <w:r w:rsidRPr="008C2161">
              <w:rPr>
                <w:sz w:val="22"/>
                <w:szCs w:val="22"/>
              </w:rPr>
              <w:t>–</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1B" w14:textId="3C4CBF08" w:rsidR="00190284" w:rsidRPr="008C2161" w:rsidRDefault="00190284" w:rsidP="00BC0903">
            <w:pPr>
              <w:jc w:val="center"/>
              <w:rPr>
                <w:sz w:val="22"/>
                <w:szCs w:val="22"/>
              </w:rPr>
            </w:pPr>
            <w:r w:rsidRPr="008C2161">
              <w:rPr>
                <w:sz w:val="22"/>
                <w:szCs w:val="22"/>
              </w:rPr>
              <w:t>–</w:t>
            </w:r>
          </w:p>
        </w:tc>
        <w:tc>
          <w:tcPr>
            <w:tcW w:w="1282" w:type="dxa"/>
            <w:tcBorders>
              <w:top w:val="single" w:sz="4" w:space="0" w:color="000000"/>
              <w:left w:val="single" w:sz="4" w:space="0" w:color="000000"/>
              <w:bottom w:val="single" w:sz="4" w:space="0" w:color="000000"/>
              <w:right w:val="single" w:sz="4" w:space="0" w:color="000000"/>
            </w:tcBorders>
            <w:vAlign w:val="center"/>
          </w:tcPr>
          <w:p w14:paraId="5A4CFBE6" w14:textId="5A914B9A" w:rsidR="00190284" w:rsidRPr="008C2161" w:rsidRDefault="00190284" w:rsidP="00D2166D">
            <w:pPr>
              <w:ind w:right="140"/>
              <w:jc w:val="center"/>
              <w:rPr>
                <w:sz w:val="22"/>
                <w:szCs w:val="22"/>
              </w:rPr>
            </w:pP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1C" w14:textId="3887B198"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1D" w14:textId="7E05980C" w:rsidR="00190284" w:rsidRPr="008C2161" w:rsidRDefault="00190284" w:rsidP="00D2166D">
            <w:pPr>
              <w:ind w:right="140"/>
              <w:jc w:val="center"/>
              <w:rPr>
                <w:sz w:val="22"/>
                <w:szCs w:val="22"/>
              </w:rPr>
            </w:pPr>
            <w:r w:rsidRPr="008C2161">
              <w:rPr>
                <w:sz w:val="22"/>
                <w:szCs w:val="22"/>
              </w:rPr>
              <w:t>2</w:t>
            </w:r>
          </w:p>
        </w:tc>
      </w:tr>
      <w:tr w:rsidR="00507722" w:rsidRPr="008C2161" w14:paraId="1646DE1E"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22" w14:textId="77777777" w:rsidR="00190284" w:rsidRPr="008C2161" w:rsidRDefault="00190284" w:rsidP="00D2166D">
            <w:pPr>
              <w:ind w:right="140"/>
              <w:rPr>
                <w:sz w:val="22"/>
                <w:szCs w:val="22"/>
              </w:rPr>
            </w:pPr>
            <w:r w:rsidRPr="008C2161">
              <w:rPr>
                <w:sz w:val="22"/>
                <w:szCs w:val="22"/>
              </w:rPr>
              <w:t>Matematika</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23" w14:textId="4E4A1AEC" w:rsidR="00190284" w:rsidRPr="008C2161" w:rsidRDefault="00190284" w:rsidP="00D2166D">
            <w:pPr>
              <w:ind w:right="140"/>
              <w:jc w:val="center"/>
              <w:rPr>
                <w:sz w:val="22"/>
                <w:szCs w:val="22"/>
              </w:rPr>
            </w:pPr>
            <w:r w:rsidRPr="008C2161">
              <w:rPr>
                <w:sz w:val="22"/>
                <w:szCs w:val="22"/>
              </w:rPr>
              <w:t>4</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24" w14:textId="79F03B9A" w:rsidR="00190284" w:rsidRPr="008C2161" w:rsidRDefault="00190284" w:rsidP="00BC0903">
            <w:pPr>
              <w:jc w:val="center"/>
              <w:rPr>
                <w:sz w:val="22"/>
                <w:szCs w:val="22"/>
              </w:rPr>
            </w:pPr>
            <w:r w:rsidRPr="008C2161">
              <w:rPr>
                <w:sz w:val="22"/>
                <w:szCs w:val="22"/>
              </w:rPr>
              <w:t>4</w:t>
            </w:r>
          </w:p>
        </w:tc>
        <w:tc>
          <w:tcPr>
            <w:tcW w:w="1282" w:type="dxa"/>
            <w:tcBorders>
              <w:top w:val="single" w:sz="4" w:space="0" w:color="000000"/>
              <w:left w:val="single" w:sz="4" w:space="0" w:color="000000"/>
              <w:bottom w:val="single" w:sz="4" w:space="0" w:color="000000"/>
              <w:right w:val="single" w:sz="4" w:space="0" w:color="000000"/>
            </w:tcBorders>
            <w:vAlign w:val="center"/>
          </w:tcPr>
          <w:p w14:paraId="028E0ECE" w14:textId="7294A00C" w:rsidR="00190284" w:rsidRPr="008C2161" w:rsidRDefault="00686EC9" w:rsidP="00D2166D">
            <w:pPr>
              <w:ind w:right="140"/>
              <w:jc w:val="center"/>
              <w:rPr>
                <w:sz w:val="22"/>
                <w:szCs w:val="22"/>
              </w:rPr>
            </w:pPr>
            <w:r w:rsidRPr="008C2161">
              <w:rPr>
                <w:sz w:val="22"/>
                <w:szCs w:val="22"/>
              </w:rPr>
              <w:t>4</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25" w14:textId="1FD8463E" w:rsidR="00190284" w:rsidRPr="008C2161" w:rsidRDefault="00190284" w:rsidP="00D2166D">
            <w:pPr>
              <w:ind w:right="140"/>
              <w:jc w:val="center"/>
              <w:rPr>
                <w:sz w:val="22"/>
                <w:szCs w:val="22"/>
              </w:rPr>
            </w:pPr>
            <w:r w:rsidRPr="008C2161">
              <w:rPr>
                <w:sz w:val="22"/>
                <w:szCs w:val="22"/>
              </w:rPr>
              <w:t>5</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26" w14:textId="638EE266" w:rsidR="00190284" w:rsidRPr="008C2161" w:rsidRDefault="00190284" w:rsidP="00D2166D">
            <w:pPr>
              <w:ind w:right="140"/>
              <w:jc w:val="center"/>
              <w:rPr>
                <w:sz w:val="22"/>
                <w:szCs w:val="22"/>
              </w:rPr>
            </w:pPr>
            <w:r w:rsidRPr="008C2161">
              <w:rPr>
                <w:sz w:val="22"/>
                <w:szCs w:val="22"/>
              </w:rPr>
              <w:t>5</w:t>
            </w:r>
          </w:p>
        </w:tc>
      </w:tr>
      <w:tr w:rsidR="00507722" w:rsidRPr="008C2161" w14:paraId="37C3D3A8"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2B" w14:textId="77777777" w:rsidR="00190284" w:rsidRPr="008C2161" w:rsidRDefault="00190284" w:rsidP="00D2166D">
            <w:pPr>
              <w:ind w:right="140"/>
              <w:rPr>
                <w:sz w:val="22"/>
                <w:szCs w:val="22"/>
              </w:rPr>
            </w:pPr>
            <w:r w:rsidRPr="008C2161">
              <w:rPr>
                <w:sz w:val="22"/>
                <w:szCs w:val="22"/>
              </w:rPr>
              <w:t>Pasaulio pažinimas</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2C" w14:textId="69C08DFC"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2D" w14:textId="687E58C2" w:rsidR="00190284" w:rsidRPr="008C2161" w:rsidRDefault="00190284" w:rsidP="00BC0903">
            <w:pPr>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47971E4B" w14:textId="5D2E759F" w:rsidR="00190284" w:rsidRPr="008C2161" w:rsidRDefault="00686EC9"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2E" w14:textId="42F970A8"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2F" w14:textId="2778DA51" w:rsidR="00190284" w:rsidRPr="008C2161" w:rsidRDefault="00190284" w:rsidP="00D2166D">
            <w:pPr>
              <w:ind w:right="140"/>
              <w:jc w:val="center"/>
              <w:rPr>
                <w:sz w:val="22"/>
                <w:szCs w:val="22"/>
              </w:rPr>
            </w:pPr>
            <w:r w:rsidRPr="008C2161">
              <w:rPr>
                <w:sz w:val="22"/>
                <w:szCs w:val="22"/>
              </w:rPr>
              <w:t>2</w:t>
            </w:r>
          </w:p>
        </w:tc>
      </w:tr>
      <w:tr w:rsidR="00507722" w:rsidRPr="008C2161" w14:paraId="6E9B94B1"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34" w14:textId="77777777" w:rsidR="00190284" w:rsidRPr="008C2161" w:rsidRDefault="00190284" w:rsidP="00D2166D">
            <w:pPr>
              <w:ind w:right="140"/>
              <w:rPr>
                <w:sz w:val="22"/>
                <w:szCs w:val="22"/>
              </w:rPr>
            </w:pPr>
            <w:r w:rsidRPr="008C2161">
              <w:rPr>
                <w:sz w:val="22"/>
                <w:szCs w:val="22"/>
              </w:rPr>
              <w:t>Dailė ir technologijos</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35" w14:textId="77777777"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36" w14:textId="7A87CD52" w:rsidR="00190284" w:rsidRPr="008C2161" w:rsidRDefault="00190284" w:rsidP="00BC0903">
            <w:pPr>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30AAB3C9" w14:textId="5A6340BB" w:rsidR="00190284" w:rsidRPr="008C2161" w:rsidRDefault="00686EC9"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37" w14:textId="0B720807"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38" w14:textId="7FDA6503" w:rsidR="00190284" w:rsidRPr="008C2161" w:rsidRDefault="00190284" w:rsidP="00D2166D">
            <w:pPr>
              <w:ind w:right="140"/>
              <w:jc w:val="center"/>
              <w:rPr>
                <w:sz w:val="22"/>
                <w:szCs w:val="22"/>
              </w:rPr>
            </w:pPr>
            <w:r w:rsidRPr="008C2161">
              <w:rPr>
                <w:sz w:val="22"/>
                <w:szCs w:val="22"/>
              </w:rPr>
              <w:t>2</w:t>
            </w:r>
          </w:p>
        </w:tc>
      </w:tr>
      <w:tr w:rsidR="00507722" w:rsidRPr="008C2161" w14:paraId="61A44123"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3D" w14:textId="77777777" w:rsidR="00190284" w:rsidRPr="008C2161" w:rsidRDefault="00190284" w:rsidP="00D2166D">
            <w:pPr>
              <w:ind w:right="140"/>
              <w:rPr>
                <w:sz w:val="22"/>
                <w:szCs w:val="22"/>
              </w:rPr>
            </w:pPr>
            <w:r w:rsidRPr="008C2161">
              <w:rPr>
                <w:sz w:val="22"/>
                <w:szCs w:val="22"/>
              </w:rPr>
              <w:t>Muzika</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3E" w14:textId="419F4B4E"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3F" w14:textId="28D02938" w:rsidR="00190284" w:rsidRPr="008C2161" w:rsidRDefault="00190284" w:rsidP="00BC0903">
            <w:pPr>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1FC81AA3" w14:textId="2CB73C52" w:rsidR="00190284" w:rsidRPr="008C2161" w:rsidRDefault="00686EC9"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40" w14:textId="60A45D3A" w:rsidR="00190284" w:rsidRPr="008C2161" w:rsidRDefault="00190284" w:rsidP="00D2166D">
            <w:pPr>
              <w:ind w:right="140"/>
              <w:jc w:val="center"/>
              <w:rPr>
                <w:sz w:val="22"/>
                <w:szCs w:val="22"/>
              </w:rPr>
            </w:pPr>
            <w:r w:rsidRPr="008C2161">
              <w:rPr>
                <w:sz w:val="22"/>
                <w:szCs w:val="22"/>
              </w:rPr>
              <w:t>2</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41" w14:textId="552BC194" w:rsidR="00190284" w:rsidRPr="008C2161" w:rsidRDefault="00190284" w:rsidP="00D2166D">
            <w:pPr>
              <w:ind w:right="140"/>
              <w:jc w:val="center"/>
              <w:rPr>
                <w:sz w:val="22"/>
                <w:szCs w:val="22"/>
              </w:rPr>
            </w:pPr>
            <w:r w:rsidRPr="008C2161">
              <w:rPr>
                <w:sz w:val="22"/>
                <w:szCs w:val="22"/>
              </w:rPr>
              <w:t>2</w:t>
            </w:r>
          </w:p>
        </w:tc>
      </w:tr>
      <w:tr w:rsidR="00507722" w:rsidRPr="008C2161" w14:paraId="7563B8D9"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46" w14:textId="77777777" w:rsidR="00190284" w:rsidRPr="008C2161" w:rsidRDefault="00190284" w:rsidP="00D2166D">
            <w:pPr>
              <w:ind w:right="140"/>
              <w:rPr>
                <w:sz w:val="22"/>
                <w:szCs w:val="22"/>
              </w:rPr>
            </w:pPr>
            <w:r w:rsidRPr="008C2161">
              <w:rPr>
                <w:sz w:val="22"/>
                <w:szCs w:val="22"/>
              </w:rPr>
              <w:t>Šokis</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47" w14:textId="77777777" w:rsidR="00190284" w:rsidRPr="008C2161" w:rsidRDefault="00190284" w:rsidP="00D2166D">
            <w:pPr>
              <w:ind w:right="140"/>
              <w:jc w:val="center"/>
              <w:rPr>
                <w:sz w:val="22"/>
                <w:szCs w:val="22"/>
              </w:rPr>
            </w:pPr>
            <w:r w:rsidRPr="008C2161">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48" w14:textId="05C6C3D2" w:rsidR="00190284" w:rsidRPr="008C2161" w:rsidRDefault="00190284" w:rsidP="00D2166D">
            <w:pPr>
              <w:ind w:right="140"/>
              <w:jc w:val="center"/>
              <w:rPr>
                <w:sz w:val="22"/>
                <w:szCs w:val="22"/>
              </w:rPr>
            </w:pPr>
            <w:r w:rsidRPr="008C2161">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110592B7" w14:textId="226B8619" w:rsidR="00190284" w:rsidRPr="008C2161" w:rsidRDefault="00507722" w:rsidP="00D2166D">
            <w:pPr>
              <w:ind w:right="140"/>
              <w:jc w:val="center"/>
              <w:rPr>
                <w:sz w:val="22"/>
                <w:szCs w:val="22"/>
              </w:rPr>
            </w:pPr>
            <w:r w:rsidRPr="008C2161">
              <w:rPr>
                <w:sz w:val="22"/>
                <w:szCs w:val="22"/>
              </w:rPr>
              <w:t>–</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49" w14:textId="5AB29B88" w:rsidR="00190284" w:rsidRPr="008C2161" w:rsidRDefault="00190284" w:rsidP="00D2166D">
            <w:pPr>
              <w:ind w:right="140"/>
              <w:jc w:val="center"/>
              <w:rPr>
                <w:sz w:val="22"/>
                <w:szCs w:val="22"/>
              </w:rPr>
            </w:pPr>
            <w:r w:rsidRPr="008C2161">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4A" w14:textId="5864EF31" w:rsidR="00190284" w:rsidRPr="008C2161" w:rsidRDefault="00190284" w:rsidP="00D2166D">
            <w:pPr>
              <w:ind w:right="140"/>
              <w:jc w:val="center"/>
              <w:rPr>
                <w:sz w:val="22"/>
                <w:szCs w:val="22"/>
              </w:rPr>
            </w:pPr>
            <w:r w:rsidRPr="008C2161">
              <w:rPr>
                <w:sz w:val="22"/>
                <w:szCs w:val="22"/>
              </w:rPr>
              <w:t>1</w:t>
            </w:r>
          </w:p>
        </w:tc>
      </w:tr>
      <w:tr w:rsidR="00507722" w:rsidRPr="008C2161" w14:paraId="0DB75492"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4F" w14:textId="77777777" w:rsidR="00190284" w:rsidRPr="008C2161" w:rsidRDefault="00190284" w:rsidP="00D2166D">
            <w:pPr>
              <w:ind w:right="140"/>
              <w:rPr>
                <w:sz w:val="22"/>
                <w:szCs w:val="22"/>
              </w:rPr>
            </w:pPr>
            <w:r w:rsidRPr="008C2161">
              <w:rPr>
                <w:sz w:val="22"/>
                <w:szCs w:val="22"/>
              </w:rPr>
              <w:t>Fizinis ugdymas</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50" w14:textId="77777777" w:rsidR="00190284" w:rsidRPr="008C2161" w:rsidRDefault="00190284" w:rsidP="00D2166D">
            <w:pPr>
              <w:ind w:right="140"/>
              <w:jc w:val="center"/>
              <w:rPr>
                <w:sz w:val="22"/>
                <w:szCs w:val="22"/>
              </w:rPr>
            </w:pPr>
            <w:r w:rsidRPr="008C2161">
              <w:rPr>
                <w:sz w:val="22"/>
                <w:szCs w:val="22"/>
              </w:rPr>
              <w:t>3</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51" w14:textId="4D9DBF5D" w:rsidR="00190284" w:rsidRPr="008C2161" w:rsidRDefault="00190284" w:rsidP="00D2166D">
            <w:pPr>
              <w:ind w:right="140"/>
              <w:jc w:val="center"/>
              <w:rPr>
                <w:sz w:val="22"/>
                <w:szCs w:val="22"/>
              </w:rPr>
            </w:pPr>
            <w:r w:rsidRPr="008C2161">
              <w:rPr>
                <w:sz w:val="22"/>
                <w:szCs w:val="22"/>
              </w:rPr>
              <w:t>3</w:t>
            </w:r>
          </w:p>
        </w:tc>
        <w:tc>
          <w:tcPr>
            <w:tcW w:w="1282" w:type="dxa"/>
            <w:tcBorders>
              <w:top w:val="single" w:sz="4" w:space="0" w:color="000000"/>
              <w:left w:val="single" w:sz="4" w:space="0" w:color="000000"/>
              <w:bottom w:val="single" w:sz="4" w:space="0" w:color="000000"/>
              <w:right w:val="single" w:sz="4" w:space="0" w:color="000000"/>
            </w:tcBorders>
            <w:vAlign w:val="center"/>
          </w:tcPr>
          <w:p w14:paraId="575458FC" w14:textId="224C1307" w:rsidR="00190284" w:rsidRPr="008C2161" w:rsidRDefault="00364A53" w:rsidP="00364A53">
            <w:pPr>
              <w:ind w:right="140"/>
              <w:jc w:val="center"/>
              <w:rPr>
                <w:sz w:val="22"/>
                <w:szCs w:val="22"/>
              </w:rPr>
            </w:pPr>
            <w:r w:rsidRPr="008C2161">
              <w:rPr>
                <w:sz w:val="22"/>
                <w:szCs w:val="22"/>
              </w:rPr>
              <w:t>3</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52" w14:textId="1DDA35F2" w:rsidR="00190284" w:rsidRPr="008C2161" w:rsidRDefault="00190284" w:rsidP="00D2166D">
            <w:pPr>
              <w:ind w:right="140"/>
              <w:jc w:val="center"/>
              <w:rPr>
                <w:sz w:val="22"/>
                <w:szCs w:val="22"/>
              </w:rPr>
            </w:pPr>
            <w:r w:rsidRPr="008C2161">
              <w:rPr>
                <w:sz w:val="22"/>
                <w:szCs w:val="22"/>
              </w:rPr>
              <w:t>3</w:t>
            </w:r>
          </w:p>
        </w:tc>
        <w:tc>
          <w:tcPr>
            <w:tcW w:w="1282" w:type="dxa"/>
            <w:tcBorders>
              <w:top w:val="single" w:sz="4" w:space="0" w:color="000000"/>
              <w:left w:val="single" w:sz="4" w:space="0" w:color="000000"/>
              <w:bottom w:val="single" w:sz="4" w:space="0" w:color="000000"/>
              <w:right w:val="single" w:sz="4" w:space="0" w:color="000000"/>
            </w:tcBorders>
            <w:vAlign w:val="center"/>
          </w:tcPr>
          <w:p w14:paraId="00000353" w14:textId="2EB2EAE5" w:rsidR="00190284" w:rsidRPr="008C2161" w:rsidRDefault="00190284" w:rsidP="00D2166D">
            <w:pPr>
              <w:ind w:right="140"/>
              <w:jc w:val="center"/>
              <w:rPr>
                <w:sz w:val="22"/>
                <w:szCs w:val="22"/>
              </w:rPr>
            </w:pPr>
            <w:r w:rsidRPr="008C2161">
              <w:rPr>
                <w:sz w:val="22"/>
                <w:szCs w:val="22"/>
              </w:rPr>
              <w:t>3</w:t>
            </w:r>
          </w:p>
        </w:tc>
      </w:tr>
      <w:tr w:rsidR="00B31281" w:rsidRPr="008C2161" w14:paraId="24865073"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108B82F8" w14:textId="74923220" w:rsidR="00B31281" w:rsidRPr="008C2161" w:rsidRDefault="00B31281" w:rsidP="00D2166D">
            <w:pPr>
              <w:ind w:right="140"/>
              <w:rPr>
                <w:sz w:val="22"/>
                <w:szCs w:val="22"/>
              </w:rPr>
            </w:pPr>
            <w:r>
              <w:rPr>
                <w:sz w:val="22"/>
                <w:szCs w:val="22"/>
              </w:rPr>
              <w:t>Informacinės technologijos</w:t>
            </w:r>
          </w:p>
        </w:tc>
        <w:tc>
          <w:tcPr>
            <w:tcW w:w="1283"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32C18D8" w14:textId="5581B9E7" w:rsidR="00B31281" w:rsidRPr="008C2161" w:rsidRDefault="00B31281" w:rsidP="00D2166D">
            <w:pPr>
              <w:ind w:right="140"/>
              <w:jc w:val="center"/>
              <w:rPr>
                <w:sz w:val="22"/>
                <w:szCs w:val="22"/>
              </w:rPr>
            </w:pPr>
            <w:r>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5DC1EB83" w14:textId="798C5D19" w:rsidR="00B31281" w:rsidRPr="008C2161" w:rsidRDefault="00B31281" w:rsidP="00D2166D">
            <w:pPr>
              <w:ind w:right="140"/>
              <w:jc w:val="center"/>
              <w:rPr>
                <w:sz w:val="22"/>
                <w:szCs w:val="22"/>
              </w:rPr>
            </w:pPr>
            <w:r>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7374E0A5" w14:textId="5EB2F248" w:rsidR="00B31281" w:rsidRPr="008C2161" w:rsidRDefault="00B31281" w:rsidP="00364A53">
            <w:pPr>
              <w:ind w:right="140"/>
              <w:jc w:val="center"/>
              <w:rPr>
                <w:sz w:val="22"/>
                <w:szCs w:val="22"/>
              </w:rPr>
            </w:pPr>
            <w:r>
              <w:rPr>
                <w:sz w:val="22"/>
                <w:szCs w:val="22"/>
              </w:rPr>
              <w:t>1*</w:t>
            </w:r>
          </w:p>
        </w:tc>
        <w:tc>
          <w:tcPr>
            <w:tcW w:w="128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5DB14E6" w14:textId="7EEAEA57" w:rsidR="00B31281" w:rsidRPr="008C2161" w:rsidRDefault="00B31281" w:rsidP="00D2166D">
            <w:pPr>
              <w:ind w:right="140"/>
              <w:jc w:val="center"/>
              <w:rPr>
                <w:sz w:val="22"/>
                <w:szCs w:val="22"/>
              </w:rPr>
            </w:pPr>
            <w:r>
              <w:rPr>
                <w:sz w:val="22"/>
                <w:szCs w:val="22"/>
              </w:rPr>
              <w:t>1*</w:t>
            </w:r>
          </w:p>
        </w:tc>
        <w:tc>
          <w:tcPr>
            <w:tcW w:w="1282" w:type="dxa"/>
            <w:tcBorders>
              <w:top w:val="single" w:sz="4" w:space="0" w:color="000000"/>
              <w:left w:val="single" w:sz="4" w:space="0" w:color="000000"/>
              <w:bottom w:val="single" w:sz="4" w:space="0" w:color="000000"/>
              <w:right w:val="single" w:sz="4" w:space="0" w:color="000000"/>
            </w:tcBorders>
            <w:vAlign w:val="center"/>
          </w:tcPr>
          <w:p w14:paraId="20BD983E" w14:textId="7E165FE7" w:rsidR="00B31281" w:rsidRPr="008C2161" w:rsidRDefault="00B31281" w:rsidP="00D2166D">
            <w:pPr>
              <w:ind w:right="140"/>
              <w:jc w:val="center"/>
              <w:rPr>
                <w:sz w:val="22"/>
                <w:szCs w:val="22"/>
              </w:rPr>
            </w:pPr>
            <w:r>
              <w:rPr>
                <w:sz w:val="22"/>
                <w:szCs w:val="22"/>
              </w:rPr>
              <w:t>1*</w:t>
            </w:r>
          </w:p>
        </w:tc>
      </w:tr>
      <w:tr w:rsidR="00507722" w:rsidRPr="008C2161" w14:paraId="4D3422B4"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358" w14:textId="10FFDF11" w:rsidR="00190284" w:rsidRPr="008C2161" w:rsidRDefault="00190284" w:rsidP="00380A61">
            <w:pPr>
              <w:rPr>
                <w:sz w:val="22"/>
                <w:szCs w:val="22"/>
              </w:rPr>
            </w:pPr>
            <w:r w:rsidRPr="008C2161">
              <w:rPr>
                <w:i/>
                <w:sz w:val="22"/>
                <w:szCs w:val="22"/>
              </w:rPr>
              <w:t>Privalomų ugdymo valandų skaičius / skirta</w:t>
            </w:r>
          </w:p>
        </w:tc>
        <w:tc>
          <w:tcPr>
            <w:tcW w:w="1283"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63CEDAC2" w14:textId="77777777" w:rsidR="00190284" w:rsidRPr="008C2161" w:rsidRDefault="00190284" w:rsidP="00D2166D">
            <w:pPr>
              <w:ind w:right="140"/>
              <w:jc w:val="center"/>
              <w:rPr>
                <w:sz w:val="22"/>
                <w:szCs w:val="22"/>
              </w:rPr>
            </w:pPr>
            <w:r w:rsidRPr="008C2161">
              <w:rPr>
                <w:sz w:val="22"/>
                <w:szCs w:val="22"/>
              </w:rPr>
              <w:t>23/23+</w:t>
            </w:r>
          </w:p>
          <w:p w14:paraId="00000359" w14:textId="3C17456A" w:rsidR="00190284" w:rsidRPr="008C2161" w:rsidRDefault="00190284" w:rsidP="00D2166D">
            <w:pPr>
              <w:ind w:right="140"/>
              <w:jc w:val="center"/>
              <w:rPr>
                <w:sz w:val="22"/>
                <w:szCs w:val="22"/>
              </w:rPr>
            </w:pPr>
            <w:r w:rsidRPr="008C2161">
              <w:rPr>
                <w:sz w:val="22"/>
                <w:szCs w:val="22"/>
              </w:rPr>
              <w:t>1*</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35A" w14:textId="58094B79" w:rsidR="00190284" w:rsidRPr="008C2161" w:rsidRDefault="00190284" w:rsidP="00D2166D">
            <w:pPr>
              <w:ind w:right="140"/>
              <w:jc w:val="center"/>
              <w:rPr>
                <w:sz w:val="22"/>
                <w:szCs w:val="22"/>
              </w:rPr>
            </w:pPr>
            <w:r w:rsidRPr="008C2161">
              <w:rPr>
                <w:sz w:val="22"/>
                <w:szCs w:val="22"/>
              </w:rPr>
              <w:t>23/23+1*</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895D3" w14:textId="6487B97C" w:rsidR="00190284" w:rsidRPr="008C2161" w:rsidRDefault="00686EC9" w:rsidP="007F2226">
            <w:pPr>
              <w:ind w:right="140"/>
              <w:jc w:val="center"/>
              <w:rPr>
                <w:sz w:val="22"/>
                <w:szCs w:val="22"/>
              </w:rPr>
            </w:pPr>
            <w:r w:rsidRPr="008C2161">
              <w:rPr>
                <w:sz w:val="22"/>
                <w:szCs w:val="22"/>
              </w:rPr>
              <w:t>22+1*</w:t>
            </w:r>
          </w:p>
        </w:tc>
        <w:tc>
          <w:tcPr>
            <w:tcW w:w="1282"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35B" w14:textId="59E68DBE" w:rsidR="00190284" w:rsidRPr="008C2161" w:rsidRDefault="00190284" w:rsidP="00D2166D">
            <w:pPr>
              <w:ind w:right="140"/>
              <w:jc w:val="center"/>
              <w:rPr>
                <w:sz w:val="22"/>
                <w:szCs w:val="22"/>
              </w:rPr>
            </w:pPr>
            <w:r w:rsidRPr="008C2161">
              <w:rPr>
                <w:sz w:val="22"/>
                <w:szCs w:val="22"/>
              </w:rPr>
              <w:t>25/25+</w:t>
            </w:r>
          </w:p>
          <w:p w14:paraId="0000035C" w14:textId="3330C48C" w:rsidR="00190284" w:rsidRPr="008C2161" w:rsidRDefault="00190284" w:rsidP="00D2166D">
            <w:pPr>
              <w:ind w:right="140"/>
              <w:jc w:val="center"/>
              <w:rPr>
                <w:sz w:val="22"/>
                <w:szCs w:val="22"/>
              </w:rPr>
            </w:pPr>
            <w:r w:rsidRPr="008C2161">
              <w:rPr>
                <w:sz w:val="22"/>
                <w:szCs w:val="22"/>
              </w:rPr>
              <w:t>1*+</w:t>
            </w:r>
            <w:r w:rsidR="00541D3C">
              <w:rPr>
                <w:sz w:val="22"/>
                <w:szCs w:val="22"/>
              </w:rPr>
              <w:t>0,5</w:t>
            </w:r>
            <w:r w:rsidRPr="008C2161">
              <w:rPr>
                <w:sz w:val="22"/>
                <w:szCs w:val="22"/>
              </w:rPr>
              <w:t>**</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D394F" w14:textId="77777777" w:rsidR="00190284" w:rsidRPr="008C2161" w:rsidRDefault="00190284" w:rsidP="00D2166D">
            <w:pPr>
              <w:ind w:right="140"/>
              <w:jc w:val="center"/>
              <w:rPr>
                <w:sz w:val="22"/>
                <w:szCs w:val="22"/>
              </w:rPr>
            </w:pPr>
            <w:r w:rsidRPr="008C2161">
              <w:rPr>
                <w:sz w:val="22"/>
                <w:szCs w:val="22"/>
              </w:rPr>
              <w:t>25/25+</w:t>
            </w:r>
          </w:p>
          <w:p w14:paraId="0000035D" w14:textId="6A0558C0" w:rsidR="00190284" w:rsidRPr="008C2161" w:rsidRDefault="00190284" w:rsidP="00D2166D">
            <w:pPr>
              <w:ind w:right="140"/>
              <w:jc w:val="center"/>
              <w:rPr>
                <w:sz w:val="22"/>
                <w:szCs w:val="22"/>
              </w:rPr>
            </w:pPr>
            <w:r w:rsidRPr="008C2161">
              <w:rPr>
                <w:sz w:val="22"/>
                <w:szCs w:val="22"/>
              </w:rPr>
              <w:t>1*</w:t>
            </w:r>
          </w:p>
        </w:tc>
      </w:tr>
      <w:tr w:rsidR="00541D3C" w:rsidRPr="008C2161" w14:paraId="64244009" w14:textId="77777777" w:rsidTr="00EC2E9E">
        <w:trPr>
          <w:trHeight w:val="284"/>
        </w:trPr>
        <w:tc>
          <w:tcPr>
            <w:tcW w:w="3390" w:type="dxa"/>
            <w:tcBorders>
              <w:top w:val="single" w:sz="4" w:space="0" w:color="000000"/>
              <w:left w:val="single" w:sz="8" w:space="0" w:color="000000"/>
              <w:right w:val="single" w:sz="4" w:space="0" w:color="000000"/>
            </w:tcBorders>
            <w:tcMar>
              <w:top w:w="20" w:type="dxa"/>
              <w:left w:w="20" w:type="dxa"/>
              <w:bottom w:w="0" w:type="dxa"/>
              <w:right w:w="20" w:type="dxa"/>
            </w:tcMar>
            <w:vAlign w:val="center"/>
          </w:tcPr>
          <w:p w14:paraId="00000365" w14:textId="40E0FCE6" w:rsidR="00541D3C" w:rsidRPr="00682D57" w:rsidRDefault="005C2EEC" w:rsidP="00380A61">
            <w:pPr>
              <w:rPr>
                <w:i/>
                <w:iCs/>
                <w:sz w:val="22"/>
                <w:szCs w:val="22"/>
              </w:rPr>
            </w:pPr>
            <w:r>
              <w:rPr>
                <w:i/>
                <w:iCs/>
                <w:sz w:val="22"/>
                <w:szCs w:val="22"/>
              </w:rPr>
              <w:t>Pamokos</w:t>
            </w:r>
            <w:r w:rsidR="00541D3C" w:rsidRPr="00682D57">
              <w:rPr>
                <w:i/>
                <w:iCs/>
                <w:sz w:val="22"/>
                <w:szCs w:val="22"/>
              </w:rPr>
              <w:t>, skiriamos mokinių ugdymosi</w:t>
            </w:r>
            <w:r>
              <w:rPr>
                <w:i/>
                <w:iCs/>
                <w:sz w:val="22"/>
                <w:szCs w:val="22"/>
              </w:rPr>
              <w:t xml:space="preserve"> </w:t>
            </w:r>
            <w:r w:rsidR="00541D3C" w:rsidRPr="00682D57">
              <w:rPr>
                <w:i/>
                <w:iCs/>
                <w:sz w:val="22"/>
                <w:szCs w:val="22"/>
              </w:rPr>
              <w:t xml:space="preserve"> poreikiams tenkinti (pažymėtos</w:t>
            </w:r>
            <w:r>
              <w:rPr>
                <w:i/>
                <w:iCs/>
                <w:sz w:val="22"/>
                <w:szCs w:val="22"/>
              </w:rPr>
              <w:t xml:space="preserve"> </w:t>
            </w:r>
            <w:r w:rsidR="00541D3C" w:rsidRPr="00682D57">
              <w:rPr>
                <w:i/>
                <w:iCs/>
                <w:sz w:val="22"/>
                <w:szCs w:val="22"/>
              </w:rPr>
              <w:t>*)</w:t>
            </w:r>
          </w:p>
        </w:tc>
        <w:tc>
          <w:tcPr>
            <w:tcW w:w="6411" w:type="dxa"/>
            <w:gridSpan w:val="5"/>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0000036A" w14:textId="6D731673" w:rsidR="00541D3C" w:rsidRPr="00682D57" w:rsidRDefault="00541D3C" w:rsidP="00D2166D">
            <w:pPr>
              <w:rPr>
                <w:sz w:val="22"/>
                <w:szCs w:val="22"/>
              </w:rPr>
            </w:pPr>
            <w:r w:rsidRPr="00682D57">
              <w:rPr>
                <w:sz w:val="22"/>
                <w:szCs w:val="22"/>
              </w:rPr>
              <w:t>1* – skirta mokinių informatiniam mąstymui ugdyti, mokyti kūrybiškai ir atsakingai naudoti šiuolaikines informacines technologijas, saugiai ir atsakingai elgtis skaitmeninėje aplinkoje, kurti skaitmeninį turinį.</w:t>
            </w:r>
          </w:p>
        </w:tc>
      </w:tr>
      <w:tr w:rsidR="00507722" w:rsidRPr="008C2161" w14:paraId="30AF71C1" w14:textId="77777777" w:rsidTr="00682D57">
        <w:trPr>
          <w:trHeight w:val="284"/>
        </w:trPr>
        <w:tc>
          <w:tcPr>
            <w:tcW w:w="3390" w:type="dxa"/>
            <w:tcBorders>
              <w:top w:val="single" w:sz="4" w:space="0" w:color="000000"/>
              <w:left w:val="single" w:sz="8"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0000037A" w14:textId="5C3D9098" w:rsidR="00190284" w:rsidRPr="00682D57" w:rsidRDefault="005C2EEC" w:rsidP="00D2166D">
            <w:pPr>
              <w:rPr>
                <w:i/>
                <w:iCs/>
                <w:sz w:val="22"/>
                <w:szCs w:val="22"/>
              </w:rPr>
            </w:pPr>
            <w:r>
              <w:rPr>
                <w:i/>
                <w:iCs/>
                <w:sz w:val="22"/>
                <w:szCs w:val="22"/>
              </w:rPr>
              <w:lastRenderedPageBreak/>
              <w:t>Pamokos</w:t>
            </w:r>
            <w:r w:rsidR="00682D57" w:rsidRPr="00682D57">
              <w:rPr>
                <w:i/>
                <w:iCs/>
                <w:sz w:val="22"/>
                <w:szCs w:val="22"/>
              </w:rPr>
              <w:t>, skiriamos ugdymosi praradimams dėl Covid-19 pandemijos kompensuoti</w:t>
            </w:r>
            <w:r>
              <w:rPr>
                <w:i/>
                <w:iCs/>
                <w:sz w:val="22"/>
                <w:szCs w:val="22"/>
              </w:rPr>
              <w:t xml:space="preserve"> (pažymėtos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0000037B" w14:textId="77777777" w:rsidR="00190284" w:rsidRPr="00682D57" w:rsidRDefault="00190284" w:rsidP="00D2166D">
            <w:pPr>
              <w:rPr>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C" w14:textId="77777777" w:rsidR="00190284" w:rsidRPr="00682D57" w:rsidRDefault="00190284" w:rsidP="00D2166D">
            <w:pPr>
              <w:rPr>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ECBE" w14:textId="77777777" w:rsidR="00190284" w:rsidRPr="00682D57" w:rsidRDefault="00190284" w:rsidP="00D2166D">
            <w:pPr>
              <w:rPr>
                <w:sz w:val="22"/>
                <w:szCs w:val="22"/>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0000037D" w14:textId="603B90B0" w:rsidR="00190284" w:rsidRPr="00682D57" w:rsidRDefault="00B31281" w:rsidP="00507722">
            <w:pPr>
              <w:rPr>
                <w:sz w:val="22"/>
                <w:szCs w:val="22"/>
              </w:rPr>
            </w:pPr>
            <w:r w:rsidRPr="00682D57">
              <w:rPr>
                <w:sz w:val="22"/>
                <w:szCs w:val="22"/>
              </w:rPr>
              <w:t>0,5</w:t>
            </w:r>
            <w:r w:rsidR="00190284" w:rsidRPr="00682D57">
              <w:rPr>
                <w:sz w:val="22"/>
                <w:szCs w:val="22"/>
              </w:rPr>
              <w:t>** – skirta lietuvių k. skaitymo ir rašymo gebėjimas stiprinti</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E" w14:textId="74D87ED4" w:rsidR="00190284" w:rsidRPr="00682D57" w:rsidRDefault="00190284" w:rsidP="00D2166D">
            <w:pPr>
              <w:rPr>
                <w:sz w:val="22"/>
                <w:szCs w:val="22"/>
              </w:rPr>
            </w:pPr>
          </w:p>
        </w:tc>
      </w:tr>
      <w:tr w:rsidR="00507722" w:rsidRPr="008C2161" w14:paraId="55ABD8A5"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383" w14:textId="164E534A" w:rsidR="00190284" w:rsidRPr="008C2161" w:rsidRDefault="00190284" w:rsidP="00D2166D">
            <w:pPr>
              <w:ind w:right="140"/>
              <w:rPr>
                <w:sz w:val="22"/>
                <w:szCs w:val="22"/>
              </w:rPr>
            </w:pPr>
            <w:r w:rsidRPr="008C2161">
              <w:rPr>
                <w:sz w:val="22"/>
                <w:szCs w:val="22"/>
              </w:rPr>
              <w:t>Neformalus švietimas (galima</w:t>
            </w:r>
            <w:r w:rsidR="00507722" w:rsidRPr="008C2161">
              <w:rPr>
                <w:sz w:val="22"/>
                <w:szCs w:val="22"/>
              </w:rPr>
              <w:t xml:space="preserve"> </w:t>
            </w:r>
            <w:r w:rsidRPr="008C2161">
              <w:rPr>
                <w:sz w:val="22"/>
                <w:szCs w:val="22"/>
              </w:rPr>
              <w:t>/</w:t>
            </w:r>
            <w:r w:rsidR="00507722" w:rsidRPr="008C2161">
              <w:rPr>
                <w:sz w:val="22"/>
                <w:szCs w:val="22"/>
              </w:rPr>
              <w:t xml:space="preserve"> </w:t>
            </w:r>
            <w:r w:rsidRPr="008C2161">
              <w:rPr>
                <w:sz w:val="22"/>
                <w:szCs w:val="22"/>
              </w:rPr>
              <w:t>skirta)</w:t>
            </w:r>
          </w:p>
        </w:tc>
        <w:tc>
          <w:tcPr>
            <w:tcW w:w="1283"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384" w14:textId="77777777" w:rsidR="00190284" w:rsidRPr="008C2161" w:rsidRDefault="00190284" w:rsidP="00D2166D">
            <w:pPr>
              <w:ind w:right="140"/>
              <w:jc w:val="center"/>
              <w:rPr>
                <w:sz w:val="22"/>
                <w:szCs w:val="22"/>
              </w:rPr>
            </w:pPr>
            <w:r w:rsidRPr="008C2161">
              <w:rPr>
                <w:sz w:val="22"/>
                <w:szCs w:val="22"/>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385" w14:textId="360FE184" w:rsidR="00190284" w:rsidRPr="008C2161" w:rsidRDefault="00190284" w:rsidP="00D2166D">
            <w:pPr>
              <w:ind w:right="140"/>
              <w:jc w:val="center"/>
              <w:rPr>
                <w:sz w:val="22"/>
                <w:szCs w:val="22"/>
              </w:rPr>
            </w:pPr>
            <w:r w:rsidRPr="008C2161">
              <w:rPr>
                <w:sz w:val="22"/>
                <w:szCs w:val="22"/>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A55AE" w14:textId="56DD135A" w:rsidR="00190284" w:rsidRPr="008C2161" w:rsidRDefault="00686EC9" w:rsidP="007F2226">
            <w:pPr>
              <w:ind w:right="140"/>
              <w:jc w:val="center"/>
              <w:rPr>
                <w:sz w:val="22"/>
                <w:szCs w:val="22"/>
              </w:rPr>
            </w:pPr>
            <w:r w:rsidRPr="008C2161">
              <w:rPr>
                <w:sz w:val="22"/>
                <w:szCs w:val="22"/>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386" w14:textId="05E7F338" w:rsidR="00190284" w:rsidRPr="008C2161" w:rsidRDefault="00190284" w:rsidP="00D2166D">
            <w:pPr>
              <w:ind w:right="140"/>
              <w:jc w:val="center"/>
              <w:rPr>
                <w:sz w:val="22"/>
                <w:szCs w:val="22"/>
              </w:rPr>
            </w:pPr>
            <w:r w:rsidRPr="008C2161">
              <w:rPr>
                <w:sz w:val="22"/>
                <w:szCs w:val="22"/>
              </w:rPr>
              <w:t>2/2</w:t>
            </w:r>
          </w:p>
        </w:tc>
        <w:tc>
          <w:tcPr>
            <w:tcW w:w="12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387" w14:textId="4A138165" w:rsidR="00190284" w:rsidRPr="008C2161" w:rsidRDefault="00190284" w:rsidP="00D2166D">
            <w:pPr>
              <w:ind w:right="140"/>
              <w:jc w:val="center"/>
              <w:rPr>
                <w:sz w:val="22"/>
                <w:szCs w:val="22"/>
              </w:rPr>
            </w:pPr>
            <w:r w:rsidRPr="008C2161">
              <w:rPr>
                <w:sz w:val="22"/>
                <w:szCs w:val="22"/>
              </w:rPr>
              <w:t>2/2</w:t>
            </w:r>
          </w:p>
        </w:tc>
      </w:tr>
      <w:tr w:rsidR="00507722" w:rsidRPr="008C2161" w14:paraId="3CA3227C" w14:textId="77777777" w:rsidTr="00B31281">
        <w:trPr>
          <w:trHeight w:val="284"/>
        </w:trPr>
        <w:tc>
          <w:tcPr>
            <w:tcW w:w="3390" w:type="dxa"/>
            <w:tcBorders>
              <w:top w:val="single" w:sz="4" w:space="0" w:color="000000"/>
              <w:left w:val="single" w:sz="8"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38D" w14:textId="41B1835E" w:rsidR="00190284" w:rsidRPr="008C2161" w:rsidRDefault="00507722" w:rsidP="00D2166D">
            <w:pPr>
              <w:ind w:right="140"/>
              <w:rPr>
                <w:sz w:val="22"/>
                <w:szCs w:val="22"/>
              </w:rPr>
            </w:pPr>
            <w:r w:rsidRPr="008C2161">
              <w:rPr>
                <w:sz w:val="22"/>
                <w:szCs w:val="22"/>
              </w:rPr>
              <w:t xml:space="preserve">Iš viso </w:t>
            </w:r>
            <w:r w:rsidR="00190284" w:rsidRPr="008C2161">
              <w:rPr>
                <w:sz w:val="22"/>
                <w:szCs w:val="22"/>
              </w:rPr>
              <w:t>skirta val.</w:t>
            </w:r>
          </w:p>
        </w:tc>
        <w:tc>
          <w:tcPr>
            <w:tcW w:w="1283"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38E" w14:textId="7F9B0538" w:rsidR="00190284" w:rsidRPr="008C2161" w:rsidRDefault="00364A53" w:rsidP="00D2166D">
            <w:pPr>
              <w:ind w:right="140"/>
              <w:jc w:val="center"/>
              <w:rPr>
                <w:sz w:val="22"/>
                <w:szCs w:val="22"/>
              </w:rPr>
            </w:pPr>
            <w:r w:rsidRPr="008C2161">
              <w:rPr>
                <w:sz w:val="22"/>
                <w:szCs w:val="22"/>
              </w:rPr>
              <w:t xml:space="preserve">26 </w:t>
            </w:r>
          </w:p>
        </w:tc>
        <w:tc>
          <w:tcPr>
            <w:tcW w:w="128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00038F" w14:textId="1BECCB1C" w:rsidR="00190284" w:rsidRPr="008C2161" w:rsidRDefault="00364A53" w:rsidP="00D2166D">
            <w:pPr>
              <w:jc w:val="center"/>
              <w:rPr>
                <w:sz w:val="22"/>
                <w:szCs w:val="22"/>
              </w:rPr>
            </w:pPr>
            <w:r w:rsidRPr="008C2161">
              <w:rPr>
                <w:sz w:val="22"/>
                <w:szCs w:val="22"/>
              </w:rPr>
              <w:t xml:space="preserve">26 </w:t>
            </w:r>
          </w:p>
        </w:tc>
        <w:tc>
          <w:tcPr>
            <w:tcW w:w="128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799319" w14:textId="0350CE86" w:rsidR="00190284" w:rsidRPr="008C2161" w:rsidRDefault="00686EC9" w:rsidP="007F2226">
            <w:pPr>
              <w:ind w:right="140"/>
              <w:jc w:val="center"/>
              <w:rPr>
                <w:sz w:val="22"/>
                <w:szCs w:val="22"/>
              </w:rPr>
            </w:pPr>
            <w:r w:rsidRPr="008C2161">
              <w:rPr>
                <w:sz w:val="22"/>
                <w:szCs w:val="22"/>
              </w:rPr>
              <w:t>25</w:t>
            </w:r>
            <w:r w:rsidR="00364A53" w:rsidRPr="008C2161">
              <w:rPr>
                <w:sz w:val="22"/>
                <w:szCs w:val="22"/>
              </w:rPr>
              <w:t xml:space="preserve"> </w:t>
            </w:r>
          </w:p>
        </w:tc>
        <w:tc>
          <w:tcPr>
            <w:tcW w:w="1282"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390" w14:textId="756AF87B" w:rsidR="00190284" w:rsidRPr="008C2161" w:rsidRDefault="00541D3C" w:rsidP="00D2166D">
            <w:pPr>
              <w:ind w:right="140"/>
              <w:jc w:val="center"/>
              <w:rPr>
                <w:sz w:val="22"/>
                <w:szCs w:val="22"/>
              </w:rPr>
            </w:pPr>
            <w:r>
              <w:rPr>
                <w:sz w:val="22"/>
                <w:szCs w:val="22"/>
              </w:rPr>
              <w:t>28,5</w:t>
            </w:r>
          </w:p>
        </w:tc>
        <w:tc>
          <w:tcPr>
            <w:tcW w:w="128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000391" w14:textId="5C5470EF" w:rsidR="00190284" w:rsidRPr="008C2161" w:rsidRDefault="00190284" w:rsidP="00D2166D">
            <w:pPr>
              <w:jc w:val="center"/>
              <w:rPr>
                <w:sz w:val="22"/>
                <w:szCs w:val="22"/>
              </w:rPr>
            </w:pPr>
            <w:r w:rsidRPr="008C2161">
              <w:rPr>
                <w:sz w:val="22"/>
                <w:szCs w:val="22"/>
              </w:rPr>
              <w:t>28</w:t>
            </w:r>
            <w:r w:rsidR="00364A53" w:rsidRPr="008C2161">
              <w:rPr>
                <w:sz w:val="22"/>
                <w:szCs w:val="22"/>
              </w:rPr>
              <w:t xml:space="preserve"> </w:t>
            </w:r>
          </w:p>
        </w:tc>
      </w:tr>
    </w:tbl>
    <w:p w14:paraId="23214E87" w14:textId="77777777" w:rsidR="00507722" w:rsidRPr="008C2161" w:rsidRDefault="00507722">
      <w:pPr>
        <w:jc w:val="both"/>
      </w:pPr>
    </w:p>
    <w:p w14:paraId="0FDF2D0C" w14:textId="31C468B8" w:rsidR="00403B35" w:rsidRPr="008C2161" w:rsidRDefault="00380A61" w:rsidP="00403B35">
      <w:pPr>
        <w:widowControl w:val="0"/>
        <w:suppressAutoHyphens w:val="0"/>
        <w:ind w:right="142"/>
        <w:jc w:val="right"/>
        <w:rPr>
          <w:sz w:val="20"/>
          <w:szCs w:val="20"/>
        </w:rPr>
      </w:pPr>
      <w:r w:rsidRPr="008C2161">
        <w:rPr>
          <w:b/>
          <w:i/>
          <w:sz w:val="20"/>
          <w:szCs w:val="20"/>
        </w:rPr>
        <w:t>2</w:t>
      </w:r>
      <w:r w:rsidR="003E0780" w:rsidRPr="008C2161">
        <w:rPr>
          <w:b/>
          <w:i/>
          <w:sz w:val="20"/>
          <w:szCs w:val="20"/>
        </w:rPr>
        <w:t>2</w:t>
      </w:r>
      <w:r w:rsidR="00403B35" w:rsidRPr="008C2161">
        <w:rPr>
          <w:b/>
          <w:i/>
          <w:sz w:val="20"/>
          <w:szCs w:val="20"/>
        </w:rPr>
        <w:t xml:space="preserve"> lentelė. </w:t>
      </w:r>
      <w:r w:rsidR="00364A53" w:rsidRPr="008C2161">
        <w:rPr>
          <w:b/>
          <w:i/>
          <w:sz w:val="20"/>
          <w:szCs w:val="20"/>
        </w:rPr>
        <w:t>Pamokų skaičius Pradinio ugdymo bendrajai programai 3-4 klasėse įgyvendinti per dve</w:t>
      </w:r>
      <w:r w:rsidR="005920FE" w:rsidRPr="008C2161">
        <w:rPr>
          <w:b/>
          <w:i/>
          <w:sz w:val="20"/>
          <w:szCs w:val="20"/>
        </w:rPr>
        <w:t>jus mokslo metus ir per savaitę</w:t>
      </w:r>
    </w:p>
    <w:tbl>
      <w:tblPr>
        <w:tblStyle w:val="ab"/>
        <w:tblW w:w="9801" w:type="dxa"/>
        <w:tblInd w:w="0" w:type="dxa"/>
        <w:tblLayout w:type="fixed"/>
        <w:tblLook w:val="0400" w:firstRow="0" w:lastRow="0" w:firstColumn="0" w:lastColumn="0" w:noHBand="0" w:noVBand="1"/>
      </w:tblPr>
      <w:tblGrid>
        <w:gridCol w:w="3422"/>
        <w:gridCol w:w="1276"/>
        <w:gridCol w:w="1276"/>
        <w:gridCol w:w="1276"/>
        <w:gridCol w:w="1329"/>
        <w:gridCol w:w="1222"/>
      </w:tblGrid>
      <w:tr w:rsidR="007118C0" w:rsidRPr="008C2161" w14:paraId="3D8E5B40" w14:textId="77777777" w:rsidTr="00492376">
        <w:trPr>
          <w:trHeight w:val="284"/>
        </w:trPr>
        <w:tc>
          <w:tcPr>
            <w:tcW w:w="3422" w:type="dxa"/>
            <w:vMerge w:val="restart"/>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1ED29DE2" w14:textId="77777777" w:rsidR="00190284" w:rsidRPr="008C2161" w:rsidRDefault="00190284" w:rsidP="00403B35">
            <w:pPr>
              <w:ind w:right="140"/>
              <w:jc w:val="center"/>
              <w:rPr>
                <w:b/>
                <w:bCs/>
                <w:sz w:val="22"/>
                <w:szCs w:val="22"/>
              </w:rPr>
            </w:pPr>
            <w:r w:rsidRPr="008C2161">
              <w:rPr>
                <w:b/>
                <w:bCs/>
                <w:sz w:val="22"/>
                <w:szCs w:val="22"/>
              </w:rPr>
              <w:t>Dalykai</w:t>
            </w:r>
          </w:p>
        </w:tc>
        <w:tc>
          <w:tcPr>
            <w:tcW w:w="6379" w:type="dxa"/>
            <w:gridSpan w:val="5"/>
            <w:tcBorders>
              <w:top w:val="single" w:sz="8" w:space="0" w:color="000000"/>
              <w:left w:val="single" w:sz="4" w:space="0" w:color="000000"/>
              <w:bottom w:val="single" w:sz="4" w:space="0" w:color="000000"/>
              <w:right w:val="single" w:sz="8" w:space="0" w:color="000000"/>
            </w:tcBorders>
            <w:shd w:val="clear" w:color="auto" w:fill="C6D9F1"/>
            <w:vAlign w:val="center"/>
          </w:tcPr>
          <w:p w14:paraId="71F427C6" w14:textId="77777777" w:rsidR="00190284" w:rsidRPr="008C2161" w:rsidRDefault="00190284" w:rsidP="00403B35">
            <w:pPr>
              <w:ind w:right="140"/>
              <w:jc w:val="center"/>
              <w:rPr>
                <w:b/>
                <w:bCs/>
                <w:sz w:val="22"/>
                <w:szCs w:val="22"/>
              </w:rPr>
            </w:pPr>
            <w:r w:rsidRPr="008C2161">
              <w:rPr>
                <w:b/>
                <w:bCs/>
                <w:sz w:val="22"/>
                <w:szCs w:val="22"/>
              </w:rPr>
              <w:t>Savaitinių pamokų skaičius</w:t>
            </w:r>
          </w:p>
        </w:tc>
      </w:tr>
      <w:tr w:rsidR="00816902" w:rsidRPr="008C2161" w14:paraId="78438E53" w14:textId="77777777" w:rsidTr="00D22CD9">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194F7F44" w14:textId="77777777" w:rsidR="00816902" w:rsidRPr="008C2161" w:rsidRDefault="00816902" w:rsidP="00403B35">
            <w:pPr>
              <w:widowControl w:val="0"/>
              <w:pBdr>
                <w:top w:val="nil"/>
                <w:left w:val="nil"/>
                <w:bottom w:val="nil"/>
                <w:right w:val="nil"/>
                <w:between w:val="nil"/>
              </w:pBdr>
              <w:spacing w:line="276" w:lineRule="auto"/>
              <w:rPr>
                <w:b/>
                <w:bCs/>
                <w:sz w:val="22"/>
                <w:szCs w:val="2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19D22574" w14:textId="4F2CB4A3" w:rsidR="00816902" w:rsidRPr="008C2161" w:rsidRDefault="00816902" w:rsidP="00403B35">
            <w:pPr>
              <w:ind w:right="140"/>
              <w:jc w:val="center"/>
              <w:rPr>
                <w:b/>
                <w:bCs/>
                <w:sz w:val="22"/>
                <w:szCs w:val="22"/>
              </w:rPr>
            </w:pPr>
            <w:r w:rsidRPr="008C2161">
              <w:rPr>
                <w:b/>
                <w:bCs/>
                <w:sz w:val="22"/>
                <w:szCs w:val="22"/>
              </w:rPr>
              <w:t>3 klasė</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2DF38D23" w14:textId="154A00CC" w:rsidR="00816902" w:rsidRPr="008C2161" w:rsidRDefault="00816902" w:rsidP="00403B35">
            <w:pPr>
              <w:ind w:right="140"/>
              <w:jc w:val="center"/>
              <w:rPr>
                <w:b/>
                <w:bCs/>
                <w:sz w:val="22"/>
                <w:szCs w:val="22"/>
              </w:rPr>
            </w:pPr>
            <w:r w:rsidRPr="008C2161">
              <w:rPr>
                <w:b/>
                <w:bCs/>
                <w:sz w:val="22"/>
                <w:szCs w:val="22"/>
              </w:rPr>
              <w:t>4 klasė</w:t>
            </w:r>
          </w:p>
        </w:tc>
      </w:tr>
      <w:tr w:rsidR="007118C0" w:rsidRPr="008C2161" w14:paraId="3ED97AA9" w14:textId="77777777" w:rsidTr="00492376">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52B7F8CB" w14:textId="77777777" w:rsidR="00190284" w:rsidRPr="008C2161" w:rsidRDefault="00190284" w:rsidP="00403B35">
            <w:pPr>
              <w:widowControl w:val="0"/>
              <w:pBdr>
                <w:top w:val="nil"/>
                <w:left w:val="nil"/>
                <w:bottom w:val="nil"/>
                <w:right w:val="nil"/>
                <w:between w:val="nil"/>
              </w:pBdr>
              <w:spacing w:line="276" w:lineRule="auto"/>
              <w:rPr>
                <w:b/>
                <w:bCs/>
                <w:sz w:val="22"/>
                <w:szCs w:val="22"/>
              </w:rPr>
            </w:pPr>
          </w:p>
        </w:tc>
        <w:tc>
          <w:tcPr>
            <w:tcW w:w="1276"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76D05A49" w14:textId="51445CBE" w:rsidR="00190284" w:rsidRPr="008C2161" w:rsidRDefault="00190284" w:rsidP="00190284">
            <w:pPr>
              <w:ind w:right="140"/>
              <w:jc w:val="center"/>
              <w:rPr>
                <w:b/>
                <w:bCs/>
                <w:sz w:val="22"/>
                <w:szCs w:val="22"/>
              </w:rPr>
            </w:pPr>
            <w:r w:rsidRPr="008C2161">
              <w:rPr>
                <w:b/>
                <w:bCs/>
                <w:sz w:val="22"/>
                <w:szCs w:val="22"/>
              </w:rPr>
              <w:t>2021–2022</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32249ADB" w14:textId="6A7F1471" w:rsidR="00190284" w:rsidRPr="008C2161" w:rsidRDefault="00190284" w:rsidP="00190284">
            <w:pPr>
              <w:ind w:right="140"/>
              <w:jc w:val="center"/>
              <w:rPr>
                <w:b/>
                <w:bCs/>
                <w:sz w:val="22"/>
                <w:szCs w:val="22"/>
              </w:rPr>
            </w:pPr>
            <w:r w:rsidRPr="008C2161">
              <w:rPr>
                <w:b/>
                <w:bCs/>
                <w:sz w:val="22"/>
                <w:szCs w:val="22"/>
              </w:rPr>
              <w:t>2022–2023</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3652F9A1" w14:textId="01DCDE4D" w:rsidR="00190284" w:rsidRPr="008C2161" w:rsidRDefault="00190284" w:rsidP="00190284">
            <w:pPr>
              <w:ind w:right="-23"/>
              <w:jc w:val="center"/>
              <w:rPr>
                <w:b/>
                <w:bCs/>
                <w:sz w:val="22"/>
                <w:szCs w:val="22"/>
              </w:rPr>
            </w:pPr>
            <w:r w:rsidRPr="008C2161">
              <w:rPr>
                <w:b/>
                <w:bCs/>
                <w:sz w:val="22"/>
                <w:szCs w:val="22"/>
              </w:rPr>
              <w:t>2020–2021</w:t>
            </w:r>
          </w:p>
        </w:tc>
        <w:tc>
          <w:tcPr>
            <w:tcW w:w="1329"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4155929C" w14:textId="16390227" w:rsidR="00190284" w:rsidRPr="008C2161" w:rsidRDefault="00190284" w:rsidP="00190284">
            <w:pPr>
              <w:ind w:right="-23"/>
              <w:jc w:val="center"/>
              <w:rPr>
                <w:b/>
                <w:bCs/>
                <w:sz w:val="22"/>
                <w:szCs w:val="22"/>
              </w:rPr>
            </w:pPr>
            <w:r w:rsidRPr="008C2161">
              <w:rPr>
                <w:b/>
                <w:bCs/>
                <w:sz w:val="22"/>
                <w:szCs w:val="22"/>
              </w:rPr>
              <w:t>2021–2022</w:t>
            </w:r>
          </w:p>
        </w:tc>
        <w:tc>
          <w:tcPr>
            <w:tcW w:w="1222"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3CBFDFB4" w14:textId="62C5218A" w:rsidR="00190284" w:rsidRPr="008C2161" w:rsidRDefault="00190284" w:rsidP="00403B35">
            <w:pPr>
              <w:ind w:right="140"/>
              <w:jc w:val="center"/>
              <w:rPr>
                <w:b/>
                <w:bCs/>
                <w:sz w:val="22"/>
                <w:szCs w:val="22"/>
              </w:rPr>
            </w:pPr>
            <w:r w:rsidRPr="008C2161">
              <w:rPr>
                <w:b/>
                <w:bCs/>
                <w:sz w:val="22"/>
                <w:szCs w:val="22"/>
              </w:rPr>
              <w:t>2022–2023</w:t>
            </w:r>
          </w:p>
        </w:tc>
      </w:tr>
      <w:tr w:rsidR="007118C0" w:rsidRPr="008C2161" w14:paraId="74243BC8" w14:textId="77777777" w:rsidTr="00492376">
        <w:trPr>
          <w:trHeight w:val="284"/>
        </w:trPr>
        <w:tc>
          <w:tcPr>
            <w:tcW w:w="3422" w:type="dxa"/>
            <w:tcBorders>
              <w:left w:val="single" w:sz="8" w:space="0" w:color="000000"/>
              <w:bottom w:val="single" w:sz="4" w:space="0" w:color="000000"/>
              <w:right w:val="single" w:sz="4" w:space="0" w:color="000000"/>
            </w:tcBorders>
            <w:tcMar>
              <w:top w:w="20" w:type="dxa"/>
              <w:left w:w="20" w:type="dxa"/>
              <w:bottom w:w="0" w:type="dxa"/>
              <w:right w:w="20" w:type="dxa"/>
            </w:tcMar>
            <w:vAlign w:val="center"/>
          </w:tcPr>
          <w:p w14:paraId="3843714C" w14:textId="77777777" w:rsidR="00190284" w:rsidRPr="008C2161" w:rsidRDefault="00190284" w:rsidP="00403B35">
            <w:pPr>
              <w:ind w:right="140"/>
              <w:rPr>
                <w:sz w:val="22"/>
                <w:szCs w:val="22"/>
              </w:rPr>
            </w:pPr>
            <w:r w:rsidRPr="008C2161">
              <w:rPr>
                <w:sz w:val="22"/>
                <w:szCs w:val="22"/>
              </w:rPr>
              <w:t>Dorinis ugdymas (tikyba arba etika)</w:t>
            </w:r>
          </w:p>
        </w:tc>
        <w:tc>
          <w:tcPr>
            <w:tcW w:w="1276"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E5E4A87" w14:textId="5E591C25" w:rsidR="00190284" w:rsidRPr="008C2161" w:rsidRDefault="00190284" w:rsidP="00403B35">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525DCF52" w14:textId="1B999F38" w:rsidR="00190284" w:rsidRPr="008C2161" w:rsidRDefault="00190284" w:rsidP="00403B35">
            <w:pPr>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2548538F" w14:textId="3F5ED8B7" w:rsidR="00190284" w:rsidRPr="008C2161" w:rsidRDefault="00686EC9" w:rsidP="00364A53">
            <w:pPr>
              <w:widowControl w:val="0"/>
              <w:suppressAutoHyphens w:val="0"/>
              <w:ind w:right="142"/>
              <w:jc w:val="center"/>
              <w:rPr>
                <w:sz w:val="22"/>
                <w:szCs w:val="22"/>
              </w:rPr>
            </w:pPr>
            <w:r w:rsidRPr="008C2161">
              <w:rPr>
                <w:sz w:val="22"/>
                <w:szCs w:val="22"/>
              </w:rPr>
              <w:t>1</w:t>
            </w:r>
          </w:p>
        </w:tc>
        <w:tc>
          <w:tcPr>
            <w:tcW w:w="1329"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3E7520E" w14:textId="283F73C0" w:rsidR="00190284" w:rsidRPr="008C2161" w:rsidRDefault="00190284" w:rsidP="00403B35">
            <w:pPr>
              <w:widowControl w:val="0"/>
              <w:suppressAutoHyphens w:val="0"/>
              <w:ind w:right="142"/>
              <w:jc w:val="center"/>
              <w:rPr>
                <w:sz w:val="22"/>
                <w:szCs w:val="22"/>
              </w:rPr>
            </w:pPr>
            <w:r w:rsidRPr="008C2161">
              <w:rPr>
                <w:sz w:val="22"/>
                <w:szCs w:val="22"/>
              </w:rPr>
              <w:t>1</w:t>
            </w:r>
          </w:p>
        </w:tc>
        <w:tc>
          <w:tcPr>
            <w:tcW w:w="1222" w:type="dxa"/>
            <w:tcBorders>
              <w:top w:val="single" w:sz="8" w:space="0" w:color="000000"/>
              <w:left w:val="single" w:sz="4" w:space="0" w:color="000000"/>
              <w:bottom w:val="single" w:sz="4" w:space="0" w:color="000000"/>
              <w:right w:val="single" w:sz="4" w:space="0" w:color="000000"/>
            </w:tcBorders>
            <w:vAlign w:val="center"/>
          </w:tcPr>
          <w:p w14:paraId="0C43D80D" w14:textId="4D8AB611" w:rsidR="00190284" w:rsidRPr="008C2161" w:rsidRDefault="00190284" w:rsidP="00403B35">
            <w:pPr>
              <w:ind w:right="140"/>
              <w:jc w:val="center"/>
              <w:rPr>
                <w:sz w:val="22"/>
                <w:szCs w:val="22"/>
              </w:rPr>
            </w:pPr>
            <w:r w:rsidRPr="008C2161">
              <w:rPr>
                <w:sz w:val="22"/>
                <w:szCs w:val="22"/>
              </w:rPr>
              <w:t>1</w:t>
            </w:r>
          </w:p>
        </w:tc>
      </w:tr>
      <w:tr w:rsidR="007118C0" w:rsidRPr="008C2161" w14:paraId="27038778"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2D16701A" w14:textId="77777777" w:rsidR="00190284" w:rsidRPr="008C2161" w:rsidRDefault="00190284" w:rsidP="00403B35">
            <w:pPr>
              <w:ind w:right="140"/>
              <w:rPr>
                <w:sz w:val="22"/>
                <w:szCs w:val="22"/>
              </w:rPr>
            </w:pPr>
            <w:r w:rsidRPr="008C2161">
              <w:rPr>
                <w:sz w:val="22"/>
                <w:szCs w:val="22"/>
              </w:rPr>
              <w:t>Lietuvių kalba (gimtoji)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D76671" w14:textId="5D7797CB" w:rsidR="00190284" w:rsidRPr="008C2161" w:rsidRDefault="00190284" w:rsidP="00403B35">
            <w:pPr>
              <w:ind w:right="140"/>
              <w:jc w:val="center"/>
              <w:rPr>
                <w:sz w:val="22"/>
                <w:szCs w:val="22"/>
              </w:rPr>
            </w:pPr>
            <w:r w:rsidRPr="008C2161">
              <w:rPr>
                <w:sz w:val="22"/>
                <w:szCs w:val="22"/>
              </w:rPr>
              <w:t>7+0,5*</w:t>
            </w:r>
          </w:p>
        </w:tc>
        <w:tc>
          <w:tcPr>
            <w:tcW w:w="1276" w:type="dxa"/>
            <w:tcBorders>
              <w:top w:val="single" w:sz="4" w:space="0" w:color="000000"/>
              <w:left w:val="single" w:sz="4" w:space="0" w:color="000000"/>
              <w:bottom w:val="single" w:sz="4" w:space="0" w:color="000000"/>
              <w:right w:val="single" w:sz="4" w:space="0" w:color="000000"/>
            </w:tcBorders>
            <w:vAlign w:val="center"/>
          </w:tcPr>
          <w:p w14:paraId="7281E473" w14:textId="62CE4B87" w:rsidR="00190284" w:rsidRPr="008C2161" w:rsidRDefault="00190284" w:rsidP="00403B35">
            <w:pPr>
              <w:jc w:val="center"/>
              <w:rPr>
                <w:sz w:val="22"/>
                <w:szCs w:val="22"/>
              </w:rPr>
            </w:pPr>
            <w:r w:rsidRPr="008C2161">
              <w:rPr>
                <w:sz w:val="22"/>
                <w:szCs w:val="22"/>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23368435" w14:textId="52FB792B" w:rsidR="00190284" w:rsidRPr="008C2161" w:rsidRDefault="00686EC9" w:rsidP="00364A53">
            <w:pPr>
              <w:ind w:right="140"/>
              <w:jc w:val="center"/>
              <w:rPr>
                <w:sz w:val="22"/>
                <w:szCs w:val="22"/>
              </w:rPr>
            </w:pPr>
            <w:r w:rsidRPr="008C2161">
              <w:rPr>
                <w:sz w:val="22"/>
                <w:szCs w:val="22"/>
              </w:rPr>
              <w:t>7</w:t>
            </w:r>
            <w:r w:rsidR="00364A53" w:rsidRPr="008C2161">
              <w:rPr>
                <w:sz w:val="22"/>
                <w:szCs w:val="22"/>
              </w:rPr>
              <w:t>+0,5*</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C260317" w14:textId="62BA6160" w:rsidR="00190284" w:rsidRPr="008C2161" w:rsidRDefault="00190284" w:rsidP="00403B35">
            <w:pPr>
              <w:ind w:right="140"/>
              <w:jc w:val="center"/>
              <w:rPr>
                <w:sz w:val="22"/>
                <w:szCs w:val="22"/>
              </w:rPr>
            </w:pPr>
            <w:r w:rsidRPr="008C2161">
              <w:rPr>
                <w:sz w:val="22"/>
                <w:szCs w:val="22"/>
              </w:rPr>
              <w:t>7+0,5*</w:t>
            </w:r>
          </w:p>
        </w:tc>
        <w:tc>
          <w:tcPr>
            <w:tcW w:w="1222" w:type="dxa"/>
            <w:tcBorders>
              <w:top w:val="single" w:sz="4" w:space="0" w:color="000000"/>
              <w:left w:val="single" w:sz="4" w:space="0" w:color="000000"/>
              <w:bottom w:val="single" w:sz="4" w:space="0" w:color="000000"/>
              <w:right w:val="single" w:sz="4" w:space="0" w:color="000000"/>
            </w:tcBorders>
            <w:vAlign w:val="center"/>
          </w:tcPr>
          <w:p w14:paraId="5951782C" w14:textId="6EA4A535" w:rsidR="00190284" w:rsidRPr="008C2161" w:rsidRDefault="00190284" w:rsidP="00403B35">
            <w:pPr>
              <w:ind w:right="140"/>
              <w:jc w:val="center"/>
              <w:rPr>
                <w:sz w:val="22"/>
                <w:szCs w:val="22"/>
              </w:rPr>
            </w:pPr>
            <w:r w:rsidRPr="008C2161">
              <w:rPr>
                <w:sz w:val="22"/>
                <w:szCs w:val="22"/>
              </w:rPr>
              <w:t>7+0,5*</w:t>
            </w:r>
          </w:p>
        </w:tc>
      </w:tr>
      <w:tr w:rsidR="007118C0" w:rsidRPr="008C2161" w14:paraId="4FDD10F5"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4D70C648" w14:textId="77777777" w:rsidR="00190284" w:rsidRPr="008C2161" w:rsidRDefault="00190284" w:rsidP="00403B35">
            <w:pPr>
              <w:ind w:right="140"/>
              <w:rPr>
                <w:sz w:val="22"/>
                <w:szCs w:val="22"/>
              </w:rPr>
            </w:pPr>
            <w:r w:rsidRPr="008C2161">
              <w:rPr>
                <w:sz w:val="22"/>
                <w:szCs w:val="22"/>
              </w:rPr>
              <w:t>Užsienio kalba (anglų, 1-oji)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A73A121" w14:textId="3D62CB61" w:rsidR="00190284" w:rsidRPr="008C2161" w:rsidRDefault="00190284" w:rsidP="00403B35">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0F95B2F" w14:textId="6E841976" w:rsidR="00190284" w:rsidRPr="008C2161" w:rsidRDefault="00190284" w:rsidP="00403B35">
            <w:pPr>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4812140" w14:textId="5F454188" w:rsidR="00190284" w:rsidRPr="008C2161" w:rsidRDefault="00686EC9" w:rsidP="00364A53">
            <w:pPr>
              <w:ind w:right="140"/>
              <w:jc w:val="center"/>
              <w:rPr>
                <w:sz w:val="22"/>
                <w:szCs w:val="22"/>
              </w:rPr>
            </w:pPr>
            <w:r w:rsidRPr="008C2161">
              <w:rPr>
                <w:sz w:val="22"/>
                <w:szCs w:val="22"/>
              </w:rPr>
              <w:t>2</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2BFF01" w14:textId="7D7AA10B" w:rsidR="00190284" w:rsidRPr="008C2161" w:rsidRDefault="00190284" w:rsidP="00403B35">
            <w:pPr>
              <w:ind w:right="140"/>
              <w:jc w:val="center"/>
              <w:rPr>
                <w:sz w:val="22"/>
                <w:szCs w:val="22"/>
              </w:rPr>
            </w:pPr>
            <w:r w:rsidRPr="008C2161">
              <w:rPr>
                <w:sz w:val="22"/>
                <w:szCs w:val="22"/>
              </w:rPr>
              <w:t>2</w:t>
            </w:r>
          </w:p>
        </w:tc>
        <w:tc>
          <w:tcPr>
            <w:tcW w:w="1222" w:type="dxa"/>
            <w:tcBorders>
              <w:top w:val="single" w:sz="4" w:space="0" w:color="000000"/>
              <w:left w:val="single" w:sz="4" w:space="0" w:color="000000"/>
              <w:bottom w:val="single" w:sz="4" w:space="0" w:color="000000"/>
              <w:right w:val="single" w:sz="4" w:space="0" w:color="000000"/>
            </w:tcBorders>
            <w:vAlign w:val="center"/>
          </w:tcPr>
          <w:p w14:paraId="67E2968A" w14:textId="62EBFB52" w:rsidR="00190284" w:rsidRPr="008C2161" w:rsidRDefault="00190284" w:rsidP="00403B35">
            <w:pPr>
              <w:ind w:right="140"/>
              <w:jc w:val="center"/>
              <w:rPr>
                <w:sz w:val="22"/>
                <w:szCs w:val="22"/>
              </w:rPr>
            </w:pPr>
            <w:r w:rsidRPr="008C2161">
              <w:rPr>
                <w:sz w:val="22"/>
                <w:szCs w:val="22"/>
              </w:rPr>
              <w:t>2</w:t>
            </w:r>
          </w:p>
        </w:tc>
      </w:tr>
      <w:tr w:rsidR="007118C0" w:rsidRPr="008C2161" w14:paraId="63451C3D"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6EE05E38" w14:textId="77777777" w:rsidR="00190284" w:rsidRPr="008C2161" w:rsidRDefault="00190284" w:rsidP="00403B35">
            <w:pPr>
              <w:ind w:right="140"/>
              <w:rPr>
                <w:sz w:val="22"/>
                <w:szCs w:val="22"/>
              </w:rPr>
            </w:pPr>
            <w:r w:rsidRPr="008C2161">
              <w:rPr>
                <w:sz w:val="22"/>
                <w:szCs w:val="22"/>
              </w:rPr>
              <w:t>Matematika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08B74AB" w14:textId="121575C6" w:rsidR="00190284" w:rsidRPr="008C2161" w:rsidRDefault="00190284" w:rsidP="00403B35">
            <w:pPr>
              <w:ind w:right="140"/>
              <w:jc w:val="center"/>
              <w:rPr>
                <w:sz w:val="22"/>
                <w:szCs w:val="22"/>
              </w:rPr>
            </w:pPr>
            <w:r w:rsidRPr="008C2161">
              <w:rPr>
                <w:sz w:val="22"/>
                <w:szCs w:val="22"/>
              </w:rPr>
              <w:t>4+0,5*</w:t>
            </w:r>
          </w:p>
        </w:tc>
        <w:tc>
          <w:tcPr>
            <w:tcW w:w="1276" w:type="dxa"/>
            <w:tcBorders>
              <w:top w:val="single" w:sz="4" w:space="0" w:color="000000"/>
              <w:left w:val="single" w:sz="4" w:space="0" w:color="000000"/>
              <w:bottom w:val="single" w:sz="4" w:space="0" w:color="000000"/>
              <w:right w:val="single" w:sz="4" w:space="0" w:color="000000"/>
            </w:tcBorders>
            <w:vAlign w:val="center"/>
          </w:tcPr>
          <w:p w14:paraId="7107945E" w14:textId="102ACA54" w:rsidR="00190284" w:rsidRPr="008C2161" w:rsidRDefault="00190284" w:rsidP="00403B35">
            <w:pPr>
              <w:jc w:val="center"/>
              <w:rPr>
                <w:sz w:val="22"/>
                <w:szCs w:val="22"/>
              </w:rPr>
            </w:pPr>
            <w:r w:rsidRPr="008C2161">
              <w:rPr>
                <w:sz w:val="22"/>
                <w:szCs w:val="22"/>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51EF5A2" w14:textId="77B1DB01" w:rsidR="00190284" w:rsidRPr="008C2161" w:rsidRDefault="00686EC9" w:rsidP="00364A53">
            <w:pPr>
              <w:ind w:right="140"/>
              <w:jc w:val="center"/>
              <w:rPr>
                <w:sz w:val="22"/>
                <w:szCs w:val="22"/>
              </w:rPr>
            </w:pPr>
            <w:r w:rsidRPr="008C2161">
              <w:rPr>
                <w:sz w:val="22"/>
                <w:szCs w:val="22"/>
              </w:rPr>
              <w:t>4</w:t>
            </w:r>
            <w:r w:rsidR="00364A53" w:rsidRPr="008C2161">
              <w:rPr>
                <w:sz w:val="22"/>
                <w:szCs w:val="22"/>
              </w:rPr>
              <w:t>+0,5*</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AD3C898" w14:textId="48E570A3" w:rsidR="00190284" w:rsidRPr="008C2161" w:rsidRDefault="00190284" w:rsidP="00403B35">
            <w:pPr>
              <w:ind w:right="140"/>
              <w:jc w:val="center"/>
              <w:rPr>
                <w:sz w:val="22"/>
                <w:szCs w:val="22"/>
              </w:rPr>
            </w:pPr>
            <w:r w:rsidRPr="008C2161">
              <w:rPr>
                <w:sz w:val="22"/>
                <w:szCs w:val="22"/>
              </w:rPr>
              <w:t>5+0,5*</w:t>
            </w:r>
          </w:p>
        </w:tc>
        <w:tc>
          <w:tcPr>
            <w:tcW w:w="1222" w:type="dxa"/>
            <w:tcBorders>
              <w:top w:val="single" w:sz="4" w:space="0" w:color="000000"/>
              <w:left w:val="single" w:sz="4" w:space="0" w:color="000000"/>
              <w:bottom w:val="single" w:sz="4" w:space="0" w:color="000000"/>
              <w:right w:val="single" w:sz="4" w:space="0" w:color="000000"/>
            </w:tcBorders>
            <w:vAlign w:val="center"/>
          </w:tcPr>
          <w:p w14:paraId="39C33F2B" w14:textId="0AA78FD8" w:rsidR="00190284" w:rsidRPr="008C2161" w:rsidRDefault="00190284" w:rsidP="00403B35">
            <w:pPr>
              <w:ind w:right="140"/>
              <w:jc w:val="center"/>
              <w:rPr>
                <w:sz w:val="22"/>
                <w:szCs w:val="22"/>
              </w:rPr>
            </w:pPr>
            <w:r w:rsidRPr="008C2161">
              <w:rPr>
                <w:sz w:val="22"/>
                <w:szCs w:val="22"/>
              </w:rPr>
              <w:t>5+0,5*</w:t>
            </w:r>
          </w:p>
        </w:tc>
      </w:tr>
      <w:tr w:rsidR="007118C0" w:rsidRPr="008C2161" w14:paraId="20E0AD8C"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6D594652" w14:textId="77777777" w:rsidR="00190284" w:rsidRPr="008C2161" w:rsidRDefault="00190284" w:rsidP="00403B35">
            <w:pPr>
              <w:ind w:right="140"/>
              <w:rPr>
                <w:sz w:val="22"/>
                <w:szCs w:val="22"/>
              </w:rPr>
            </w:pPr>
            <w:r w:rsidRPr="008C2161">
              <w:rPr>
                <w:sz w:val="22"/>
                <w:szCs w:val="22"/>
              </w:rPr>
              <w:t>Pasaulio pažinimas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4EBAE41" w14:textId="59461B32" w:rsidR="00190284" w:rsidRPr="008C2161" w:rsidRDefault="00190284" w:rsidP="00403B35">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088ADD5" w14:textId="114E582D" w:rsidR="00190284" w:rsidRPr="008C2161" w:rsidRDefault="00190284" w:rsidP="00403B35">
            <w:pPr>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1C200F2" w14:textId="55E550EA" w:rsidR="00190284" w:rsidRPr="008C2161" w:rsidRDefault="00686EC9" w:rsidP="00364A53">
            <w:pPr>
              <w:ind w:right="140"/>
              <w:jc w:val="center"/>
              <w:rPr>
                <w:sz w:val="22"/>
                <w:szCs w:val="22"/>
              </w:rPr>
            </w:pPr>
            <w:r w:rsidRPr="008C2161">
              <w:rPr>
                <w:sz w:val="22"/>
                <w:szCs w:val="22"/>
              </w:rPr>
              <w:t>2</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681A364" w14:textId="2FC20837" w:rsidR="00190284" w:rsidRPr="008C2161" w:rsidRDefault="00190284" w:rsidP="00403B35">
            <w:pPr>
              <w:ind w:right="140"/>
              <w:jc w:val="center"/>
              <w:rPr>
                <w:sz w:val="22"/>
                <w:szCs w:val="22"/>
              </w:rPr>
            </w:pPr>
            <w:r w:rsidRPr="008C2161">
              <w:rPr>
                <w:sz w:val="22"/>
                <w:szCs w:val="22"/>
              </w:rPr>
              <w:t>2</w:t>
            </w:r>
          </w:p>
        </w:tc>
        <w:tc>
          <w:tcPr>
            <w:tcW w:w="1222" w:type="dxa"/>
            <w:tcBorders>
              <w:top w:val="single" w:sz="4" w:space="0" w:color="000000"/>
              <w:left w:val="single" w:sz="4" w:space="0" w:color="000000"/>
              <w:bottom w:val="single" w:sz="4" w:space="0" w:color="000000"/>
              <w:right w:val="single" w:sz="4" w:space="0" w:color="000000"/>
            </w:tcBorders>
            <w:vAlign w:val="center"/>
          </w:tcPr>
          <w:p w14:paraId="3665F318" w14:textId="076770B4" w:rsidR="00190284" w:rsidRPr="008C2161" w:rsidRDefault="00190284" w:rsidP="00403B35">
            <w:pPr>
              <w:ind w:right="140"/>
              <w:jc w:val="center"/>
              <w:rPr>
                <w:sz w:val="22"/>
                <w:szCs w:val="22"/>
              </w:rPr>
            </w:pPr>
            <w:r w:rsidRPr="008C2161">
              <w:rPr>
                <w:sz w:val="22"/>
                <w:szCs w:val="22"/>
              </w:rPr>
              <w:t>2</w:t>
            </w:r>
          </w:p>
        </w:tc>
      </w:tr>
      <w:tr w:rsidR="007118C0" w:rsidRPr="008C2161" w14:paraId="319E5E14"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666E8DB4" w14:textId="77777777" w:rsidR="00190284" w:rsidRPr="008C2161" w:rsidRDefault="00190284" w:rsidP="00403B35">
            <w:pPr>
              <w:ind w:right="140"/>
              <w:rPr>
                <w:sz w:val="22"/>
                <w:szCs w:val="22"/>
              </w:rPr>
            </w:pPr>
            <w:r w:rsidRPr="008C2161">
              <w:rPr>
                <w:sz w:val="22"/>
                <w:szCs w:val="22"/>
              </w:rPr>
              <w:t>Dailė ir technologijos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A3F14EC" w14:textId="265B52AE" w:rsidR="00190284" w:rsidRPr="008C2161" w:rsidRDefault="00190284" w:rsidP="00403B35">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112761B" w14:textId="187F93E9" w:rsidR="00190284" w:rsidRPr="008C2161" w:rsidRDefault="00190284" w:rsidP="00403B35">
            <w:pPr>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ED2A71E" w14:textId="595E0A22" w:rsidR="00190284" w:rsidRPr="008C2161" w:rsidRDefault="00686EC9" w:rsidP="00364A53">
            <w:pPr>
              <w:ind w:right="140"/>
              <w:jc w:val="center"/>
              <w:rPr>
                <w:sz w:val="22"/>
                <w:szCs w:val="22"/>
              </w:rPr>
            </w:pPr>
            <w:r w:rsidRPr="008C2161">
              <w:rPr>
                <w:sz w:val="22"/>
                <w:szCs w:val="22"/>
              </w:rPr>
              <w:t>2</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49B183" w14:textId="4AAB0B05" w:rsidR="00190284" w:rsidRPr="008C2161" w:rsidRDefault="00190284" w:rsidP="00403B35">
            <w:pPr>
              <w:ind w:right="140"/>
              <w:jc w:val="center"/>
              <w:rPr>
                <w:sz w:val="22"/>
                <w:szCs w:val="22"/>
              </w:rPr>
            </w:pPr>
            <w:r w:rsidRPr="008C2161">
              <w:rPr>
                <w:sz w:val="22"/>
                <w:szCs w:val="22"/>
              </w:rPr>
              <w:t>2</w:t>
            </w:r>
          </w:p>
        </w:tc>
        <w:tc>
          <w:tcPr>
            <w:tcW w:w="1222" w:type="dxa"/>
            <w:tcBorders>
              <w:top w:val="single" w:sz="4" w:space="0" w:color="000000"/>
              <w:left w:val="single" w:sz="4" w:space="0" w:color="000000"/>
              <w:bottom w:val="single" w:sz="4" w:space="0" w:color="000000"/>
              <w:right w:val="single" w:sz="4" w:space="0" w:color="000000"/>
            </w:tcBorders>
            <w:vAlign w:val="center"/>
          </w:tcPr>
          <w:p w14:paraId="122BE847" w14:textId="28F2E05D" w:rsidR="00190284" w:rsidRPr="008C2161" w:rsidRDefault="00190284" w:rsidP="00403B35">
            <w:pPr>
              <w:ind w:right="140"/>
              <w:jc w:val="center"/>
              <w:rPr>
                <w:sz w:val="22"/>
                <w:szCs w:val="22"/>
              </w:rPr>
            </w:pPr>
            <w:r w:rsidRPr="008C2161">
              <w:rPr>
                <w:sz w:val="22"/>
                <w:szCs w:val="22"/>
              </w:rPr>
              <w:t>2</w:t>
            </w:r>
          </w:p>
        </w:tc>
      </w:tr>
      <w:tr w:rsidR="007118C0" w:rsidRPr="008C2161" w14:paraId="486ADD3E"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238BFCA2" w14:textId="77777777" w:rsidR="00190284" w:rsidRPr="008C2161" w:rsidRDefault="00190284" w:rsidP="00403B35">
            <w:pPr>
              <w:ind w:right="140"/>
              <w:rPr>
                <w:sz w:val="22"/>
                <w:szCs w:val="22"/>
              </w:rPr>
            </w:pPr>
            <w:r w:rsidRPr="008C2161">
              <w:rPr>
                <w:sz w:val="22"/>
                <w:szCs w:val="22"/>
              </w:rPr>
              <w:t>Muzika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C67A4BF" w14:textId="089607C3" w:rsidR="00190284" w:rsidRPr="008C2161" w:rsidRDefault="00190284" w:rsidP="00403B35">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F2821AE" w14:textId="7EB46B40" w:rsidR="00190284" w:rsidRPr="008C2161" w:rsidRDefault="00190284" w:rsidP="00403B35">
            <w:pPr>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5045AD" w14:textId="07B78E20" w:rsidR="00190284" w:rsidRPr="008C2161" w:rsidRDefault="00686EC9" w:rsidP="00364A53">
            <w:pPr>
              <w:ind w:right="140"/>
              <w:jc w:val="center"/>
              <w:rPr>
                <w:sz w:val="22"/>
                <w:szCs w:val="22"/>
              </w:rPr>
            </w:pPr>
            <w:r w:rsidRPr="008C2161">
              <w:rPr>
                <w:sz w:val="22"/>
                <w:szCs w:val="22"/>
              </w:rPr>
              <w:t>2</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1A0F871" w14:textId="1261FDBF" w:rsidR="00190284" w:rsidRPr="008C2161" w:rsidRDefault="00190284" w:rsidP="00403B35">
            <w:pPr>
              <w:ind w:right="140"/>
              <w:jc w:val="center"/>
              <w:rPr>
                <w:sz w:val="22"/>
                <w:szCs w:val="22"/>
              </w:rPr>
            </w:pPr>
            <w:r w:rsidRPr="008C2161">
              <w:rPr>
                <w:sz w:val="22"/>
                <w:szCs w:val="22"/>
              </w:rPr>
              <w:t>2</w:t>
            </w:r>
          </w:p>
        </w:tc>
        <w:tc>
          <w:tcPr>
            <w:tcW w:w="1222" w:type="dxa"/>
            <w:tcBorders>
              <w:top w:val="single" w:sz="4" w:space="0" w:color="000000"/>
              <w:left w:val="single" w:sz="4" w:space="0" w:color="000000"/>
              <w:bottom w:val="single" w:sz="4" w:space="0" w:color="000000"/>
              <w:right w:val="single" w:sz="4" w:space="0" w:color="000000"/>
            </w:tcBorders>
            <w:vAlign w:val="center"/>
          </w:tcPr>
          <w:p w14:paraId="1767AD91" w14:textId="4DC37026" w:rsidR="00190284" w:rsidRPr="008C2161" w:rsidRDefault="00190284" w:rsidP="00403B35">
            <w:pPr>
              <w:ind w:right="140"/>
              <w:jc w:val="center"/>
              <w:rPr>
                <w:sz w:val="22"/>
                <w:szCs w:val="22"/>
              </w:rPr>
            </w:pPr>
            <w:r w:rsidRPr="008C2161">
              <w:rPr>
                <w:sz w:val="22"/>
                <w:szCs w:val="22"/>
              </w:rPr>
              <w:t>2</w:t>
            </w:r>
          </w:p>
        </w:tc>
      </w:tr>
      <w:tr w:rsidR="007118C0" w:rsidRPr="008C2161" w14:paraId="612FF9FC"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46B65FF3" w14:textId="77777777" w:rsidR="00190284" w:rsidRPr="008C2161" w:rsidRDefault="00190284" w:rsidP="00403B35">
            <w:pPr>
              <w:ind w:right="140"/>
              <w:rPr>
                <w:sz w:val="22"/>
                <w:szCs w:val="22"/>
              </w:rPr>
            </w:pPr>
            <w:r w:rsidRPr="008C2161">
              <w:rPr>
                <w:sz w:val="22"/>
                <w:szCs w:val="22"/>
              </w:rPr>
              <w:t>Šokis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D8BD19B" w14:textId="5DB24768" w:rsidR="00190284" w:rsidRPr="008C2161" w:rsidRDefault="00190284" w:rsidP="00403B35">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7F50977" w14:textId="1B6A4650" w:rsidR="00190284" w:rsidRPr="008C2161" w:rsidRDefault="00190284" w:rsidP="00403B35">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DF0E612" w14:textId="77777777" w:rsidR="00190284" w:rsidRPr="008C2161" w:rsidRDefault="00190284" w:rsidP="00364A53">
            <w:pPr>
              <w:ind w:right="140"/>
              <w:jc w:val="center"/>
              <w:rPr>
                <w:sz w:val="22"/>
                <w:szCs w:val="22"/>
              </w:rPr>
            </w:pP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E78F21E" w14:textId="268DEE04" w:rsidR="00190284" w:rsidRPr="008C2161" w:rsidRDefault="00190284" w:rsidP="00403B35">
            <w:pPr>
              <w:ind w:right="140"/>
              <w:jc w:val="center"/>
              <w:rPr>
                <w:sz w:val="22"/>
                <w:szCs w:val="22"/>
              </w:rPr>
            </w:pPr>
            <w:r w:rsidRPr="008C2161">
              <w:rPr>
                <w:sz w:val="22"/>
                <w:szCs w:val="22"/>
              </w:rPr>
              <w:t>1</w:t>
            </w:r>
          </w:p>
        </w:tc>
        <w:tc>
          <w:tcPr>
            <w:tcW w:w="1222" w:type="dxa"/>
            <w:tcBorders>
              <w:top w:val="single" w:sz="4" w:space="0" w:color="000000"/>
              <w:left w:val="single" w:sz="4" w:space="0" w:color="000000"/>
              <w:bottom w:val="single" w:sz="4" w:space="0" w:color="000000"/>
              <w:right w:val="single" w:sz="4" w:space="0" w:color="000000"/>
            </w:tcBorders>
            <w:vAlign w:val="center"/>
          </w:tcPr>
          <w:p w14:paraId="30ED6B93" w14:textId="540D7DA8" w:rsidR="00190284" w:rsidRPr="008C2161" w:rsidRDefault="00190284" w:rsidP="00403B35">
            <w:pPr>
              <w:ind w:right="140"/>
              <w:jc w:val="center"/>
              <w:rPr>
                <w:sz w:val="22"/>
                <w:szCs w:val="22"/>
              </w:rPr>
            </w:pPr>
            <w:r w:rsidRPr="008C2161">
              <w:rPr>
                <w:sz w:val="22"/>
                <w:szCs w:val="22"/>
              </w:rPr>
              <w:t>1</w:t>
            </w:r>
          </w:p>
        </w:tc>
      </w:tr>
      <w:tr w:rsidR="007118C0" w:rsidRPr="008C2161" w14:paraId="1C432C83"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89630E3" w14:textId="77777777" w:rsidR="00190284" w:rsidRPr="008C2161" w:rsidRDefault="00190284" w:rsidP="00403B35">
            <w:pPr>
              <w:ind w:right="140"/>
              <w:rPr>
                <w:sz w:val="22"/>
                <w:szCs w:val="22"/>
              </w:rPr>
            </w:pPr>
            <w:r w:rsidRPr="008C2161">
              <w:rPr>
                <w:sz w:val="22"/>
                <w:szCs w:val="22"/>
              </w:rPr>
              <w:t>Fizinis ugdymas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4DE1D01" w14:textId="249A7857" w:rsidR="00190284" w:rsidRPr="008C2161" w:rsidRDefault="00190284" w:rsidP="00403B35">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80B6D1A" w14:textId="55076112" w:rsidR="00190284" w:rsidRPr="008C2161" w:rsidRDefault="00190284" w:rsidP="00403B35">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4594E76" w14:textId="27D417F3" w:rsidR="00190284" w:rsidRPr="008C2161" w:rsidRDefault="00686EC9" w:rsidP="00364A53">
            <w:pPr>
              <w:ind w:right="140"/>
              <w:jc w:val="center"/>
              <w:rPr>
                <w:sz w:val="22"/>
                <w:szCs w:val="22"/>
              </w:rPr>
            </w:pPr>
            <w:r w:rsidRPr="008C2161">
              <w:rPr>
                <w:sz w:val="22"/>
                <w:szCs w:val="22"/>
              </w:rPr>
              <w:t>3</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965720F" w14:textId="0DB7197B" w:rsidR="00190284" w:rsidRPr="008C2161" w:rsidRDefault="00190284" w:rsidP="00403B35">
            <w:pPr>
              <w:ind w:right="140"/>
              <w:jc w:val="center"/>
              <w:rPr>
                <w:sz w:val="22"/>
                <w:szCs w:val="22"/>
              </w:rPr>
            </w:pPr>
            <w:r w:rsidRPr="008C2161">
              <w:rPr>
                <w:sz w:val="22"/>
                <w:szCs w:val="22"/>
              </w:rPr>
              <w:t>3</w:t>
            </w:r>
          </w:p>
        </w:tc>
        <w:tc>
          <w:tcPr>
            <w:tcW w:w="1222" w:type="dxa"/>
            <w:tcBorders>
              <w:top w:val="single" w:sz="4" w:space="0" w:color="000000"/>
              <w:left w:val="single" w:sz="4" w:space="0" w:color="000000"/>
              <w:bottom w:val="single" w:sz="4" w:space="0" w:color="000000"/>
              <w:right w:val="single" w:sz="4" w:space="0" w:color="000000"/>
            </w:tcBorders>
            <w:vAlign w:val="center"/>
          </w:tcPr>
          <w:p w14:paraId="53D58DB4" w14:textId="521409DE" w:rsidR="00190284" w:rsidRPr="008C2161" w:rsidRDefault="00190284" w:rsidP="00403B35">
            <w:pPr>
              <w:ind w:right="140"/>
              <w:jc w:val="center"/>
              <w:rPr>
                <w:sz w:val="22"/>
                <w:szCs w:val="22"/>
              </w:rPr>
            </w:pPr>
            <w:r w:rsidRPr="008C2161">
              <w:rPr>
                <w:sz w:val="22"/>
                <w:szCs w:val="22"/>
              </w:rPr>
              <w:t>3</w:t>
            </w:r>
          </w:p>
        </w:tc>
      </w:tr>
      <w:tr w:rsidR="00541D3C" w:rsidRPr="008C2161" w14:paraId="66D8C5FA"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7D15998E" w14:textId="75137F48" w:rsidR="00541D3C" w:rsidRPr="008C2161" w:rsidRDefault="00541D3C" w:rsidP="00403B35">
            <w:pPr>
              <w:ind w:right="140"/>
              <w:rPr>
                <w:sz w:val="22"/>
                <w:szCs w:val="22"/>
              </w:rPr>
            </w:pPr>
            <w:r>
              <w:rPr>
                <w:sz w:val="22"/>
                <w:szCs w:val="22"/>
              </w:rPr>
              <w:t>Informacinės technologijos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0B0D11A" w14:textId="0806F0CF" w:rsidR="00541D3C" w:rsidRPr="008C2161" w:rsidRDefault="00541D3C" w:rsidP="00403B35">
            <w:pPr>
              <w:ind w:right="140"/>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52974E" w14:textId="74CFBCF2" w:rsidR="00541D3C" w:rsidRPr="008C2161" w:rsidRDefault="00541D3C" w:rsidP="00403B35">
            <w:pPr>
              <w:ind w:right="140"/>
              <w:jc w:val="center"/>
              <w:rPr>
                <w:sz w:val="22"/>
                <w:szCs w:val="22"/>
              </w:rPr>
            </w:pPr>
            <w:r>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D836267" w14:textId="6090919D" w:rsidR="00541D3C" w:rsidRPr="008C2161" w:rsidRDefault="00541D3C" w:rsidP="00364A53">
            <w:pPr>
              <w:ind w:right="140"/>
              <w:jc w:val="center"/>
              <w:rPr>
                <w:sz w:val="22"/>
                <w:szCs w:val="22"/>
              </w:rPr>
            </w:pPr>
            <w:r>
              <w:rPr>
                <w:sz w:val="22"/>
                <w:szCs w:val="22"/>
              </w:rPr>
              <w:t>-</w:t>
            </w:r>
          </w:p>
        </w:tc>
        <w:tc>
          <w:tcPr>
            <w:tcW w:w="1329"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462E5CE" w14:textId="252F1E10" w:rsidR="00541D3C" w:rsidRPr="008C2161" w:rsidRDefault="00541D3C" w:rsidP="00403B35">
            <w:pPr>
              <w:ind w:right="140"/>
              <w:jc w:val="center"/>
              <w:rPr>
                <w:sz w:val="22"/>
                <w:szCs w:val="22"/>
              </w:rPr>
            </w:pPr>
            <w:r>
              <w:rPr>
                <w:sz w:val="22"/>
                <w:szCs w:val="22"/>
              </w:rPr>
              <w:t>-</w:t>
            </w:r>
          </w:p>
        </w:tc>
        <w:tc>
          <w:tcPr>
            <w:tcW w:w="1222" w:type="dxa"/>
            <w:tcBorders>
              <w:top w:val="single" w:sz="4" w:space="0" w:color="000000"/>
              <w:left w:val="single" w:sz="4" w:space="0" w:color="000000"/>
              <w:bottom w:val="single" w:sz="4" w:space="0" w:color="000000"/>
              <w:right w:val="single" w:sz="4" w:space="0" w:color="000000"/>
            </w:tcBorders>
            <w:vAlign w:val="center"/>
          </w:tcPr>
          <w:p w14:paraId="0116E841" w14:textId="1BA1001D" w:rsidR="00541D3C" w:rsidRPr="008C2161" w:rsidRDefault="00541D3C" w:rsidP="00403B35">
            <w:pPr>
              <w:ind w:right="140"/>
              <w:jc w:val="center"/>
              <w:rPr>
                <w:sz w:val="22"/>
                <w:szCs w:val="22"/>
              </w:rPr>
            </w:pPr>
            <w:r>
              <w:rPr>
                <w:sz w:val="22"/>
                <w:szCs w:val="22"/>
              </w:rPr>
              <w:t>-</w:t>
            </w:r>
          </w:p>
        </w:tc>
      </w:tr>
      <w:tr w:rsidR="007118C0" w:rsidRPr="008C2161" w14:paraId="4A20C609"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580F4FF1" w14:textId="5C23ACA5" w:rsidR="00380A61" w:rsidRPr="008C2161" w:rsidRDefault="00190284" w:rsidP="00403B35">
            <w:pPr>
              <w:ind w:right="140"/>
              <w:rPr>
                <w:i/>
                <w:sz w:val="22"/>
                <w:szCs w:val="22"/>
              </w:rPr>
            </w:pPr>
            <w:r w:rsidRPr="008C2161">
              <w:rPr>
                <w:i/>
                <w:sz w:val="22"/>
                <w:szCs w:val="22"/>
              </w:rPr>
              <w:t>Privalomų ugdymo valandų skai</w:t>
            </w:r>
            <w:r w:rsidR="00492376" w:rsidRPr="008C2161">
              <w:rPr>
                <w:i/>
                <w:sz w:val="22"/>
                <w:szCs w:val="22"/>
              </w:rPr>
              <w:t>čius / skirta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65CB6D73" w14:textId="77777777" w:rsidR="00190284" w:rsidRPr="008C2161" w:rsidRDefault="00190284" w:rsidP="00403B35">
            <w:pPr>
              <w:ind w:right="140"/>
              <w:jc w:val="center"/>
              <w:rPr>
                <w:sz w:val="22"/>
                <w:szCs w:val="22"/>
              </w:rPr>
            </w:pPr>
            <w:r w:rsidRPr="008C2161">
              <w:rPr>
                <w:sz w:val="22"/>
                <w:szCs w:val="22"/>
              </w:rPr>
              <w:t>24/</w:t>
            </w:r>
          </w:p>
          <w:p w14:paraId="23438BDD" w14:textId="4832D2E2" w:rsidR="00190284" w:rsidRPr="008C2161" w:rsidRDefault="00190284" w:rsidP="00403B35">
            <w:pPr>
              <w:ind w:right="140"/>
              <w:jc w:val="center"/>
              <w:rPr>
                <w:sz w:val="22"/>
                <w:szCs w:val="22"/>
              </w:rPr>
            </w:pPr>
            <w:r w:rsidRPr="008C2161">
              <w:rPr>
                <w:sz w:val="22"/>
                <w:szCs w:val="22"/>
              </w:rPr>
              <w:t>24+1*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D0F67A" w14:textId="77777777" w:rsidR="00190284" w:rsidRPr="008C2161" w:rsidRDefault="00190284" w:rsidP="00403B35">
            <w:pPr>
              <w:ind w:right="140"/>
              <w:jc w:val="center"/>
              <w:rPr>
                <w:sz w:val="22"/>
                <w:szCs w:val="22"/>
              </w:rPr>
            </w:pPr>
            <w:r w:rsidRPr="008C2161">
              <w:rPr>
                <w:sz w:val="22"/>
                <w:szCs w:val="22"/>
              </w:rPr>
              <w:t>24/</w:t>
            </w:r>
          </w:p>
          <w:p w14:paraId="715965E3" w14:textId="4B8C8002" w:rsidR="00190284" w:rsidRPr="008C2161" w:rsidRDefault="00190284" w:rsidP="00403B35">
            <w:pPr>
              <w:ind w:right="140"/>
              <w:jc w:val="center"/>
              <w:rPr>
                <w:sz w:val="22"/>
                <w:szCs w:val="22"/>
              </w:rPr>
            </w:pPr>
            <w:r w:rsidRPr="008C2161">
              <w:rPr>
                <w:sz w:val="22"/>
                <w:szCs w:val="22"/>
              </w:rPr>
              <w:t>24+1*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DD11FB" w14:textId="77777777" w:rsidR="00364A53" w:rsidRPr="008C2161" w:rsidRDefault="00364A53" w:rsidP="00364A53">
            <w:pPr>
              <w:ind w:right="140"/>
              <w:jc w:val="center"/>
              <w:rPr>
                <w:sz w:val="22"/>
                <w:szCs w:val="22"/>
              </w:rPr>
            </w:pPr>
            <w:r w:rsidRPr="008C2161">
              <w:rPr>
                <w:sz w:val="22"/>
                <w:szCs w:val="22"/>
              </w:rPr>
              <w:t>24/</w:t>
            </w:r>
          </w:p>
          <w:p w14:paraId="49BBC510" w14:textId="000EDA65" w:rsidR="00190284" w:rsidRPr="008C2161" w:rsidRDefault="00686EC9" w:rsidP="00364A53">
            <w:pPr>
              <w:ind w:right="140"/>
              <w:jc w:val="center"/>
              <w:rPr>
                <w:sz w:val="22"/>
                <w:szCs w:val="22"/>
              </w:rPr>
            </w:pPr>
            <w:r w:rsidRPr="008C2161">
              <w:rPr>
                <w:sz w:val="22"/>
                <w:szCs w:val="22"/>
              </w:rPr>
              <w:t>24</w:t>
            </w:r>
            <w:r w:rsidR="00364A53" w:rsidRPr="008C2161">
              <w:rPr>
                <w:sz w:val="22"/>
                <w:szCs w:val="22"/>
              </w:rPr>
              <w:t>+1*</w:t>
            </w:r>
          </w:p>
        </w:tc>
        <w:tc>
          <w:tcPr>
            <w:tcW w:w="1329"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6817B6D3" w14:textId="3123E959" w:rsidR="00190284" w:rsidRPr="008C2161" w:rsidRDefault="00190284" w:rsidP="00403B35">
            <w:pPr>
              <w:ind w:right="140"/>
              <w:jc w:val="center"/>
              <w:rPr>
                <w:sz w:val="22"/>
                <w:szCs w:val="22"/>
              </w:rPr>
            </w:pPr>
            <w:r w:rsidRPr="008C2161">
              <w:rPr>
                <w:sz w:val="22"/>
                <w:szCs w:val="22"/>
              </w:rPr>
              <w:t>25/</w:t>
            </w:r>
          </w:p>
          <w:p w14:paraId="4FA29225" w14:textId="70CD9E48" w:rsidR="00190284" w:rsidRPr="008C2161" w:rsidRDefault="00190284" w:rsidP="00403B35">
            <w:pPr>
              <w:ind w:right="140"/>
              <w:jc w:val="center"/>
              <w:rPr>
                <w:sz w:val="22"/>
                <w:szCs w:val="22"/>
              </w:rPr>
            </w:pPr>
            <w:r w:rsidRPr="008C2161">
              <w:rPr>
                <w:sz w:val="22"/>
                <w:szCs w:val="22"/>
              </w:rPr>
              <w:t>25+1*</w:t>
            </w:r>
          </w:p>
        </w:tc>
        <w:tc>
          <w:tcPr>
            <w:tcW w:w="12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3E23FF" w14:textId="77777777" w:rsidR="00190284" w:rsidRPr="008C2161" w:rsidRDefault="00190284" w:rsidP="00403B35">
            <w:pPr>
              <w:ind w:right="140"/>
              <w:jc w:val="center"/>
              <w:rPr>
                <w:sz w:val="22"/>
                <w:szCs w:val="22"/>
              </w:rPr>
            </w:pPr>
            <w:r w:rsidRPr="008C2161">
              <w:rPr>
                <w:sz w:val="22"/>
                <w:szCs w:val="22"/>
              </w:rPr>
              <w:t>25/</w:t>
            </w:r>
          </w:p>
          <w:p w14:paraId="28CAF0F5" w14:textId="39F7C095" w:rsidR="00190284" w:rsidRPr="008C2161" w:rsidRDefault="00190284" w:rsidP="00403B35">
            <w:pPr>
              <w:ind w:right="140"/>
              <w:jc w:val="center"/>
              <w:rPr>
                <w:sz w:val="22"/>
                <w:szCs w:val="22"/>
              </w:rPr>
            </w:pPr>
            <w:r w:rsidRPr="008C2161">
              <w:rPr>
                <w:sz w:val="22"/>
                <w:szCs w:val="22"/>
              </w:rPr>
              <w:t>25+1*</w:t>
            </w:r>
          </w:p>
        </w:tc>
      </w:tr>
      <w:tr w:rsidR="007118C0" w:rsidRPr="008C2161" w14:paraId="219FF6E7" w14:textId="77777777" w:rsidTr="00492376">
        <w:trPr>
          <w:trHeight w:val="284"/>
        </w:trPr>
        <w:tc>
          <w:tcPr>
            <w:tcW w:w="3422" w:type="dxa"/>
            <w:tcBorders>
              <w:top w:val="single" w:sz="4" w:space="0" w:color="000000"/>
              <w:left w:val="single" w:sz="8" w:space="0" w:color="000000"/>
              <w:right w:val="single" w:sz="4" w:space="0" w:color="000000"/>
            </w:tcBorders>
            <w:tcMar>
              <w:top w:w="20" w:type="dxa"/>
              <w:left w:w="20" w:type="dxa"/>
              <w:bottom w:w="0" w:type="dxa"/>
              <w:right w:w="20" w:type="dxa"/>
            </w:tcMar>
            <w:vAlign w:val="center"/>
          </w:tcPr>
          <w:p w14:paraId="2BA675FB" w14:textId="419B113F" w:rsidR="0047557B" w:rsidRPr="008C2161" w:rsidRDefault="005C2EEC" w:rsidP="00403B35">
            <w:pPr>
              <w:rPr>
                <w:sz w:val="22"/>
                <w:szCs w:val="22"/>
              </w:rPr>
            </w:pPr>
            <w:r>
              <w:rPr>
                <w:i/>
                <w:iCs/>
                <w:sz w:val="22"/>
                <w:szCs w:val="22"/>
              </w:rPr>
              <w:t>Pamokos</w:t>
            </w:r>
            <w:r w:rsidRPr="00682D57">
              <w:rPr>
                <w:i/>
                <w:iCs/>
                <w:sz w:val="22"/>
                <w:szCs w:val="22"/>
              </w:rPr>
              <w:t>, skiriamos mokinių ugdymosi</w:t>
            </w:r>
            <w:r>
              <w:rPr>
                <w:i/>
                <w:iCs/>
                <w:sz w:val="22"/>
                <w:szCs w:val="22"/>
              </w:rPr>
              <w:t xml:space="preserve"> </w:t>
            </w:r>
            <w:r w:rsidRPr="00682D57">
              <w:rPr>
                <w:i/>
                <w:iCs/>
                <w:sz w:val="22"/>
                <w:szCs w:val="22"/>
              </w:rPr>
              <w:t xml:space="preserve"> poreikiams tenkinti (pažymėtos</w:t>
            </w:r>
            <w:r>
              <w:rPr>
                <w:i/>
                <w:iCs/>
                <w:sz w:val="22"/>
                <w:szCs w:val="22"/>
              </w:rPr>
              <w:t xml:space="preserve"> </w:t>
            </w:r>
            <w:r w:rsidRPr="00682D57">
              <w:rPr>
                <w:i/>
                <w:iCs/>
                <w:sz w:val="22"/>
                <w:szCs w:val="22"/>
              </w:rPr>
              <w:t>*)</w:t>
            </w:r>
          </w:p>
        </w:tc>
        <w:tc>
          <w:tcPr>
            <w:tcW w:w="1276" w:type="dxa"/>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37413AA4" w14:textId="77777777" w:rsidR="0047557B" w:rsidRPr="008C2161" w:rsidRDefault="0047557B" w:rsidP="00403B35">
            <w:pPr>
              <w:rPr>
                <w:sz w:val="22"/>
                <w:szCs w:val="22"/>
              </w:rPr>
            </w:pPr>
            <w:r w:rsidRPr="008C2161">
              <w:rPr>
                <w:sz w:val="22"/>
                <w:szCs w:val="22"/>
              </w:rPr>
              <w:t>0,5* – skaitymo, rašymo gebėjimams ugdyti.</w:t>
            </w:r>
          </w:p>
          <w:p w14:paraId="6EEC122D" w14:textId="5C737154" w:rsidR="0047557B" w:rsidRPr="008C2161" w:rsidRDefault="0047557B" w:rsidP="00403B35">
            <w:pPr>
              <w:rPr>
                <w:sz w:val="22"/>
                <w:szCs w:val="22"/>
              </w:rPr>
            </w:pPr>
            <w:r w:rsidRPr="008C2161">
              <w:rPr>
                <w:sz w:val="22"/>
                <w:szCs w:val="22"/>
              </w:rPr>
              <w:t>0,5* – skirta matematikos mokymosi pagalbai teikti. </w:t>
            </w:r>
          </w:p>
        </w:tc>
        <w:tc>
          <w:tcPr>
            <w:tcW w:w="1276" w:type="dxa"/>
            <w:tcBorders>
              <w:top w:val="single" w:sz="4" w:space="0" w:color="000000"/>
              <w:left w:val="single" w:sz="4" w:space="0" w:color="000000"/>
              <w:right w:val="single" w:sz="4" w:space="0" w:color="000000"/>
            </w:tcBorders>
            <w:vAlign w:val="center"/>
          </w:tcPr>
          <w:p w14:paraId="2DB32025" w14:textId="1020DD6C" w:rsidR="0047557B" w:rsidRPr="008C2161" w:rsidRDefault="00541D3C" w:rsidP="00403B35">
            <w:pPr>
              <w:rPr>
                <w:sz w:val="22"/>
                <w:szCs w:val="22"/>
              </w:rPr>
            </w:pPr>
            <w:r w:rsidRPr="008C2161">
              <w:rPr>
                <w:sz w:val="22"/>
                <w:szCs w:val="22"/>
              </w:rPr>
              <w:t xml:space="preserve">1* – skirta </w:t>
            </w:r>
            <w:r>
              <w:rPr>
                <w:sz w:val="22"/>
                <w:szCs w:val="22"/>
              </w:rPr>
              <w:t>mokinių informatiniam mąstymui ugdyti, mokyti kūrybiškai ir atsakingai naudoti šiuolaikines informacines technologijas, saugiai ir atsakingai elgtis skaitmeninėje aplinkoje, kurti skaitmeninį turinį.</w:t>
            </w:r>
          </w:p>
        </w:tc>
        <w:tc>
          <w:tcPr>
            <w:tcW w:w="1276" w:type="dxa"/>
            <w:tcBorders>
              <w:top w:val="single" w:sz="4" w:space="0" w:color="000000"/>
              <w:left w:val="single" w:sz="4" w:space="0" w:color="000000"/>
              <w:right w:val="single" w:sz="4" w:space="0" w:color="000000"/>
            </w:tcBorders>
            <w:vAlign w:val="center"/>
          </w:tcPr>
          <w:p w14:paraId="2BFF113E" w14:textId="77777777" w:rsidR="00364A53" w:rsidRPr="008C2161" w:rsidRDefault="00364A53" w:rsidP="00364A53">
            <w:pPr>
              <w:rPr>
                <w:sz w:val="22"/>
                <w:szCs w:val="22"/>
              </w:rPr>
            </w:pPr>
            <w:r w:rsidRPr="008C2161">
              <w:rPr>
                <w:sz w:val="22"/>
                <w:szCs w:val="22"/>
              </w:rPr>
              <w:t>0,5 skirta skaitymo, rašymo gebėjimams ugdyti.</w:t>
            </w:r>
          </w:p>
          <w:p w14:paraId="7345472B" w14:textId="77777777" w:rsidR="00364A53" w:rsidRPr="008C2161" w:rsidRDefault="00364A53" w:rsidP="00364A53">
            <w:pPr>
              <w:rPr>
                <w:sz w:val="22"/>
                <w:szCs w:val="22"/>
              </w:rPr>
            </w:pPr>
          </w:p>
          <w:p w14:paraId="316179EE" w14:textId="43C8400C" w:rsidR="0047557B" w:rsidRPr="008C2161" w:rsidRDefault="00364A53" w:rsidP="00364A53">
            <w:pPr>
              <w:rPr>
                <w:sz w:val="22"/>
                <w:szCs w:val="22"/>
              </w:rPr>
            </w:pPr>
            <w:r w:rsidRPr="008C2161">
              <w:rPr>
                <w:sz w:val="22"/>
                <w:szCs w:val="22"/>
              </w:rPr>
              <w:t>0,5* – skirta matematikos mokymosi pagalbai teikti.</w:t>
            </w:r>
          </w:p>
        </w:tc>
        <w:tc>
          <w:tcPr>
            <w:tcW w:w="1329" w:type="dxa"/>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7DFC9E66" w14:textId="4383C676" w:rsidR="0047557B" w:rsidRPr="008C2161" w:rsidRDefault="0047557B" w:rsidP="00403B35">
            <w:pPr>
              <w:rPr>
                <w:sz w:val="22"/>
                <w:szCs w:val="22"/>
              </w:rPr>
            </w:pPr>
            <w:r w:rsidRPr="008C2161">
              <w:rPr>
                <w:sz w:val="22"/>
                <w:szCs w:val="22"/>
              </w:rPr>
              <w:t>0,5 skirta skaitymo, rašymo gebėjimams ugdyti.</w:t>
            </w:r>
          </w:p>
          <w:p w14:paraId="5F55B939" w14:textId="77777777" w:rsidR="0047557B" w:rsidRPr="008C2161" w:rsidRDefault="0047557B" w:rsidP="00403B35">
            <w:pPr>
              <w:rPr>
                <w:sz w:val="22"/>
                <w:szCs w:val="22"/>
              </w:rPr>
            </w:pPr>
          </w:p>
          <w:p w14:paraId="4BE4F0E6" w14:textId="76AF9772" w:rsidR="0047557B" w:rsidRPr="008C2161" w:rsidRDefault="0047557B" w:rsidP="00403B35">
            <w:pPr>
              <w:rPr>
                <w:sz w:val="22"/>
                <w:szCs w:val="22"/>
              </w:rPr>
            </w:pPr>
            <w:r w:rsidRPr="008C2161">
              <w:rPr>
                <w:sz w:val="22"/>
                <w:szCs w:val="22"/>
              </w:rPr>
              <w:t>0,5* – skirta matematikos mokymosi pagalbai teikti.</w:t>
            </w:r>
          </w:p>
        </w:tc>
        <w:tc>
          <w:tcPr>
            <w:tcW w:w="1222" w:type="dxa"/>
            <w:tcBorders>
              <w:top w:val="single" w:sz="4" w:space="0" w:color="000000"/>
              <w:left w:val="single" w:sz="4" w:space="0" w:color="000000"/>
              <w:right w:val="single" w:sz="4" w:space="0" w:color="000000"/>
            </w:tcBorders>
            <w:tcMar>
              <w:top w:w="20" w:type="dxa"/>
              <w:left w:w="20" w:type="dxa"/>
              <w:bottom w:w="0" w:type="dxa"/>
              <w:right w:w="20" w:type="dxa"/>
            </w:tcMar>
            <w:vAlign w:val="center"/>
          </w:tcPr>
          <w:p w14:paraId="4951E527" w14:textId="77777777" w:rsidR="0047557B" w:rsidRPr="008C2161" w:rsidRDefault="0047557B" w:rsidP="00403B35">
            <w:pPr>
              <w:rPr>
                <w:sz w:val="22"/>
                <w:szCs w:val="22"/>
              </w:rPr>
            </w:pPr>
            <w:r w:rsidRPr="008C2161">
              <w:rPr>
                <w:sz w:val="22"/>
                <w:szCs w:val="22"/>
              </w:rPr>
              <w:t>0,5 skirta skaitymo, rašymo gebėjimams ugdyti.</w:t>
            </w:r>
          </w:p>
          <w:p w14:paraId="65D0E301" w14:textId="77777777" w:rsidR="0047557B" w:rsidRPr="008C2161" w:rsidRDefault="0047557B" w:rsidP="00403B35">
            <w:pPr>
              <w:rPr>
                <w:sz w:val="22"/>
                <w:szCs w:val="22"/>
              </w:rPr>
            </w:pPr>
          </w:p>
          <w:p w14:paraId="28FA9002" w14:textId="19A19567" w:rsidR="0047557B" w:rsidRPr="008C2161" w:rsidRDefault="0047557B" w:rsidP="00403B35">
            <w:pPr>
              <w:rPr>
                <w:sz w:val="22"/>
                <w:szCs w:val="22"/>
              </w:rPr>
            </w:pPr>
            <w:r w:rsidRPr="008C2161">
              <w:rPr>
                <w:sz w:val="22"/>
                <w:szCs w:val="22"/>
              </w:rPr>
              <w:t>0,5* – skirta matematikos mokymosi pagalbai teikti.</w:t>
            </w:r>
          </w:p>
        </w:tc>
      </w:tr>
      <w:tr w:rsidR="007118C0" w:rsidRPr="008C2161" w14:paraId="51C07A45"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3A854E3B" w14:textId="7EB99F71" w:rsidR="00380A61" w:rsidRPr="008C2161" w:rsidRDefault="00190284" w:rsidP="00403B35">
            <w:pPr>
              <w:ind w:right="140"/>
              <w:rPr>
                <w:sz w:val="22"/>
                <w:szCs w:val="22"/>
              </w:rPr>
            </w:pPr>
            <w:r w:rsidRPr="008C2161">
              <w:rPr>
                <w:sz w:val="22"/>
                <w:szCs w:val="22"/>
              </w:rPr>
              <w:t>Nefor</w:t>
            </w:r>
            <w:r w:rsidR="00492376" w:rsidRPr="008C2161">
              <w:rPr>
                <w:sz w:val="22"/>
                <w:szCs w:val="22"/>
              </w:rPr>
              <w:t>malus švietimas (galima / skirta)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2716FBCF" w14:textId="53CF95DB" w:rsidR="00190284" w:rsidRPr="008C2161" w:rsidRDefault="00190284" w:rsidP="00403B35">
            <w:pPr>
              <w:ind w:right="140"/>
              <w:jc w:val="center"/>
              <w:rPr>
                <w:sz w:val="22"/>
                <w:szCs w:val="22"/>
              </w:rPr>
            </w:pPr>
            <w:r w:rsidRPr="008C2161">
              <w:rPr>
                <w:sz w:val="22"/>
                <w:szCs w:val="22"/>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C70DE4" w14:textId="5DB4D370" w:rsidR="00190284" w:rsidRPr="008C2161" w:rsidRDefault="00190284" w:rsidP="00403B35">
            <w:pPr>
              <w:ind w:right="140"/>
              <w:jc w:val="center"/>
              <w:rPr>
                <w:sz w:val="22"/>
                <w:szCs w:val="22"/>
              </w:rPr>
            </w:pPr>
            <w:r w:rsidRPr="008C2161">
              <w:rPr>
                <w:sz w:val="22"/>
                <w:szCs w:val="22"/>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4FF6A3" w14:textId="2D0C8485" w:rsidR="00190284" w:rsidRPr="008C2161" w:rsidRDefault="00686EC9" w:rsidP="00364A53">
            <w:pPr>
              <w:ind w:right="140"/>
              <w:jc w:val="center"/>
              <w:rPr>
                <w:sz w:val="22"/>
                <w:szCs w:val="22"/>
              </w:rPr>
            </w:pPr>
            <w:r w:rsidRPr="008C2161">
              <w:rPr>
                <w:sz w:val="22"/>
                <w:szCs w:val="22"/>
              </w:rPr>
              <w:t>2/2</w:t>
            </w:r>
          </w:p>
        </w:tc>
        <w:tc>
          <w:tcPr>
            <w:tcW w:w="1329"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6A6CA790" w14:textId="74F7038C" w:rsidR="00190284" w:rsidRPr="008C2161" w:rsidRDefault="00190284" w:rsidP="00403B35">
            <w:pPr>
              <w:ind w:right="140"/>
              <w:jc w:val="center"/>
              <w:rPr>
                <w:sz w:val="22"/>
                <w:szCs w:val="22"/>
              </w:rPr>
            </w:pPr>
            <w:r w:rsidRPr="008C2161">
              <w:rPr>
                <w:sz w:val="22"/>
                <w:szCs w:val="22"/>
              </w:rPr>
              <w:t>2/2</w:t>
            </w:r>
          </w:p>
        </w:tc>
        <w:tc>
          <w:tcPr>
            <w:tcW w:w="12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6520F1" w14:textId="5FA538AE" w:rsidR="00190284" w:rsidRPr="008C2161" w:rsidRDefault="00190284" w:rsidP="00403B35">
            <w:pPr>
              <w:ind w:right="140"/>
              <w:jc w:val="center"/>
              <w:rPr>
                <w:sz w:val="22"/>
                <w:szCs w:val="22"/>
              </w:rPr>
            </w:pPr>
            <w:r w:rsidRPr="008C2161">
              <w:rPr>
                <w:sz w:val="22"/>
                <w:szCs w:val="22"/>
              </w:rPr>
              <w:t>2/2</w:t>
            </w:r>
          </w:p>
        </w:tc>
      </w:tr>
      <w:tr w:rsidR="007118C0" w:rsidRPr="008C2161" w14:paraId="14145F38"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357D5DFA" w14:textId="00B75C3D" w:rsidR="00190284" w:rsidRPr="008C2161" w:rsidRDefault="00492376" w:rsidP="00403B35">
            <w:pPr>
              <w:ind w:right="140"/>
              <w:rPr>
                <w:sz w:val="22"/>
                <w:szCs w:val="22"/>
              </w:rPr>
            </w:pPr>
            <w:r w:rsidRPr="008C2161">
              <w:rPr>
                <w:sz w:val="22"/>
                <w:szCs w:val="22"/>
              </w:rPr>
              <w:t xml:space="preserve">Iš viso </w:t>
            </w:r>
            <w:r w:rsidR="00190284" w:rsidRPr="008C2161">
              <w:rPr>
                <w:sz w:val="22"/>
                <w:szCs w:val="22"/>
              </w:rPr>
              <w:t>skirta val.</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258B1BD6" w14:textId="4741ACF2" w:rsidR="00190284" w:rsidRPr="008C2161" w:rsidRDefault="00364A53" w:rsidP="00403B35">
            <w:pPr>
              <w:ind w:right="140"/>
              <w:jc w:val="center"/>
              <w:rPr>
                <w:sz w:val="22"/>
                <w:szCs w:val="22"/>
              </w:rPr>
            </w:pPr>
            <w:r w:rsidRPr="008C2161">
              <w:rPr>
                <w:sz w:val="22"/>
                <w:szCs w:val="22"/>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4B79650" w14:textId="57A7F8C7" w:rsidR="00190284" w:rsidRPr="008C2161" w:rsidRDefault="00364A53" w:rsidP="00403B35">
            <w:pPr>
              <w:jc w:val="center"/>
              <w:rPr>
                <w:sz w:val="22"/>
                <w:szCs w:val="22"/>
              </w:rPr>
            </w:pPr>
            <w:r w:rsidRPr="008C2161">
              <w:rPr>
                <w:sz w:val="22"/>
                <w:szCs w:val="22"/>
              </w:rPr>
              <w:t xml:space="preserve">27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E500752" w14:textId="6C2C999D" w:rsidR="00190284" w:rsidRPr="008C2161" w:rsidRDefault="00686EC9" w:rsidP="00364A53">
            <w:pPr>
              <w:ind w:right="140"/>
              <w:jc w:val="center"/>
              <w:rPr>
                <w:sz w:val="22"/>
                <w:szCs w:val="22"/>
              </w:rPr>
            </w:pPr>
            <w:r w:rsidRPr="008C2161">
              <w:rPr>
                <w:sz w:val="22"/>
                <w:szCs w:val="22"/>
              </w:rPr>
              <w:t>26</w:t>
            </w:r>
          </w:p>
        </w:tc>
        <w:tc>
          <w:tcPr>
            <w:tcW w:w="1329"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720E7664" w14:textId="072AD4C5" w:rsidR="00190284" w:rsidRPr="008C2161" w:rsidRDefault="00364A53" w:rsidP="00403B35">
            <w:pPr>
              <w:ind w:right="140"/>
              <w:jc w:val="center"/>
              <w:rPr>
                <w:sz w:val="22"/>
                <w:szCs w:val="22"/>
              </w:rPr>
            </w:pPr>
            <w:r w:rsidRPr="008C2161">
              <w:rPr>
                <w:sz w:val="22"/>
                <w:szCs w:val="22"/>
              </w:rPr>
              <w:t>28</w:t>
            </w:r>
          </w:p>
        </w:tc>
        <w:tc>
          <w:tcPr>
            <w:tcW w:w="12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E0D9C8" w14:textId="0321A65F" w:rsidR="00190284" w:rsidRPr="008C2161" w:rsidRDefault="00364A53" w:rsidP="00403B35">
            <w:pPr>
              <w:jc w:val="center"/>
              <w:rPr>
                <w:sz w:val="22"/>
                <w:szCs w:val="22"/>
              </w:rPr>
            </w:pPr>
            <w:r w:rsidRPr="008C2161">
              <w:rPr>
                <w:sz w:val="22"/>
                <w:szCs w:val="22"/>
              </w:rPr>
              <w:t>28</w:t>
            </w:r>
          </w:p>
        </w:tc>
      </w:tr>
    </w:tbl>
    <w:p w14:paraId="3208AB6C" w14:textId="77777777" w:rsidR="00403B35" w:rsidRPr="008C2161" w:rsidRDefault="00403B35">
      <w:pPr>
        <w:jc w:val="both"/>
      </w:pPr>
    </w:p>
    <w:p w14:paraId="38947B39" w14:textId="40D488C8" w:rsidR="00492376" w:rsidRPr="008C2161" w:rsidRDefault="00380A61" w:rsidP="00492376">
      <w:pPr>
        <w:suppressAutoHyphens w:val="0"/>
        <w:jc w:val="right"/>
        <w:rPr>
          <w:b/>
          <w:i/>
          <w:sz w:val="20"/>
          <w:szCs w:val="20"/>
        </w:rPr>
      </w:pPr>
      <w:r w:rsidRPr="008C2161">
        <w:rPr>
          <w:b/>
          <w:i/>
          <w:sz w:val="20"/>
          <w:szCs w:val="20"/>
        </w:rPr>
        <w:lastRenderedPageBreak/>
        <w:t>2</w:t>
      </w:r>
      <w:r w:rsidR="003E0780" w:rsidRPr="008C2161">
        <w:rPr>
          <w:b/>
          <w:i/>
          <w:sz w:val="20"/>
          <w:szCs w:val="20"/>
        </w:rPr>
        <w:t>3</w:t>
      </w:r>
      <w:r w:rsidR="006232E3" w:rsidRPr="008C2161">
        <w:rPr>
          <w:b/>
          <w:i/>
          <w:sz w:val="20"/>
          <w:szCs w:val="20"/>
        </w:rPr>
        <w:t xml:space="preserve"> lentelė</w:t>
      </w:r>
      <w:r w:rsidR="005335B4" w:rsidRPr="008C2161">
        <w:rPr>
          <w:b/>
          <w:i/>
          <w:sz w:val="20"/>
          <w:szCs w:val="20"/>
        </w:rPr>
        <w:t>.</w:t>
      </w:r>
      <w:r w:rsidR="006232E3" w:rsidRPr="008C2161">
        <w:rPr>
          <w:b/>
          <w:i/>
          <w:sz w:val="20"/>
          <w:szCs w:val="20"/>
        </w:rPr>
        <w:t xml:space="preserve"> </w:t>
      </w:r>
      <w:r w:rsidR="00364A53" w:rsidRPr="008C2161">
        <w:rPr>
          <w:b/>
          <w:i/>
          <w:sz w:val="20"/>
          <w:szCs w:val="20"/>
        </w:rPr>
        <w:t>Pamokų skaičius Pradin</w:t>
      </w:r>
      <w:r w:rsidR="00492376" w:rsidRPr="008C2161">
        <w:rPr>
          <w:b/>
          <w:i/>
          <w:sz w:val="20"/>
          <w:szCs w:val="20"/>
        </w:rPr>
        <w:t>io ugdymo bendrajai programai 1–</w:t>
      </w:r>
      <w:r w:rsidR="00364A53" w:rsidRPr="008C2161">
        <w:rPr>
          <w:b/>
          <w:i/>
          <w:sz w:val="20"/>
          <w:szCs w:val="20"/>
        </w:rPr>
        <w:t xml:space="preserve">2 klasėse įgyvendinti per dvejus mokslo metus ir per savaitę </w:t>
      </w:r>
      <w:r w:rsidR="006232E3" w:rsidRPr="008C2161">
        <w:rPr>
          <w:b/>
          <w:i/>
          <w:sz w:val="20"/>
          <w:szCs w:val="20"/>
        </w:rPr>
        <w:t>Debeikių skyriuje</w:t>
      </w:r>
    </w:p>
    <w:tbl>
      <w:tblPr>
        <w:tblStyle w:val="ac"/>
        <w:tblW w:w="9801" w:type="dxa"/>
        <w:tblInd w:w="0" w:type="dxa"/>
        <w:tblLayout w:type="fixed"/>
        <w:tblLook w:val="0400" w:firstRow="0" w:lastRow="0" w:firstColumn="0" w:lastColumn="0" w:noHBand="0" w:noVBand="1"/>
      </w:tblPr>
      <w:tblGrid>
        <w:gridCol w:w="3422"/>
        <w:gridCol w:w="1276"/>
        <w:gridCol w:w="1276"/>
        <w:gridCol w:w="1276"/>
        <w:gridCol w:w="1275"/>
        <w:gridCol w:w="1276"/>
      </w:tblGrid>
      <w:tr w:rsidR="007118C0" w:rsidRPr="008C2161" w14:paraId="596EC224" w14:textId="77777777" w:rsidTr="00492376">
        <w:trPr>
          <w:trHeight w:val="284"/>
        </w:trPr>
        <w:tc>
          <w:tcPr>
            <w:tcW w:w="3422" w:type="dxa"/>
            <w:vMerge w:val="restart"/>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39A" w14:textId="77777777" w:rsidR="00190284" w:rsidRPr="008C2161" w:rsidRDefault="00190284" w:rsidP="005335B4">
            <w:pPr>
              <w:ind w:right="140"/>
              <w:jc w:val="center"/>
              <w:rPr>
                <w:b/>
                <w:bCs/>
                <w:sz w:val="22"/>
                <w:szCs w:val="22"/>
              </w:rPr>
            </w:pPr>
            <w:r w:rsidRPr="008C2161">
              <w:rPr>
                <w:b/>
                <w:bCs/>
                <w:sz w:val="22"/>
                <w:szCs w:val="22"/>
              </w:rPr>
              <w:t>Dalykai</w:t>
            </w:r>
          </w:p>
        </w:tc>
        <w:tc>
          <w:tcPr>
            <w:tcW w:w="6379" w:type="dxa"/>
            <w:gridSpan w:val="5"/>
            <w:tcBorders>
              <w:top w:val="single" w:sz="8" w:space="0" w:color="000000"/>
              <w:left w:val="single" w:sz="4" w:space="0" w:color="000000"/>
              <w:bottom w:val="single" w:sz="4" w:space="0" w:color="000000"/>
              <w:right w:val="single" w:sz="8" w:space="0" w:color="000000"/>
            </w:tcBorders>
            <w:shd w:val="clear" w:color="auto" w:fill="C6D9F1"/>
            <w:vAlign w:val="center"/>
          </w:tcPr>
          <w:p w14:paraId="1F83982B" w14:textId="77777777" w:rsidR="00190284" w:rsidRPr="008C2161" w:rsidRDefault="00190284" w:rsidP="005335B4">
            <w:pPr>
              <w:ind w:right="140"/>
              <w:jc w:val="center"/>
              <w:rPr>
                <w:b/>
                <w:bCs/>
                <w:sz w:val="22"/>
                <w:szCs w:val="22"/>
              </w:rPr>
            </w:pPr>
            <w:r w:rsidRPr="008C2161">
              <w:rPr>
                <w:b/>
                <w:bCs/>
                <w:sz w:val="22"/>
                <w:szCs w:val="22"/>
              </w:rPr>
              <w:t>Savaitinių pamokų skaičius</w:t>
            </w:r>
          </w:p>
        </w:tc>
      </w:tr>
      <w:tr w:rsidR="00816902" w:rsidRPr="008C2161" w14:paraId="091AC9C8" w14:textId="77777777" w:rsidTr="00137F05">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3A3" w14:textId="77777777" w:rsidR="00816902" w:rsidRPr="008C2161" w:rsidRDefault="00816902" w:rsidP="005335B4">
            <w:pPr>
              <w:widowControl w:val="0"/>
              <w:pBdr>
                <w:top w:val="nil"/>
                <w:left w:val="nil"/>
                <w:bottom w:val="nil"/>
                <w:right w:val="nil"/>
                <w:between w:val="nil"/>
              </w:pBdr>
              <w:spacing w:line="276" w:lineRule="auto"/>
              <w:jc w:val="center"/>
              <w:rPr>
                <w:b/>
                <w:bCs/>
                <w:sz w:val="22"/>
                <w:szCs w:val="2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3A4" w14:textId="40830FC4" w:rsidR="00816902" w:rsidRPr="008C2161" w:rsidRDefault="00816902" w:rsidP="005335B4">
            <w:pPr>
              <w:ind w:right="140"/>
              <w:jc w:val="center"/>
              <w:rPr>
                <w:b/>
                <w:bCs/>
                <w:sz w:val="22"/>
                <w:szCs w:val="22"/>
              </w:rPr>
            </w:pPr>
            <w:r w:rsidRPr="008C2161">
              <w:rPr>
                <w:b/>
                <w:bCs/>
                <w:sz w:val="22"/>
                <w:szCs w:val="22"/>
              </w:rPr>
              <w:t>1 klasė</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00003A6" w14:textId="3DCC6580" w:rsidR="00816902" w:rsidRPr="008C2161" w:rsidRDefault="00816902" w:rsidP="005335B4">
            <w:pPr>
              <w:ind w:right="140"/>
              <w:jc w:val="center"/>
              <w:rPr>
                <w:b/>
                <w:bCs/>
                <w:sz w:val="22"/>
                <w:szCs w:val="22"/>
              </w:rPr>
            </w:pPr>
            <w:r w:rsidRPr="008C2161">
              <w:rPr>
                <w:b/>
                <w:bCs/>
                <w:sz w:val="22"/>
                <w:szCs w:val="22"/>
              </w:rPr>
              <w:t>2 klasė</w:t>
            </w:r>
          </w:p>
        </w:tc>
      </w:tr>
      <w:tr w:rsidR="007118C0" w:rsidRPr="008C2161" w14:paraId="63BBA3F1" w14:textId="77777777" w:rsidTr="00492376">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3AC" w14:textId="77777777" w:rsidR="00190284" w:rsidRPr="008C2161" w:rsidRDefault="00190284" w:rsidP="005335B4">
            <w:pPr>
              <w:widowControl w:val="0"/>
              <w:pBdr>
                <w:top w:val="nil"/>
                <w:left w:val="nil"/>
                <w:bottom w:val="nil"/>
                <w:right w:val="nil"/>
                <w:between w:val="nil"/>
              </w:pBdr>
              <w:spacing w:line="276" w:lineRule="auto"/>
              <w:jc w:val="center"/>
              <w:rPr>
                <w:b/>
                <w:bCs/>
                <w:sz w:val="22"/>
                <w:szCs w:val="22"/>
              </w:rPr>
            </w:pPr>
          </w:p>
        </w:tc>
        <w:tc>
          <w:tcPr>
            <w:tcW w:w="1276"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3AE" w14:textId="4AC6309C" w:rsidR="00190284" w:rsidRPr="008C2161" w:rsidRDefault="00190284" w:rsidP="00190284">
            <w:pPr>
              <w:ind w:right="140"/>
              <w:jc w:val="center"/>
              <w:rPr>
                <w:b/>
                <w:bCs/>
                <w:sz w:val="22"/>
                <w:szCs w:val="22"/>
              </w:rPr>
            </w:pPr>
            <w:r w:rsidRPr="008C2161">
              <w:rPr>
                <w:b/>
                <w:bCs/>
                <w:sz w:val="22"/>
                <w:szCs w:val="22"/>
              </w:rPr>
              <w:t>2021–2022</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000003B0" w14:textId="60767BE2" w:rsidR="00190284" w:rsidRPr="008C2161" w:rsidRDefault="00190284" w:rsidP="00190284">
            <w:pPr>
              <w:ind w:right="140"/>
              <w:jc w:val="center"/>
              <w:rPr>
                <w:b/>
                <w:bCs/>
                <w:sz w:val="22"/>
                <w:szCs w:val="22"/>
              </w:rPr>
            </w:pPr>
            <w:r w:rsidRPr="008C2161">
              <w:rPr>
                <w:b/>
                <w:bCs/>
                <w:sz w:val="22"/>
                <w:szCs w:val="22"/>
              </w:rPr>
              <w:t>2022–2023</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6E0741DA" w14:textId="4EEC4F00" w:rsidR="00190284" w:rsidRPr="008C2161" w:rsidRDefault="00190284" w:rsidP="00190284">
            <w:pPr>
              <w:ind w:right="140"/>
              <w:jc w:val="center"/>
              <w:rPr>
                <w:b/>
                <w:bCs/>
                <w:sz w:val="22"/>
                <w:szCs w:val="22"/>
              </w:rPr>
            </w:pPr>
            <w:r w:rsidRPr="008C2161">
              <w:rPr>
                <w:b/>
                <w:bCs/>
                <w:sz w:val="22"/>
                <w:szCs w:val="22"/>
              </w:rPr>
              <w:t>2020–2021</w:t>
            </w:r>
          </w:p>
        </w:tc>
        <w:tc>
          <w:tcPr>
            <w:tcW w:w="1275"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000003B2" w14:textId="4F63EF32" w:rsidR="00190284" w:rsidRPr="008C2161" w:rsidRDefault="00190284" w:rsidP="00190284">
            <w:pPr>
              <w:ind w:right="140"/>
              <w:jc w:val="center"/>
              <w:rPr>
                <w:b/>
                <w:bCs/>
                <w:sz w:val="22"/>
                <w:szCs w:val="22"/>
              </w:rPr>
            </w:pPr>
            <w:r w:rsidRPr="008C2161">
              <w:rPr>
                <w:b/>
                <w:bCs/>
                <w:sz w:val="22"/>
                <w:szCs w:val="22"/>
              </w:rPr>
              <w:t>2021–2022</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000003B4" w14:textId="6B318C6B" w:rsidR="00190284" w:rsidRPr="008C2161" w:rsidRDefault="00190284" w:rsidP="00190284">
            <w:pPr>
              <w:ind w:right="140"/>
              <w:jc w:val="center"/>
              <w:rPr>
                <w:b/>
                <w:bCs/>
                <w:sz w:val="22"/>
                <w:szCs w:val="22"/>
              </w:rPr>
            </w:pPr>
            <w:r w:rsidRPr="008C2161">
              <w:rPr>
                <w:b/>
                <w:bCs/>
                <w:sz w:val="22"/>
                <w:szCs w:val="22"/>
              </w:rPr>
              <w:t>2022–2023</w:t>
            </w:r>
          </w:p>
        </w:tc>
      </w:tr>
      <w:tr w:rsidR="007118C0" w:rsidRPr="008C2161" w14:paraId="308D4DC9" w14:textId="77777777" w:rsidTr="00492376">
        <w:trPr>
          <w:trHeight w:val="284"/>
        </w:trPr>
        <w:tc>
          <w:tcPr>
            <w:tcW w:w="3422" w:type="dxa"/>
            <w:tcBorders>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BD" w14:textId="77777777" w:rsidR="00190284" w:rsidRPr="008C2161" w:rsidRDefault="00190284" w:rsidP="00D2166D">
            <w:pPr>
              <w:ind w:right="140"/>
              <w:rPr>
                <w:sz w:val="22"/>
                <w:szCs w:val="22"/>
              </w:rPr>
            </w:pPr>
            <w:r w:rsidRPr="008C2161">
              <w:rPr>
                <w:sz w:val="22"/>
                <w:szCs w:val="22"/>
              </w:rPr>
              <w:t>Dorinis ugdymas (tikyba arba etika)</w:t>
            </w:r>
          </w:p>
        </w:tc>
        <w:tc>
          <w:tcPr>
            <w:tcW w:w="1276"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BE" w14:textId="77777777" w:rsidR="00190284" w:rsidRPr="008C2161" w:rsidRDefault="00190284" w:rsidP="00D2166D">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000003BF" w14:textId="714242FC" w:rsidR="00190284" w:rsidRPr="008C2161" w:rsidRDefault="00190284" w:rsidP="00D2166D">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7D7F9CEC" w14:textId="060E1619" w:rsidR="00190284" w:rsidRPr="008C2161" w:rsidRDefault="00686EC9" w:rsidP="00364A53">
            <w:pPr>
              <w:ind w:right="140"/>
              <w:jc w:val="center"/>
              <w:rPr>
                <w:sz w:val="22"/>
                <w:szCs w:val="22"/>
              </w:rPr>
            </w:pPr>
            <w:r w:rsidRPr="008C2161">
              <w:rPr>
                <w:sz w:val="22"/>
                <w:szCs w:val="22"/>
              </w:rPr>
              <w:t>1</w:t>
            </w:r>
          </w:p>
        </w:tc>
        <w:tc>
          <w:tcPr>
            <w:tcW w:w="1275"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C0" w14:textId="27763944" w:rsidR="00190284" w:rsidRPr="008C2161" w:rsidRDefault="00190284" w:rsidP="00D2166D">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000003C1" w14:textId="5C2CC4E1" w:rsidR="00190284" w:rsidRPr="008C2161" w:rsidRDefault="00190284" w:rsidP="00D2166D">
            <w:pPr>
              <w:ind w:right="140"/>
              <w:jc w:val="center"/>
              <w:rPr>
                <w:sz w:val="22"/>
                <w:szCs w:val="22"/>
              </w:rPr>
            </w:pPr>
            <w:r w:rsidRPr="008C2161">
              <w:rPr>
                <w:sz w:val="22"/>
                <w:szCs w:val="22"/>
              </w:rPr>
              <w:t>1</w:t>
            </w:r>
          </w:p>
        </w:tc>
      </w:tr>
      <w:tr w:rsidR="007118C0" w:rsidRPr="008C2161" w14:paraId="37EDEDD0"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C6" w14:textId="77777777" w:rsidR="00190284" w:rsidRPr="008C2161" w:rsidRDefault="00190284" w:rsidP="00D2166D">
            <w:pPr>
              <w:ind w:right="140"/>
              <w:rPr>
                <w:sz w:val="22"/>
                <w:szCs w:val="22"/>
              </w:rPr>
            </w:pPr>
            <w:r w:rsidRPr="008C2161">
              <w:rPr>
                <w:sz w:val="22"/>
                <w:szCs w:val="22"/>
              </w:rPr>
              <w:t>Lietuvių kalba (gimtoji)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C7" w14:textId="77777777" w:rsidR="00190284" w:rsidRPr="008C2161" w:rsidRDefault="00190284" w:rsidP="00D2166D">
            <w:pPr>
              <w:ind w:right="140"/>
              <w:jc w:val="center"/>
              <w:rPr>
                <w:sz w:val="22"/>
                <w:szCs w:val="22"/>
              </w:rPr>
            </w:pPr>
            <w:r w:rsidRPr="008C2161">
              <w:rPr>
                <w:sz w:val="22"/>
                <w:szCs w:val="22"/>
              </w:rPr>
              <w:t>8+1*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C8" w14:textId="1BD91A16" w:rsidR="00190284" w:rsidRPr="008C2161" w:rsidRDefault="00190284" w:rsidP="00D2166D">
            <w:pPr>
              <w:ind w:right="140"/>
              <w:jc w:val="center"/>
              <w:rPr>
                <w:sz w:val="22"/>
                <w:szCs w:val="22"/>
              </w:rPr>
            </w:pPr>
            <w:r w:rsidRPr="008C2161">
              <w:rPr>
                <w:sz w:val="22"/>
                <w:szCs w:val="22"/>
              </w:rPr>
              <w:t>8+1*</w:t>
            </w:r>
          </w:p>
        </w:tc>
        <w:tc>
          <w:tcPr>
            <w:tcW w:w="1276" w:type="dxa"/>
            <w:tcBorders>
              <w:top w:val="single" w:sz="4" w:space="0" w:color="000000"/>
              <w:left w:val="single" w:sz="4" w:space="0" w:color="000000"/>
              <w:bottom w:val="single" w:sz="4" w:space="0" w:color="000000"/>
              <w:right w:val="single" w:sz="4" w:space="0" w:color="000000"/>
            </w:tcBorders>
            <w:vAlign w:val="center"/>
          </w:tcPr>
          <w:p w14:paraId="4C2D7686" w14:textId="65726C82" w:rsidR="00190284" w:rsidRPr="008C2161" w:rsidRDefault="00686EC9" w:rsidP="00364A53">
            <w:pPr>
              <w:ind w:right="140"/>
              <w:jc w:val="center"/>
              <w:rPr>
                <w:sz w:val="22"/>
                <w:szCs w:val="22"/>
              </w:rPr>
            </w:pPr>
            <w:r w:rsidRPr="008C2161">
              <w:rPr>
                <w:sz w:val="22"/>
                <w:szCs w:val="22"/>
              </w:rPr>
              <w:t>8</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C9" w14:textId="23B404EB" w:rsidR="00190284" w:rsidRPr="008C2161" w:rsidRDefault="00190284" w:rsidP="00D2166D">
            <w:pPr>
              <w:ind w:right="140"/>
              <w:jc w:val="center"/>
              <w:rPr>
                <w:sz w:val="22"/>
                <w:szCs w:val="22"/>
              </w:rPr>
            </w:pPr>
            <w:r w:rsidRPr="008C2161">
              <w:rPr>
                <w:sz w:val="22"/>
                <w:szCs w:val="22"/>
              </w:rPr>
              <w:t>7+1*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CA" w14:textId="0DFA3E98" w:rsidR="00190284" w:rsidRPr="008C2161" w:rsidRDefault="00190284" w:rsidP="00D2166D">
            <w:pPr>
              <w:ind w:right="140"/>
              <w:jc w:val="center"/>
              <w:rPr>
                <w:sz w:val="22"/>
                <w:szCs w:val="22"/>
              </w:rPr>
            </w:pPr>
            <w:r w:rsidRPr="008C2161">
              <w:rPr>
                <w:sz w:val="22"/>
                <w:szCs w:val="22"/>
              </w:rPr>
              <w:t>7+1*</w:t>
            </w:r>
          </w:p>
        </w:tc>
      </w:tr>
      <w:tr w:rsidR="007118C0" w:rsidRPr="008C2161" w14:paraId="3DC91D94"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CF" w14:textId="5809EEC4" w:rsidR="00190284" w:rsidRPr="008C2161" w:rsidRDefault="00190284" w:rsidP="00D2166D">
            <w:pPr>
              <w:ind w:right="140"/>
              <w:rPr>
                <w:sz w:val="22"/>
                <w:szCs w:val="22"/>
              </w:rPr>
            </w:pPr>
            <w:r w:rsidRPr="008C2161">
              <w:rPr>
                <w:sz w:val="22"/>
                <w:szCs w:val="22"/>
              </w:rPr>
              <w:t>Užsienio kalba (anglų, 1-oji)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D0" w14:textId="77777777" w:rsidR="00190284" w:rsidRPr="008C2161" w:rsidRDefault="00190284" w:rsidP="00D2166D">
            <w:pPr>
              <w:ind w:right="140"/>
              <w:jc w:val="center"/>
              <w:rPr>
                <w:sz w:val="22"/>
                <w:szCs w:val="22"/>
              </w:rPr>
            </w:pPr>
            <w:r w:rsidRPr="008C2161">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D1" w14:textId="5F9A4A49" w:rsidR="00190284" w:rsidRPr="008C2161" w:rsidRDefault="00190284" w:rsidP="00D2166D">
            <w:pPr>
              <w:ind w:right="140"/>
              <w:jc w:val="center"/>
              <w:rPr>
                <w:sz w:val="22"/>
                <w:szCs w:val="22"/>
              </w:rPr>
            </w:pPr>
            <w:r w:rsidRPr="008C2161">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444BEFB4" w14:textId="71B9B69A" w:rsidR="00190284" w:rsidRPr="008C2161" w:rsidRDefault="00686EC9" w:rsidP="00364A53">
            <w:pPr>
              <w:ind w:right="140"/>
              <w:jc w:val="center"/>
              <w:rPr>
                <w:sz w:val="22"/>
                <w:szCs w:val="22"/>
              </w:rPr>
            </w:pPr>
            <w:r w:rsidRPr="008C2161">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D2" w14:textId="0728D3A4"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D3" w14:textId="3758F379" w:rsidR="00190284" w:rsidRPr="008C2161" w:rsidRDefault="00190284" w:rsidP="00D2166D">
            <w:pPr>
              <w:ind w:right="140"/>
              <w:jc w:val="center"/>
              <w:rPr>
                <w:sz w:val="22"/>
                <w:szCs w:val="22"/>
              </w:rPr>
            </w:pPr>
            <w:r w:rsidRPr="008C2161">
              <w:rPr>
                <w:sz w:val="22"/>
                <w:szCs w:val="22"/>
              </w:rPr>
              <w:t>2</w:t>
            </w:r>
          </w:p>
        </w:tc>
      </w:tr>
      <w:tr w:rsidR="007118C0" w:rsidRPr="008C2161" w14:paraId="67808883"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D8" w14:textId="77777777" w:rsidR="00190284" w:rsidRPr="008C2161" w:rsidRDefault="00190284" w:rsidP="00D2166D">
            <w:pPr>
              <w:ind w:right="140"/>
              <w:rPr>
                <w:sz w:val="22"/>
                <w:szCs w:val="22"/>
              </w:rPr>
            </w:pPr>
            <w:r w:rsidRPr="008C2161">
              <w:rPr>
                <w:sz w:val="22"/>
                <w:szCs w:val="22"/>
              </w:rPr>
              <w:t>Matematika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D9" w14:textId="43F31883" w:rsidR="00190284" w:rsidRPr="008C2161" w:rsidRDefault="00190284" w:rsidP="00D2166D">
            <w:pPr>
              <w:ind w:right="140"/>
              <w:jc w:val="center"/>
              <w:rPr>
                <w:sz w:val="22"/>
                <w:szCs w:val="22"/>
              </w:rPr>
            </w:pPr>
            <w:r w:rsidRPr="008C2161">
              <w:rPr>
                <w:sz w:val="22"/>
                <w:szCs w:val="22"/>
              </w:rPr>
              <w:t>4+1*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DA" w14:textId="2A4A4E0B" w:rsidR="00190284" w:rsidRPr="008C2161" w:rsidRDefault="00190284" w:rsidP="00D2166D">
            <w:pPr>
              <w:ind w:right="140"/>
              <w:jc w:val="center"/>
              <w:rPr>
                <w:sz w:val="22"/>
                <w:szCs w:val="22"/>
              </w:rPr>
            </w:pPr>
            <w:r w:rsidRPr="008C2161">
              <w:rPr>
                <w:sz w:val="22"/>
                <w:szCs w:val="22"/>
              </w:rPr>
              <w:t>4+1*</w:t>
            </w:r>
          </w:p>
        </w:tc>
        <w:tc>
          <w:tcPr>
            <w:tcW w:w="1276" w:type="dxa"/>
            <w:tcBorders>
              <w:top w:val="single" w:sz="4" w:space="0" w:color="000000"/>
              <w:left w:val="single" w:sz="4" w:space="0" w:color="000000"/>
              <w:bottom w:val="single" w:sz="4" w:space="0" w:color="000000"/>
              <w:right w:val="single" w:sz="4" w:space="0" w:color="000000"/>
            </w:tcBorders>
            <w:vAlign w:val="center"/>
          </w:tcPr>
          <w:p w14:paraId="60B1E575" w14:textId="7C9F2A0D" w:rsidR="00190284" w:rsidRPr="008C2161" w:rsidRDefault="00686EC9" w:rsidP="00364A53">
            <w:pPr>
              <w:ind w:right="140"/>
              <w:jc w:val="center"/>
              <w:rPr>
                <w:sz w:val="22"/>
                <w:szCs w:val="22"/>
              </w:rPr>
            </w:pPr>
            <w:r w:rsidRPr="008C216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DB" w14:textId="30379DEA" w:rsidR="00190284" w:rsidRPr="008C2161" w:rsidRDefault="00190284" w:rsidP="00D2166D">
            <w:pPr>
              <w:ind w:right="140"/>
              <w:jc w:val="center"/>
              <w:rPr>
                <w:sz w:val="22"/>
                <w:szCs w:val="22"/>
              </w:rPr>
            </w:pPr>
            <w:r w:rsidRPr="008C2161">
              <w:rPr>
                <w:sz w:val="22"/>
                <w:szCs w:val="22"/>
              </w:rPr>
              <w:t>5+1*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DC" w14:textId="7BB8A01B" w:rsidR="00190284" w:rsidRPr="008C2161" w:rsidRDefault="00190284" w:rsidP="00D2166D">
            <w:pPr>
              <w:jc w:val="center"/>
              <w:rPr>
                <w:sz w:val="22"/>
                <w:szCs w:val="22"/>
              </w:rPr>
            </w:pPr>
            <w:r w:rsidRPr="008C2161">
              <w:rPr>
                <w:sz w:val="22"/>
                <w:szCs w:val="22"/>
              </w:rPr>
              <w:t>5+1*</w:t>
            </w:r>
          </w:p>
        </w:tc>
      </w:tr>
      <w:tr w:rsidR="007118C0" w:rsidRPr="008C2161" w14:paraId="4901E9F3"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E1" w14:textId="77777777" w:rsidR="00190284" w:rsidRPr="008C2161" w:rsidRDefault="00190284" w:rsidP="00D2166D">
            <w:pPr>
              <w:ind w:right="140"/>
              <w:rPr>
                <w:sz w:val="22"/>
                <w:szCs w:val="22"/>
              </w:rPr>
            </w:pPr>
            <w:r w:rsidRPr="008C2161">
              <w:rPr>
                <w:sz w:val="22"/>
                <w:szCs w:val="22"/>
              </w:rPr>
              <w:t>Pasaulio pažinimas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E2" w14:textId="77777777"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E3" w14:textId="552A6797"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9ABCC40" w14:textId="011D3B86" w:rsidR="00190284" w:rsidRPr="008C2161" w:rsidRDefault="00686EC9" w:rsidP="00364A53">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3E4" w14:textId="23BCB656"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E5" w14:textId="49A94602" w:rsidR="00190284" w:rsidRPr="008C2161" w:rsidRDefault="00190284" w:rsidP="00D2166D">
            <w:pPr>
              <w:ind w:right="140"/>
              <w:jc w:val="center"/>
              <w:rPr>
                <w:sz w:val="22"/>
                <w:szCs w:val="22"/>
              </w:rPr>
            </w:pPr>
            <w:r w:rsidRPr="008C2161">
              <w:rPr>
                <w:sz w:val="22"/>
                <w:szCs w:val="22"/>
              </w:rPr>
              <w:t>2</w:t>
            </w:r>
          </w:p>
        </w:tc>
      </w:tr>
      <w:tr w:rsidR="007118C0" w:rsidRPr="008C2161" w14:paraId="6978D961"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EA" w14:textId="77777777" w:rsidR="00190284" w:rsidRPr="008C2161" w:rsidRDefault="00190284" w:rsidP="00D2166D">
            <w:pPr>
              <w:ind w:right="140"/>
              <w:rPr>
                <w:sz w:val="22"/>
                <w:szCs w:val="22"/>
              </w:rPr>
            </w:pPr>
            <w:r w:rsidRPr="008C2161">
              <w:rPr>
                <w:sz w:val="22"/>
                <w:szCs w:val="22"/>
              </w:rPr>
              <w:t>Dailė ir technologijos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EB" w14:textId="77777777"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EC" w14:textId="41B3215E"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1B72B02" w14:textId="59812E76" w:rsidR="00190284" w:rsidRPr="008C2161" w:rsidRDefault="00686EC9" w:rsidP="00364A53">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3ED" w14:textId="6EC75FE8"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EE" w14:textId="6DD5314F" w:rsidR="00190284" w:rsidRPr="008C2161" w:rsidRDefault="00190284" w:rsidP="00D2166D">
            <w:pPr>
              <w:ind w:right="140"/>
              <w:jc w:val="center"/>
              <w:rPr>
                <w:sz w:val="22"/>
                <w:szCs w:val="22"/>
              </w:rPr>
            </w:pPr>
            <w:r w:rsidRPr="008C2161">
              <w:rPr>
                <w:sz w:val="22"/>
                <w:szCs w:val="22"/>
              </w:rPr>
              <w:t>2</w:t>
            </w:r>
          </w:p>
        </w:tc>
      </w:tr>
      <w:tr w:rsidR="007118C0" w:rsidRPr="008C2161" w14:paraId="5C3850BA"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F3" w14:textId="77777777" w:rsidR="00190284" w:rsidRPr="008C2161" w:rsidRDefault="00190284" w:rsidP="00D2166D">
            <w:pPr>
              <w:ind w:right="140"/>
              <w:rPr>
                <w:sz w:val="22"/>
                <w:szCs w:val="22"/>
              </w:rPr>
            </w:pPr>
            <w:r w:rsidRPr="008C2161">
              <w:rPr>
                <w:sz w:val="22"/>
                <w:szCs w:val="22"/>
              </w:rPr>
              <w:t>Muzika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F4" w14:textId="77777777"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F5" w14:textId="69B09DF9"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F83EAB9" w14:textId="4BE05A35" w:rsidR="00190284" w:rsidRPr="008C2161" w:rsidRDefault="00686EC9" w:rsidP="00364A53">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3F6" w14:textId="1AF9E2F1" w:rsidR="00190284" w:rsidRPr="008C2161" w:rsidRDefault="00190284" w:rsidP="00D2166D">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F7" w14:textId="4F005AE9" w:rsidR="00190284" w:rsidRPr="008C2161" w:rsidRDefault="00190284" w:rsidP="00D2166D">
            <w:pPr>
              <w:ind w:right="140"/>
              <w:jc w:val="center"/>
              <w:rPr>
                <w:sz w:val="22"/>
                <w:szCs w:val="22"/>
              </w:rPr>
            </w:pPr>
            <w:r w:rsidRPr="008C2161">
              <w:rPr>
                <w:sz w:val="22"/>
                <w:szCs w:val="22"/>
              </w:rPr>
              <w:t>2</w:t>
            </w:r>
          </w:p>
        </w:tc>
      </w:tr>
      <w:tr w:rsidR="007118C0" w:rsidRPr="008C2161" w14:paraId="777DDE63"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3FC" w14:textId="77777777" w:rsidR="00190284" w:rsidRPr="008C2161" w:rsidRDefault="00190284" w:rsidP="00D2166D">
            <w:pPr>
              <w:ind w:right="140"/>
              <w:rPr>
                <w:sz w:val="22"/>
                <w:szCs w:val="22"/>
              </w:rPr>
            </w:pPr>
            <w:r w:rsidRPr="008C2161">
              <w:rPr>
                <w:sz w:val="22"/>
                <w:szCs w:val="22"/>
              </w:rPr>
              <w:t>Šokis</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3FD" w14:textId="77777777" w:rsidR="00190284" w:rsidRPr="008C2161" w:rsidRDefault="00190284" w:rsidP="00D2166D">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3FE" w14:textId="75438CB0" w:rsidR="00190284" w:rsidRPr="008C2161" w:rsidRDefault="00190284" w:rsidP="00D2166D">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D0B98F6" w14:textId="69D36B13" w:rsidR="00190284" w:rsidRPr="008C2161" w:rsidRDefault="00364A53" w:rsidP="00364A53">
            <w:pPr>
              <w:ind w:right="140"/>
              <w:jc w:val="center"/>
              <w:rPr>
                <w:sz w:val="22"/>
                <w:szCs w:val="22"/>
              </w:rPr>
            </w:pPr>
            <w:r w:rsidRPr="008C2161">
              <w:rPr>
                <w:sz w:val="22"/>
                <w:szCs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3FF" w14:textId="02D0BDBC" w:rsidR="00190284" w:rsidRPr="008C2161" w:rsidRDefault="00190284" w:rsidP="00D2166D">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400" w14:textId="058EBF17" w:rsidR="00190284" w:rsidRPr="008C2161" w:rsidRDefault="00190284" w:rsidP="00D2166D">
            <w:pPr>
              <w:ind w:right="140"/>
              <w:jc w:val="center"/>
              <w:rPr>
                <w:sz w:val="22"/>
                <w:szCs w:val="22"/>
              </w:rPr>
            </w:pPr>
            <w:r w:rsidRPr="008C2161">
              <w:rPr>
                <w:sz w:val="22"/>
                <w:szCs w:val="22"/>
              </w:rPr>
              <w:t>1</w:t>
            </w:r>
          </w:p>
        </w:tc>
      </w:tr>
      <w:tr w:rsidR="007118C0" w:rsidRPr="008C2161" w14:paraId="32C96E9B"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405" w14:textId="77777777" w:rsidR="00190284" w:rsidRPr="008C2161" w:rsidRDefault="00190284" w:rsidP="00D2166D">
            <w:pPr>
              <w:ind w:right="140"/>
              <w:rPr>
                <w:sz w:val="22"/>
                <w:szCs w:val="22"/>
              </w:rPr>
            </w:pPr>
            <w:r w:rsidRPr="008C2161">
              <w:rPr>
                <w:sz w:val="22"/>
                <w:szCs w:val="22"/>
              </w:rPr>
              <w:t>Fizinis ugdymas</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406" w14:textId="77777777" w:rsidR="00190284" w:rsidRPr="008C2161" w:rsidRDefault="00190284" w:rsidP="00D2166D">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407" w14:textId="31E5E6C7" w:rsidR="00190284" w:rsidRPr="008C2161" w:rsidRDefault="00190284" w:rsidP="00D2166D">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1D008DB9" w14:textId="6DF5E2C8" w:rsidR="00190284" w:rsidRPr="008C2161" w:rsidRDefault="00686EC9" w:rsidP="00364A53">
            <w:pPr>
              <w:ind w:right="140"/>
              <w:jc w:val="center"/>
              <w:rPr>
                <w:sz w:val="22"/>
                <w:szCs w:val="22"/>
              </w:rPr>
            </w:pPr>
            <w:r w:rsidRPr="008C2161">
              <w:rPr>
                <w:sz w:val="22"/>
                <w:szCs w:val="22"/>
              </w:rPr>
              <w:t>2+1*</w:t>
            </w:r>
          </w:p>
        </w:tc>
        <w:tc>
          <w:tcPr>
            <w:tcW w:w="1275" w:type="dxa"/>
            <w:tcBorders>
              <w:top w:val="single" w:sz="4" w:space="0" w:color="000000"/>
              <w:left w:val="single" w:sz="4" w:space="0" w:color="000000"/>
              <w:bottom w:val="single" w:sz="4" w:space="0" w:color="000000"/>
              <w:right w:val="single" w:sz="4" w:space="0" w:color="000000"/>
            </w:tcBorders>
            <w:vAlign w:val="center"/>
          </w:tcPr>
          <w:p w14:paraId="00000408" w14:textId="60F7C9AB" w:rsidR="00190284" w:rsidRPr="008C2161" w:rsidRDefault="00190284" w:rsidP="00D2166D">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409" w14:textId="150F9708" w:rsidR="00190284" w:rsidRPr="008C2161" w:rsidRDefault="00190284" w:rsidP="00D2166D">
            <w:pPr>
              <w:ind w:right="140"/>
              <w:jc w:val="center"/>
              <w:rPr>
                <w:sz w:val="22"/>
                <w:szCs w:val="22"/>
              </w:rPr>
            </w:pPr>
            <w:r w:rsidRPr="008C2161">
              <w:rPr>
                <w:sz w:val="22"/>
                <w:szCs w:val="22"/>
              </w:rPr>
              <w:t>3</w:t>
            </w:r>
          </w:p>
        </w:tc>
      </w:tr>
      <w:tr w:rsidR="007118C0" w:rsidRPr="008C2161" w14:paraId="74A506D9" w14:textId="77777777" w:rsidTr="00492376">
        <w:trPr>
          <w:trHeight w:val="33"/>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40E" w14:textId="6F08D4B1" w:rsidR="00380A61" w:rsidRPr="008C2161" w:rsidRDefault="00190284" w:rsidP="00D2166D">
            <w:pPr>
              <w:ind w:right="140"/>
              <w:rPr>
                <w:i/>
                <w:sz w:val="22"/>
                <w:szCs w:val="22"/>
              </w:rPr>
            </w:pPr>
            <w:r w:rsidRPr="008C2161">
              <w:rPr>
                <w:i/>
                <w:sz w:val="22"/>
                <w:szCs w:val="22"/>
              </w:rPr>
              <w:t>Privalomų u</w:t>
            </w:r>
            <w:r w:rsidR="00492376" w:rsidRPr="008C2161">
              <w:rPr>
                <w:i/>
                <w:sz w:val="22"/>
                <w:szCs w:val="22"/>
              </w:rPr>
              <w:t>gdymo valandų skaičius / skirta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40F" w14:textId="77777777" w:rsidR="00190284" w:rsidRPr="008C2161" w:rsidRDefault="00190284" w:rsidP="00D2166D">
            <w:pPr>
              <w:ind w:right="140"/>
              <w:jc w:val="center"/>
              <w:rPr>
                <w:sz w:val="22"/>
                <w:szCs w:val="22"/>
              </w:rPr>
            </w:pPr>
            <w:r w:rsidRPr="008C2161">
              <w:rPr>
                <w:sz w:val="22"/>
                <w:szCs w:val="22"/>
              </w:rPr>
              <w:t>23/</w:t>
            </w:r>
          </w:p>
          <w:p w14:paraId="00000410" w14:textId="77777777" w:rsidR="00190284" w:rsidRPr="008C2161" w:rsidRDefault="00190284" w:rsidP="00D2166D">
            <w:pPr>
              <w:ind w:right="140"/>
              <w:jc w:val="center"/>
              <w:rPr>
                <w:sz w:val="22"/>
                <w:szCs w:val="22"/>
              </w:rPr>
            </w:pPr>
            <w:r w:rsidRPr="008C2161">
              <w:rPr>
                <w:sz w:val="22"/>
                <w:szCs w:val="22"/>
              </w:rPr>
              <w:t>23+2*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9AD9D3" w14:textId="77777777" w:rsidR="00190284" w:rsidRPr="008C2161" w:rsidRDefault="00190284" w:rsidP="00D2166D">
            <w:pPr>
              <w:ind w:right="140"/>
              <w:jc w:val="center"/>
              <w:rPr>
                <w:sz w:val="22"/>
                <w:szCs w:val="22"/>
              </w:rPr>
            </w:pPr>
            <w:r w:rsidRPr="008C2161">
              <w:rPr>
                <w:sz w:val="22"/>
                <w:szCs w:val="22"/>
              </w:rPr>
              <w:t>23/</w:t>
            </w:r>
          </w:p>
          <w:p w14:paraId="00000411" w14:textId="3CA353B6" w:rsidR="00190284" w:rsidRPr="008C2161" w:rsidRDefault="00190284" w:rsidP="00D2166D">
            <w:pPr>
              <w:ind w:right="140"/>
              <w:jc w:val="center"/>
              <w:rPr>
                <w:sz w:val="22"/>
                <w:szCs w:val="22"/>
              </w:rPr>
            </w:pPr>
            <w:r w:rsidRPr="008C2161">
              <w:rPr>
                <w:sz w:val="22"/>
                <w:szCs w:val="22"/>
              </w:rPr>
              <w:t>23+2*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AD567B" w14:textId="5C5FF4F4" w:rsidR="00190284" w:rsidRPr="008C2161" w:rsidRDefault="00686EC9" w:rsidP="00364A53">
            <w:pPr>
              <w:ind w:right="140"/>
              <w:jc w:val="center"/>
              <w:rPr>
                <w:sz w:val="22"/>
                <w:szCs w:val="22"/>
              </w:rPr>
            </w:pPr>
            <w:r w:rsidRPr="008C2161">
              <w:rPr>
                <w:sz w:val="22"/>
                <w:szCs w:val="22"/>
              </w:rPr>
              <w:t>22+2*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412" w14:textId="3949BB90" w:rsidR="00190284" w:rsidRPr="008C2161" w:rsidRDefault="00190284" w:rsidP="00D2166D">
            <w:pPr>
              <w:ind w:right="140"/>
              <w:jc w:val="center"/>
              <w:rPr>
                <w:sz w:val="22"/>
                <w:szCs w:val="22"/>
              </w:rPr>
            </w:pPr>
            <w:r w:rsidRPr="008C2161">
              <w:rPr>
                <w:sz w:val="22"/>
                <w:szCs w:val="22"/>
              </w:rPr>
              <w:t>25/</w:t>
            </w:r>
          </w:p>
          <w:p w14:paraId="00000413" w14:textId="3E8D207A" w:rsidR="00190284" w:rsidRPr="008C2161" w:rsidRDefault="00190284" w:rsidP="00D2166D">
            <w:pPr>
              <w:ind w:right="140"/>
              <w:jc w:val="center"/>
              <w:rPr>
                <w:sz w:val="22"/>
                <w:szCs w:val="22"/>
              </w:rPr>
            </w:pPr>
            <w:r w:rsidRPr="008C2161">
              <w:rPr>
                <w:sz w:val="22"/>
                <w:szCs w:val="22"/>
              </w:rPr>
              <w:t>25+2*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8EC394" w14:textId="77777777" w:rsidR="00190284" w:rsidRPr="008C2161" w:rsidRDefault="00190284" w:rsidP="00D2166D">
            <w:pPr>
              <w:ind w:right="140"/>
              <w:jc w:val="center"/>
              <w:rPr>
                <w:sz w:val="22"/>
                <w:szCs w:val="22"/>
              </w:rPr>
            </w:pPr>
            <w:r w:rsidRPr="008C2161">
              <w:rPr>
                <w:sz w:val="22"/>
                <w:szCs w:val="22"/>
              </w:rPr>
              <w:t>25/</w:t>
            </w:r>
          </w:p>
          <w:p w14:paraId="00000415" w14:textId="06F1C74E" w:rsidR="00190284" w:rsidRPr="008C2161" w:rsidRDefault="00190284" w:rsidP="00D2166D">
            <w:pPr>
              <w:ind w:right="140"/>
              <w:jc w:val="center"/>
              <w:rPr>
                <w:sz w:val="22"/>
                <w:szCs w:val="22"/>
              </w:rPr>
            </w:pPr>
            <w:r w:rsidRPr="008C2161">
              <w:rPr>
                <w:sz w:val="22"/>
                <w:szCs w:val="22"/>
              </w:rPr>
              <w:t>25+2*</w:t>
            </w:r>
          </w:p>
        </w:tc>
      </w:tr>
      <w:tr w:rsidR="007118C0" w:rsidRPr="008C2161" w14:paraId="7A04AB2A"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000041D" w14:textId="6D405B1D" w:rsidR="00190284" w:rsidRPr="008C2161" w:rsidRDefault="005C2EEC" w:rsidP="00380A61">
            <w:pPr>
              <w:ind w:right="140"/>
              <w:rPr>
                <w:i/>
                <w:sz w:val="22"/>
                <w:szCs w:val="22"/>
              </w:rPr>
            </w:pPr>
            <w:r>
              <w:rPr>
                <w:i/>
                <w:iCs/>
                <w:sz w:val="22"/>
                <w:szCs w:val="22"/>
              </w:rPr>
              <w:t>Pamokos</w:t>
            </w:r>
            <w:r w:rsidRPr="00682D57">
              <w:rPr>
                <w:i/>
                <w:iCs/>
                <w:sz w:val="22"/>
                <w:szCs w:val="22"/>
              </w:rPr>
              <w:t>, skiriamos mokinių ugdymosi</w:t>
            </w:r>
            <w:r>
              <w:rPr>
                <w:i/>
                <w:iCs/>
                <w:sz w:val="22"/>
                <w:szCs w:val="22"/>
              </w:rPr>
              <w:t xml:space="preserve"> </w:t>
            </w:r>
            <w:r w:rsidRPr="00682D57">
              <w:rPr>
                <w:i/>
                <w:iCs/>
                <w:sz w:val="22"/>
                <w:szCs w:val="22"/>
              </w:rPr>
              <w:t xml:space="preserve"> poreikiams tenkinti (pažymėtos</w:t>
            </w:r>
            <w:r>
              <w:rPr>
                <w:i/>
                <w:iCs/>
                <w:sz w:val="22"/>
                <w:szCs w:val="22"/>
              </w:rPr>
              <w:t xml:space="preserve"> </w:t>
            </w:r>
            <w:r w:rsidRPr="00682D57">
              <w:rPr>
                <w:i/>
                <w:iCs/>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41E" w14:textId="51C3DA19" w:rsidR="00190284" w:rsidRPr="008C2161" w:rsidRDefault="00190284" w:rsidP="00380A61">
            <w:pPr>
              <w:rPr>
                <w:sz w:val="22"/>
                <w:szCs w:val="22"/>
              </w:rPr>
            </w:pPr>
            <w:r w:rsidRPr="008C2161">
              <w:rPr>
                <w:sz w:val="22"/>
                <w:szCs w:val="22"/>
              </w:rPr>
              <w:t>1* – skaitymo, rašymo gebėjimams ugdyti.</w:t>
            </w:r>
          </w:p>
          <w:p w14:paraId="0000041F" w14:textId="33DC1B90" w:rsidR="00190284" w:rsidRPr="008C2161" w:rsidRDefault="00190284" w:rsidP="00380A61">
            <w:pPr>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4" w:space="0" w:color="000000"/>
            </w:tcBorders>
            <w:vAlign w:val="center"/>
          </w:tcPr>
          <w:p w14:paraId="60CF41B6" w14:textId="77777777" w:rsidR="00190284" w:rsidRPr="008C2161" w:rsidRDefault="00190284" w:rsidP="00380A61">
            <w:pPr>
              <w:rPr>
                <w:sz w:val="22"/>
                <w:szCs w:val="22"/>
              </w:rPr>
            </w:pPr>
            <w:r w:rsidRPr="008C2161">
              <w:rPr>
                <w:sz w:val="22"/>
                <w:szCs w:val="22"/>
              </w:rPr>
              <w:t>1* – skaitymo, rašymo gebėjimams ugdyti.</w:t>
            </w:r>
          </w:p>
          <w:p w14:paraId="00000420" w14:textId="0A18BFBB" w:rsidR="00190284" w:rsidRPr="008C2161" w:rsidRDefault="00190284" w:rsidP="00380A61">
            <w:pPr>
              <w:ind w:right="140"/>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4" w:space="0" w:color="000000"/>
            </w:tcBorders>
            <w:vAlign w:val="center"/>
          </w:tcPr>
          <w:p w14:paraId="77D27B09" w14:textId="77777777" w:rsidR="00380A61" w:rsidRPr="008C2161" w:rsidRDefault="00380A61" w:rsidP="00380A61">
            <w:pPr>
              <w:rPr>
                <w:sz w:val="22"/>
                <w:szCs w:val="22"/>
              </w:rPr>
            </w:pPr>
            <w:r w:rsidRPr="008C2161">
              <w:rPr>
                <w:sz w:val="22"/>
                <w:szCs w:val="22"/>
              </w:rPr>
              <w:t>1* – skaitymo, rašymo gebėjimams ugdyti.</w:t>
            </w:r>
          </w:p>
          <w:p w14:paraId="0456AB3B" w14:textId="60C70805" w:rsidR="00190284" w:rsidRPr="008C2161" w:rsidRDefault="00380A61" w:rsidP="00380A61">
            <w:pPr>
              <w:rPr>
                <w:sz w:val="22"/>
                <w:szCs w:val="22"/>
              </w:rPr>
            </w:pPr>
            <w:r w:rsidRPr="008C2161">
              <w:rPr>
                <w:sz w:val="22"/>
                <w:szCs w:val="22"/>
              </w:rPr>
              <w:t>1* – skirta matematikos mokymosi pagalbai teikti.</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BC88ED" w14:textId="00DB9E5B" w:rsidR="00190284" w:rsidRPr="008C2161" w:rsidRDefault="00190284" w:rsidP="00380A61">
            <w:pPr>
              <w:rPr>
                <w:sz w:val="22"/>
                <w:szCs w:val="22"/>
              </w:rPr>
            </w:pPr>
            <w:r w:rsidRPr="008C2161">
              <w:rPr>
                <w:sz w:val="22"/>
                <w:szCs w:val="22"/>
              </w:rPr>
              <w:t>1* – skaitymo, rašymo gebėjimams ugdyti.</w:t>
            </w:r>
          </w:p>
          <w:p w14:paraId="00000421" w14:textId="58DDC39D" w:rsidR="00190284" w:rsidRPr="008C2161" w:rsidRDefault="00190284" w:rsidP="00380A61">
            <w:pPr>
              <w:ind w:right="140"/>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4" w:space="0" w:color="000000"/>
            </w:tcBorders>
            <w:vAlign w:val="center"/>
          </w:tcPr>
          <w:p w14:paraId="4EA63DDE" w14:textId="77777777" w:rsidR="00190284" w:rsidRPr="008C2161" w:rsidRDefault="00190284" w:rsidP="00380A61">
            <w:pPr>
              <w:rPr>
                <w:sz w:val="22"/>
                <w:szCs w:val="22"/>
              </w:rPr>
            </w:pPr>
            <w:r w:rsidRPr="008C2161">
              <w:rPr>
                <w:sz w:val="22"/>
                <w:szCs w:val="22"/>
              </w:rPr>
              <w:t>1* – skaitymo, rašymo gebėjimams ugdyti.</w:t>
            </w:r>
          </w:p>
          <w:p w14:paraId="00000422" w14:textId="5AA053B3" w:rsidR="00190284" w:rsidRPr="008C2161" w:rsidRDefault="00190284" w:rsidP="00380A61">
            <w:pPr>
              <w:ind w:right="140"/>
              <w:rPr>
                <w:sz w:val="22"/>
                <w:szCs w:val="22"/>
              </w:rPr>
            </w:pPr>
            <w:r w:rsidRPr="008C2161">
              <w:rPr>
                <w:sz w:val="22"/>
                <w:szCs w:val="22"/>
              </w:rPr>
              <w:t>1* – skirta matematikos mokymosi pagalbai teikti.</w:t>
            </w:r>
          </w:p>
        </w:tc>
      </w:tr>
      <w:tr w:rsidR="007118C0" w:rsidRPr="008C2161" w14:paraId="20275FAC"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428" w14:textId="0898300C" w:rsidR="00380A61" w:rsidRPr="008C2161" w:rsidRDefault="00190284" w:rsidP="00D2166D">
            <w:pPr>
              <w:ind w:right="140"/>
              <w:rPr>
                <w:sz w:val="22"/>
                <w:szCs w:val="22"/>
              </w:rPr>
            </w:pPr>
            <w:r w:rsidRPr="008C2161">
              <w:rPr>
                <w:sz w:val="22"/>
                <w:szCs w:val="22"/>
              </w:rPr>
              <w:t>Nefor</w:t>
            </w:r>
            <w:r w:rsidR="00492376" w:rsidRPr="008C2161">
              <w:rPr>
                <w:sz w:val="22"/>
                <w:szCs w:val="22"/>
              </w:rPr>
              <w:t>malus švietimas (galima / skirta)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0000429" w14:textId="309D4075" w:rsidR="00190284" w:rsidRPr="008C2161" w:rsidRDefault="00190284" w:rsidP="00D2166D">
            <w:pPr>
              <w:pBdr>
                <w:top w:val="nil"/>
                <w:left w:val="nil"/>
                <w:bottom w:val="nil"/>
                <w:right w:val="nil"/>
                <w:between w:val="nil"/>
              </w:pBd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2A" w14:textId="3ABA1831" w:rsidR="00190284" w:rsidRPr="008C2161" w:rsidRDefault="00190284" w:rsidP="00D2166D">
            <w:pP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D3832" w14:textId="2DDE45DD" w:rsidR="00190284" w:rsidRPr="008C2161" w:rsidRDefault="00686EC9" w:rsidP="00380A61">
            <w:pPr>
              <w:ind w:right="140"/>
              <w:jc w:val="center"/>
              <w:rPr>
                <w:sz w:val="22"/>
                <w:szCs w:val="22"/>
              </w:rPr>
            </w:pPr>
            <w:r w:rsidRPr="008C2161">
              <w:rPr>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000042B" w14:textId="0BF3A352" w:rsidR="00190284" w:rsidRPr="008C2161" w:rsidRDefault="00190284" w:rsidP="00D2166D">
            <w:pP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42C" w14:textId="002F1F95" w:rsidR="00190284" w:rsidRPr="008C2161" w:rsidRDefault="00190284" w:rsidP="00D2166D">
            <w:pPr>
              <w:ind w:right="140"/>
              <w:jc w:val="center"/>
              <w:rPr>
                <w:sz w:val="22"/>
                <w:szCs w:val="22"/>
              </w:rPr>
            </w:pPr>
            <w:r w:rsidRPr="008C2161">
              <w:rPr>
                <w:sz w:val="22"/>
                <w:szCs w:val="22"/>
              </w:rPr>
              <w:t>1/1</w:t>
            </w:r>
          </w:p>
        </w:tc>
      </w:tr>
      <w:tr w:rsidR="007118C0" w:rsidRPr="008C2161" w14:paraId="218E153D" w14:textId="77777777"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432" w14:textId="53088C21" w:rsidR="00190284" w:rsidRPr="008C2161" w:rsidRDefault="00492376" w:rsidP="00D2166D">
            <w:pPr>
              <w:ind w:right="140"/>
              <w:rPr>
                <w:sz w:val="22"/>
                <w:szCs w:val="22"/>
              </w:rPr>
            </w:pPr>
            <w:r w:rsidRPr="008C2161">
              <w:rPr>
                <w:sz w:val="22"/>
                <w:szCs w:val="22"/>
              </w:rPr>
              <w:t xml:space="preserve">Iš viso </w:t>
            </w:r>
            <w:r w:rsidR="00190284" w:rsidRPr="008C2161">
              <w:rPr>
                <w:sz w:val="22"/>
                <w:szCs w:val="22"/>
              </w:rPr>
              <w:t>skirta val.</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433" w14:textId="77777777" w:rsidR="00190284" w:rsidRPr="008C2161" w:rsidRDefault="00190284" w:rsidP="00D2166D">
            <w:pPr>
              <w:ind w:right="140"/>
              <w:jc w:val="center"/>
              <w:rPr>
                <w:sz w:val="22"/>
                <w:szCs w:val="22"/>
              </w:rPr>
            </w:pPr>
            <w:r w:rsidRPr="008C2161">
              <w:rPr>
                <w:sz w:val="22"/>
                <w:szCs w:val="22"/>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000434" w14:textId="58F2061C" w:rsidR="00190284" w:rsidRPr="008C2161" w:rsidRDefault="00190284" w:rsidP="00D2166D">
            <w:pPr>
              <w:jc w:val="center"/>
              <w:rPr>
                <w:sz w:val="22"/>
                <w:szCs w:val="22"/>
              </w:rPr>
            </w:pPr>
            <w:r w:rsidRPr="008C2161">
              <w:rPr>
                <w:sz w:val="22"/>
                <w:szCs w:val="22"/>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D148EA" w14:textId="63E78F5B" w:rsidR="00190284" w:rsidRPr="008C2161" w:rsidRDefault="00686EC9" w:rsidP="00D2166D">
            <w:pPr>
              <w:ind w:right="140"/>
              <w:jc w:val="center"/>
              <w:rPr>
                <w:sz w:val="22"/>
                <w:szCs w:val="22"/>
              </w:rPr>
            </w:pPr>
            <w:r w:rsidRPr="008C2161">
              <w:rPr>
                <w:sz w:val="22"/>
                <w:szCs w:val="22"/>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0000435" w14:textId="07F1A19A" w:rsidR="00190284" w:rsidRPr="008C2161" w:rsidRDefault="00190284" w:rsidP="00D2166D">
            <w:pPr>
              <w:ind w:right="140"/>
              <w:jc w:val="center"/>
              <w:rPr>
                <w:sz w:val="22"/>
                <w:szCs w:val="22"/>
              </w:rPr>
            </w:pPr>
            <w:r w:rsidRPr="008C2161">
              <w:rPr>
                <w:sz w:val="22"/>
                <w:szCs w:val="22"/>
              </w:rPr>
              <w:t>28</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000436" w14:textId="37D5C47C" w:rsidR="00190284" w:rsidRPr="008C2161" w:rsidRDefault="00190284" w:rsidP="00D2166D">
            <w:pPr>
              <w:jc w:val="center"/>
              <w:rPr>
                <w:sz w:val="22"/>
                <w:szCs w:val="22"/>
              </w:rPr>
            </w:pPr>
            <w:r w:rsidRPr="008C2161">
              <w:rPr>
                <w:sz w:val="22"/>
                <w:szCs w:val="22"/>
              </w:rPr>
              <w:t>28</w:t>
            </w:r>
          </w:p>
        </w:tc>
      </w:tr>
    </w:tbl>
    <w:p w14:paraId="5292B6E3" w14:textId="77777777" w:rsidR="00995074" w:rsidRPr="008C2161" w:rsidRDefault="00995074">
      <w:pPr>
        <w:jc w:val="both"/>
        <w:rPr>
          <w:sz w:val="20"/>
          <w:szCs w:val="20"/>
        </w:rPr>
      </w:pPr>
    </w:p>
    <w:p w14:paraId="6B7C1ED8" w14:textId="5B54E795" w:rsidR="004D2E36" w:rsidRPr="008C2161" w:rsidRDefault="002121B4" w:rsidP="00380A61">
      <w:pPr>
        <w:widowControl w:val="0"/>
        <w:suppressAutoHyphens w:val="0"/>
        <w:ind w:right="142"/>
        <w:jc w:val="right"/>
        <w:rPr>
          <w:sz w:val="20"/>
          <w:szCs w:val="20"/>
        </w:rPr>
      </w:pPr>
      <w:r w:rsidRPr="008C2161">
        <w:rPr>
          <w:b/>
          <w:i/>
          <w:sz w:val="20"/>
          <w:szCs w:val="20"/>
        </w:rPr>
        <w:t>2</w:t>
      </w:r>
      <w:r w:rsidR="003E0780" w:rsidRPr="008C2161">
        <w:rPr>
          <w:b/>
          <w:i/>
          <w:sz w:val="20"/>
          <w:szCs w:val="20"/>
        </w:rPr>
        <w:t>4</w:t>
      </w:r>
      <w:r w:rsidR="004D2E36" w:rsidRPr="008C2161">
        <w:rPr>
          <w:b/>
          <w:i/>
          <w:sz w:val="20"/>
          <w:szCs w:val="20"/>
        </w:rPr>
        <w:t xml:space="preserve"> lentelė. </w:t>
      </w:r>
      <w:r w:rsidR="00380A61" w:rsidRPr="008C2161">
        <w:rPr>
          <w:b/>
          <w:i/>
          <w:sz w:val="20"/>
          <w:szCs w:val="20"/>
        </w:rPr>
        <w:t>Pamokų skaičius Pradin</w:t>
      </w:r>
      <w:r w:rsidR="00492376" w:rsidRPr="008C2161">
        <w:rPr>
          <w:b/>
          <w:i/>
          <w:sz w:val="20"/>
          <w:szCs w:val="20"/>
        </w:rPr>
        <w:t>io ugdymo bendrajai programai 3–</w:t>
      </w:r>
      <w:r w:rsidR="00380A61" w:rsidRPr="008C2161">
        <w:rPr>
          <w:b/>
          <w:i/>
          <w:sz w:val="20"/>
          <w:szCs w:val="20"/>
        </w:rPr>
        <w:t xml:space="preserve">4 klasėse įgyvendinti per dvejus mokslo metus ir per savaitę </w:t>
      </w:r>
      <w:r w:rsidR="004D2E36" w:rsidRPr="008C2161">
        <w:rPr>
          <w:b/>
          <w:i/>
          <w:sz w:val="20"/>
          <w:szCs w:val="20"/>
        </w:rPr>
        <w:t>Debeikių skyriuje</w:t>
      </w:r>
    </w:p>
    <w:tbl>
      <w:tblPr>
        <w:tblStyle w:val="ac"/>
        <w:tblW w:w="9801" w:type="dxa"/>
        <w:tblInd w:w="0" w:type="dxa"/>
        <w:tblLayout w:type="fixed"/>
        <w:tblLook w:val="0400" w:firstRow="0" w:lastRow="0" w:firstColumn="0" w:lastColumn="0" w:noHBand="0" w:noVBand="1"/>
      </w:tblPr>
      <w:tblGrid>
        <w:gridCol w:w="3422"/>
        <w:gridCol w:w="1276"/>
        <w:gridCol w:w="1276"/>
        <w:gridCol w:w="1276"/>
        <w:gridCol w:w="1275"/>
        <w:gridCol w:w="1276"/>
      </w:tblGrid>
      <w:tr w:rsidR="007118C0" w:rsidRPr="008C2161" w14:paraId="3FBCE8C9" w14:textId="77777777" w:rsidTr="00492376">
        <w:trPr>
          <w:trHeight w:val="284"/>
        </w:trPr>
        <w:tc>
          <w:tcPr>
            <w:tcW w:w="3422" w:type="dxa"/>
            <w:vMerge w:val="restart"/>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13B8364A" w14:textId="77777777" w:rsidR="00190284" w:rsidRPr="008C2161" w:rsidRDefault="00190284" w:rsidP="00467683">
            <w:pPr>
              <w:ind w:right="140"/>
              <w:jc w:val="center"/>
              <w:rPr>
                <w:b/>
                <w:bCs/>
                <w:sz w:val="22"/>
                <w:szCs w:val="22"/>
              </w:rPr>
            </w:pPr>
            <w:r w:rsidRPr="008C2161">
              <w:rPr>
                <w:b/>
                <w:bCs/>
                <w:sz w:val="22"/>
                <w:szCs w:val="22"/>
              </w:rPr>
              <w:t>Dalykai</w:t>
            </w:r>
          </w:p>
        </w:tc>
        <w:tc>
          <w:tcPr>
            <w:tcW w:w="6379" w:type="dxa"/>
            <w:gridSpan w:val="5"/>
            <w:tcBorders>
              <w:top w:val="single" w:sz="8" w:space="0" w:color="000000"/>
              <w:left w:val="single" w:sz="4" w:space="0" w:color="000000"/>
              <w:bottom w:val="single" w:sz="4" w:space="0" w:color="000000"/>
              <w:right w:val="single" w:sz="8" w:space="0" w:color="000000"/>
            </w:tcBorders>
            <w:shd w:val="clear" w:color="auto" w:fill="C6D9F1"/>
            <w:vAlign w:val="center"/>
          </w:tcPr>
          <w:p w14:paraId="5A246C4E" w14:textId="2AF33FBF" w:rsidR="00190284" w:rsidRPr="008C2161" w:rsidRDefault="00190284" w:rsidP="00467683">
            <w:pPr>
              <w:ind w:right="140"/>
              <w:jc w:val="center"/>
              <w:rPr>
                <w:b/>
                <w:bCs/>
                <w:sz w:val="22"/>
                <w:szCs w:val="22"/>
              </w:rPr>
            </w:pPr>
            <w:r w:rsidRPr="008C2161">
              <w:rPr>
                <w:b/>
                <w:bCs/>
                <w:sz w:val="22"/>
                <w:szCs w:val="22"/>
              </w:rPr>
              <w:t>Savaitinių pamokų skaičius</w:t>
            </w:r>
          </w:p>
        </w:tc>
      </w:tr>
      <w:tr w:rsidR="00816902" w:rsidRPr="008C2161" w14:paraId="7654D239" w14:textId="18AA0206" w:rsidTr="007036A1">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4D3B35EB" w14:textId="77777777" w:rsidR="00816902" w:rsidRPr="008C2161" w:rsidRDefault="00816902" w:rsidP="00467683">
            <w:pPr>
              <w:widowControl w:val="0"/>
              <w:pBdr>
                <w:top w:val="nil"/>
                <w:left w:val="nil"/>
                <w:bottom w:val="nil"/>
                <w:right w:val="nil"/>
                <w:between w:val="nil"/>
              </w:pBdr>
              <w:spacing w:line="276" w:lineRule="auto"/>
              <w:jc w:val="center"/>
              <w:rPr>
                <w:b/>
                <w:bCs/>
                <w:sz w:val="22"/>
                <w:szCs w:val="2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06CFA25F" w14:textId="77777777" w:rsidR="00816902" w:rsidRPr="008C2161" w:rsidRDefault="00816902" w:rsidP="00467683">
            <w:pPr>
              <w:ind w:right="140"/>
              <w:jc w:val="center"/>
              <w:rPr>
                <w:b/>
                <w:bCs/>
                <w:sz w:val="22"/>
                <w:szCs w:val="22"/>
              </w:rPr>
            </w:pPr>
            <w:r w:rsidRPr="008C2161">
              <w:rPr>
                <w:b/>
                <w:bCs/>
                <w:sz w:val="22"/>
                <w:szCs w:val="22"/>
              </w:rPr>
              <w:t>3 klasė</w:t>
            </w:r>
          </w:p>
        </w:tc>
        <w:tc>
          <w:tcPr>
            <w:tcW w:w="3827" w:type="dxa"/>
            <w:gridSpan w:val="3"/>
            <w:tcBorders>
              <w:top w:val="single" w:sz="4" w:space="0" w:color="000000"/>
              <w:left w:val="single" w:sz="4" w:space="0" w:color="000000"/>
              <w:bottom w:val="single" w:sz="4" w:space="0" w:color="000000"/>
              <w:right w:val="single" w:sz="8" w:space="0" w:color="000000"/>
            </w:tcBorders>
            <w:shd w:val="clear" w:color="auto" w:fill="C6D9F1"/>
            <w:vAlign w:val="center"/>
          </w:tcPr>
          <w:p w14:paraId="6694D24D" w14:textId="52808657" w:rsidR="00816902" w:rsidRPr="008C2161" w:rsidRDefault="00816902" w:rsidP="00467683">
            <w:pPr>
              <w:ind w:right="140"/>
              <w:jc w:val="center"/>
              <w:rPr>
                <w:b/>
                <w:bCs/>
                <w:sz w:val="22"/>
                <w:szCs w:val="22"/>
              </w:rPr>
            </w:pPr>
            <w:r w:rsidRPr="008C2161">
              <w:rPr>
                <w:b/>
                <w:bCs/>
                <w:sz w:val="22"/>
                <w:szCs w:val="22"/>
              </w:rPr>
              <w:t>4 klasė</w:t>
            </w:r>
          </w:p>
        </w:tc>
      </w:tr>
      <w:tr w:rsidR="007118C0" w:rsidRPr="008C2161" w14:paraId="736B5E0D" w14:textId="5728F302" w:rsidTr="00492376">
        <w:trPr>
          <w:trHeight w:val="284"/>
        </w:trPr>
        <w:tc>
          <w:tcPr>
            <w:tcW w:w="3422" w:type="dxa"/>
            <w:vMerge/>
            <w:tcBorders>
              <w:top w:val="single" w:sz="8" w:space="0" w:color="000000"/>
              <w:left w:val="single" w:sz="8"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2F11D762" w14:textId="77777777" w:rsidR="00190284" w:rsidRPr="008C2161" w:rsidRDefault="00190284" w:rsidP="00467683">
            <w:pPr>
              <w:widowControl w:val="0"/>
              <w:pBdr>
                <w:top w:val="nil"/>
                <w:left w:val="nil"/>
                <w:bottom w:val="nil"/>
                <w:right w:val="nil"/>
                <w:between w:val="nil"/>
              </w:pBdr>
              <w:spacing w:line="276" w:lineRule="auto"/>
              <w:jc w:val="center"/>
              <w:rPr>
                <w:b/>
                <w:bCs/>
                <w:sz w:val="22"/>
                <w:szCs w:val="22"/>
              </w:rPr>
            </w:pPr>
          </w:p>
        </w:tc>
        <w:tc>
          <w:tcPr>
            <w:tcW w:w="1276"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25A419FA" w14:textId="22385072" w:rsidR="00190284" w:rsidRPr="008C2161" w:rsidRDefault="00190284" w:rsidP="00190284">
            <w:pPr>
              <w:ind w:right="140"/>
              <w:jc w:val="center"/>
              <w:rPr>
                <w:b/>
                <w:bCs/>
                <w:sz w:val="22"/>
                <w:szCs w:val="22"/>
              </w:rPr>
            </w:pPr>
            <w:r w:rsidRPr="008C2161">
              <w:rPr>
                <w:b/>
                <w:bCs/>
                <w:sz w:val="22"/>
                <w:szCs w:val="22"/>
              </w:rPr>
              <w:t>2021–2022</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4CB7174D" w14:textId="2BF8B23D" w:rsidR="00190284" w:rsidRPr="008C2161" w:rsidRDefault="00190284" w:rsidP="00190284">
            <w:pPr>
              <w:ind w:right="140"/>
              <w:jc w:val="center"/>
              <w:rPr>
                <w:b/>
                <w:bCs/>
                <w:sz w:val="22"/>
                <w:szCs w:val="22"/>
              </w:rPr>
            </w:pPr>
            <w:r w:rsidRPr="008C2161">
              <w:rPr>
                <w:b/>
                <w:bCs/>
                <w:sz w:val="22"/>
                <w:szCs w:val="22"/>
              </w:rPr>
              <w:t>2022–2023</w:t>
            </w:r>
          </w:p>
        </w:tc>
        <w:tc>
          <w:tcPr>
            <w:tcW w:w="1276" w:type="dxa"/>
            <w:tcBorders>
              <w:top w:val="single" w:sz="4" w:space="0" w:color="000000"/>
              <w:left w:val="single" w:sz="4" w:space="0" w:color="000000"/>
              <w:bottom w:val="single" w:sz="8" w:space="0" w:color="000000"/>
              <w:right w:val="single" w:sz="4" w:space="0" w:color="000000"/>
            </w:tcBorders>
            <w:shd w:val="clear" w:color="auto" w:fill="C6D9F1"/>
            <w:vAlign w:val="center"/>
          </w:tcPr>
          <w:p w14:paraId="23185924" w14:textId="280D8F55" w:rsidR="00190284" w:rsidRPr="008C2161" w:rsidRDefault="00190284" w:rsidP="00190284">
            <w:pPr>
              <w:ind w:right="140"/>
              <w:jc w:val="center"/>
              <w:rPr>
                <w:b/>
                <w:bCs/>
                <w:sz w:val="22"/>
                <w:szCs w:val="22"/>
              </w:rPr>
            </w:pPr>
            <w:r w:rsidRPr="008C2161">
              <w:rPr>
                <w:b/>
                <w:bCs/>
                <w:sz w:val="22"/>
                <w:szCs w:val="22"/>
              </w:rPr>
              <w:t>2020–2021</w:t>
            </w:r>
          </w:p>
        </w:tc>
        <w:tc>
          <w:tcPr>
            <w:tcW w:w="1275" w:type="dxa"/>
            <w:tcBorders>
              <w:top w:val="single" w:sz="4" w:space="0" w:color="000000"/>
              <w:left w:val="single" w:sz="4" w:space="0" w:color="000000"/>
              <w:bottom w:val="single" w:sz="8" w:space="0" w:color="000000"/>
              <w:right w:val="single" w:sz="4" w:space="0" w:color="000000"/>
            </w:tcBorders>
            <w:shd w:val="clear" w:color="auto" w:fill="C6D9F1"/>
            <w:tcMar>
              <w:top w:w="20" w:type="dxa"/>
              <w:left w:w="20" w:type="dxa"/>
              <w:bottom w:w="0" w:type="dxa"/>
              <w:right w:w="20" w:type="dxa"/>
            </w:tcMar>
            <w:vAlign w:val="center"/>
          </w:tcPr>
          <w:p w14:paraId="25E2BBCB" w14:textId="763256DD" w:rsidR="00190284" w:rsidRPr="008C2161" w:rsidRDefault="00190284" w:rsidP="00190284">
            <w:pPr>
              <w:ind w:right="140"/>
              <w:jc w:val="center"/>
              <w:rPr>
                <w:b/>
                <w:bCs/>
                <w:sz w:val="22"/>
                <w:szCs w:val="22"/>
              </w:rPr>
            </w:pPr>
            <w:r w:rsidRPr="008C2161">
              <w:rPr>
                <w:b/>
                <w:bCs/>
                <w:sz w:val="22"/>
                <w:szCs w:val="22"/>
              </w:rPr>
              <w:t>2021–2022</w:t>
            </w:r>
          </w:p>
        </w:tc>
        <w:tc>
          <w:tcPr>
            <w:tcW w:w="1276" w:type="dxa"/>
            <w:tcBorders>
              <w:top w:val="single" w:sz="4" w:space="0" w:color="000000"/>
              <w:left w:val="single" w:sz="4" w:space="0" w:color="000000"/>
              <w:bottom w:val="single" w:sz="8" w:space="0" w:color="000000"/>
              <w:right w:val="single" w:sz="8" w:space="0" w:color="000000"/>
            </w:tcBorders>
            <w:shd w:val="clear" w:color="auto" w:fill="C6D9F1"/>
            <w:vAlign w:val="center"/>
          </w:tcPr>
          <w:p w14:paraId="09B80383" w14:textId="0E1637B0" w:rsidR="00190284" w:rsidRPr="008C2161" w:rsidRDefault="00190284" w:rsidP="00190284">
            <w:pPr>
              <w:ind w:right="140"/>
              <w:jc w:val="center"/>
              <w:rPr>
                <w:b/>
                <w:bCs/>
                <w:sz w:val="22"/>
                <w:szCs w:val="22"/>
              </w:rPr>
            </w:pPr>
            <w:r w:rsidRPr="008C2161">
              <w:rPr>
                <w:b/>
                <w:bCs/>
                <w:sz w:val="22"/>
                <w:szCs w:val="22"/>
              </w:rPr>
              <w:t>2022–2023</w:t>
            </w:r>
          </w:p>
        </w:tc>
      </w:tr>
      <w:tr w:rsidR="007118C0" w:rsidRPr="008C2161" w14:paraId="54AE7599" w14:textId="5968ED5D" w:rsidTr="00492376">
        <w:trPr>
          <w:trHeight w:val="284"/>
        </w:trPr>
        <w:tc>
          <w:tcPr>
            <w:tcW w:w="3422" w:type="dxa"/>
            <w:tcBorders>
              <w:left w:val="single" w:sz="8" w:space="0" w:color="000000"/>
              <w:bottom w:val="single" w:sz="4" w:space="0" w:color="000000"/>
              <w:right w:val="single" w:sz="4" w:space="0" w:color="000000"/>
            </w:tcBorders>
            <w:tcMar>
              <w:top w:w="20" w:type="dxa"/>
              <w:left w:w="20" w:type="dxa"/>
              <w:bottom w:w="0" w:type="dxa"/>
              <w:right w:w="20" w:type="dxa"/>
            </w:tcMar>
            <w:vAlign w:val="center"/>
          </w:tcPr>
          <w:p w14:paraId="79041207" w14:textId="77777777" w:rsidR="00190284" w:rsidRPr="008C2161" w:rsidRDefault="00190284" w:rsidP="00467683">
            <w:pPr>
              <w:ind w:right="140"/>
              <w:rPr>
                <w:sz w:val="22"/>
                <w:szCs w:val="22"/>
              </w:rPr>
            </w:pPr>
            <w:r w:rsidRPr="008C2161">
              <w:rPr>
                <w:sz w:val="22"/>
                <w:szCs w:val="22"/>
              </w:rPr>
              <w:t>Dorinis ugdymas (tikyba arba etika)</w:t>
            </w:r>
          </w:p>
        </w:tc>
        <w:tc>
          <w:tcPr>
            <w:tcW w:w="1276"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0BBDF057" w14:textId="77777777" w:rsidR="00190284" w:rsidRPr="008C2161" w:rsidRDefault="00190284" w:rsidP="00467683">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10B9E764" w14:textId="77777777" w:rsidR="00190284" w:rsidRPr="008C2161" w:rsidRDefault="00190284" w:rsidP="00467683">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4" w:space="0" w:color="000000"/>
            </w:tcBorders>
            <w:vAlign w:val="center"/>
          </w:tcPr>
          <w:p w14:paraId="0F2EB13A" w14:textId="4573900B" w:rsidR="00190284" w:rsidRPr="008C2161" w:rsidRDefault="00686EC9" w:rsidP="00380A61">
            <w:pPr>
              <w:ind w:right="140"/>
              <w:jc w:val="center"/>
              <w:rPr>
                <w:sz w:val="22"/>
                <w:szCs w:val="22"/>
              </w:rPr>
            </w:pPr>
            <w:r w:rsidRPr="008C2161">
              <w:rPr>
                <w:sz w:val="22"/>
                <w:szCs w:val="22"/>
              </w:rPr>
              <w:t>1</w:t>
            </w:r>
          </w:p>
        </w:tc>
        <w:tc>
          <w:tcPr>
            <w:tcW w:w="1275" w:type="dxa"/>
            <w:tcBorders>
              <w:top w:val="single" w:sz="8"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EE9A21" w14:textId="78206E26" w:rsidR="00190284" w:rsidRPr="008C2161" w:rsidRDefault="00190284" w:rsidP="00467683">
            <w:pPr>
              <w:ind w:right="140"/>
              <w:jc w:val="center"/>
              <w:rPr>
                <w:sz w:val="22"/>
                <w:szCs w:val="22"/>
              </w:rPr>
            </w:pPr>
            <w:r w:rsidRPr="008C2161">
              <w:rPr>
                <w:sz w:val="22"/>
                <w:szCs w:val="22"/>
              </w:rPr>
              <w:t>1</w:t>
            </w:r>
          </w:p>
        </w:tc>
        <w:tc>
          <w:tcPr>
            <w:tcW w:w="1276" w:type="dxa"/>
            <w:tcBorders>
              <w:top w:val="single" w:sz="8" w:space="0" w:color="000000"/>
              <w:left w:val="single" w:sz="4" w:space="0" w:color="000000"/>
              <w:bottom w:val="single" w:sz="4" w:space="0" w:color="000000"/>
              <w:right w:val="single" w:sz="8" w:space="0" w:color="000000"/>
            </w:tcBorders>
            <w:vAlign w:val="center"/>
          </w:tcPr>
          <w:p w14:paraId="4A9BC3AC" w14:textId="77777777" w:rsidR="00190284" w:rsidRPr="008C2161" w:rsidRDefault="00190284" w:rsidP="00467683">
            <w:pPr>
              <w:ind w:right="140"/>
              <w:jc w:val="center"/>
              <w:rPr>
                <w:sz w:val="22"/>
                <w:szCs w:val="22"/>
              </w:rPr>
            </w:pPr>
            <w:r w:rsidRPr="008C2161">
              <w:rPr>
                <w:sz w:val="22"/>
                <w:szCs w:val="22"/>
              </w:rPr>
              <w:t>1</w:t>
            </w:r>
          </w:p>
        </w:tc>
      </w:tr>
      <w:tr w:rsidR="007118C0" w:rsidRPr="008C2161" w14:paraId="5C2105BD" w14:textId="6ECB3ADC"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43E25FCC" w14:textId="77777777" w:rsidR="00190284" w:rsidRPr="008C2161" w:rsidRDefault="00190284" w:rsidP="00467683">
            <w:pPr>
              <w:ind w:right="140"/>
              <w:rPr>
                <w:sz w:val="22"/>
                <w:szCs w:val="22"/>
              </w:rPr>
            </w:pPr>
            <w:r w:rsidRPr="008C2161">
              <w:rPr>
                <w:sz w:val="22"/>
                <w:szCs w:val="22"/>
              </w:rPr>
              <w:t>Lietuvių kalba (gimtoji)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511DBCC" w14:textId="77777777" w:rsidR="00190284" w:rsidRPr="008C2161" w:rsidRDefault="00190284" w:rsidP="00467683">
            <w:pPr>
              <w:ind w:right="140"/>
              <w:jc w:val="center"/>
              <w:rPr>
                <w:sz w:val="22"/>
                <w:szCs w:val="22"/>
              </w:rPr>
            </w:pPr>
            <w:r w:rsidRPr="008C2161">
              <w:rPr>
                <w:sz w:val="22"/>
                <w:szCs w:val="22"/>
              </w:rPr>
              <w:t>7+1*</w:t>
            </w:r>
          </w:p>
        </w:tc>
        <w:tc>
          <w:tcPr>
            <w:tcW w:w="1276" w:type="dxa"/>
            <w:tcBorders>
              <w:top w:val="single" w:sz="4" w:space="0" w:color="000000"/>
              <w:left w:val="single" w:sz="4" w:space="0" w:color="000000"/>
              <w:bottom w:val="single" w:sz="4" w:space="0" w:color="000000"/>
              <w:right w:val="single" w:sz="4" w:space="0" w:color="000000"/>
            </w:tcBorders>
            <w:vAlign w:val="center"/>
          </w:tcPr>
          <w:p w14:paraId="592A0AFB" w14:textId="77777777" w:rsidR="00190284" w:rsidRPr="008C2161" w:rsidRDefault="00190284" w:rsidP="00467683">
            <w:pPr>
              <w:ind w:right="140"/>
              <w:jc w:val="center"/>
              <w:rPr>
                <w:sz w:val="22"/>
                <w:szCs w:val="22"/>
              </w:rPr>
            </w:pPr>
            <w:r w:rsidRPr="008C2161">
              <w:rPr>
                <w:sz w:val="22"/>
                <w:szCs w:val="22"/>
              </w:rPr>
              <w:t>7+1*</w:t>
            </w:r>
          </w:p>
        </w:tc>
        <w:tc>
          <w:tcPr>
            <w:tcW w:w="1276" w:type="dxa"/>
            <w:tcBorders>
              <w:top w:val="single" w:sz="4" w:space="0" w:color="000000"/>
              <w:left w:val="single" w:sz="4" w:space="0" w:color="000000"/>
              <w:bottom w:val="single" w:sz="4" w:space="0" w:color="000000"/>
              <w:right w:val="single" w:sz="4" w:space="0" w:color="000000"/>
            </w:tcBorders>
            <w:vAlign w:val="center"/>
          </w:tcPr>
          <w:p w14:paraId="12D890BD" w14:textId="7D69C4BE" w:rsidR="00190284" w:rsidRPr="008C2161" w:rsidRDefault="00686EC9" w:rsidP="00380A61">
            <w:pPr>
              <w:ind w:right="140"/>
              <w:jc w:val="center"/>
              <w:rPr>
                <w:sz w:val="22"/>
                <w:szCs w:val="22"/>
              </w:rPr>
            </w:pPr>
            <w:r w:rsidRPr="008C2161">
              <w:rPr>
                <w:sz w:val="22"/>
                <w:szCs w:val="22"/>
              </w:rPr>
              <w:t>7</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CF43246" w14:textId="0D51B6A5" w:rsidR="00190284" w:rsidRPr="008C2161" w:rsidRDefault="00190284" w:rsidP="00467683">
            <w:pPr>
              <w:ind w:right="140"/>
              <w:jc w:val="center"/>
              <w:rPr>
                <w:sz w:val="22"/>
                <w:szCs w:val="22"/>
              </w:rPr>
            </w:pPr>
            <w:r w:rsidRPr="008C2161">
              <w:rPr>
                <w:sz w:val="22"/>
                <w:szCs w:val="22"/>
              </w:rPr>
              <w:t>7+1*</w:t>
            </w:r>
          </w:p>
        </w:tc>
        <w:tc>
          <w:tcPr>
            <w:tcW w:w="1276" w:type="dxa"/>
            <w:tcBorders>
              <w:top w:val="single" w:sz="4" w:space="0" w:color="000000"/>
              <w:left w:val="single" w:sz="4" w:space="0" w:color="000000"/>
              <w:bottom w:val="single" w:sz="4" w:space="0" w:color="000000"/>
              <w:right w:val="single" w:sz="8" w:space="0" w:color="000000"/>
            </w:tcBorders>
            <w:vAlign w:val="center"/>
          </w:tcPr>
          <w:p w14:paraId="7F398144" w14:textId="77777777" w:rsidR="00190284" w:rsidRPr="008C2161" w:rsidRDefault="00190284" w:rsidP="00467683">
            <w:pPr>
              <w:ind w:right="140"/>
              <w:jc w:val="center"/>
              <w:rPr>
                <w:sz w:val="22"/>
                <w:szCs w:val="22"/>
              </w:rPr>
            </w:pPr>
            <w:r w:rsidRPr="008C2161">
              <w:rPr>
                <w:sz w:val="22"/>
                <w:szCs w:val="22"/>
              </w:rPr>
              <w:t>7+1*</w:t>
            </w:r>
          </w:p>
        </w:tc>
      </w:tr>
      <w:tr w:rsidR="007118C0" w:rsidRPr="008C2161" w14:paraId="4D1F4432" w14:textId="1714AC1F"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79E5FD32" w14:textId="77777777" w:rsidR="00190284" w:rsidRPr="008C2161" w:rsidRDefault="00190284" w:rsidP="00467683">
            <w:pPr>
              <w:ind w:right="140"/>
              <w:rPr>
                <w:sz w:val="22"/>
                <w:szCs w:val="22"/>
              </w:rPr>
            </w:pPr>
            <w:r w:rsidRPr="008C2161">
              <w:rPr>
                <w:sz w:val="22"/>
                <w:szCs w:val="22"/>
              </w:rPr>
              <w:t>Užsienio kalba (anglų, 1-oji)</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F713949"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5AF77DE"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2246120" w14:textId="5DADA98E" w:rsidR="00190284" w:rsidRPr="008C2161" w:rsidRDefault="00686EC9" w:rsidP="00380A61">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7964B06" w14:textId="1935705D"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8" w:space="0" w:color="000000"/>
            </w:tcBorders>
            <w:vAlign w:val="center"/>
          </w:tcPr>
          <w:p w14:paraId="5BC91B0A" w14:textId="77777777" w:rsidR="00190284" w:rsidRPr="008C2161" w:rsidRDefault="00190284" w:rsidP="00467683">
            <w:pPr>
              <w:ind w:right="140"/>
              <w:jc w:val="center"/>
              <w:rPr>
                <w:sz w:val="22"/>
                <w:szCs w:val="22"/>
              </w:rPr>
            </w:pPr>
            <w:r w:rsidRPr="008C2161">
              <w:rPr>
                <w:sz w:val="22"/>
                <w:szCs w:val="22"/>
              </w:rPr>
              <w:t>2</w:t>
            </w:r>
          </w:p>
        </w:tc>
      </w:tr>
      <w:tr w:rsidR="007118C0" w:rsidRPr="008C2161" w14:paraId="094AA6A6" w14:textId="3BAE71F6"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43880BC7" w14:textId="77777777" w:rsidR="00190284" w:rsidRPr="008C2161" w:rsidRDefault="00190284" w:rsidP="00467683">
            <w:pPr>
              <w:ind w:right="140"/>
              <w:rPr>
                <w:sz w:val="22"/>
                <w:szCs w:val="22"/>
              </w:rPr>
            </w:pPr>
            <w:r w:rsidRPr="008C2161">
              <w:rPr>
                <w:sz w:val="22"/>
                <w:szCs w:val="22"/>
              </w:rPr>
              <w:t>Matematika</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B9DE515" w14:textId="77777777" w:rsidR="00190284" w:rsidRPr="008C2161" w:rsidRDefault="00190284" w:rsidP="00467683">
            <w:pPr>
              <w:ind w:right="140"/>
              <w:jc w:val="center"/>
              <w:rPr>
                <w:sz w:val="22"/>
                <w:szCs w:val="22"/>
              </w:rPr>
            </w:pPr>
            <w:r w:rsidRPr="008C2161">
              <w:rPr>
                <w:sz w:val="22"/>
                <w:szCs w:val="22"/>
              </w:rPr>
              <w:t>4+1*</w:t>
            </w:r>
          </w:p>
        </w:tc>
        <w:tc>
          <w:tcPr>
            <w:tcW w:w="1276" w:type="dxa"/>
            <w:tcBorders>
              <w:top w:val="single" w:sz="4" w:space="0" w:color="000000"/>
              <w:left w:val="single" w:sz="4" w:space="0" w:color="000000"/>
              <w:bottom w:val="single" w:sz="4" w:space="0" w:color="000000"/>
              <w:right w:val="single" w:sz="4" w:space="0" w:color="000000"/>
            </w:tcBorders>
            <w:vAlign w:val="center"/>
          </w:tcPr>
          <w:p w14:paraId="536A2DC5" w14:textId="77777777" w:rsidR="00190284" w:rsidRPr="008C2161" w:rsidRDefault="00190284" w:rsidP="00467683">
            <w:pPr>
              <w:ind w:right="140"/>
              <w:jc w:val="center"/>
              <w:rPr>
                <w:sz w:val="22"/>
                <w:szCs w:val="22"/>
              </w:rPr>
            </w:pPr>
            <w:r w:rsidRPr="008C2161">
              <w:rPr>
                <w:sz w:val="22"/>
                <w:szCs w:val="22"/>
              </w:rPr>
              <w:t>4+1*</w:t>
            </w:r>
          </w:p>
        </w:tc>
        <w:tc>
          <w:tcPr>
            <w:tcW w:w="1276" w:type="dxa"/>
            <w:tcBorders>
              <w:top w:val="single" w:sz="4" w:space="0" w:color="000000"/>
              <w:left w:val="single" w:sz="4" w:space="0" w:color="000000"/>
              <w:bottom w:val="single" w:sz="4" w:space="0" w:color="000000"/>
              <w:right w:val="single" w:sz="4" w:space="0" w:color="000000"/>
            </w:tcBorders>
            <w:vAlign w:val="center"/>
          </w:tcPr>
          <w:p w14:paraId="24B1E941" w14:textId="6A4E823A" w:rsidR="00190284" w:rsidRPr="008C2161" w:rsidRDefault="00686EC9" w:rsidP="00380A61">
            <w:pPr>
              <w:ind w:right="140"/>
              <w:jc w:val="center"/>
              <w:rPr>
                <w:sz w:val="22"/>
                <w:szCs w:val="22"/>
              </w:rPr>
            </w:pPr>
            <w:r w:rsidRPr="008C2161">
              <w:rPr>
                <w:sz w:val="22"/>
                <w:szCs w:val="22"/>
              </w:rPr>
              <w:t>4</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B6AC1EC" w14:textId="38AECB16" w:rsidR="00190284" w:rsidRPr="008C2161" w:rsidRDefault="00190284" w:rsidP="00467683">
            <w:pPr>
              <w:ind w:right="140"/>
              <w:jc w:val="center"/>
              <w:rPr>
                <w:sz w:val="22"/>
                <w:szCs w:val="22"/>
              </w:rPr>
            </w:pPr>
            <w:r w:rsidRPr="008C2161">
              <w:rPr>
                <w:sz w:val="22"/>
                <w:szCs w:val="22"/>
              </w:rPr>
              <w:t>5+1*</w:t>
            </w:r>
          </w:p>
        </w:tc>
        <w:tc>
          <w:tcPr>
            <w:tcW w:w="1276" w:type="dxa"/>
            <w:tcBorders>
              <w:top w:val="single" w:sz="4" w:space="0" w:color="000000"/>
              <w:left w:val="single" w:sz="4" w:space="0" w:color="000000"/>
              <w:bottom w:val="single" w:sz="4" w:space="0" w:color="000000"/>
              <w:right w:val="single" w:sz="8" w:space="0" w:color="000000"/>
            </w:tcBorders>
            <w:vAlign w:val="center"/>
          </w:tcPr>
          <w:p w14:paraId="399E4F08" w14:textId="77777777" w:rsidR="00190284" w:rsidRPr="008C2161" w:rsidRDefault="00190284" w:rsidP="00467683">
            <w:pPr>
              <w:ind w:right="140"/>
              <w:jc w:val="center"/>
              <w:rPr>
                <w:sz w:val="22"/>
                <w:szCs w:val="22"/>
              </w:rPr>
            </w:pPr>
            <w:r w:rsidRPr="008C2161">
              <w:rPr>
                <w:sz w:val="22"/>
                <w:szCs w:val="22"/>
              </w:rPr>
              <w:t>5+1*</w:t>
            </w:r>
          </w:p>
        </w:tc>
      </w:tr>
      <w:tr w:rsidR="007118C0" w:rsidRPr="008C2161" w14:paraId="3D232444" w14:textId="4E453E5F"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FE7DF63" w14:textId="77777777" w:rsidR="00190284" w:rsidRPr="008C2161" w:rsidRDefault="00190284" w:rsidP="00467683">
            <w:pPr>
              <w:ind w:right="140"/>
              <w:rPr>
                <w:sz w:val="22"/>
                <w:szCs w:val="22"/>
              </w:rPr>
            </w:pPr>
            <w:r w:rsidRPr="008C2161">
              <w:rPr>
                <w:sz w:val="22"/>
                <w:szCs w:val="22"/>
              </w:rPr>
              <w:t>Pasaulio pažinimas</w:t>
            </w:r>
          </w:p>
        </w:tc>
        <w:tc>
          <w:tcPr>
            <w:tcW w:w="1276" w:type="dxa"/>
            <w:tcBorders>
              <w:top w:val="single" w:sz="4" w:space="0" w:color="000000"/>
              <w:left w:val="single" w:sz="4" w:space="0" w:color="000000"/>
              <w:bottom w:val="single" w:sz="4" w:space="0" w:color="000000"/>
              <w:right w:val="single" w:sz="4" w:space="0" w:color="000000"/>
            </w:tcBorders>
            <w:vAlign w:val="center"/>
          </w:tcPr>
          <w:p w14:paraId="11FE7E28"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B3A8FFB"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997E0A9" w14:textId="60E6DC83" w:rsidR="00190284" w:rsidRPr="008C2161" w:rsidRDefault="00686EC9" w:rsidP="00380A61">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0B28D04" w14:textId="584E296B"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CD89D9C" w14:textId="77777777" w:rsidR="00190284" w:rsidRPr="008C2161" w:rsidRDefault="00190284" w:rsidP="00467683">
            <w:pPr>
              <w:ind w:right="140"/>
              <w:jc w:val="center"/>
              <w:rPr>
                <w:sz w:val="22"/>
                <w:szCs w:val="22"/>
              </w:rPr>
            </w:pPr>
            <w:r w:rsidRPr="008C2161">
              <w:rPr>
                <w:sz w:val="22"/>
                <w:szCs w:val="22"/>
              </w:rPr>
              <w:t>2</w:t>
            </w:r>
          </w:p>
        </w:tc>
      </w:tr>
      <w:tr w:rsidR="007118C0" w:rsidRPr="008C2161" w14:paraId="5A1FDED1" w14:textId="4CEBEACB"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08332032" w14:textId="77777777" w:rsidR="00190284" w:rsidRPr="008C2161" w:rsidRDefault="00190284" w:rsidP="00467683">
            <w:pPr>
              <w:ind w:right="140"/>
              <w:rPr>
                <w:sz w:val="22"/>
                <w:szCs w:val="22"/>
              </w:rPr>
            </w:pPr>
            <w:r w:rsidRPr="008C2161">
              <w:rPr>
                <w:sz w:val="22"/>
                <w:szCs w:val="22"/>
              </w:rPr>
              <w:t>Dailė ir technologijos</w:t>
            </w:r>
          </w:p>
        </w:tc>
        <w:tc>
          <w:tcPr>
            <w:tcW w:w="1276" w:type="dxa"/>
            <w:tcBorders>
              <w:top w:val="single" w:sz="4" w:space="0" w:color="000000"/>
              <w:left w:val="single" w:sz="4" w:space="0" w:color="000000"/>
              <w:bottom w:val="single" w:sz="4" w:space="0" w:color="000000"/>
              <w:right w:val="single" w:sz="4" w:space="0" w:color="000000"/>
            </w:tcBorders>
            <w:vAlign w:val="center"/>
          </w:tcPr>
          <w:p w14:paraId="4566CF5F"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42E4B01"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CD3765D" w14:textId="13A66795" w:rsidR="00190284" w:rsidRPr="008C2161" w:rsidRDefault="00686EC9" w:rsidP="00380A61">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F001085" w14:textId="629297B9"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086B022" w14:textId="77777777" w:rsidR="00190284" w:rsidRPr="008C2161" w:rsidRDefault="00190284" w:rsidP="00467683">
            <w:pPr>
              <w:ind w:right="140"/>
              <w:jc w:val="center"/>
              <w:rPr>
                <w:sz w:val="22"/>
                <w:szCs w:val="22"/>
              </w:rPr>
            </w:pPr>
            <w:r w:rsidRPr="008C2161">
              <w:rPr>
                <w:sz w:val="22"/>
                <w:szCs w:val="22"/>
              </w:rPr>
              <w:t>2</w:t>
            </w:r>
          </w:p>
        </w:tc>
      </w:tr>
      <w:tr w:rsidR="007118C0" w:rsidRPr="008C2161" w14:paraId="0291AED1" w14:textId="0AF6CF9C"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13B3E94C" w14:textId="77777777" w:rsidR="00190284" w:rsidRPr="008C2161" w:rsidRDefault="00190284" w:rsidP="00467683">
            <w:pPr>
              <w:ind w:right="140"/>
              <w:rPr>
                <w:sz w:val="22"/>
                <w:szCs w:val="22"/>
              </w:rPr>
            </w:pPr>
            <w:r w:rsidRPr="008C2161">
              <w:rPr>
                <w:sz w:val="22"/>
                <w:szCs w:val="22"/>
              </w:rPr>
              <w:t>Muzika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3BCD91F9"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865C516" w14:textId="77777777"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790BA29" w14:textId="71E0785F" w:rsidR="00190284" w:rsidRPr="008C2161" w:rsidRDefault="00686EC9" w:rsidP="00380A61">
            <w:pPr>
              <w:ind w:right="140"/>
              <w:jc w:val="center"/>
              <w:rPr>
                <w:sz w:val="22"/>
                <w:szCs w:val="22"/>
              </w:rPr>
            </w:pPr>
            <w:r w:rsidRPr="008C2161">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346CFB5" w14:textId="4770A5AD" w:rsidR="00190284" w:rsidRPr="008C2161" w:rsidRDefault="00190284" w:rsidP="00467683">
            <w:pPr>
              <w:ind w:right="140"/>
              <w:jc w:val="center"/>
              <w:rPr>
                <w:sz w:val="22"/>
                <w:szCs w:val="22"/>
              </w:rPr>
            </w:pPr>
            <w:r w:rsidRPr="008C2161">
              <w:rPr>
                <w:sz w:val="22"/>
                <w:szCs w:val="22"/>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E9B301D" w14:textId="77777777" w:rsidR="00190284" w:rsidRPr="008C2161" w:rsidRDefault="00190284" w:rsidP="00467683">
            <w:pPr>
              <w:ind w:right="140"/>
              <w:jc w:val="center"/>
              <w:rPr>
                <w:sz w:val="22"/>
                <w:szCs w:val="22"/>
              </w:rPr>
            </w:pPr>
            <w:r w:rsidRPr="008C2161">
              <w:rPr>
                <w:sz w:val="22"/>
                <w:szCs w:val="22"/>
              </w:rPr>
              <w:t>2</w:t>
            </w:r>
          </w:p>
        </w:tc>
      </w:tr>
      <w:tr w:rsidR="007118C0" w:rsidRPr="008C2161" w14:paraId="1F981AA0" w14:textId="176D9B36"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29EC3915" w14:textId="77777777" w:rsidR="00190284" w:rsidRPr="008C2161" w:rsidRDefault="00190284" w:rsidP="00467683">
            <w:pPr>
              <w:ind w:right="140"/>
              <w:rPr>
                <w:sz w:val="22"/>
                <w:szCs w:val="22"/>
              </w:rPr>
            </w:pPr>
            <w:r w:rsidRPr="008C2161">
              <w:rPr>
                <w:sz w:val="22"/>
                <w:szCs w:val="22"/>
              </w:rPr>
              <w:t>Šokis</w:t>
            </w:r>
          </w:p>
        </w:tc>
        <w:tc>
          <w:tcPr>
            <w:tcW w:w="1276" w:type="dxa"/>
            <w:tcBorders>
              <w:top w:val="single" w:sz="4" w:space="0" w:color="000000"/>
              <w:left w:val="single" w:sz="4" w:space="0" w:color="000000"/>
              <w:bottom w:val="single" w:sz="4" w:space="0" w:color="000000"/>
              <w:right w:val="single" w:sz="4" w:space="0" w:color="000000"/>
            </w:tcBorders>
            <w:vAlign w:val="center"/>
          </w:tcPr>
          <w:p w14:paraId="5FD2AB82" w14:textId="77777777" w:rsidR="00190284" w:rsidRPr="008C2161" w:rsidRDefault="00190284" w:rsidP="00467683">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00A86CD" w14:textId="77777777" w:rsidR="00190284" w:rsidRPr="008C2161" w:rsidRDefault="00190284" w:rsidP="00467683">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1755C75" w14:textId="4B76CC06" w:rsidR="00190284" w:rsidRPr="008C2161" w:rsidRDefault="00686EC9" w:rsidP="00380A61">
            <w:pPr>
              <w:ind w:right="140"/>
              <w:jc w:val="center"/>
              <w:rPr>
                <w:sz w:val="22"/>
                <w:szCs w:val="22"/>
              </w:rPr>
            </w:pPr>
            <w:r w:rsidRPr="008C2161">
              <w:rPr>
                <w:sz w:val="22"/>
                <w:szCs w:val="22"/>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EE22185" w14:textId="16428858" w:rsidR="00190284" w:rsidRPr="008C2161" w:rsidRDefault="00190284" w:rsidP="00467683">
            <w:pPr>
              <w:ind w:right="140"/>
              <w:jc w:val="center"/>
              <w:rPr>
                <w:sz w:val="22"/>
                <w:szCs w:val="22"/>
              </w:rPr>
            </w:pPr>
            <w:r w:rsidRPr="008C2161">
              <w:rPr>
                <w:sz w:val="22"/>
                <w:szCs w:val="22"/>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42CA3E3" w14:textId="77777777" w:rsidR="00190284" w:rsidRPr="008C2161" w:rsidRDefault="00190284" w:rsidP="00467683">
            <w:pPr>
              <w:ind w:right="140"/>
              <w:jc w:val="center"/>
              <w:rPr>
                <w:sz w:val="22"/>
                <w:szCs w:val="22"/>
              </w:rPr>
            </w:pPr>
            <w:r w:rsidRPr="008C2161">
              <w:rPr>
                <w:sz w:val="22"/>
                <w:szCs w:val="22"/>
              </w:rPr>
              <w:t>1</w:t>
            </w:r>
          </w:p>
        </w:tc>
      </w:tr>
      <w:tr w:rsidR="007118C0" w:rsidRPr="008C2161" w14:paraId="70DF816B" w14:textId="7D23FD8D"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294239D4" w14:textId="77777777" w:rsidR="00190284" w:rsidRPr="008C2161" w:rsidRDefault="00190284" w:rsidP="00467683">
            <w:pPr>
              <w:ind w:right="140"/>
              <w:rPr>
                <w:sz w:val="22"/>
                <w:szCs w:val="22"/>
              </w:rPr>
            </w:pPr>
            <w:r w:rsidRPr="008C2161">
              <w:rPr>
                <w:sz w:val="22"/>
                <w:szCs w:val="22"/>
              </w:rPr>
              <w:t>Fizinis ugdymas</w:t>
            </w:r>
          </w:p>
        </w:tc>
        <w:tc>
          <w:tcPr>
            <w:tcW w:w="1276" w:type="dxa"/>
            <w:tcBorders>
              <w:top w:val="single" w:sz="4" w:space="0" w:color="000000"/>
              <w:left w:val="single" w:sz="4" w:space="0" w:color="000000"/>
              <w:bottom w:val="single" w:sz="4" w:space="0" w:color="000000"/>
              <w:right w:val="single" w:sz="4" w:space="0" w:color="000000"/>
            </w:tcBorders>
            <w:vAlign w:val="center"/>
          </w:tcPr>
          <w:p w14:paraId="1D8A31B9" w14:textId="77777777" w:rsidR="00190284" w:rsidRPr="008C2161" w:rsidRDefault="00190284" w:rsidP="00467683">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9A2448C" w14:textId="77777777" w:rsidR="00190284" w:rsidRPr="008C2161" w:rsidRDefault="00190284" w:rsidP="00467683">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701DD88F" w14:textId="28B85280" w:rsidR="00190284" w:rsidRPr="008C2161" w:rsidRDefault="00686EC9" w:rsidP="00380A61">
            <w:pPr>
              <w:ind w:right="140"/>
              <w:jc w:val="center"/>
              <w:rPr>
                <w:sz w:val="22"/>
                <w:szCs w:val="22"/>
              </w:rPr>
            </w:pPr>
            <w:r w:rsidRPr="008C2161">
              <w:rPr>
                <w:sz w:val="22"/>
                <w:szCs w:val="22"/>
              </w:rPr>
              <w:t>2+1*</w:t>
            </w:r>
          </w:p>
        </w:tc>
        <w:tc>
          <w:tcPr>
            <w:tcW w:w="1275" w:type="dxa"/>
            <w:tcBorders>
              <w:top w:val="single" w:sz="4" w:space="0" w:color="000000"/>
              <w:left w:val="single" w:sz="4" w:space="0" w:color="000000"/>
              <w:bottom w:val="single" w:sz="4" w:space="0" w:color="000000"/>
              <w:right w:val="single" w:sz="4" w:space="0" w:color="000000"/>
            </w:tcBorders>
            <w:vAlign w:val="center"/>
          </w:tcPr>
          <w:p w14:paraId="412C8D7E" w14:textId="5E68A8BA" w:rsidR="00190284" w:rsidRPr="008C2161" w:rsidRDefault="00190284" w:rsidP="00467683">
            <w:pPr>
              <w:ind w:right="140"/>
              <w:jc w:val="center"/>
              <w:rPr>
                <w:sz w:val="22"/>
                <w:szCs w:val="22"/>
              </w:rPr>
            </w:pPr>
            <w:r w:rsidRPr="008C2161">
              <w:rPr>
                <w:sz w:val="22"/>
                <w:szCs w:val="22"/>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53D046C" w14:textId="77777777" w:rsidR="00190284" w:rsidRPr="008C2161" w:rsidRDefault="00190284" w:rsidP="00467683">
            <w:pPr>
              <w:ind w:right="140"/>
              <w:jc w:val="center"/>
              <w:rPr>
                <w:sz w:val="22"/>
                <w:szCs w:val="22"/>
              </w:rPr>
            </w:pPr>
            <w:r w:rsidRPr="008C2161">
              <w:rPr>
                <w:sz w:val="22"/>
                <w:szCs w:val="22"/>
              </w:rPr>
              <w:t>3</w:t>
            </w:r>
          </w:p>
        </w:tc>
      </w:tr>
      <w:tr w:rsidR="007118C0" w:rsidRPr="008C2161" w14:paraId="1ADA5281" w14:textId="1D31AC3F"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4974CC13" w14:textId="77777777" w:rsidR="00190284" w:rsidRPr="008C2161" w:rsidRDefault="00190284" w:rsidP="00467683">
            <w:pPr>
              <w:ind w:right="140"/>
              <w:rPr>
                <w:sz w:val="22"/>
                <w:szCs w:val="22"/>
              </w:rPr>
            </w:pPr>
            <w:r w:rsidRPr="008C2161">
              <w:rPr>
                <w:i/>
                <w:sz w:val="22"/>
                <w:szCs w:val="22"/>
              </w:rPr>
              <w:t>Privalomų ugdymo valandų skaičius / skirta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5F0CAFD" w14:textId="77777777" w:rsidR="00190284" w:rsidRPr="008C2161" w:rsidRDefault="00190284" w:rsidP="00467683">
            <w:pPr>
              <w:ind w:right="140"/>
              <w:jc w:val="center"/>
              <w:rPr>
                <w:sz w:val="22"/>
                <w:szCs w:val="22"/>
              </w:rPr>
            </w:pPr>
            <w:r w:rsidRPr="008C2161">
              <w:rPr>
                <w:sz w:val="22"/>
                <w:szCs w:val="22"/>
              </w:rPr>
              <w:t>24/</w:t>
            </w:r>
          </w:p>
          <w:p w14:paraId="01A80C81" w14:textId="77777777" w:rsidR="00190284" w:rsidRPr="008C2161" w:rsidRDefault="00190284" w:rsidP="00467683">
            <w:pPr>
              <w:ind w:right="140"/>
              <w:jc w:val="center"/>
              <w:rPr>
                <w:sz w:val="22"/>
                <w:szCs w:val="22"/>
              </w:rPr>
            </w:pPr>
            <w:r w:rsidRPr="008C2161">
              <w:rPr>
                <w:sz w:val="22"/>
                <w:szCs w:val="22"/>
              </w:rPr>
              <w:t>24+2*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F45402" w14:textId="77777777" w:rsidR="00190284" w:rsidRPr="008C2161" w:rsidRDefault="00190284" w:rsidP="00467683">
            <w:pPr>
              <w:ind w:right="140"/>
              <w:jc w:val="center"/>
              <w:rPr>
                <w:sz w:val="22"/>
                <w:szCs w:val="22"/>
              </w:rPr>
            </w:pPr>
            <w:r w:rsidRPr="008C2161">
              <w:rPr>
                <w:sz w:val="22"/>
                <w:szCs w:val="22"/>
              </w:rPr>
              <w:t>24/</w:t>
            </w:r>
          </w:p>
          <w:p w14:paraId="06478B7A" w14:textId="77777777" w:rsidR="00190284" w:rsidRPr="008C2161" w:rsidRDefault="00190284" w:rsidP="00467683">
            <w:pPr>
              <w:ind w:right="26"/>
              <w:jc w:val="center"/>
              <w:rPr>
                <w:sz w:val="22"/>
                <w:szCs w:val="22"/>
              </w:rPr>
            </w:pPr>
            <w:r w:rsidRPr="008C2161">
              <w:rPr>
                <w:sz w:val="22"/>
                <w:szCs w:val="22"/>
              </w:rPr>
              <w:t>24+2*</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50BD9B" w14:textId="5A54F88D" w:rsidR="00190284" w:rsidRPr="008C2161" w:rsidRDefault="00686EC9" w:rsidP="00380A61">
            <w:pPr>
              <w:ind w:right="140"/>
              <w:jc w:val="center"/>
              <w:rPr>
                <w:sz w:val="22"/>
                <w:szCs w:val="22"/>
              </w:rPr>
            </w:pPr>
            <w:r w:rsidRPr="008C2161">
              <w:rPr>
                <w:sz w:val="22"/>
                <w:szCs w:val="22"/>
              </w:rPr>
              <w:t>23+2*</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01BE6F86" w14:textId="4409E2DB" w:rsidR="00190284" w:rsidRPr="008C2161" w:rsidRDefault="00190284" w:rsidP="00467683">
            <w:pPr>
              <w:ind w:right="140"/>
              <w:jc w:val="center"/>
              <w:rPr>
                <w:sz w:val="22"/>
                <w:szCs w:val="22"/>
              </w:rPr>
            </w:pPr>
            <w:r w:rsidRPr="008C2161">
              <w:rPr>
                <w:sz w:val="22"/>
                <w:szCs w:val="22"/>
              </w:rPr>
              <w:t>25+2*</w:t>
            </w:r>
          </w:p>
        </w:tc>
        <w:tc>
          <w:tcPr>
            <w:tcW w:w="1276"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01C91940" w14:textId="77777777" w:rsidR="00190284" w:rsidRPr="008C2161" w:rsidRDefault="00190284" w:rsidP="00467683">
            <w:pPr>
              <w:ind w:right="140"/>
              <w:jc w:val="center"/>
              <w:rPr>
                <w:sz w:val="22"/>
                <w:szCs w:val="22"/>
              </w:rPr>
            </w:pPr>
            <w:r w:rsidRPr="008C2161">
              <w:rPr>
                <w:sz w:val="22"/>
                <w:szCs w:val="22"/>
              </w:rPr>
              <w:t>25+2*</w:t>
            </w:r>
          </w:p>
        </w:tc>
      </w:tr>
      <w:tr w:rsidR="007118C0" w:rsidRPr="008C2161" w14:paraId="57E29721" w14:textId="2A1D6311" w:rsidTr="00492376">
        <w:trPr>
          <w:trHeight w:val="284"/>
        </w:trPr>
        <w:tc>
          <w:tcPr>
            <w:tcW w:w="3422" w:type="dxa"/>
            <w:tcBorders>
              <w:top w:val="single" w:sz="4" w:space="0" w:color="000000"/>
              <w:left w:val="single" w:sz="8" w:space="0" w:color="000000"/>
              <w:bottom w:val="single" w:sz="4" w:space="0" w:color="000000"/>
              <w:right w:val="single" w:sz="4" w:space="0" w:color="000000"/>
            </w:tcBorders>
            <w:tcMar>
              <w:top w:w="20" w:type="dxa"/>
              <w:left w:w="20" w:type="dxa"/>
              <w:bottom w:w="0" w:type="dxa"/>
              <w:right w:w="20" w:type="dxa"/>
            </w:tcMar>
            <w:vAlign w:val="center"/>
          </w:tcPr>
          <w:p w14:paraId="2DA25081" w14:textId="2F76BADD" w:rsidR="00190284" w:rsidRPr="008C2161" w:rsidRDefault="005C2EEC" w:rsidP="00467683">
            <w:pPr>
              <w:ind w:right="140"/>
              <w:rPr>
                <w:i/>
                <w:sz w:val="22"/>
                <w:szCs w:val="22"/>
              </w:rPr>
            </w:pPr>
            <w:r>
              <w:rPr>
                <w:i/>
                <w:iCs/>
                <w:sz w:val="22"/>
                <w:szCs w:val="22"/>
              </w:rPr>
              <w:t>Pamokos</w:t>
            </w:r>
            <w:r w:rsidRPr="00682D57">
              <w:rPr>
                <w:i/>
                <w:iCs/>
                <w:sz w:val="22"/>
                <w:szCs w:val="22"/>
              </w:rPr>
              <w:t>, skiriamos mokinių ugdymosi</w:t>
            </w:r>
            <w:r>
              <w:rPr>
                <w:i/>
                <w:iCs/>
                <w:sz w:val="22"/>
                <w:szCs w:val="22"/>
              </w:rPr>
              <w:t xml:space="preserve"> </w:t>
            </w:r>
            <w:r w:rsidRPr="00682D57">
              <w:rPr>
                <w:i/>
                <w:iCs/>
                <w:sz w:val="22"/>
                <w:szCs w:val="22"/>
              </w:rPr>
              <w:t xml:space="preserve"> poreikiams tenkinti (pažymėtos</w:t>
            </w:r>
            <w:r>
              <w:rPr>
                <w:i/>
                <w:iCs/>
                <w:sz w:val="22"/>
                <w:szCs w:val="22"/>
              </w:rPr>
              <w:t xml:space="preserve"> </w:t>
            </w:r>
            <w:r w:rsidRPr="00682D57">
              <w:rPr>
                <w:i/>
                <w:iCs/>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08CA53A" w14:textId="77777777" w:rsidR="00190284" w:rsidRPr="008C2161" w:rsidRDefault="00190284" w:rsidP="00467683">
            <w:pPr>
              <w:rPr>
                <w:sz w:val="22"/>
                <w:szCs w:val="22"/>
              </w:rPr>
            </w:pPr>
            <w:r w:rsidRPr="008C2161">
              <w:rPr>
                <w:sz w:val="22"/>
                <w:szCs w:val="22"/>
              </w:rPr>
              <w:t xml:space="preserve">1* – skaitymo, rašymo </w:t>
            </w:r>
            <w:r w:rsidRPr="008C2161">
              <w:rPr>
                <w:sz w:val="22"/>
                <w:szCs w:val="22"/>
              </w:rPr>
              <w:lastRenderedPageBreak/>
              <w:t>gebėjimams ugdyti.</w:t>
            </w:r>
          </w:p>
          <w:p w14:paraId="3EAB7385" w14:textId="77777777" w:rsidR="00190284" w:rsidRPr="008C2161" w:rsidRDefault="00190284" w:rsidP="00467683">
            <w:pPr>
              <w:ind w:right="140"/>
              <w:jc w:val="center"/>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4" w:space="0" w:color="000000"/>
            </w:tcBorders>
            <w:vAlign w:val="center"/>
          </w:tcPr>
          <w:p w14:paraId="527B79CD" w14:textId="77777777" w:rsidR="00190284" w:rsidRPr="008C2161" w:rsidRDefault="00190284" w:rsidP="00467683">
            <w:pPr>
              <w:rPr>
                <w:sz w:val="22"/>
                <w:szCs w:val="22"/>
              </w:rPr>
            </w:pPr>
            <w:r w:rsidRPr="008C2161">
              <w:rPr>
                <w:sz w:val="22"/>
                <w:szCs w:val="22"/>
              </w:rPr>
              <w:lastRenderedPageBreak/>
              <w:t xml:space="preserve">1* – skaitymo, rašymo </w:t>
            </w:r>
            <w:r w:rsidRPr="008C2161">
              <w:rPr>
                <w:sz w:val="22"/>
                <w:szCs w:val="22"/>
              </w:rPr>
              <w:lastRenderedPageBreak/>
              <w:t>gebėjimams ugdyti.</w:t>
            </w:r>
          </w:p>
          <w:p w14:paraId="65FC880F" w14:textId="77777777" w:rsidR="00190284" w:rsidRPr="008C2161" w:rsidRDefault="00190284" w:rsidP="00467683">
            <w:pPr>
              <w:ind w:right="140"/>
              <w:jc w:val="center"/>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4" w:space="0" w:color="000000"/>
            </w:tcBorders>
            <w:vAlign w:val="center"/>
          </w:tcPr>
          <w:p w14:paraId="17D8A6F9" w14:textId="77777777" w:rsidR="00380A61" w:rsidRPr="008C2161" w:rsidRDefault="00380A61" w:rsidP="00380A61">
            <w:pPr>
              <w:rPr>
                <w:sz w:val="22"/>
                <w:szCs w:val="22"/>
              </w:rPr>
            </w:pPr>
            <w:r w:rsidRPr="008C2161">
              <w:rPr>
                <w:sz w:val="22"/>
                <w:szCs w:val="22"/>
              </w:rPr>
              <w:lastRenderedPageBreak/>
              <w:t xml:space="preserve">1* – skaitymo, rašymo </w:t>
            </w:r>
            <w:r w:rsidRPr="008C2161">
              <w:rPr>
                <w:sz w:val="22"/>
                <w:szCs w:val="22"/>
              </w:rPr>
              <w:lastRenderedPageBreak/>
              <w:t>gebėjimams ugdyti.</w:t>
            </w:r>
          </w:p>
          <w:p w14:paraId="497AD355" w14:textId="6D8A4D96" w:rsidR="00190284" w:rsidRPr="008C2161" w:rsidRDefault="00380A61" w:rsidP="00380A61">
            <w:pPr>
              <w:rPr>
                <w:sz w:val="22"/>
                <w:szCs w:val="22"/>
              </w:rPr>
            </w:pPr>
            <w:r w:rsidRPr="008C2161">
              <w:rPr>
                <w:sz w:val="22"/>
                <w:szCs w:val="22"/>
              </w:rPr>
              <w:t>1* – skirta matematikos mokymosi pagalbai teikti.</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3FC9871" w14:textId="1686B92E" w:rsidR="00190284" w:rsidRPr="008C2161" w:rsidRDefault="00190284" w:rsidP="00467683">
            <w:pPr>
              <w:rPr>
                <w:sz w:val="22"/>
                <w:szCs w:val="22"/>
              </w:rPr>
            </w:pPr>
            <w:r w:rsidRPr="008C2161">
              <w:rPr>
                <w:sz w:val="22"/>
                <w:szCs w:val="22"/>
              </w:rPr>
              <w:lastRenderedPageBreak/>
              <w:t xml:space="preserve">1* – skaitymo, rašymo </w:t>
            </w:r>
            <w:r w:rsidRPr="008C2161">
              <w:rPr>
                <w:sz w:val="22"/>
                <w:szCs w:val="22"/>
              </w:rPr>
              <w:lastRenderedPageBreak/>
              <w:t>gebėjimams ugdyti.</w:t>
            </w:r>
          </w:p>
          <w:p w14:paraId="2C70FD98" w14:textId="77777777" w:rsidR="00190284" w:rsidRPr="008C2161" w:rsidRDefault="00190284" w:rsidP="00467683">
            <w:pPr>
              <w:ind w:right="140"/>
              <w:rPr>
                <w:sz w:val="22"/>
                <w:szCs w:val="22"/>
              </w:rPr>
            </w:pPr>
            <w:r w:rsidRPr="008C2161">
              <w:rPr>
                <w:sz w:val="22"/>
                <w:szCs w:val="22"/>
              </w:rPr>
              <w:t>1* – skirta matematikos mokymosi pagalbai teikti.</w:t>
            </w:r>
          </w:p>
        </w:tc>
        <w:tc>
          <w:tcPr>
            <w:tcW w:w="1276" w:type="dxa"/>
            <w:tcBorders>
              <w:top w:val="single" w:sz="4" w:space="0" w:color="000000"/>
              <w:left w:val="single" w:sz="4" w:space="0" w:color="000000"/>
              <w:bottom w:val="single" w:sz="4" w:space="0" w:color="000000"/>
              <w:right w:val="single" w:sz="8" w:space="0" w:color="000000"/>
            </w:tcBorders>
            <w:vAlign w:val="center"/>
          </w:tcPr>
          <w:p w14:paraId="05BD8232" w14:textId="77777777" w:rsidR="00190284" w:rsidRPr="008C2161" w:rsidRDefault="00190284" w:rsidP="00467683">
            <w:pPr>
              <w:rPr>
                <w:sz w:val="22"/>
                <w:szCs w:val="22"/>
              </w:rPr>
            </w:pPr>
            <w:r w:rsidRPr="008C2161">
              <w:rPr>
                <w:sz w:val="22"/>
                <w:szCs w:val="22"/>
              </w:rPr>
              <w:lastRenderedPageBreak/>
              <w:t xml:space="preserve">1* – skaitymo, rašymo </w:t>
            </w:r>
            <w:r w:rsidRPr="008C2161">
              <w:rPr>
                <w:sz w:val="22"/>
                <w:szCs w:val="22"/>
              </w:rPr>
              <w:lastRenderedPageBreak/>
              <w:t>gebėjimams ugdyti.</w:t>
            </w:r>
          </w:p>
          <w:p w14:paraId="523860B3" w14:textId="77777777" w:rsidR="00190284" w:rsidRPr="008C2161" w:rsidRDefault="00190284" w:rsidP="00467683">
            <w:pPr>
              <w:ind w:right="140"/>
              <w:jc w:val="center"/>
              <w:rPr>
                <w:sz w:val="22"/>
                <w:szCs w:val="22"/>
              </w:rPr>
            </w:pPr>
            <w:r w:rsidRPr="008C2161">
              <w:rPr>
                <w:sz w:val="22"/>
                <w:szCs w:val="22"/>
              </w:rPr>
              <w:t>1* – skirta matematikos mokymosi pagalbai teikti.</w:t>
            </w:r>
          </w:p>
        </w:tc>
      </w:tr>
      <w:tr w:rsidR="007118C0" w:rsidRPr="008C2161" w14:paraId="4E7D954E" w14:textId="577AA511"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2ACCC09B" w14:textId="21438D9C" w:rsidR="00190284" w:rsidRPr="008C2161" w:rsidRDefault="00492376" w:rsidP="00467683">
            <w:pPr>
              <w:ind w:right="140"/>
              <w:rPr>
                <w:sz w:val="22"/>
                <w:szCs w:val="22"/>
              </w:rPr>
            </w:pPr>
            <w:r w:rsidRPr="008C2161">
              <w:rPr>
                <w:sz w:val="22"/>
                <w:szCs w:val="22"/>
              </w:rPr>
              <w:lastRenderedPageBreak/>
              <w:t xml:space="preserve">Neformalus švietimas </w:t>
            </w:r>
            <w:r w:rsidR="00190284" w:rsidRPr="008C2161">
              <w:rPr>
                <w:sz w:val="22"/>
                <w:szCs w:val="22"/>
              </w:rPr>
              <w:t>(galima</w:t>
            </w:r>
            <w:r w:rsidRPr="008C2161">
              <w:rPr>
                <w:sz w:val="22"/>
                <w:szCs w:val="22"/>
              </w:rPr>
              <w:t xml:space="preserve"> </w:t>
            </w:r>
            <w:r w:rsidR="00190284" w:rsidRPr="008C2161">
              <w:rPr>
                <w:sz w:val="22"/>
                <w:szCs w:val="22"/>
              </w:rPr>
              <w:t>/</w:t>
            </w:r>
            <w:r w:rsidRPr="008C2161">
              <w:rPr>
                <w:sz w:val="22"/>
                <w:szCs w:val="22"/>
              </w:rPr>
              <w:t xml:space="preserve"> </w:t>
            </w:r>
            <w:r w:rsidR="00190284" w:rsidRPr="008C2161">
              <w:rPr>
                <w:sz w:val="22"/>
                <w:szCs w:val="22"/>
              </w:rPr>
              <w:t>skirta)</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20" w:type="dxa"/>
              <w:left w:w="20" w:type="dxa"/>
              <w:bottom w:w="0" w:type="dxa"/>
              <w:right w:w="20" w:type="dxa"/>
            </w:tcMar>
            <w:vAlign w:val="center"/>
          </w:tcPr>
          <w:p w14:paraId="48D7FF29" w14:textId="77777777" w:rsidR="00190284" w:rsidRPr="008C2161" w:rsidRDefault="00190284" w:rsidP="00467683">
            <w:pP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64A808" w14:textId="77777777" w:rsidR="00190284" w:rsidRPr="008C2161" w:rsidRDefault="00190284" w:rsidP="00467683">
            <w:pP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0A1A0299" w14:textId="1CF6BD2F" w:rsidR="00190284" w:rsidRPr="008C2161" w:rsidRDefault="00686EC9" w:rsidP="00380A61">
            <w:pPr>
              <w:ind w:right="140"/>
              <w:jc w:val="center"/>
              <w:rPr>
                <w:sz w:val="22"/>
                <w:szCs w:val="22"/>
              </w:rPr>
            </w:pPr>
            <w:r w:rsidRPr="008C2161">
              <w:rPr>
                <w:sz w:val="22"/>
                <w:szCs w:val="22"/>
              </w:rPr>
              <w:t>1/1</w:t>
            </w:r>
          </w:p>
        </w:tc>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D8EF01B" w14:textId="080A3182" w:rsidR="00190284" w:rsidRPr="008C2161" w:rsidRDefault="00190284" w:rsidP="00467683">
            <w:pPr>
              <w:ind w:right="140"/>
              <w:jc w:val="center"/>
              <w:rPr>
                <w:sz w:val="22"/>
                <w:szCs w:val="22"/>
              </w:rPr>
            </w:pPr>
            <w:r w:rsidRPr="008C2161">
              <w:rPr>
                <w:sz w:val="22"/>
                <w:szCs w:val="22"/>
              </w:rPr>
              <w:t>1/1</w:t>
            </w:r>
          </w:p>
        </w:tc>
        <w:tc>
          <w:tcPr>
            <w:tcW w:w="1276" w:type="dxa"/>
            <w:tcBorders>
              <w:top w:val="single" w:sz="4" w:space="0" w:color="000000"/>
              <w:left w:val="single" w:sz="4" w:space="0" w:color="000000"/>
              <w:bottom w:val="single" w:sz="4" w:space="0" w:color="000000"/>
              <w:right w:val="single" w:sz="8" w:space="0" w:color="000000"/>
            </w:tcBorders>
            <w:shd w:val="clear" w:color="auto" w:fill="F2F2F2"/>
            <w:vAlign w:val="center"/>
          </w:tcPr>
          <w:p w14:paraId="5F9E144C" w14:textId="77777777" w:rsidR="00190284" w:rsidRPr="008C2161" w:rsidRDefault="00190284" w:rsidP="00467683">
            <w:pPr>
              <w:ind w:right="140"/>
              <w:jc w:val="center"/>
              <w:rPr>
                <w:sz w:val="22"/>
                <w:szCs w:val="22"/>
              </w:rPr>
            </w:pPr>
            <w:r w:rsidRPr="008C2161">
              <w:rPr>
                <w:sz w:val="22"/>
                <w:szCs w:val="22"/>
              </w:rPr>
              <w:t>1/1</w:t>
            </w:r>
          </w:p>
        </w:tc>
      </w:tr>
      <w:tr w:rsidR="007118C0" w:rsidRPr="008C2161" w14:paraId="45744F0C" w14:textId="0F3F221F" w:rsidTr="00492376">
        <w:trPr>
          <w:trHeight w:val="284"/>
        </w:trPr>
        <w:tc>
          <w:tcPr>
            <w:tcW w:w="3422" w:type="dxa"/>
            <w:tcBorders>
              <w:top w:val="single" w:sz="4" w:space="0" w:color="000000"/>
              <w:left w:val="single" w:sz="8"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19A1B432" w14:textId="02373D42" w:rsidR="00190284" w:rsidRPr="008C2161" w:rsidRDefault="00492376" w:rsidP="00467683">
            <w:pPr>
              <w:ind w:right="140"/>
              <w:rPr>
                <w:sz w:val="22"/>
                <w:szCs w:val="22"/>
              </w:rPr>
            </w:pPr>
            <w:r w:rsidRPr="008C2161">
              <w:rPr>
                <w:sz w:val="22"/>
                <w:szCs w:val="22"/>
              </w:rPr>
              <w:t xml:space="preserve">Iš viso </w:t>
            </w:r>
            <w:r w:rsidR="00190284" w:rsidRPr="008C2161">
              <w:rPr>
                <w:sz w:val="22"/>
                <w:szCs w:val="22"/>
              </w:rPr>
              <w:t>skirta val.</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5CE84976" w14:textId="77777777" w:rsidR="00190284" w:rsidRPr="008C2161" w:rsidRDefault="00190284" w:rsidP="00467683">
            <w:pPr>
              <w:ind w:right="140"/>
              <w:jc w:val="center"/>
              <w:rPr>
                <w:sz w:val="22"/>
                <w:szCs w:val="22"/>
              </w:rPr>
            </w:pPr>
            <w:r w:rsidRPr="008C2161">
              <w:rPr>
                <w:sz w:val="22"/>
                <w:szCs w:val="22"/>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657162C" w14:textId="77777777" w:rsidR="00190284" w:rsidRPr="008C2161" w:rsidRDefault="00190284" w:rsidP="00467683">
            <w:pPr>
              <w:jc w:val="center"/>
              <w:rPr>
                <w:sz w:val="22"/>
                <w:szCs w:val="22"/>
              </w:rPr>
            </w:pPr>
            <w:r w:rsidRPr="008C2161">
              <w:rPr>
                <w:sz w:val="22"/>
                <w:szCs w:val="22"/>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3A91F24" w14:textId="4989009C" w:rsidR="00190284" w:rsidRPr="008C2161" w:rsidRDefault="00686EC9" w:rsidP="00380A61">
            <w:pPr>
              <w:ind w:right="140"/>
              <w:jc w:val="center"/>
              <w:rPr>
                <w:sz w:val="22"/>
                <w:szCs w:val="22"/>
              </w:rPr>
            </w:pPr>
            <w:r w:rsidRPr="008C2161">
              <w:rPr>
                <w:sz w:val="22"/>
                <w:szCs w:val="22"/>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Mar>
              <w:top w:w="20" w:type="dxa"/>
              <w:left w:w="20" w:type="dxa"/>
              <w:bottom w:w="0" w:type="dxa"/>
              <w:right w:w="20" w:type="dxa"/>
            </w:tcMar>
            <w:vAlign w:val="center"/>
          </w:tcPr>
          <w:p w14:paraId="65FA7BCF" w14:textId="22E26E2B" w:rsidR="00190284" w:rsidRPr="008C2161" w:rsidRDefault="00190284" w:rsidP="00467683">
            <w:pPr>
              <w:ind w:right="140"/>
              <w:jc w:val="center"/>
              <w:rPr>
                <w:sz w:val="22"/>
                <w:szCs w:val="22"/>
              </w:rPr>
            </w:pPr>
            <w:r w:rsidRPr="008C2161">
              <w:rPr>
                <w:sz w:val="22"/>
                <w:szCs w:val="22"/>
              </w:rPr>
              <w:t>28</w:t>
            </w:r>
          </w:p>
        </w:tc>
        <w:tc>
          <w:tcPr>
            <w:tcW w:w="1276" w:type="dxa"/>
            <w:tcBorders>
              <w:top w:val="single" w:sz="4" w:space="0" w:color="000000"/>
              <w:left w:val="single" w:sz="4" w:space="0" w:color="000000"/>
              <w:bottom w:val="single" w:sz="4" w:space="0" w:color="000000"/>
              <w:right w:val="single" w:sz="8" w:space="0" w:color="000000"/>
            </w:tcBorders>
            <w:shd w:val="clear" w:color="auto" w:fill="C6D9F1"/>
            <w:vAlign w:val="center"/>
          </w:tcPr>
          <w:p w14:paraId="556CAEA2" w14:textId="77777777" w:rsidR="00190284" w:rsidRPr="008C2161" w:rsidRDefault="00190284" w:rsidP="00467683">
            <w:pPr>
              <w:jc w:val="center"/>
              <w:rPr>
                <w:sz w:val="22"/>
                <w:szCs w:val="22"/>
              </w:rPr>
            </w:pPr>
            <w:r w:rsidRPr="008C2161">
              <w:rPr>
                <w:sz w:val="22"/>
                <w:szCs w:val="22"/>
              </w:rPr>
              <w:t>28</w:t>
            </w:r>
          </w:p>
        </w:tc>
      </w:tr>
    </w:tbl>
    <w:p w14:paraId="34FA54C2" w14:textId="77777777" w:rsidR="0047557B" w:rsidRPr="008C2161" w:rsidRDefault="0047557B" w:rsidP="00995074">
      <w:pPr>
        <w:widowControl w:val="0"/>
        <w:pBdr>
          <w:top w:val="nil"/>
          <w:left w:val="nil"/>
          <w:bottom w:val="nil"/>
          <w:right w:val="nil"/>
          <w:between w:val="nil"/>
        </w:pBdr>
        <w:shd w:val="clear" w:color="auto" w:fill="FFFFFF"/>
        <w:tabs>
          <w:tab w:val="left" w:pos="851"/>
        </w:tabs>
        <w:suppressAutoHyphens w:val="0"/>
        <w:rPr>
          <w:b/>
        </w:rPr>
      </w:pPr>
    </w:p>
    <w:p w14:paraId="254089E4" w14:textId="7A94AE94" w:rsidR="009E3FD6" w:rsidRPr="008C2161" w:rsidRDefault="006232E3" w:rsidP="004618A6">
      <w:pPr>
        <w:widowControl w:val="0"/>
        <w:pBdr>
          <w:top w:val="nil"/>
          <w:left w:val="nil"/>
          <w:bottom w:val="nil"/>
          <w:right w:val="nil"/>
          <w:between w:val="nil"/>
        </w:pBdr>
        <w:shd w:val="clear" w:color="auto" w:fill="FFFFFF"/>
        <w:tabs>
          <w:tab w:val="left" w:pos="851"/>
        </w:tabs>
        <w:suppressAutoHyphens w:val="0"/>
        <w:jc w:val="center"/>
        <w:rPr>
          <w:b/>
        </w:rPr>
      </w:pPr>
      <w:r w:rsidRPr="008C2161">
        <w:rPr>
          <w:b/>
        </w:rPr>
        <w:t>ANTRASIS SKIRSNIS</w:t>
      </w:r>
    </w:p>
    <w:p w14:paraId="00000538" w14:textId="6134B6D8" w:rsidR="008C7C5F" w:rsidRPr="008C2161" w:rsidRDefault="006232E3" w:rsidP="009E3FD6">
      <w:pPr>
        <w:widowControl w:val="0"/>
        <w:pBdr>
          <w:top w:val="nil"/>
          <w:left w:val="nil"/>
          <w:bottom w:val="nil"/>
          <w:right w:val="nil"/>
          <w:between w:val="nil"/>
        </w:pBdr>
        <w:shd w:val="clear" w:color="auto" w:fill="FFFFFF"/>
        <w:tabs>
          <w:tab w:val="left" w:pos="851"/>
        </w:tabs>
        <w:suppressAutoHyphens w:val="0"/>
        <w:ind w:left="567"/>
        <w:jc w:val="center"/>
        <w:rPr>
          <w:b/>
        </w:rPr>
      </w:pPr>
      <w:r w:rsidRPr="008C2161">
        <w:rPr>
          <w:b/>
        </w:rPr>
        <w:t>DALYKŲ SRIČIŲ UGDYMO TURINIO ĮGYVENDINIMO YPATUMAI</w:t>
      </w:r>
    </w:p>
    <w:p w14:paraId="3E576020" w14:textId="77777777" w:rsidR="009E3FD6" w:rsidRPr="008C2161" w:rsidRDefault="009E3FD6" w:rsidP="009E3FD6">
      <w:pPr>
        <w:widowControl w:val="0"/>
        <w:pBdr>
          <w:top w:val="nil"/>
          <w:left w:val="nil"/>
          <w:bottom w:val="nil"/>
          <w:right w:val="nil"/>
          <w:between w:val="nil"/>
        </w:pBdr>
        <w:shd w:val="clear" w:color="auto" w:fill="FFFFFF"/>
        <w:tabs>
          <w:tab w:val="left" w:pos="851"/>
        </w:tabs>
        <w:suppressAutoHyphens w:val="0"/>
        <w:rPr>
          <w:b/>
        </w:rPr>
      </w:pPr>
    </w:p>
    <w:p w14:paraId="00000539"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Pradinio ugdymo sričių ugdymo dalykų programų įgyvendinimas:</w:t>
      </w:r>
    </w:p>
    <w:p w14:paraId="0000053A"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Dorinis ugdymas.</w:t>
      </w:r>
    </w:p>
    <w:p w14:paraId="0000053B" w14:textId="7C9F1CE2"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tėvai (globėjai) </w:t>
      </w:r>
      <w:r w:rsidR="009E3FD6" w:rsidRPr="008C2161">
        <w:t>parenka</w:t>
      </w:r>
      <w:r w:rsidRPr="008C2161">
        <w:t xml:space="preserve"> mokiniui vieną iš dorinio ugdymo dalykų: etiką arba tradicinės religinės bendruomenės ar bendrijos tikybą;</w:t>
      </w:r>
    </w:p>
    <w:p w14:paraId="0000053C" w14:textId="76754FEA"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dorinio ugdymo dalyką mokiniui galima keisti kiekvienais mokslo metais pagal tėvų (globėjų) parašytą prašymą.</w:t>
      </w:r>
      <w:r w:rsidR="008D4727" w:rsidRPr="008C2161">
        <w:t xml:space="preserve"> </w:t>
      </w:r>
    </w:p>
    <w:p w14:paraId="560AFAAA" w14:textId="77777777" w:rsidR="008D4727" w:rsidRPr="008C2161" w:rsidRDefault="008D4727"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Lietuvių kalbos ugdymas per visų dalykų pamokas:</w:t>
      </w:r>
    </w:p>
    <w:p w14:paraId="7E3F3149" w14:textId="17B4A005" w:rsidR="008D4727" w:rsidRPr="008C2161" w:rsidRDefault="008D4727"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siekiant gerinti mokinių lietuvių kalbos pasiekimus skaitymo, rašymo, kalbėjimo ir klausymo gebėjimai ugdomi ir per kitų </w:t>
      </w:r>
      <w:r w:rsidR="00492376" w:rsidRPr="008C2161">
        <w:t>dalykų ugdomąsias veiklas (pvz.:</w:t>
      </w:r>
      <w:r w:rsidRPr="008C2161">
        <w:t xml:space="preserve"> naudojant mokomąsias užduotis teksto suvokimo gebėjimams, mąstymui ugdyti, kreipiant dėmesį į kalbinę raišką ir rašto darbus), bendradarbiaujant su miestelio ir kitomis bibliotekomis;</w:t>
      </w:r>
    </w:p>
    <w:p w14:paraId="5952AA77" w14:textId="77777777" w:rsidR="008D4727" w:rsidRPr="008C2161" w:rsidRDefault="008D4727"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vertindami mokinio pasiekimus mokytojai teikia grįžtamąją informaciją apie kalbos mokėjimą, nurodo privalumus ir taisytinus bei tobulintinus dalykus;</w:t>
      </w:r>
    </w:p>
    <w:p w14:paraId="53627544" w14:textId="77777777" w:rsidR="008D4727" w:rsidRPr="008C2161" w:rsidRDefault="008D4727"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mokytojai patys taisyklingai kalba;</w:t>
      </w:r>
    </w:p>
    <w:p w14:paraId="0D87CE41" w14:textId="22295CBE" w:rsidR="008D4727" w:rsidRPr="008C2161" w:rsidRDefault="008D4727"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mokytojai skatina mokinius skaityti kartu su šeima;</w:t>
      </w:r>
    </w:p>
    <w:p w14:paraId="0000053F" w14:textId="6C761AFD"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atsižvelg</w:t>
      </w:r>
      <w:r w:rsidR="008D4727" w:rsidRPr="008C2161">
        <w:t>iant</w:t>
      </w:r>
      <w:r w:rsidRPr="008C2161">
        <w:t xml:space="preserve"> į mokinių ugdymosi poreikius, mokiniams turint</w:t>
      </w:r>
      <w:r w:rsidR="008D4727" w:rsidRPr="008C2161">
        <w:t>iems</w:t>
      </w:r>
      <w:r w:rsidRPr="008C2161">
        <w:t xml:space="preserve"> menką kalbinę patirtį ar esant minimaliems (patenkinamas mokymosi lygis) mokinių pasiekimams, Vaiko gerovės komisijos sprendimu pradinių klasių mokytojas papildomai lietuvių kalbos moko per skiriamas va</w:t>
      </w:r>
      <w:r w:rsidR="00492376" w:rsidRPr="008C2161">
        <w:t>landas mokymosi pagalbai teikti.</w:t>
      </w:r>
    </w:p>
    <w:p w14:paraId="00000540"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Pirmosios užsienio kalbos mokymas.</w:t>
      </w:r>
    </w:p>
    <w:p w14:paraId="00000541"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pirmosios užsienio kalbos mokoma(si) antraisiais – ketvirtaisiais pradinio ugdymo programos metais, skiriant po 2 ugdymo valandas per savaitę;</w:t>
      </w:r>
    </w:p>
    <w:p w14:paraId="00000542" w14:textId="7FAE81DD"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tėv</w:t>
      </w:r>
      <w:r w:rsidR="008D4727" w:rsidRPr="008C2161">
        <w:t xml:space="preserve">ų </w:t>
      </w:r>
      <w:r w:rsidRPr="008C2161">
        <w:t>(globėj</w:t>
      </w:r>
      <w:r w:rsidR="008D4727" w:rsidRPr="008C2161">
        <w:t>ų</w:t>
      </w:r>
      <w:r w:rsidRPr="008C2161">
        <w:t xml:space="preserve">) </w:t>
      </w:r>
      <w:r w:rsidR="008D4727" w:rsidRPr="008C2161">
        <w:t>pasirinkimu, pirmoji užsienio kalba yra</w:t>
      </w:r>
      <w:r w:rsidRPr="008C2161">
        <w:t xml:space="preserve"> </w:t>
      </w:r>
      <w:r w:rsidR="008D4727" w:rsidRPr="008C2161">
        <w:t>anglų kalba</w:t>
      </w:r>
      <w:r w:rsidRPr="008C2161">
        <w:t xml:space="preserve"> (toliau – užsienio kalba);</w:t>
      </w:r>
    </w:p>
    <w:p w14:paraId="00000543" w14:textId="75A7CEA0" w:rsidR="008C7C5F" w:rsidRPr="008C2161" w:rsidRDefault="00455722"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anglų kalbos</w:t>
      </w:r>
      <w:r w:rsidR="006232E3" w:rsidRPr="008C2161">
        <w:t xml:space="preserve"> gimnazijoje moko anglų kalbos mokytojas, gimnazijos Debeikių skyriuje – pradinių klasių mokytojas, baigęs ankstyvojo anglų k. mokymo profesines studijas.</w:t>
      </w:r>
    </w:p>
    <w:p w14:paraId="00000549"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Socialinis ir gamtamokslinis ugdymas.</w:t>
      </w:r>
    </w:p>
    <w:p w14:paraId="0000054A" w14:textId="4A16436B"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gamtamoksliniams gebėjimams ugdytis skiriama 1/2 pasaulio pažinimo dalykui skirto ugdymo laiko. 1/4 dalykui skirto laiko ugdymas vyksta tyrinėjimams palankioje aplinkoje, natūralioje gamtinėje (pvz.</w:t>
      </w:r>
      <w:r w:rsidR="00492376" w:rsidRPr="008C2161">
        <w:t>:</w:t>
      </w:r>
      <w:r w:rsidRPr="008C2161">
        <w:t xml:space="preserve"> gimnazijos kieme, </w:t>
      </w:r>
      <w:r w:rsidR="008D4727" w:rsidRPr="008C2161">
        <w:t>prie vandens telkinų</w:t>
      </w:r>
      <w:r w:rsidRPr="008C2161">
        <w:t>, Anykščių regioniniame parke, Traupio botanikos darže, Debeikių, Svėdasų apylinkėse ir kitose erdvėse) aplinkoje, kitų mokyklų laboratorijose;</w:t>
      </w:r>
    </w:p>
    <w:p w14:paraId="0000054B" w14:textId="3BC49C7B" w:rsidR="008C7C5F" w:rsidRPr="008C2161" w:rsidRDefault="006232E3" w:rsidP="00492376">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socialiniams gebėjimams ugdytis 1/4 pasaulio pažinimo dalyko pamokų vykdoma socialinės, kultūrinės aplinkos pažinimui palankioje aplinkoje (pvz., dalyvaujant socialinėse akcijose</w:t>
      </w:r>
      <w:r w:rsidR="008D4727" w:rsidRPr="008C2161">
        <w:t xml:space="preserve"> kaip „Solidarumo bėgimas“, „Darom“</w:t>
      </w:r>
      <w:r w:rsidRPr="008C2161">
        <w:t xml:space="preserve">, </w:t>
      </w:r>
      <w:r w:rsidR="008D4727" w:rsidRPr="008C2161">
        <w:t xml:space="preserve">lankantis </w:t>
      </w:r>
      <w:r w:rsidRPr="008C2161">
        <w:t>muziejuose, visuomeninėse, bendruomenių, kultūros institucijose</w:t>
      </w:r>
      <w:r w:rsidR="008D4727" w:rsidRPr="008C2161">
        <w:t>, socialinė globos namuose</w:t>
      </w:r>
      <w:r w:rsidRPr="008C2161">
        <w:t xml:space="preserve"> ir pan.). </w:t>
      </w:r>
    </w:p>
    <w:p w14:paraId="0000054C" w14:textId="77777777" w:rsidR="008C7C5F" w:rsidRPr="008C2161" w:rsidRDefault="006232E3" w:rsidP="00492376">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gamtamoksliniams gebėjimams ugdyti gimnazijos Debeikių skyriuje siūlomas „Jaunųjų tyrinėtojų“ būrelis;</w:t>
      </w:r>
    </w:p>
    <w:p w14:paraId="0000054D"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gamtamoksliniams gebėjimams ugdyti mokytojai naudoja projektinio darbo metodo elementus.</w:t>
      </w:r>
    </w:p>
    <w:p w14:paraId="0000054E"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Fizinis ugdymas.</w:t>
      </w:r>
    </w:p>
    <w:p w14:paraId="0000054F" w14:textId="5B6D7274"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fiziniam ugdymui 1–4 kl. skiriamos 3 val. per savaitę. </w:t>
      </w:r>
    </w:p>
    <w:p w14:paraId="00000550" w14:textId="350B5BAB"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specialiosios medicininės fizinio pajėgumo grupės organizavimas vykdomas pagal Bendrojo ugdymo plano </w:t>
      </w:r>
      <w:r w:rsidR="008D4727" w:rsidRPr="008C2161">
        <w:t>82.4.1</w:t>
      </w:r>
      <w:r w:rsidRPr="008C2161">
        <w:t xml:space="preserve"> papunktį;</w:t>
      </w:r>
    </w:p>
    <w:p w14:paraId="00000551" w14:textId="77777777"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mokiniai, atleisti nuo fizinio ugdymo pamokų dėl sveikatos ir laikinai dėl ligos, dalyvauja pamokoje, jiems skiriama kita veikla (žaidimai šaškėmis, šachmatais ir kt.);</w:t>
      </w:r>
    </w:p>
    <w:p w14:paraId="00000552" w14:textId="61B73DD6"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parengiamosios medicininės fizinio pajėgumo grupės mokiniams krūvis ir pratimai skiriami atsižvelgus į jų ligų pobūdį. Atliekami pratimai, kurie negali skatinti ligų paūmėjim</w:t>
      </w:r>
      <w:r w:rsidR="00A16750" w:rsidRPr="008C2161">
        <w:t>ą</w:t>
      </w:r>
      <w:r w:rsidRPr="008C2161">
        <w:t>;</w:t>
      </w:r>
    </w:p>
    <w:p w14:paraId="00000553"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specialiosios medicininės fizinio pajėgumo grupės mokiniai dalyvauja ugdymo veiklose su pagrindine grupe, bet pratimai ir krūvis jiems skiriami pagal gydytojo rekomendacijas. Šios grupės mokiniai žaidžia stalo žaidimus arba dalyvauja kitose suplanuotose socialinio pedagogo ar kito mokytojo veiklose;</w:t>
      </w:r>
    </w:p>
    <w:p w14:paraId="00000554"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mokiniams sudarytos sąlygos lankyti jų pomėgius atitinkančias neformaliojo vaikų švietimo programas dalyvauti judriosiose pertraukose;</w:t>
      </w:r>
    </w:p>
    <w:p w14:paraId="00000555" w14:textId="637AD42A"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vadovaujant</w:t>
      </w:r>
      <w:r w:rsidR="008D4727" w:rsidRPr="008C2161">
        <w:t>is Mokinių, besimokančių pagal P</w:t>
      </w:r>
      <w:r w:rsidRPr="008C2161">
        <w:t>radinio, pagrindinio ir vidurinio ugdymo programas, fizinio pajėgumo nustatymo tvarkos aprašu</w:t>
      </w:r>
      <w:r w:rsidR="00323C21" w:rsidRPr="008C2161">
        <w:t>,</w:t>
      </w:r>
      <w:r w:rsidRPr="008C2161">
        <w:t xml:space="preserve"> patvirtintu Lietuvos Respublikos sveikatos apsaugos ministro 2019 m. spalio 8 d. įsakymu Nr.</w:t>
      </w:r>
      <w:r w:rsidR="00323C21" w:rsidRPr="008C2161">
        <w:t xml:space="preserve"> </w:t>
      </w:r>
      <w:r w:rsidRPr="008C2161">
        <w:t xml:space="preserve">V–1153 </w:t>
      </w:r>
      <w:r w:rsidR="005A0611" w:rsidRPr="008C2161">
        <w:t xml:space="preserve">„Dėl mokinių, </w:t>
      </w:r>
      <w:r w:rsidR="00416620" w:rsidRPr="008C2161">
        <w:t>besimokančių pagal pradinio, pagrindinio ir vidurinio ugdymo programas, fizinio pajėgumo nustatymo tvarkos aprašo patvirtinimo“</w:t>
      </w:r>
      <w:r w:rsidR="00323C21" w:rsidRPr="008C2161">
        <w:t xml:space="preserve"> </w:t>
      </w:r>
      <w:r w:rsidRPr="008C2161">
        <w:t>fizinio ugdymo pamokų metu mokytojai atlieka mokinių fizinio pajėgumo nustatymą.</w:t>
      </w:r>
    </w:p>
    <w:p w14:paraId="00000556" w14:textId="726443A0"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Meninis ugdymas (dailė ir technologijos, muzika, šokis, teatras)</w:t>
      </w:r>
      <w:r w:rsidR="00323C21" w:rsidRPr="008C2161">
        <w:t>:</w:t>
      </w:r>
    </w:p>
    <w:p w14:paraId="00000557"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technologiniam ugdymui skiriama ne mažiau kaip 1/3 dailės ir technologijų dalykui skirto laiko;</w:t>
      </w:r>
    </w:p>
    <w:p w14:paraId="00000558" w14:textId="175760D8"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bookmarkStart w:id="34" w:name="_heading=h.sdg80i9kxi72" w:colFirst="0" w:colLast="0"/>
      <w:bookmarkEnd w:id="34"/>
      <w:r w:rsidRPr="008C2161">
        <w:t>1 valanda per savaitę 1–4 klasėse skiriama šokio pamokoms.</w:t>
      </w:r>
    </w:p>
    <w:p w14:paraId="0E2B044E" w14:textId="636F2625" w:rsidR="008D4727" w:rsidRPr="008C2161" w:rsidRDefault="008D4727"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Informacinės technologijos:</w:t>
      </w:r>
    </w:p>
    <w:p w14:paraId="3A174603" w14:textId="30B31421" w:rsidR="008D4727" w:rsidRPr="008C2161" w:rsidRDefault="00F85231"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w:t>
      </w:r>
      <w:r w:rsidR="008D4727" w:rsidRPr="008C2161">
        <w:t>kaitmeniniams mokinių gebėjimams ugdyti per visus dalykus ugdymo procese naudojamos šiuolaikinės informacinės technologijos;</w:t>
      </w:r>
    </w:p>
    <w:p w14:paraId="23466267" w14:textId="55F1C7BB" w:rsidR="005A0611" w:rsidRPr="008C2161" w:rsidRDefault="00816902" w:rsidP="00816902">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t>skiriama atskira pamoka</w:t>
      </w:r>
      <w:r w:rsidRPr="008C2161">
        <w:t xml:space="preserve"> 2021–2022 m. m. 1</w:t>
      </w:r>
      <w:r>
        <w:t xml:space="preserve"> ir </w:t>
      </w:r>
      <w:r w:rsidRPr="008C2161">
        <w:t>2 klasėse, 2022–2023 m. m. – 1–3 klasėse</w:t>
      </w:r>
      <w:r>
        <w:t xml:space="preserve"> (jas skiriant iš pamokų, skirtų mokinių poreikiams tenkinti) ugdomas mokinių informatinis mąstymas, mokoma kūrybiško ir atsakingo šiuolaikinių technologijų naudojimo, saugaus ir atsakingo elgesio skaitmeninėje aplinkoje, skaitmeninio turinio kūrimo.</w:t>
      </w:r>
    </w:p>
    <w:p w14:paraId="63D46ACF" w14:textId="77777777" w:rsidR="00323C21" w:rsidRPr="008C2161" w:rsidRDefault="006232E3" w:rsidP="00DA6F30">
      <w:pPr>
        <w:pBdr>
          <w:top w:val="nil"/>
          <w:left w:val="nil"/>
          <w:bottom w:val="nil"/>
          <w:right w:val="nil"/>
          <w:between w:val="nil"/>
        </w:pBdr>
        <w:shd w:val="clear" w:color="auto" w:fill="FFFFFF"/>
        <w:tabs>
          <w:tab w:val="left" w:pos="851"/>
        </w:tabs>
        <w:jc w:val="center"/>
        <w:rPr>
          <w:b/>
        </w:rPr>
      </w:pPr>
      <w:r w:rsidRPr="008C2161">
        <w:rPr>
          <w:b/>
        </w:rPr>
        <w:t>IV SKYRIUS</w:t>
      </w:r>
    </w:p>
    <w:p w14:paraId="59211404" w14:textId="77777777" w:rsidR="00323C21" w:rsidRPr="008C2161" w:rsidRDefault="006232E3" w:rsidP="00DA6F30">
      <w:pPr>
        <w:pBdr>
          <w:top w:val="nil"/>
          <w:left w:val="nil"/>
          <w:bottom w:val="nil"/>
          <w:right w:val="nil"/>
          <w:between w:val="nil"/>
        </w:pBdr>
        <w:shd w:val="clear" w:color="auto" w:fill="FFFFFF"/>
        <w:tabs>
          <w:tab w:val="left" w:pos="851"/>
        </w:tabs>
        <w:jc w:val="center"/>
        <w:rPr>
          <w:b/>
        </w:rPr>
      </w:pPr>
      <w:r w:rsidRPr="008C2161">
        <w:rPr>
          <w:b/>
        </w:rPr>
        <w:t>PAGRINDINIO UGDYMO PROGRAMOS ĮGYVENDINIMAS</w:t>
      </w:r>
    </w:p>
    <w:p w14:paraId="43D486DF" w14:textId="77777777" w:rsidR="00323C21" w:rsidRPr="008C2161" w:rsidRDefault="00323C21" w:rsidP="00DA6F30">
      <w:pPr>
        <w:pBdr>
          <w:top w:val="nil"/>
          <w:left w:val="nil"/>
          <w:bottom w:val="nil"/>
          <w:right w:val="nil"/>
          <w:between w:val="nil"/>
        </w:pBdr>
        <w:shd w:val="clear" w:color="auto" w:fill="FFFFFF"/>
        <w:tabs>
          <w:tab w:val="left" w:pos="851"/>
        </w:tabs>
        <w:ind w:left="567"/>
        <w:jc w:val="center"/>
        <w:rPr>
          <w:b/>
        </w:rPr>
      </w:pPr>
    </w:p>
    <w:p w14:paraId="21261CEE" w14:textId="355ED064" w:rsidR="00323C21" w:rsidRPr="008C2161" w:rsidRDefault="006232E3" w:rsidP="00DA6F30">
      <w:pPr>
        <w:pBdr>
          <w:top w:val="nil"/>
          <w:left w:val="nil"/>
          <w:bottom w:val="nil"/>
          <w:right w:val="nil"/>
          <w:between w:val="nil"/>
        </w:pBdr>
        <w:shd w:val="clear" w:color="auto" w:fill="FFFFFF"/>
        <w:tabs>
          <w:tab w:val="left" w:pos="851"/>
        </w:tabs>
        <w:jc w:val="center"/>
        <w:rPr>
          <w:b/>
        </w:rPr>
      </w:pPr>
      <w:r w:rsidRPr="008C2161">
        <w:rPr>
          <w:b/>
        </w:rPr>
        <w:t>PIRMAS</w:t>
      </w:r>
      <w:r w:rsidR="00323C21" w:rsidRPr="008C2161">
        <w:rPr>
          <w:b/>
        </w:rPr>
        <w:t>IS</w:t>
      </w:r>
      <w:r w:rsidRPr="008C2161">
        <w:rPr>
          <w:b/>
        </w:rPr>
        <w:t xml:space="preserve"> SKIRSNIS</w:t>
      </w:r>
    </w:p>
    <w:p w14:paraId="00000559" w14:textId="7B2A4F03" w:rsidR="008C7C5F" w:rsidRPr="008C2161" w:rsidRDefault="006232E3" w:rsidP="00DA6F30">
      <w:pPr>
        <w:pBdr>
          <w:top w:val="nil"/>
          <w:left w:val="nil"/>
          <w:bottom w:val="nil"/>
          <w:right w:val="nil"/>
          <w:between w:val="nil"/>
        </w:pBdr>
        <w:shd w:val="clear" w:color="auto" w:fill="FFFFFF"/>
        <w:tabs>
          <w:tab w:val="left" w:pos="851"/>
        </w:tabs>
        <w:jc w:val="center"/>
        <w:rPr>
          <w:b/>
        </w:rPr>
      </w:pPr>
      <w:r w:rsidRPr="008C2161">
        <w:rPr>
          <w:b/>
        </w:rPr>
        <w:t>PAGRINDINIO UGDYMO PROGRAMOS ĮGYVENDINIMO YPATUMAI</w:t>
      </w:r>
    </w:p>
    <w:p w14:paraId="0000055A" w14:textId="77777777" w:rsidR="008C7C5F" w:rsidRPr="008C2161" w:rsidRDefault="008C7C5F" w:rsidP="00323C21">
      <w:pPr>
        <w:pBdr>
          <w:top w:val="nil"/>
          <w:left w:val="nil"/>
          <w:bottom w:val="nil"/>
          <w:right w:val="nil"/>
          <w:between w:val="nil"/>
        </w:pBdr>
        <w:shd w:val="clear" w:color="auto" w:fill="FFFFFF"/>
        <w:tabs>
          <w:tab w:val="left" w:pos="851"/>
        </w:tabs>
        <w:spacing w:line="360" w:lineRule="auto"/>
        <w:jc w:val="both"/>
      </w:pPr>
    </w:p>
    <w:p w14:paraId="0000055C" w14:textId="3E2908BE" w:rsidR="008C7C5F" w:rsidRPr="008C2161" w:rsidRDefault="006232E3" w:rsidP="00323C21">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Organizuojant pagrindinį ugdymą, vadovaujamasi nacionalinių bei tarptautinių mokinių pasiekimų tyrimų rekomendacijomis, NMPP, PUPP rezultatais, išorės ir vidaus įsivertinimo rekomendacijomis, mokytojai pamokose naudoja informacines komunikacines technologijas, skaitmenines mokomąsias priemones, gimnazijos internetinės metodinės duomenų bazės „Mokytojas – mokytojui“ ištekliais. Kalbėjimo, skaitymo, rašymo ir skaičiavimo gebėjimų ugdymas vyksta per visų dalykų pamokas. Bendrieji kalbos ugdymo reikalavimai priimti gimnazijos Metodinėje taryboje.</w:t>
      </w:r>
    </w:p>
    <w:p w14:paraId="74E39225" w14:textId="77777777" w:rsidR="00323C21" w:rsidRPr="008C2161" w:rsidRDefault="006232E3" w:rsidP="00323C21">
      <w:pPr>
        <w:pBdr>
          <w:top w:val="nil"/>
          <w:left w:val="nil"/>
          <w:bottom w:val="nil"/>
          <w:right w:val="nil"/>
          <w:between w:val="nil"/>
        </w:pBdr>
        <w:shd w:val="clear" w:color="auto" w:fill="FFFFFF"/>
        <w:tabs>
          <w:tab w:val="left" w:pos="851"/>
        </w:tabs>
        <w:ind w:left="567"/>
        <w:jc w:val="center"/>
        <w:rPr>
          <w:b/>
        </w:rPr>
      </w:pPr>
      <w:r w:rsidRPr="008C2161">
        <w:rPr>
          <w:b/>
        </w:rPr>
        <w:t>ANTRAS</w:t>
      </w:r>
      <w:r w:rsidR="00323C21" w:rsidRPr="008C2161">
        <w:rPr>
          <w:b/>
        </w:rPr>
        <w:t>IS</w:t>
      </w:r>
      <w:r w:rsidRPr="008C2161">
        <w:rPr>
          <w:b/>
        </w:rPr>
        <w:t xml:space="preserve"> SKIRSNIS</w:t>
      </w:r>
    </w:p>
    <w:p w14:paraId="0000055D" w14:textId="7BCCA504" w:rsidR="008C7C5F" w:rsidRPr="008C2161" w:rsidRDefault="006232E3" w:rsidP="00323C21">
      <w:pPr>
        <w:pBdr>
          <w:top w:val="nil"/>
          <w:left w:val="nil"/>
          <w:bottom w:val="nil"/>
          <w:right w:val="nil"/>
          <w:between w:val="nil"/>
        </w:pBdr>
        <w:shd w:val="clear" w:color="auto" w:fill="FFFFFF"/>
        <w:tabs>
          <w:tab w:val="left" w:pos="851"/>
        </w:tabs>
        <w:ind w:left="567"/>
        <w:jc w:val="center"/>
        <w:rPr>
          <w:b/>
        </w:rPr>
      </w:pPr>
      <w:r w:rsidRPr="008C2161">
        <w:rPr>
          <w:b/>
        </w:rPr>
        <w:t>DALYKŲ SRIČIŲ UGDYMO TURINIO ĮGYVENDINIMO YPATUMAI</w:t>
      </w:r>
    </w:p>
    <w:p w14:paraId="0000055E" w14:textId="77777777" w:rsidR="008C7C5F" w:rsidRPr="008C2161" w:rsidRDefault="008C7C5F" w:rsidP="00323C21">
      <w:pPr>
        <w:pBdr>
          <w:top w:val="nil"/>
          <w:left w:val="nil"/>
          <w:bottom w:val="nil"/>
          <w:right w:val="nil"/>
          <w:between w:val="nil"/>
        </w:pBdr>
        <w:shd w:val="clear" w:color="auto" w:fill="FFFFFF"/>
        <w:tabs>
          <w:tab w:val="left" w:pos="851"/>
        </w:tabs>
        <w:spacing w:line="360" w:lineRule="auto"/>
      </w:pPr>
    </w:p>
    <w:p w14:paraId="0000055F"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Dorinis ugdymas:</w:t>
      </w:r>
    </w:p>
    <w:p w14:paraId="00000560" w14:textId="68E2CFEC"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etiką ar tikybą mokiniui iki 14 metų parenka tėvai (globėjai), o nuo 14 metų mokinys savarankiškai renkasi pats. Siekiant užtikrinti mokymosi tęstinumą ir nuoseklumą, etiką arba tikybą mokiniai renkasi dvejiems mokslo metams (5, 7, I ir III klasėse);</w:t>
      </w:r>
    </w:p>
    <w:p w14:paraId="00000561" w14:textId="29F900DF"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dorinio ugdymo pamokose sudaromos laikinosios grupės pagal mokinių pasirinkimus</w:t>
      </w:r>
      <w:r w:rsidR="00323C21" w:rsidRPr="008C2161">
        <w:t>.</w:t>
      </w:r>
    </w:p>
    <w:p w14:paraId="00000562"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Lietuvių kalba ir literatūra: </w:t>
      </w:r>
    </w:p>
    <w:p w14:paraId="00000563"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5 ir 6 klasėse skiriamos papildomos pamokos lietuvių kalbos skaitymo ir rašymo įgūdžiams lavinti iš ugdymo poreikiams tenkinti skirtų valandų;</w:t>
      </w:r>
    </w:p>
    <w:p w14:paraId="00000564" w14:textId="6959CE0C"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atsižvelgus į NMPP rezultatus, gimnazijos 5</w:t>
      </w:r>
      <w:r w:rsidR="00CD071F" w:rsidRPr="008C2161">
        <w:t>, 7, I, II</w:t>
      </w:r>
      <w:r w:rsidRPr="008C2161">
        <w:t xml:space="preserve"> </w:t>
      </w:r>
      <w:r w:rsidR="00CD071F" w:rsidRPr="008C2161">
        <w:t xml:space="preserve">klasėse mokymosi praradimams dėl Covid-19 pandemijos kompensuoti, </w:t>
      </w:r>
      <w:r w:rsidRPr="008C2161">
        <w:t xml:space="preserve">skiriama 1 val. </w:t>
      </w:r>
      <w:r w:rsidR="00BC463C">
        <w:t>kursui intensyvinti rugsėjo – gruodžio mėn.</w:t>
      </w:r>
      <w:r w:rsidRPr="008C2161">
        <w:t>.</w:t>
      </w:r>
      <w:r w:rsidR="00CD071F" w:rsidRPr="008C2161">
        <w:t xml:space="preserve"> </w:t>
      </w:r>
    </w:p>
    <w:p w14:paraId="00000567"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Užsienio kalba:</w:t>
      </w:r>
    </w:p>
    <w:p w14:paraId="00000568" w14:textId="18FE6EFE"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pirm</w:t>
      </w:r>
      <w:r w:rsidR="00780B07">
        <w:t>ąją</w:t>
      </w:r>
      <w:r w:rsidRPr="008C2161">
        <w:t xml:space="preserve"> užsienio kalb</w:t>
      </w:r>
      <w:r w:rsidR="00780B07">
        <w:t xml:space="preserve">ą mokiniai pasirinko </w:t>
      </w:r>
      <w:r w:rsidRPr="008C2161">
        <w:t>anglų kalb</w:t>
      </w:r>
      <w:r w:rsidR="00780B07">
        <w:t>ą</w:t>
      </w:r>
      <w:r w:rsidRPr="008C2161">
        <w:t xml:space="preserve">; </w:t>
      </w:r>
    </w:p>
    <w:p w14:paraId="00000569" w14:textId="0A6CDB96"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 xml:space="preserve">antrosios užsienio kalbos gimnazijoje mokoma nuo </w:t>
      </w:r>
      <w:r w:rsidR="00CD071F" w:rsidRPr="008C2161">
        <w:t xml:space="preserve">5 klasės. </w:t>
      </w:r>
      <w:r w:rsidRPr="008C2161">
        <w:t xml:space="preserve">Mokinių tėvai gimnazijoje (globėjai) </w:t>
      </w:r>
      <w:r w:rsidR="00CD071F" w:rsidRPr="008C2161">
        <w:t>savo vaikams parinko rusų kalbą;</w:t>
      </w:r>
    </w:p>
    <w:p w14:paraId="0000056A" w14:textId="05D9A735"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atsižvelgiant į tai, kad ketveri metai iš eilės anglų kalbos VBE rezultatai yra ženkliai žemesni negu rajono ir respublikos vidurkis </w:t>
      </w:r>
      <w:r w:rsidR="00780B07">
        <w:t xml:space="preserve">(gimnazijos 34 balai., savivaldybės –50,1 balo, šalies – 61,1 balo </w:t>
      </w:r>
      <w:r w:rsidRPr="008C2161">
        <w:t>)</w:t>
      </w:r>
      <w:r w:rsidR="00783A65" w:rsidRPr="008C2161">
        <w:t xml:space="preserve"> ir dėl Covid-19 pandemijos mokiniai mažiau kalbėjo anglų kalba</w:t>
      </w:r>
      <w:r w:rsidRPr="008C2161">
        <w:t xml:space="preserve">, nuspręsta intensyvinti anglų kalbos mokymą ankstyvame amžiuje ir skirti papildomų valandų anglų kalbai mokyti. </w:t>
      </w:r>
      <w:r w:rsidR="00783A65" w:rsidRPr="008C2161">
        <w:t xml:space="preserve">5 ir </w:t>
      </w:r>
      <w:r w:rsidRPr="008C2161">
        <w:t>6 kl. skiriama gimnazijoje papildomai pamoka užsienio kalbos (anglų k.) mokymosi praradimams dėl Covid-19 pandemijos kompensuoti, Debeikių skyriuje – 1 pamoka iš mokinio ugdymo poreikiams tenkinti skirtų pamokų, 7</w:t>
      </w:r>
      <w:r w:rsidR="006B0D5A" w:rsidRPr="008C2161">
        <w:t xml:space="preserve"> </w:t>
      </w:r>
      <w:r w:rsidRPr="008C2161">
        <w:t>/</w:t>
      </w:r>
      <w:r w:rsidR="006B0D5A" w:rsidRPr="008C2161">
        <w:t xml:space="preserve"> </w:t>
      </w:r>
      <w:r w:rsidRPr="008C2161">
        <w:t>8 kl. Debeikių skyriuje – 1 pamoka iš mokinio ugdymo poreikiams tenkinti skirtų pamokų;</w:t>
      </w:r>
    </w:p>
    <w:p w14:paraId="0000056B" w14:textId="5604A4D8"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siekiant sustiprinti kalbėjimo anglų kalba įgūdžius, I–IV kl. mokiniams siūloma dalyvauti tarptautinio Erasmus+ </w:t>
      </w:r>
      <w:r w:rsidR="00CD071F" w:rsidRPr="008C2161">
        <w:t xml:space="preserve">programos strateginės partnerystės </w:t>
      </w:r>
      <w:r w:rsidRPr="008C2161">
        <w:t>projekto veiklose, bendrauti ir diskutuoti su kitų ES valstybių mokiniais;</w:t>
      </w:r>
    </w:p>
    <w:p w14:paraId="0000056C"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II klasėje, baigiant pagrindinio ugdymo programą, organizuojamas užsienio kalbų pasiekimų patikrinimas centralizuotai parengtais kalbos mokėjimo lygio nustatymo testais, pateikiamais per duomenų perdavimo sistemą KELTAS.</w:t>
      </w:r>
    </w:p>
    <w:p w14:paraId="0000056D" w14:textId="77777777" w:rsidR="008C7C5F"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Matematika:</w:t>
      </w:r>
    </w:p>
    <w:p w14:paraId="0000056E" w14:textId="09AB38F5"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mokinių matematikos mokymosi motyvacijai skatinti naudojamos problemų sprendimo bendradarbiaujant, finansinio raštingumo pavyzdinės užduotys, nacionalinių olimpiadų, konkurso „Kengūra“ užduotys, kt.</w:t>
      </w:r>
      <w:r w:rsidR="006B0D5A" w:rsidRPr="008C2161">
        <w:t>;</w:t>
      </w:r>
    </w:p>
    <w:p w14:paraId="0000056F" w14:textId="656C6C71"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atsižvelgiant į tai, kad ketveri metai iš eilės matematikos PUPP rezultatai yra ženkliai žemesni negu </w:t>
      </w:r>
      <w:r w:rsidR="00780B07">
        <w:t>savivaldybės</w:t>
      </w:r>
      <w:r w:rsidRPr="008C2161">
        <w:t xml:space="preserve"> ir respublikos vidurkis</w:t>
      </w:r>
      <w:r w:rsidR="00780B07">
        <w:t xml:space="preserve"> (gimnazijos 24 balai., savivaldybės –24,7 balo, šalies – 31,2 balo)</w:t>
      </w:r>
      <w:r w:rsidRPr="008C2161">
        <w:t xml:space="preserve">, nuspręsta intensyvinti matematikos mokymą ir skirti papildomų valandų matematikai mokyti. 5, 6 kl. gimnazijoje </w:t>
      </w:r>
      <w:r w:rsidR="006B0D5A" w:rsidRPr="008C2161">
        <w:t xml:space="preserve">skiriama </w:t>
      </w:r>
      <w:r w:rsidRPr="008C2161">
        <w:t xml:space="preserve">papildomai 1 pamoka </w:t>
      </w:r>
      <w:r w:rsidR="006B0D5A" w:rsidRPr="008C2161">
        <w:t>probleminių</w:t>
      </w:r>
      <w:r w:rsidRPr="008C2161">
        <w:t xml:space="preserve"> uždavinių sprendimo įgūdžiams lavinti iš mokinio ugdymo poreikiams tenkinti skirtų pamokų, 7 ir 8 klasės nėra jungiamos per matematikos pamokas, I kl. skiriama gimnazijoje papildomai pamoka matematikos papildomoms konsultacijoms mokymosi praradimams dėl Covid-19 pandemijos kompensuoti;</w:t>
      </w:r>
    </w:p>
    <w:p w14:paraId="00000570" w14:textId="39938AC4"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II pusmetį informacinių technologijų pamokos 7</w:t>
      </w:r>
      <w:r w:rsidR="006B0D5A" w:rsidRPr="008C2161">
        <w:t xml:space="preserve"> </w:t>
      </w:r>
      <w:r w:rsidRPr="008C2161">
        <w:t>/</w:t>
      </w:r>
      <w:r w:rsidR="006B0D5A" w:rsidRPr="008C2161">
        <w:t xml:space="preserve"> </w:t>
      </w:r>
      <w:r w:rsidRPr="008C2161">
        <w:t>8 kl. skiriamos informacinių technologijų mokymui integruojant su matematika.</w:t>
      </w:r>
    </w:p>
    <w:p w14:paraId="00000571"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Informacinės technologijos:</w:t>
      </w:r>
    </w:p>
    <w:p w14:paraId="00000572"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informacinių technologijų bendrosios programos kurso gimnazijoje mokymui 7 ir 8 jungtinėje klasėje skiriama 0,5 valandos per savaitę I pusmetį. II pusmetį informacinių technologijų pamokos skiriamos informacinių technologijų mokymui integruojant su matematika;</w:t>
      </w:r>
    </w:p>
    <w:p w14:paraId="00000573" w14:textId="4CE7619B"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Debeikių skyriuje integruotas informacinių technologijų ir dalyko mokymas: pamokų, kuriose dirba du mokytojai – dalyko mokytojas ir IT mokytojas, nėra galimybės vesti. Informacinių technologijų mokytoja konsultuoja mokytojus ir padeda paruošti mokomąją medžiagą po pamokų;</w:t>
      </w:r>
    </w:p>
    <w:p w14:paraId="5E39CE5A" w14:textId="2CEF7C67" w:rsidR="005A0611" w:rsidRPr="008C2161" w:rsidRDefault="006232E3" w:rsidP="00995074">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informacinių technologijų mokymui 7 ir 8 jungtinėje klasėje skiriamos 37 dalyko pamokos per mokslo metus. </w:t>
      </w:r>
    </w:p>
    <w:p w14:paraId="00000575" w14:textId="6AAE30BA" w:rsidR="008C7C5F" w:rsidRPr="008C2161" w:rsidRDefault="002121B4" w:rsidP="000B2014">
      <w:pPr>
        <w:widowControl w:val="0"/>
        <w:suppressAutoHyphens w:val="0"/>
        <w:ind w:left="567"/>
        <w:jc w:val="right"/>
        <w:rPr>
          <w:b/>
          <w:i/>
          <w:sz w:val="20"/>
          <w:szCs w:val="20"/>
        </w:rPr>
      </w:pPr>
      <w:r w:rsidRPr="008C2161">
        <w:rPr>
          <w:b/>
          <w:i/>
          <w:sz w:val="20"/>
          <w:szCs w:val="20"/>
        </w:rPr>
        <w:t>2</w:t>
      </w:r>
      <w:r w:rsidR="003E0780" w:rsidRPr="008C2161">
        <w:rPr>
          <w:b/>
          <w:i/>
          <w:sz w:val="20"/>
          <w:szCs w:val="20"/>
        </w:rPr>
        <w:t>5</w:t>
      </w:r>
      <w:r w:rsidR="006232E3" w:rsidRPr="008C2161">
        <w:rPr>
          <w:b/>
          <w:i/>
          <w:sz w:val="20"/>
          <w:szCs w:val="20"/>
        </w:rPr>
        <w:t xml:space="preserve"> lentelė</w:t>
      </w:r>
      <w:r w:rsidR="000B2014" w:rsidRPr="008C2161">
        <w:rPr>
          <w:b/>
          <w:i/>
          <w:sz w:val="20"/>
          <w:szCs w:val="20"/>
        </w:rPr>
        <w:t xml:space="preserve">. </w:t>
      </w:r>
      <w:r w:rsidR="006232E3" w:rsidRPr="008C2161">
        <w:rPr>
          <w:b/>
          <w:i/>
          <w:sz w:val="20"/>
          <w:szCs w:val="20"/>
        </w:rPr>
        <w:t xml:space="preserve">Integruotos IT pamokos </w:t>
      </w:r>
    </w:p>
    <w:tbl>
      <w:tblPr>
        <w:tblStyle w:val="af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75"/>
        <w:gridCol w:w="2040"/>
      </w:tblGrid>
      <w:tr w:rsidR="007118C0" w:rsidRPr="008C2161" w14:paraId="5DEA8399" w14:textId="77777777" w:rsidTr="005A0611">
        <w:trPr>
          <w:trHeight w:val="284"/>
        </w:trPr>
        <w:tc>
          <w:tcPr>
            <w:tcW w:w="7575" w:type="dxa"/>
            <w:vMerge w:val="restart"/>
            <w:tcBorders>
              <w:top w:val="single" w:sz="4" w:space="0" w:color="000000"/>
              <w:left w:val="single" w:sz="4" w:space="0" w:color="000000"/>
              <w:bottom w:val="single" w:sz="4" w:space="0" w:color="000000"/>
              <w:right w:val="single" w:sz="4" w:space="0" w:color="000000"/>
            </w:tcBorders>
            <w:vAlign w:val="center"/>
          </w:tcPr>
          <w:p w14:paraId="00000576" w14:textId="77777777" w:rsidR="008C7C5F" w:rsidRPr="008C2161" w:rsidRDefault="006232E3" w:rsidP="000B2014">
            <w:pPr>
              <w:widowControl w:val="0"/>
              <w:tabs>
                <w:tab w:val="left" w:pos="709"/>
                <w:tab w:val="left" w:pos="10619"/>
              </w:tabs>
              <w:jc w:val="center"/>
              <w:rPr>
                <w:b/>
                <w:sz w:val="22"/>
                <w:szCs w:val="22"/>
              </w:rPr>
            </w:pPr>
            <w:r w:rsidRPr="008C2161">
              <w:rPr>
                <w:b/>
                <w:sz w:val="22"/>
                <w:szCs w:val="22"/>
              </w:rPr>
              <w:t>Dalykai, į kuriuos integruojamos IT 7–8 klasėse</w:t>
            </w:r>
          </w:p>
        </w:tc>
        <w:tc>
          <w:tcPr>
            <w:tcW w:w="2040" w:type="dxa"/>
            <w:tcBorders>
              <w:top w:val="single" w:sz="4" w:space="0" w:color="000000"/>
              <w:left w:val="single" w:sz="4" w:space="0" w:color="000000"/>
              <w:bottom w:val="single" w:sz="4" w:space="0" w:color="000000"/>
              <w:right w:val="single" w:sz="4" w:space="0" w:color="000000"/>
            </w:tcBorders>
            <w:vAlign w:val="center"/>
          </w:tcPr>
          <w:p w14:paraId="00000577" w14:textId="77777777" w:rsidR="008C7C5F" w:rsidRPr="008C2161" w:rsidRDefault="006232E3" w:rsidP="000B2014">
            <w:pPr>
              <w:widowControl w:val="0"/>
              <w:tabs>
                <w:tab w:val="left" w:pos="709"/>
                <w:tab w:val="left" w:pos="10619"/>
              </w:tabs>
              <w:jc w:val="center"/>
              <w:rPr>
                <w:b/>
                <w:sz w:val="22"/>
                <w:szCs w:val="22"/>
              </w:rPr>
            </w:pPr>
            <w:r w:rsidRPr="008C2161">
              <w:rPr>
                <w:b/>
                <w:sz w:val="22"/>
                <w:szCs w:val="22"/>
              </w:rPr>
              <w:t>Valandų skaičius</w:t>
            </w:r>
          </w:p>
        </w:tc>
      </w:tr>
      <w:tr w:rsidR="007118C0" w:rsidRPr="008C2161" w14:paraId="08C75BA7" w14:textId="77777777" w:rsidTr="005A0611">
        <w:trPr>
          <w:trHeight w:val="284"/>
        </w:trPr>
        <w:tc>
          <w:tcPr>
            <w:tcW w:w="7575" w:type="dxa"/>
            <w:vMerge/>
            <w:tcBorders>
              <w:top w:val="single" w:sz="4" w:space="0" w:color="000000"/>
              <w:left w:val="single" w:sz="4" w:space="0" w:color="000000"/>
              <w:bottom w:val="single" w:sz="4" w:space="0" w:color="000000"/>
              <w:right w:val="single" w:sz="4" w:space="0" w:color="000000"/>
            </w:tcBorders>
            <w:vAlign w:val="center"/>
          </w:tcPr>
          <w:p w14:paraId="00000578" w14:textId="77777777" w:rsidR="008C7C5F" w:rsidRPr="008C2161" w:rsidRDefault="008C7C5F" w:rsidP="000B2014">
            <w:pPr>
              <w:widowControl w:val="0"/>
              <w:pBdr>
                <w:top w:val="nil"/>
                <w:left w:val="nil"/>
                <w:bottom w:val="nil"/>
                <w:right w:val="nil"/>
                <w:between w:val="nil"/>
              </w:pBdr>
              <w:spacing w:line="276" w:lineRule="auto"/>
              <w:jc w:val="center"/>
              <w:rPr>
                <w:b/>
                <w:sz w:val="22"/>
                <w:szCs w:val="22"/>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0000579" w14:textId="77777777" w:rsidR="008C7C5F" w:rsidRPr="008C2161" w:rsidRDefault="006232E3" w:rsidP="000B2014">
            <w:pPr>
              <w:widowControl w:val="0"/>
              <w:tabs>
                <w:tab w:val="left" w:pos="709"/>
                <w:tab w:val="left" w:pos="10619"/>
              </w:tabs>
              <w:jc w:val="center"/>
              <w:rPr>
                <w:b/>
                <w:sz w:val="22"/>
                <w:szCs w:val="22"/>
              </w:rPr>
            </w:pPr>
            <w:r w:rsidRPr="008C2161">
              <w:rPr>
                <w:b/>
                <w:sz w:val="22"/>
                <w:szCs w:val="22"/>
              </w:rPr>
              <w:t>7 / 8 kl.</w:t>
            </w:r>
          </w:p>
        </w:tc>
      </w:tr>
      <w:tr w:rsidR="007118C0" w:rsidRPr="008C2161" w14:paraId="6313CBB1" w14:textId="77777777" w:rsidTr="005A0611">
        <w:trPr>
          <w:trHeight w:val="284"/>
        </w:trPr>
        <w:tc>
          <w:tcPr>
            <w:tcW w:w="7575" w:type="dxa"/>
            <w:tcBorders>
              <w:top w:val="single" w:sz="4" w:space="0" w:color="000000"/>
              <w:left w:val="single" w:sz="4" w:space="0" w:color="000000"/>
              <w:bottom w:val="single" w:sz="4" w:space="0" w:color="000000"/>
              <w:right w:val="single" w:sz="4" w:space="0" w:color="000000"/>
            </w:tcBorders>
          </w:tcPr>
          <w:p w14:paraId="0000057A" w14:textId="77777777" w:rsidR="008C7C5F" w:rsidRPr="008C2161" w:rsidRDefault="006232E3">
            <w:pPr>
              <w:widowControl w:val="0"/>
              <w:tabs>
                <w:tab w:val="left" w:pos="709"/>
                <w:tab w:val="left" w:pos="10619"/>
              </w:tabs>
              <w:jc w:val="both"/>
              <w:rPr>
                <w:sz w:val="22"/>
                <w:szCs w:val="22"/>
              </w:rPr>
            </w:pPr>
            <w:r w:rsidRPr="008C2161">
              <w:rPr>
                <w:sz w:val="22"/>
                <w:szCs w:val="22"/>
              </w:rPr>
              <w:t xml:space="preserve">Matematika – mokiniai mokysis naudoti ir taikyti IT programas duomenų rinkimui ir apdorojimui, mokysis naudotis skaičiuokle sprendžiant statistikos uždavinius. </w:t>
            </w:r>
          </w:p>
        </w:tc>
        <w:tc>
          <w:tcPr>
            <w:tcW w:w="2040" w:type="dxa"/>
            <w:tcBorders>
              <w:top w:val="single" w:sz="4" w:space="0" w:color="000000"/>
              <w:left w:val="single" w:sz="4" w:space="0" w:color="000000"/>
              <w:bottom w:val="single" w:sz="4" w:space="0" w:color="000000"/>
              <w:right w:val="single" w:sz="4" w:space="0" w:color="000000"/>
            </w:tcBorders>
            <w:vAlign w:val="center"/>
          </w:tcPr>
          <w:p w14:paraId="0000057B" w14:textId="77777777" w:rsidR="008C7C5F" w:rsidRPr="008C2161" w:rsidRDefault="006232E3" w:rsidP="000B2014">
            <w:pPr>
              <w:widowControl w:val="0"/>
              <w:tabs>
                <w:tab w:val="left" w:pos="709"/>
                <w:tab w:val="left" w:pos="10619"/>
              </w:tabs>
              <w:jc w:val="center"/>
              <w:rPr>
                <w:sz w:val="22"/>
                <w:szCs w:val="22"/>
              </w:rPr>
            </w:pPr>
            <w:r w:rsidRPr="008C2161">
              <w:rPr>
                <w:sz w:val="22"/>
                <w:szCs w:val="22"/>
              </w:rPr>
              <w:t>18</w:t>
            </w:r>
          </w:p>
        </w:tc>
      </w:tr>
      <w:tr w:rsidR="008C7C5F" w:rsidRPr="008C2161" w14:paraId="097A1DB8" w14:textId="77777777" w:rsidTr="005A0611">
        <w:trPr>
          <w:trHeight w:val="284"/>
        </w:trPr>
        <w:tc>
          <w:tcPr>
            <w:tcW w:w="7575" w:type="dxa"/>
            <w:tcBorders>
              <w:top w:val="single" w:sz="4" w:space="0" w:color="000000"/>
              <w:left w:val="single" w:sz="4" w:space="0" w:color="000000"/>
              <w:bottom w:val="single" w:sz="4" w:space="0" w:color="000000"/>
              <w:right w:val="single" w:sz="4" w:space="0" w:color="000000"/>
            </w:tcBorders>
          </w:tcPr>
          <w:p w14:paraId="0000057C" w14:textId="77777777" w:rsidR="008C7C5F" w:rsidRPr="008C2161" w:rsidRDefault="006232E3">
            <w:pPr>
              <w:widowControl w:val="0"/>
              <w:tabs>
                <w:tab w:val="left" w:pos="709"/>
                <w:tab w:val="left" w:pos="10619"/>
              </w:tabs>
              <w:jc w:val="both"/>
              <w:rPr>
                <w:sz w:val="22"/>
                <w:szCs w:val="22"/>
              </w:rPr>
            </w:pPr>
            <w:r w:rsidRPr="008C2161">
              <w:rPr>
                <w:sz w:val="22"/>
                <w:szCs w:val="22"/>
              </w:rPr>
              <w:t>Iš viso valandų:</w:t>
            </w:r>
          </w:p>
        </w:tc>
        <w:tc>
          <w:tcPr>
            <w:tcW w:w="2040" w:type="dxa"/>
            <w:tcBorders>
              <w:top w:val="single" w:sz="4" w:space="0" w:color="000000"/>
              <w:left w:val="single" w:sz="4" w:space="0" w:color="000000"/>
              <w:bottom w:val="single" w:sz="4" w:space="0" w:color="000000"/>
              <w:right w:val="single" w:sz="4" w:space="0" w:color="000000"/>
            </w:tcBorders>
            <w:vAlign w:val="center"/>
          </w:tcPr>
          <w:p w14:paraId="0000057D" w14:textId="77777777" w:rsidR="008C7C5F" w:rsidRPr="008C2161" w:rsidRDefault="006232E3" w:rsidP="000B2014">
            <w:pPr>
              <w:widowControl w:val="0"/>
              <w:tabs>
                <w:tab w:val="left" w:pos="709"/>
                <w:tab w:val="left" w:pos="10619"/>
              </w:tabs>
              <w:jc w:val="center"/>
              <w:rPr>
                <w:sz w:val="22"/>
                <w:szCs w:val="22"/>
              </w:rPr>
            </w:pPr>
            <w:r w:rsidRPr="008C2161">
              <w:rPr>
                <w:sz w:val="22"/>
                <w:szCs w:val="22"/>
              </w:rPr>
              <w:t>18</w:t>
            </w:r>
          </w:p>
        </w:tc>
      </w:tr>
    </w:tbl>
    <w:p w14:paraId="0000057E" w14:textId="77777777" w:rsidR="008C7C5F" w:rsidRPr="008C2161" w:rsidRDefault="008C7C5F">
      <w:pPr>
        <w:pBdr>
          <w:top w:val="nil"/>
          <w:left w:val="nil"/>
          <w:bottom w:val="nil"/>
          <w:right w:val="nil"/>
          <w:between w:val="nil"/>
        </w:pBdr>
        <w:shd w:val="clear" w:color="auto" w:fill="FFFFFF"/>
        <w:tabs>
          <w:tab w:val="left" w:pos="851"/>
        </w:tabs>
        <w:spacing w:line="360" w:lineRule="auto"/>
        <w:ind w:left="567"/>
        <w:jc w:val="both"/>
      </w:pPr>
    </w:p>
    <w:p w14:paraId="0000057F"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II–oje klasėje mokiniai renkasi vieną iš pasirenkamųjų programavimo pradmenų, kompiuterinės leidybos pradmenų arba tinklalapių kūrimo pradmenų modulių</w:t>
      </w:r>
    </w:p>
    <w:p w14:paraId="00000580" w14:textId="5F3697F9" w:rsidR="008C7C5F" w:rsidRPr="008C2161" w:rsidRDefault="002121B4" w:rsidP="000B2014">
      <w:pPr>
        <w:widowControl w:val="0"/>
        <w:suppressAutoHyphens w:val="0"/>
        <w:ind w:left="567"/>
        <w:jc w:val="right"/>
        <w:rPr>
          <w:b/>
          <w:i/>
          <w:sz w:val="20"/>
          <w:szCs w:val="20"/>
        </w:rPr>
      </w:pPr>
      <w:r w:rsidRPr="008C2161">
        <w:rPr>
          <w:b/>
          <w:i/>
          <w:sz w:val="20"/>
          <w:szCs w:val="20"/>
        </w:rPr>
        <w:t>2</w:t>
      </w:r>
      <w:r w:rsidR="000F40CF" w:rsidRPr="008C2161">
        <w:rPr>
          <w:b/>
          <w:i/>
          <w:sz w:val="20"/>
          <w:szCs w:val="20"/>
        </w:rPr>
        <w:t>6</w:t>
      </w:r>
      <w:r w:rsidR="006232E3" w:rsidRPr="008C2161">
        <w:rPr>
          <w:b/>
          <w:i/>
          <w:sz w:val="20"/>
          <w:szCs w:val="20"/>
        </w:rPr>
        <w:t xml:space="preserve"> lentel</w:t>
      </w:r>
      <w:r w:rsidR="000B2014" w:rsidRPr="008C2161">
        <w:rPr>
          <w:b/>
          <w:i/>
          <w:sz w:val="20"/>
          <w:szCs w:val="20"/>
        </w:rPr>
        <w:t>ė.</w:t>
      </w:r>
      <w:r w:rsidR="006232E3" w:rsidRPr="008C2161">
        <w:rPr>
          <w:b/>
          <w:i/>
          <w:sz w:val="20"/>
          <w:szCs w:val="20"/>
        </w:rPr>
        <w:t xml:space="preserve"> Pasirenkamieji informacinių technologijų dalyko moduliai II klasėje</w:t>
      </w:r>
    </w:p>
    <w:tbl>
      <w:tblPr>
        <w:tblStyle w:val="af1"/>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2700"/>
        <w:gridCol w:w="3159"/>
      </w:tblGrid>
      <w:tr w:rsidR="007118C0" w:rsidRPr="008C2161" w14:paraId="2CD2DC35" w14:textId="77777777" w:rsidTr="005A0611">
        <w:trPr>
          <w:trHeight w:val="287"/>
        </w:trPr>
        <w:tc>
          <w:tcPr>
            <w:tcW w:w="3780" w:type="dxa"/>
            <w:vMerge w:val="restart"/>
            <w:tcBorders>
              <w:top w:val="single" w:sz="4" w:space="0" w:color="000000"/>
              <w:left w:val="single" w:sz="4" w:space="0" w:color="000000"/>
              <w:bottom w:val="single" w:sz="4" w:space="0" w:color="000000"/>
              <w:right w:val="single" w:sz="4" w:space="0" w:color="000000"/>
            </w:tcBorders>
            <w:vAlign w:val="center"/>
          </w:tcPr>
          <w:p w14:paraId="00000581" w14:textId="77777777" w:rsidR="008C7C5F" w:rsidRPr="008C2161" w:rsidRDefault="006232E3" w:rsidP="000B2014">
            <w:pPr>
              <w:widowControl w:val="0"/>
              <w:tabs>
                <w:tab w:val="left" w:pos="720"/>
                <w:tab w:val="left" w:pos="1800"/>
              </w:tabs>
              <w:jc w:val="center"/>
              <w:rPr>
                <w:b/>
                <w:sz w:val="22"/>
                <w:szCs w:val="22"/>
              </w:rPr>
            </w:pPr>
            <w:r w:rsidRPr="008C2161">
              <w:rPr>
                <w:b/>
                <w:sz w:val="22"/>
                <w:szCs w:val="22"/>
              </w:rPr>
              <w:t>Modulio pavadinimas</w:t>
            </w:r>
          </w:p>
        </w:tc>
        <w:tc>
          <w:tcPr>
            <w:tcW w:w="5859" w:type="dxa"/>
            <w:gridSpan w:val="2"/>
            <w:tcBorders>
              <w:top w:val="single" w:sz="4" w:space="0" w:color="000000"/>
              <w:left w:val="single" w:sz="4" w:space="0" w:color="000000"/>
              <w:bottom w:val="single" w:sz="4" w:space="0" w:color="000000"/>
              <w:right w:val="single" w:sz="4" w:space="0" w:color="000000"/>
            </w:tcBorders>
            <w:vAlign w:val="center"/>
          </w:tcPr>
          <w:p w14:paraId="00000582" w14:textId="76258FF7" w:rsidR="008C7C5F" w:rsidRPr="008C2161" w:rsidRDefault="009E6665" w:rsidP="000B2014">
            <w:pPr>
              <w:widowControl w:val="0"/>
              <w:tabs>
                <w:tab w:val="left" w:pos="720"/>
                <w:tab w:val="left" w:pos="1800"/>
              </w:tabs>
              <w:jc w:val="center"/>
              <w:rPr>
                <w:b/>
                <w:sz w:val="22"/>
                <w:szCs w:val="22"/>
              </w:rPr>
            </w:pPr>
            <w:r w:rsidRPr="008C2161">
              <w:rPr>
                <w:b/>
                <w:sz w:val="22"/>
                <w:szCs w:val="22"/>
              </w:rPr>
              <w:t>II klasės modulių pasirinkimai</w:t>
            </w:r>
            <w:r w:rsidR="006232E3" w:rsidRPr="008C2161">
              <w:rPr>
                <w:b/>
                <w:sz w:val="22"/>
                <w:szCs w:val="22"/>
              </w:rPr>
              <w:t xml:space="preserve"> </w:t>
            </w:r>
          </w:p>
        </w:tc>
      </w:tr>
      <w:tr w:rsidR="00682D57" w:rsidRPr="008C2161" w14:paraId="3056B838" w14:textId="77777777">
        <w:trPr>
          <w:trHeight w:val="180"/>
        </w:trPr>
        <w:tc>
          <w:tcPr>
            <w:tcW w:w="3780" w:type="dxa"/>
            <w:vMerge/>
            <w:tcBorders>
              <w:top w:val="single" w:sz="4" w:space="0" w:color="000000"/>
              <w:left w:val="single" w:sz="4" w:space="0" w:color="000000"/>
              <w:bottom w:val="single" w:sz="4" w:space="0" w:color="000000"/>
              <w:right w:val="single" w:sz="4" w:space="0" w:color="000000"/>
            </w:tcBorders>
            <w:vAlign w:val="center"/>
          </w:tcPr>
          <w:p w14:paraId="00000584" w14:textId="77777777" w:rsidR="00682D57" w:rsidRPr="008C2161" w:rsidRDefault="00682D57" w:rsidP="00682D57">
            <w:pPr>
              <w:widowControl w:val="0"/>
              <w:pBdr>
                <w:top w:val="nil"/>
                <w:left w:val="nil"/>
                <w:bottom w:val="nil"/>
                <w:right w:val="nil"/>
                <w:between w:val="nil"/>
              </w:pBdr>
              <w:spacing w:line="276" w:lineRule="auto"/>
              <w:jc w:val="center"/>
              <w:rPr>
                <w:b/>
                <w:sz w:val="22"/>
                <w:szCs w:val="22"/>
              </w:rPr>
            </w:pPr>
          </w:p>
        </w:tc>
        <w:tc>
          <w:tcPr>
            <w:tcW w:w="2700" w:type="dxa"/>
            <w:tcBorders>
              <w:top w:val="single" w:sz="4" w:space="0" w:color="000000"/>
              <w:left w:val="single" w:sz="4" w:space="0" w:color="000000"/>
              <w:bottom w:val="single" w:sz="4" w:space="0" w:color="000000"/>
              <w:right w:val="single" w:sz="4" w:space="0" w:color="000000"/>
            </w:tcBorders>
            <w:vAlign w:val="center"/>
          </w:tcPr>
          <w:p w14:paraId="2A894FB2" w14:textId="77777777" w:rsidR="00682D57" w:rsidRPr="008C2161" w:rsidRDefault="00682D57" w:rsidP="00682D57">
            <w:pPr>
              <w:widowControl w:val="0"/>
              <w:tabs>
                <w:tab w:val="left" w:pos="720"/>
                <w:tab w:val="left" w:pos="1800"/>
              </w:tabs>
              <w:jc w:val="center"/>
              <w:rPr>
                <w:b/>
                <w:sz w:val="22"/>
                <w:szCs w:val="22"/>
              </w:rPr>
            </w:pPr>
            <w:r w:rsidRPr="008C2161">
              <w:rPr>
                <w:b/>
                <w:sz w:val="22"/>
                <w:szCs w:val="22"/>
              </w:rPr>
              <w:t>Mobilių grupių skaičius</w:t>
            </w:r>
          </w:p>
          <w:p w14:paraId="70C32545" w14:textId="77777777" w:rsidR="00682D57" w:rsidRPr="008C2161" w:rsidRDefault="00682D57" w:rsidP="00682D57">
            <w:pPr>
              <w:widowControl w:val="0"/>
              <w:tabs>
                <w:tab w:val="left" w:pos="720"/>
                <w:tab w:val="left" w:pos="1800"/>
              </w:tabs>
              <w:jc w:val="center"/>
              <w:rPr>
                <w:b/>
                <w:sz w:val="22"/>
                <w:szCs w:val="22"/>
              </w:rPr>
            </w:pPr>
            <w:r w:rsidRPr="008C2161">
              <w:rPr>
                <w:b/>
                <w:sz w:val="22"/>
                <w:szCs w:val="22"/>
              </w:rPr>
              <w:t>2021–2022 m. m./</w:t>
            </w:r>
          </w:p>
          <w:p w14:paraId="00000585" w14:textId="0979BE75" w:rsidR="00682D57" w:rsidRPr="008C2161" w:rsidRDefault="00682D57" w:rsidP="00682D57">
            <w:pPr>
              <w:widowControl w:val="0"/>
              <w:tabs>
                <w:tab w:val="left" w:pos="720"/>
                <w:tab w:val="left" w:pos="1800"/>
              </w:tabs>
              <w:jc w:val="center"/>
              <w:rPr>
                <w:b/>
                <w:sz w:val="22"/>
                <w:szCs w:val="22"/>
              </w:rPr>
            </w:pPr>
            <w:r w:rsidRPr="008C2161">
              <w:rPr>
                <w:b/>
                <w:sz w:val="22"/>
                <w:szCs w:val="22"/>
              </w:rPr>
              <w:t>2022–2023 m. m.</w:t>
            </w:r>
          </w:p>
        </w:tc>
        <w:tc>
          <w:tcPr>
            <w:tcW w:w="3159" w:type="dxa"/>
            <w:tcBorders>
              <w:top w:val="single" w:sz="4" w:space="0" w:color="000000"/>
              <w:left w:val="single" w:sz="4" w:space="0" w:color="000000"/>
              <w:bottom w:val="single" w:sz="4" w:space="0" w:color="000000"/>
              <w:right w:val="single" w:sz="4" w:space="0" w:color="000000"/>
            </w:tcBorders>
            <w:vAlign w:val="center"/>
          </w:tcPr>
          <w:p w14:paraId="00000586" w14:textId="17AA52C1" w:rsidR="00682D57" w:rsidRPr="008C2161" w:rsidRDefault="00682D57" w:rsidP="00682D57">
            <w:pPr>
              <w:widowControl w:val="0"/>
              <w:tabs>
                <w:tab w:val="left" w:pos="720"/>
                <w:tab w:val="left" w:pos="1800"/>
              </w:tabs>
              <w:jc w:val="center"/>
              <w:rPr>
                <w:b/>
                <w:sz w:val="22"/>
                <w:szCs w:val="22"/>
              </w:rPr>
            </w:pPr>
            <w:r w:rsidRPr="008C2161">
              <w:rPr>
                <w:b/>
                <w:sz w:val="22"/>
                <w:szCs w:val="22"/>
              </w:rPr>
              <w:t>Valandų skaičius</w:t>
            </w:r>
          </w:p>
        </w:tc>
      </w:tr>
      <w:tr w:rsidR="00682D57" w:rsidRPr="008C2161" w14:paraId="09E60374" w14:textId="77777777">
        <w:tc>
          <w:tcPr>
            <w:tcW w:w="3780" w:type="dxa"/>
            <w:tcBorders>
              <w:top w:val="single" w:sz="4" w:space="0" w:color="000000"/>
              <w:left w:val="single" w:sz="4" w:space="0" w:color="000000"/>
              <w:bottom w:val="single" w:sz="4" w:space="0" w:color="000000"/>
              <w:right w:val="single" w:sz="4" w:space="0" w:color="000000"/>
            </w:tcBorders>
          </w:tcPr>
          <w:p w14:paraId="00000587" w14:textId="77777777" w:rsidR="00682D57" w:rsidRPr="008C2161" w:rsidRDefault="00682D57" w:rsidP="00682D57">
            <w:pPr>
              <w:widowControl w:val="0"/>
              <w:tabs>
                <w:tab w:val="left" w:pos="720"/>
                <w:tab w:val="left" w:pos="1800"/>
              </w:tabs>
              <w:jc w:val="both"/>
              <w:rPr>
                <w:sz w:val="22"/>
                <w:szCs w:val="22"/>
              </w:rPr>
            </w:pPr>
            <w:r w:rsidRPr="008C2161">
              <w:rPr>
                <w:sz w:val="22"/>
                <w:szCs w:val="22"/>
              </w:rPr>
              <w:t>Programavimo pradmenys</w:t>
            </w:r>
          </w:p>
        </w:tc>
        <w:tc>
          <w:tcPr>
            <w:tcW w:w="2700" w:type="dxa"/>
            <w:tcBorders>
              <w:top w:val="single" w:sz="4" w:space="0" w:color="000000"/>
              <w:left w:val="single" w:sz="4" w:space="0" w:color="000000"/>
              <w:bottom w:val="single" w:sz="4" w:space="0" w:color="000000"/>
              <w:right w:val="single" w:sz="4" w:space="0" w:color="000000"/>
            </w:tcBorders>
          </w:tcPr>
          <w:p w14:paraId="00000588" w14:textId="1E8C41AF" w:rsidR="00682D57" w:rsidRPr="008C2161" w:rsidRDefault="00682D57" w:rsidP="00682D57">
            <w:pPr>
              <w:widowControl w:val="0"/>
              <w:tabs>
                <w:tab w:val="left" w:pos="720"/>
                <w:tab w:val="left" w:pos="1800"/>
              </w:tabs>
              <w:jc w:val="center"/>
              <w:rPr>
                <w:sz w:val="22"/>
                <w:szCs w:val="22"/>
              </w:rPr>
            </w:pPr>
            <w:r w:rsidRPr="008C2161">
              <w:rPr>
                <w:sz w:val="22"/>
                <w:szCs w:val="22"/>
              </w:rPr>
              <w:t>0 / 1</w:t>
            </w:r>
          </w:p>
        </w:tc>
        <w:tc>
          <w:tcPr>
            <w:tcW w:w="3159" w:type="dxa"/>
            <w:tcBorders>
              <w:top w:val="single" w:sz="4" w:space="0" w:color="000000"/>
              <w:left w:val="single" w:sz="4" w:space="0" w:color="000000"/>
              <w:bottom w:val="single" w:sz="4" w:space="0" w:color="000000"/>
              <w:right w:val="single" w:sz="4" w:space="0" w:color="000000"/>
            </w:tcBorders>
          </w:tcPr>
          <w:p w14:paraId="00000589" w14:textId="7C356923" w:rsidR="00682D57" w:rsidRPr="008C2161" w:rsidRDefault="00682D57" w:rsidP="00682D57">
            <w:pPr>
              <w:widowControl w:val="0"/>
              <w:tabs>
                <w:tab w:val="left" w:pos="720"/>
                <w:tab w:val="left" w:pos="1800"/>
              </w:tabs>
              <w:jc w:val="center"/>
              <w:rPr>
                <w:sz w:val="22"/>
                <w:szCs w:val="22"/>
              </w:rPr>
            </w:pPr>
            <w:r>
              <w:rPr>
                <w:sz w:val="22"/>
                <w:szCs w:val="22"/>
              </w:rPr>
              <w:t>1</w:t>
            </w:r>
          </w:p>
        </w:tc>
      </w:tr>
      <w:tr w:rsidR="00682D57" w:rsidRPr="008C2161" w14:paraId="581F3B14" w14:textId="77777777">
        <w:tc>
          <w:tcPr>
            <w:tcW w:w="3780" w:type="dxa"/>
            <w:tcBorders>
              <w:top w:val="single" w:sz="4" w:space="0" w:color="000000"/>
              <w:left w:val="single" w:sz="4" w:space="0" w:color="000000"/>
              <w:bottom w:val="single" w:sz="4" w:space="0" w:color="000000"/>
              <w:right w:val="single" w:sz="4" w:space="0" w:color="000000"/>
            </w:tcBorders>
          </w:tcPr>
          <w:p w14:paraId="0000058A" w14:textId="77777777" w:rsidR="00682D57" w:rsidRPr="008C2161" w:rsidRDefault="00682D57" w:rsidP="00682D57">
            <w:pPr>
              <w:widowControl w:val="0"/>
              <w:tabs>
                <w:tab w:val="left" w:pos="720"/>
                <w:tab w:val="left" w:pos="1800"/>
              </w:tabs>
              <w:jc w:val="both"/>
              <w:rPr>
                <w:sz w:val="22"/>
                <w:szCs w:val="22"/>
              </w:rPr>
            </w:pPr>
            <w:r w:rsidRPr="008C2161">
              <w:rPr>
                <w:sz w:val="22"/>
                <w:szCs w:val="22"/>
              </w:rPr>
              <w:t>Kompiuterinės leidybos pradmenys</w:t>
            </w:r>
          </w:p>
        </w:tc>
        <w:tc>
          <w:tcPr>
            <w:tcW w:w="2700" w:type="dxa"/>
            <w:tcBorders>
              <w:top w:val="single" w:sz="4" w:space="0" w:color="000000"/>
              <w:left w:val="single" w:sz="4" w:space="0" w:color="000000"/>
              <w:bottom w:val="single" w:sz="4" w:space="0" w:color="000000"/>
              <w:right w:val="single" w:sz="4" w:space="0" w:color="000000"/>
            </w:tcBorders>
          </w:tcPr>
          <w:p w14:paraId="0000058B" w14:textId="05C08C60" w:rsidR="00682D57" w:rsidRPr="008C2161" w:rsidRDefault="00682D57" w:rsidP="00682D57">
            <w:pPr>
              <w:widowControl w:val="0"/>
              <w:tabs>
                <w:tab w:val="left" w:pos="720"/>
                <w:tab w:val="left" w:pos="1800"/>
              </w:tabs>
              <w:jc w:val="center"/>
              <w:rPr>
                <w:sz w:val="22"/>
                <w:szCs w:val="22"/>
              </w:rPr>
            </w:pPr>
            <w:r w:rsidRPr="008C2161">
              <w:rPr>
                <w:sz w:val="22"/>
                <w:szCs w:val="22"/>
              </w:rPr>
              <w:t>1 / 1</w:t>
            </w:r>
          </w:p>
        </w:tc>
        <w:tc>
          <w:tcPr>
            <w:tcW w:w="3159" w:type="dxa"/>
            <w:tcBorders>
              <w:top w:val="single" w:sz="4" w:space="0" w:color="000000"/>
              <w:left w:val="single" w:sz="4" w:space="0" w:color="000000"/>
              <w:bottom w:val="single" w:sz="4" w:space="0" w:color="000000"/>
              <w:right w:val="single" w:sz="4" w:space="0" w:color="000000"/>
            </w:tcBorders>
          </w:tcPr>
          <w:p w14:paraId="0000058C" w14:textId="280F584E" w:rsidR="00682D57" w:rsidRPr="008C2161" w:rsidRDefault="00682D57" w:rsidP="00682D57">
            <w:pPr>
              <w:widowControl w:val="0"/>
              <w:tabs>
                <w:tab w:val="left" w:pos="720"/>
                <w:tab w:val="left" w:pos="1800"/>
              </w:tabs>
              <w:jc w:val="center"/>
              <w:rPr>
                <w:sz w:val="22"/>
                <w:szCs w:val="22"/>
              </w:rPr>
            </w:pPr>
            <w:r>
              <w:rPr>
                <w:sz w:val="22"/>
                <w:szCs w:val="22"/>
              </w:rPr>
              <w:t>1</w:t>
            </w:r>
          </w:p>
        </w:tc>
      </w:tr>
      <w:tr w:rsidR="00682D57" w:rsidRPr="008C2161" w14:paraId="412A421C" w14:textId="77777777">
        <w:tc>
          <w:tcPr>
            <w:tcW w:w="3780" w:type="dxa"/>
            <w:tcBorders>
              <w:top w:val="single" w:sz="4" w:space="0" w:color="000000"/>
              <w:left w:val="single" w:sz="4" w:space="0" w:color="000000"/>
              <w:bottom w:val="single" w:sz="4" w:space="0" w:color="000000"/>
              <w:right w:val="single" w:sz="4" w:space="0" w:color="000000"/>
            </w:tcBorders>
          </w:tcPr>
          <w:p w14:paraId="0000058D" w14:textId="77777777" w:rsidR="00682D57" w:rsidRPr="008C2161" w:rsidRDefault="00682D57" w:rsidP="00682D57">
            <w:pPr>
              <w:widowControl w:val="0"/>
              <w:tabs>
                <w:tab w:val="left" w:pos="720"/>
                <w:tab w:val="left" w:pos="1800"/>
              </w:tabs>
              <w:jc w:val="both"/>
              <w:rPr>
                <w:sz w:val="22"/>
                <w:szCs w:val="22"/>
              </w:rPr>
            </w:pPr>
            <w:r w:rsidRPr="008C2161">
              <w:rPr>
                <w:sz w:val="22"/>
                <w:szCs w:val="22"/>
              </w:rPr>
              <w:t>Tinklalapių kūrimo pradmenys</w:t>
            </w:r>
          </w:p>
        </w:tc>
        <w:tc>
          <w:tcPr>
            <w:tcW w:w="2700" w:type="dxa"/>
            <w:tcBorders>
              <w:top w:val="single" w:sz="4" w:space="0" w:color="000000"/>
              <w:left w:val="single" w:sz="4" w:space="0" w:color="000000"/>
              <w:bottom w:val="single" w:sz="4" w:space="0" w:color="000000"/>
              <w:right w:val="single" w:sz="4" w:space="0" w:color="000000"/>
            </w:tcBorders>
          </w:tcPr>
          <w:p w14:paraId="0000058E" w14:textId="46D60263" w:rsidR="00682D57" w:rsidRPr="008C2161" w:rsidRDefault="00682D57" w:rsidP="00682D57">
            <w:pPr>
              <w:widowControl w:val="0"/>
              <w:tabs>
                <w:tab w:val="left" w:pos="720"/>
                <w:tab w:val="left" w:pos="1800"/>
              </w:tabs>
              <w:jc w:val="center"/>
              <w:rPr>
                <w:sz w:val="22"/>
                <w:szCs w:val="22"/>
              </w:rPr>
            </w:pPr>
            <w:r w:rsidRPr="008C2161">
              <w:rPr>
                <w:sz w:val="22"/>
                <w:szCs w:val="22"/>
              </w:rPr>
              <w:t>–</w:t>
            </w:r>
          </w:p>
        </w:tc>
        <w:tc>
          <w:tcPr>
            <w:tcW w:w="3159" w:type="dxa"/>
            <w:tcBorders>
              <w:top w:val="single" w:sz="4" w:space="0" w:color="000000"/>
              <w:left w:val="single" w:sz="4" w:space="0" w:color="000000"/>
              <w:bottom w:val="single" w:sz="4" w:space="0" w:color="000000"/>
              <w:right w:val="single" w:sz="4" w:space="0" w:color="000000"/>
            </w:tcBorders>
          </w:tcPr>
          <w:p w14:paraId="0000058F" w14:textId="040637EA" w:rsidR="00682D57" w:rsidRPr="008C2161" w:rsidRDefault="00682D57" w:rsidP="00682D57">
            <w:pPr>
              <w:widowControl w:val="0"/>
              <w:tabs>
                <w:tab w:val="left" w:pos="720"/>
                <w:tab w:val="left" w:pos="1800"/>
              </w:tabs>
              <w:jc w:val="center"/>
              <w:rPr>
                <w:sz w:val="22"/>
                <w:szCs w:val="22"/>
              </w:rPr>
            </w:pPr>
            <w:r>
              <w:rPr>
                <w:sz w:val="22"/>
                <w:szCs w:val="22"/>
              </w:rPr>
              <w:t>-</w:t>
            </w:r>
          </w:p>
        </w:tc>
      </w:tr>
    </w:tbl>
    <w:p w14:paraId="00000590" w14:textId="77777777" w:rsidR="008C7C5F" w:rsidRPr="008C2161" w:rsidRDefault="008C7C5F" w:rsidP="003E0780">
      <w:pPr>
        <w:pBdr>
          <w:top w:val="nil"/>
          <w:left w:val="nil"/>
          <w:bottom w:val="nil"/>
          <w:right w:val="nil"/>
          <w:between w:val="nil"/>
        </w:pBdr>
        <w:shd w:val="clear" w:color="auto" w:fill="FFFFFF"/>
        <w:tabs>
          <w:tab w:val="left" w:pos="851"/>
          <w:tab w:val="left" w:pos="1134"/>
        </w:tabs>
        <w:spacing w:line="360" w:lineRule="auto"/>
        <w:ind w:left="567"/>
        <w:jc w:val="both"/>
      </w:pPr>
    </w:p>
    <w:p w14:paraId="00000591" w14:textId="77777777" w:rsidR="008C7C5F" w:rsidRPr="008C2161" w:rsidRDefault="006232E3"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Lietuvių kalbos ugdymas per visų dalykų pamokas:</w:t>
      </w:r>
    </w:p>
    <w:p w14:paraId="00000592" w14:textId="77777777"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siekiant gerinti mokinių lietuvių kalbos pasiekimus, skaitymo, rašymo, kalbėjimo, suvokimo, analizavimo, išvadų darymo ir klausymo gebėjimai ugdomi ir per kitų dalykų ar ugdymo sričių ugdomąsias veiklas, pamokas; </w:t>
      </w:r>
    </w:p>
    <w:p w14:paraId="00000593"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rašto darbus mokiniai įteikia rašytus ranka;</w:t>
      </w:r>
    </w:p>
    <w:p w14:paraId="00000594"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IT pamokose, edukacinėse erdvėse, kabinetuose naudojamasi lietuviška aplinka;</w:t>
      </w:r>
    </w:p>
    <w:p w14:paraId="00000595"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mokomąsias užduotis mokytojai naudoja kalbai ir mąstymui ugdyti, kreipiant mokinių dėmesį į kalbos nuoseklumą, turinio suvokimą, logiškumą, planingumą;</w:t>
      </w:r>
    </w:p>
    <w:p w14:paraId="00000596"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dalykų mokytojai skatina mokinius savarankiškai, rišliai ir taisyklingai reikšti mintis žodžiu ir raštu per visų dalykų pamokas;</w:t>
      </w:r>
    </w:p>
    <w:p w14:paraId="00000597"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dalykų mokytojai dalyko užduotims naudoja tekstus, uždarojo tipo testus papildo atvirojo tipo klausimais, į kuriuos atsakant reikia argumentuoti, vartoti tam tikrą leksiką, sąvokas;</w:t>
      </w:r>
    </w:p>
    <w:p w14:paraId="00000598"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vertindami mokinio pasiekimus mokytojai teikia grįžtamąją informaciją apie kalbos mokėjimą, raštu ir žodžiu nurodo privalumus ir taisytinus bei tobulintinus dalykus;</w:t>
      </w:r>
    </w:p>
    <w:p w14:paraId="00000599"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mokytojai ugdo kalbinę atsakomybę, kalbinę raišką, taiso kalbas;</w:t>
      </w:r>
    </w:p>
    <w:p w14:paraId="0000059A"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lietuvių kalbos ir literatūros mokytojos įtraukia bendruomenę dalyvauti rajono, šalies lietuvių kalbos renginiuose ir konkursuose;</w:t>
      </w:r>
    </w:p>
    <w:p w14:paraId="0000059B" w14:textId="2EC3F9D4"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 xml:space="preserve">gimnazija bendradarbiauja su </w:t>
      </w:r>
      <w:r w:rsidR="000B2014" w:rsidRPr="008C2161">
        <w:t>Anykščių rajono savivaldybės Liudvikos ir Stanislovo Didžiulių viešąja biblioteka</w:t>
      </w:r>
      <w:r w:rsidRPr="008C2161">
        <w:t>.</w:t>
      </w:r>
    </w:p>
    <w:p w14:paraId="0000059C"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Gamtos mokslai:</w:t>
      </w:r>
    </w:p>
    <w:p w14:paraId="0000059D"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siekiant gerinti gamtamokslinio raštingumo mokinių pasiekimus, didesnis dėmesys skiriamas Žemės ir Visatos bei gyvųjų sistemų ugdymo turinio srityse;</w:t>
      </w:r>
    </w:p>
    <w:p w14:paraId="0000059E"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mokymasis per gamtos mokslų pamokas grindžiamas tiriamojo pobūdžio metodais, dialogais, diskusijomis, mokymųsi bendradarbiaujant, savarankiškai atliekamu darbu ir naudojant IKT;</w:t>
      </w:r>
    </w:p>
    <w:p w14:paraId="0000059F" w14:textId="49C700FC"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eksperimentiniams ir praktiniams įgūdžiams ugdyti skiriama ne mažiau kaip 30–40 procentų dalykui skirtų pamokų per mokslo metus. Konkrečias priemones eksperimentiniams ir praktiniams įgūdžiams gerinti numato mokytojai ilgalaikiuose planuose. Atliekant ilgiau trunkančius eksperimentinius darbus ar projektus, dvi gamtos mokslų pamokos organizuojamos viena po kitos, prieš tai suderinus su direktoriaus pavaduotoju ugdymui / Debeikių skyriaus vedėju</w:t>
      </w:r>
      <w:r w:rsidR="000B2014" w:rsidRPr="008C2161">
        <w:t>;</w:t>
      </w:r>
    </w:p>
    <w:p w14:paraId="000005A0"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atliekant gamtamokslinius tyrimus naudotis turimomis mokyklinėmis priemonėmis, taip pat lengvai buityje ir gamtoje randamomis ir (ar) pasigaminamomis priemonėmis, edukacinėmis erdvėmis ir mokymosi ištekliais už mokyklos ribų (kitos mokyklos, mokslo parkų, verslo įmonių laboratorijos, nacionaliniai parkai ir kt.);</w:t>
      </w:r>
    </w:p>
    <w:p w14:paraId="000005A1" w14:textId="4E60FDF4"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gamtos dalykų mokytojai organizuoja Žemės dienai skirtus renginius</w:t>
      </w:r>
      <w:r w:rsidR="00BF7DE4" w:rsidRPr="008C2161">
        <w:t>.</w:t>
      </w:r>
    </w:p>
    <w:p w14:paraId="000005A2" w14:textId="600E56D6" w:rsidR="008C7C5F" w:rsidRPr="008C2161" w:rsidRDefault="0087610B" w:rsidP="00995074">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Technologijos:</w:t>
      </w:r>
    </w:p>
    <w:p w14:paraId="000005A3" w14:textId="77777777"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5–8 klasių mokiniai kiekvienoje klasėje mokomi proporcingai paskirstant laiką tarp mitybos, tekstilės, konstrukcinių medžiagų ir elektronikos technologijų programų;</w:t>
      </w:r>
    </w:p>
    <w:p w14:paraId="000005A4" w14:textId="635431CF"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I klasės mokiniams privalomas 17 valandų integruoto technologijų </w:t>
      </w:r>
      <w:r w:rsidR="00862408">
        <w:t>dalyko</w:t>
      </w:r>
      <w:r w:rsidRPr="008C2161">
        <w:t xml:space="preserve"> programa, po kurios mokiniai renkasi vieną iš penkių siūlomų technologijų </w:t>
      </w:r>
      <w:r w:rsidR="00862408">
        <w:t xml:space="preserve">dalyko </w:t>
      </w:r>
      <w:r w:rsidRPr="008C2161">
        <w:t>programų (mitybos, tekstilės, konstrukcinių medžiagų, elektronikos, gaminių dizaino ir technologijų);</w:t>
      </w:r>
    </w:p>
    <w:p w14:paraId="47B869C4" w14:textId="06EF42E4" w:rsidR="00BF7DE4" w:rsidRPr="008C2161" w:rsidRDefault="006232E3" w:rsidP="00B7508B">
      <w:pPr>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pasirinktą technologijų programą mokiniai gali keisti I</w:t>
      </w:r>
      <w:r w:rsidR="00BF7DE4" w:rsidRPr="008C2161">
        <w:t>-</w:t>
      </w:r>
      <w:r w:rsidRPr="008C2161">
        <w:t>ojo arba II</w:t>
      </w:r>
      <w:r w:rsidR="00BF7DE4" w:rsidRPr="008C2161">
        <w:t>-</w:t>
      </w:r>
      <w:r w:rsidRPr="008C2161">
        <w:t>ojo trimestro pabaigoje;</w:t>
      </w:r>
      <w:r w:rsidR="001C672A">
        <w:t xml:space="preserve"> </w:t>
      </w:r>
    </w:p>
    <w:p w14:paraId="000005A6" w14:textId="67C368DD" w:rsidR="008C7C5F" w:rsidRPr="008C2161" w:rsidRDefault="006232E3" w:rsidP="00BF7DE4">
      <w:pPr>
        <w:widowControl w:val="0"/>
        <w:pBdr>
          <w:top w:val="nil"/>
          <w:left w:val="nil"/>
          <w:bottom w:val="nil"/>
          <w:right w:val="nil"/>
          <w:between w:val="nil"/>
        </w:pBdr>
        <w:shd w:val="clear" w:color="auto" w:fill="FFFFFF"/>
        <w:tabs>
          <w:tab w:val="left" w:pos="851"/>
        </w:tabs>
        <w:suppressAutoHyphens w:val="0"/>
        <w:jc w:val="right"/>
        <w:rPr>
          <w:b/>
          <w:i/>
          <w:sz w:val="20"/>
          <w:szCs w:val="20"/>
        </w:rPr>
      </w:pPr>
      <w:r w:rsidRPr="008C2161">
        <w:rPr>
          <w:b/>
          <w:i/>
          <w:sz w:val="20"/>
          <w:szCs w:val="20"/>
        </w:rPr>
        <w:t>2</w:t>
      </w:r>
      <w:r w:rsidR="003E0780" w:rsidRPr="008C2161">
        <w:rPr>
          <w:b/>
          <w:i/>
          <w:sz w:val="20"/>
          <w:szCs w:val="20"/>
        </w:rPr>
        <w:t>7</w:t>
      </w:r>
      <w:r w:rsidRPr="008C2161">
        <w:rPr>
          <w:b/>
          <w:i/>
          <w:sz w:val="20"/>
          <w:szCs w:val="20"/>
        </w:rPr>
        <w:t xml:space="preserve"> lentelė. Technologijų</w:t>
      </w:r>
      <w:r w:rsidR="00862408">
        <w:rPr>
          <w:b/>
          <w:i/>
          <w:sz w:val="20"/>
          <w:szCs w:val="20"/>
        </w:rPr>
        <w:t xml:space="preserve"> dalyko</w:t>
      </w:r>
      <w:r w:rsidRPr="008C2161">
        <w:rPr>
          <w:b/>
          <w:i/>
          <w:sz w:val="20"/>
          <w:szCs w:val="20"/>
        </w:rPr>
        <w:t xml:space="preserve"> programų pasirinkimas </w:t>
      </w:r>
    </w:p>
    <w:tbl>
      <w:tblPr>
        <w:tblStyle w:val="TableGrid"/>
        <w:tblW w:w="9561" w:type="dxa"/>
        <w:tblLook w:val="04A0" w:firstRow="1" w:lastRow="0" w:firstColumn="1" w:lastColumn="0" w:noHBand="0" w:noVBand="1"/>
      </w:tblPr>
      <w:tblGrid>
        <w:gridCol w:w="4106"/>
        <w:gridCol w:w="2567"/>
        <w:gridCol w:w="2888"/>
      </w:tblGrid>
      <w:tr w:rsidR="00682D57" w:rsidRPr="008C2161" w14:paraId="55A8D0DA" w14:textId="77777777" w:rsidTr="005C2EEC">
        <w:tc>
          <w:tcPr>
            <w:tcW w:w="4106" w:type="dxa"/>
            <w:shd w:val="clear" w:color="auto" w:fill="auto"/>
            <w:vAlign w:val="center"/>
          </w:tcPr>
          <w:p w14:paraId="210D11A6" w14:textId="3E4F9280" w:rsidR="00682D57" w:rsidRPr="008C2161" w:rsidRDefault="00682D57" w:rsidP="00682D57">
            <w:pPr>
              <w:widowControl w:val="0"/>
              <w:tabs>
                <w:tab w:val="left" w:pos="851"/>
              </w:tabs>
              <w:suppressAutoHyphens w:val="0"/>
              <w:jc w:val="center"/>
              <w:rPr>
                <w:b/>
                <w:bCs/>
                <w:sz w:val="22"/>
                <w:szCs w:val="22"/>
              </w:rPr>
            </w:pPr>
            <w:r w:rsidRPr="008C2161">
              <w:rPr>
                <w:b/>
                <w:bCs/>
                <w:sz w:val="22"/>
                <w:szCs w:val="22"/>
              </w:rPr>
              <w:t xml:space="preserve">Technologijų </w:t>
            </w:r>
            <w:r w:rsidR="00862408">
              <w:rPr>
                <w:b/>
                <w:bCs/>
                <w:sz w:val="22"/>
                <w:szCs w:val="22"/>
              </w:rPr>
              <w:t>dalyko</w:t>
            </w:r>
            <w:r w:rsidRPr="008C2161">
              <w:rPr>
                <w:b/>
                <w:bCs/>
                <w:sz w:val="22"/>
                <w:szCs w:val="22"/>
              </w:rPr>
              <w:t xml:space="preserve"> programa</w:t>
            </w:r>
          </w:p>
        </w:tc>
        <w:tc>
          <w:tcPr>
            <w:tcW w:w="2567" w:type="dxa"/>
            <w:vAlign w:val="center"/>
          </w:tcPr>
          <w:p w14:paraId="1226CECE" w14:textId="07606556" w:rsidR="00682D57" w:rsidRPr="008C2161" w:rsidRDefault="00682D57" w:rsidP="00682D57">
            <w:pPr>
              <w:widowControl w:val="0"/>
              <w:tabs>
                <w:tab w:val="left" w:pos="851"/>
              </w:tabs>
              <w:suppressAutoHyphens w:val="0"/>
              <w:jc w:val="center"/>
              <w:rPr>
                <w:b/>
                <w:bCs/>
                <w:sz w:val="22"/>
                <w:szCs w:val="22"/>
              </w:rPr>
            </w:pPr>
            <w:r w:rsidRPr="008C2161">
              <w:rPr>
                <w:b/>
                <w:bCs/>
                <w:sz w:val="22"/>
                <w:szCs w:val="22"/>
              </w:rPr>
              <w:t>Klasė</w:t>
            </w:r>
          </w:p>
        </w:tc>
        <w:tc>
          <w:tcPr>
            <w:tcW w:w="2888" w:type="dxa"/>
            <w:shd w:val="clear" w:color="auto" w:fill="auto"/>
            <w:vAlign w:val="center"/>
          </w:tcPr>
          <w:p w14:paraId="1425AB6F" w14:textId="1D9AE64E" w:rsidR="00682D57" w:rsidRPr="008C2161" w:rsidRDefault="00682D57" w:rsidP="00682D57">
            <w:pPr>
              <w:widowControl w:val="0"/>
              <w:tabs>
                <w:tab w:val="left" w:pos="851"/>
              </w:tabs>
              <w:suppressAutoHyphens w:val="0"/>
              <w:jc w:val="center"/>
              <w:rPr>
                <w:b/>
                <w:bCs/>
                <w:sz w:val="22"/>
                <w:szCs w:val="22"/>
              </w:rPr>
            </w:pPr>
            <w:r w:rsidRPr="008C2161">
              <w:rPr>
                <w:b/>
                <w:bCs/>
                <w:sz w:val="22"/>
                <w:szCs w:val="22"/>
              </w:rPr>
              <w:t>Mo</w:t>
            </w:r>
            <w:r w:rsidR="005C2EEC">
              <w:rPr>
                <w:b/>
                <w:bCs/>
                <w:sz w:val="22"/>
                <w:szCs w:val="22"/>
              </w:rPr>
              <w:t>bilų grupių</w:t>
            </w:r>
            <w:r w:rsidRPr="008C2161">
              <w:rPr>
                <w:b/>
                <w:bCs/>
                <w:sz w:val="22"/>
                <w:szCs w:val="22"/>
              </w:rPr>
              <w:t xml:space="preserve"> skaičius</w:t>
            </w:r>
          </w:p>
          <w:p w14:paraId="4623AA5D" w14:textId="77777777" w:rsidR="005C2EEC" w:rsidRDefault="00682D57" w:rsidP="00682D57">
            <w:pPr>
              <w:widowControl w:val="0"/>
              <w:tabs>
                <w:tab w:val="left" w:pos="720"/>
                <w:tab w:val="left" w:pos="1800"/>
              </w:tabs>
              <w:jc w:val="center"/>
              <w:rPr>
                <w:b/>
                <w:sz w:val="22"/>
                <w:szCs w:val="22"/>
              </w:rPr>
            </w:pPr>
            <w:r w:rsidRPr="008C2161">
              <w:rPr>
                <w:b/>
                <w:sz w:val="22"/>
                <w:szCs w:val="22"/>
              </w:rPr>
              <w:t xml:space="preserve">2021–2022 m. m. / </w:t>
            </w:r>
          </w:p>
          <w:p w14:paraId="0D6ACF8B" w14:textId="5A81F1BC" w:rsidR="00682D57" w:rsidRPr="008C2161" w:rsidRDefault="00682D57" w:rsidP="00682D57">
            <w:pPr>
              <w:widowControl w:val="0"/>
              <w:tabs>
                <w:tab w:val="left" w:pos="720"/>
                <w:tab w:val="left" w:pos="1800"/>
              </w:tabs>
              <w:jc w:val="center"/>
              <w:rPr>
                <w:b/>
                <w:sz w:val="22"/>
                <w:szCs w:val="22"/>
              </w:rPr>
            </w:pPr>
            <w:r w:rsidRPr="008C2161">
              <w:rPr>
                <w:b/>
                <w:sz w:val="22"/>
                <w:szCs w:val="22"/>
              </w:rPr>
              <w:t>2022–2023 m. m.</w:t>
            </w:r>
          </w:p>
        </w:tc>
      </w:tr>
      <w:tr w:rsidR="00682D57" w:rsidRPr="008C2161" w14:paraId="3564CABB" w14:textId="77777777" w:rsidTr="005C2EEC">
        <w:tc>
          <w:tcPr>
            <w:tcW w:w="4106" w:type="dxa"/>
            <w:shd w:val="clear" w:color="auto" w:fill="auto"/>
            <w:vAlign w:val="center"/>
          </w:tcPr>
          <w:p w14:paraId="4E70F773" w14:textId="2692EECE" w:rsidR="00682D57" w:rsidRPr="008C2161" w:rsidRDefault="00682D57" w:rsidP="00682D57">
            <w:pPr>
              <w:widowControl w:val="0"/>
              <w:tabs>
                <w:tab w:val="left" w:pos="851"/>
              </w:tabs>
              <w:suppressAutoHyphens w:val="0"/>
              <w:rPr>
                <w:bCs/>
                <w:iCs/>
                <w:sz w:val="22"/>
                <w:szCs w:val="22"/>
              </w:rPr>
            </w:pPr>
            <w:r w:rsidRPr="008C2161">
              <w:rPr>
                <w:sz w:val="22"/>
                <w:szCs w:val="22"/>
              </w:rPr>
              <w:t>Mityba</w:t>
            </w:r>
          </w:p>
        </w:tc>
        <w:tc>
          <w:tcPr>
            <w:tcW w:w="2567" w:type="dxa"/>
            <w:vAlign w:val="center"/>
          </w:tcPr>
          <w:p w14:paraId="0CC7387A" w14:textId="181C586E" w:rsidR="00682D57" w:rsidRPr="008C2161" w:rsidRDefault="00682D57" w:rsidP="00682D57">
            <w:pPr>
              <w:widowControl w:val="0"/>
              <w:tabs>
                <w:tab w:val="left" w:pos="851"/>
              </w:tabs>
              <w:suppressAutoHyphens w:val="0"/>
              <w:jc w:val="center"/>
              <w:rPr>
                <w:sz w:val="22"/>
                <w:szCs w:val="22"/>
              </w:rPr>
            </w:pPr>
            <w:r w:rsidRPr="008C2161">
              <w:rPr>
                <w:sz w:val="22"/>
                <w:szCs w:val="22"/>
              </w:rPr>
              <w:t>I</w:t>
            </w:r>
          </w:p>
        </w:tc>
        <w:tc>
          <w:tcPr>
            <w:tcW w:w="2888" w:type="dxa"/>
            <w:shd w:val="clear" w:color="auto" w:fill="auto"/>
            <w:vAlign w:val="center"/>
          </w:tcPr>
          <w:p w14:paraId="5ED1E5AB" w14:textId="78374FA8" w:rsidR="00682D57" w:rsidRPr="008C2161" w:rsidRDefault="005C2EEC" w:rsidP="00682D57">
            <w:pPr>
              <w:widowControl w:val="0"/>
              <w:tabs>
                <w:tab w:val="left" w:pos="851"/>
              </w:tabs>
              <w:suppressAutoHyphens w:val="0"/>
              <w:jc w:val="center"/>
              <w:rPr>
                <w:bCs/>
                <w:iCs/>
                <w:sz w:val="22"/>
                <w:szCs w:val="22"/>
              </w:rPr>
            </w:pPr>
            <w:r>
              <w:rPr>
                <w:sz w:val="22"/>
                <w:szCs w:val="22"/>
              </w:rPr>
              <w:t>1</w:t>
            </w:r>
            <w:r w:rsidR="00682D57" w:rsidRPr="008C2161">
              <w:rPr>
                <w:sz w:val="22"/>
                <w:szCs w:val="22"/>
              </w:rPr>
              <w:t xml:space="preserve">/ </w:t>
            </w:r>
            <w:r>
              <w:rPr>
                <w:sz w:val="22"/>
                <w:szCs w:val="22"/>
              </w:rPr>
              <w:t>1</w:t>
            </w:r>
          </w:p>
        </w:tc>
      </w:tr>
      <w:tr w:rsidR="00682D57" w:rsidRPr="008C2161" w14:paraId="1C746FDC" w14:textId="77777777" w:rsidTr="005C2EEC">
        <w:tc>
          <w:tcPr>
            <w:tcW w:w="4106" w:type="dxa"/>
            <w:shd w:val="clear" w:color="auto" w:fill="auto"/>
            <w:vAlign w:val="center"/>
          </w:tcPr>
          <w:p w14:paraId="143FC7AB" w14:textId="336731E0" w:rsidR="00682D57" w:rsidRPr="008C2161" w:rsidRDefault="00682D57" w:rsidP="00682D57">
            <w:pPr>
              <w:widowControl w:val="0"/>
              <w:tabs>
                <w:tab w:val="left" w:pos="851"/>
              </w:tabs>
              <w:suppressAutoHyphens w:val="0"/>
              <w:rPr>
                <w:bCs/>
                <w:iCs/>
                <w:sz w:val="22"/>
                <w:szCs w:val="22"/>
              </w:rPr>
            </w:pPr>
            <w:r w:rsidRPr="008C2161">
              <w:rPr>
                <w:sz w:val="22"/>
                <w:szCs w:val="22"/>
              </w:rPr>
              <w:t>Gaminių dizainas ir technologijos</w:t>
            </w:r>
          </w:p>
        </w:tc>
        <w:tc>
          <w:tcPr>
            <w:tcW w:w="2567" w:type="dxa"/>
            <w:vAlign w:val="center"/>
          </w:tcPr>
          <w:p w14:paraId="7297149B" w14:textId="127932AE" w:rsidR="00682D57" w:rsidRPr="008C2161" w:rsidRDefault="00682D57" w:rsidP="00682D57">
            <w:pPr>
              <w:widowControl w:val="0"/>
              <w:tabs>
                <w:tab w:val="left" w:pos="851"/>
              </w:tabs>
              <w:suppressAutoHyphens w:val="0"/>
              <w:jc w:val="center"/>
              <w:rPr>
                <w:sz w:val="22"/>
                <w:szCs w:val="22"/>
              </w:rPr>
            </w:pPr>
            <w:r w:rsidRPr="008C2161">
              <w:rPr>
                <w:sz w:val="22"/>
                <w:szCs w:val="22"/>
              </w:rPr>
              <w:t>I</w:t>
            </w:r>
          </w:p>
        </w:tc>
        <w:tc>
          <w:tcPr>
            <w:tcW w:w="2888" w:type="dxa"/>
            <w:shd w:val="clear" w:color="auto" w:fill="auto"/>
            <w:vAlign w:val="center"/>
          </w:tcPr>
          <w:p w14:paraId="6DDB9873" w14:textId="733BFAA1" w:rsidR="00682D57" w:rsidRPr="008C2161" w:rsidRDefault="005C2EEC" w:rsidP="00682D57">
            <w:pPr>
              <w:widowControl w:val="0"/>
              <w:tabs>
                <w:tab w:val="left" w:pos="851"/>
              </w:tabs>
              <w:suppressAutoHyphens w:val="0"/>
              <w:jc w:val="center"/>
              <w:rPr>
                <w:bCs/>
                <w:iCs/>
                <w:sz w:val="22"/>
                <w:szCs w:val="22"/>
              </w:rPr>
            </w:pPr>
            <w:r>
              <w:rPr>
                <w:sz w:val="22"/>
                <w:szCs w:val="22"/>
              </w:rPr>
              <w:t>1</w:t>
            </w:r>
            <w:r w:rsidR="00682D57" w:rsidRPr="008C2161">
              <w:rPr>
                <w:sz w:val="22"/>
                <w:szCs w:val="22"/>
              </w:rPr>
              <w:t xml:space="preserve"> / </w:t>
            </w:r>
            <w:r>
              <w:rPr>
                <w:sz w:val="22"/>
                <w:szCs w:val="22"/>
              </w:rPr>
              <w:t>1</w:t>
            </w:r>
          </w:p>
        </w:tc>
      </w:tr>
      <w:tr w:rsidR="00682D57" w:rsidRPr="008C2161" w14:paraId="4E62B652" w14:textId="77777777" w:rsidTr="005C2EEC">
        <w:tc>
          <w:tcPr>
            <w:tcW w:w="4106" w:type="dxa"/>
            <w:shd w:val="clear" w:color="auto" w:fill="auto"/>
            <w:vAlign w:val="center"/>
          </w:tcPr>
          <w:p w14:paraId="65082BF6" w14:textId="05FDA8E4" w:rsidR="00682D57" w:rsidRPr="008C2161" w:rsidRDefault="00682D57" w:rsidP="00682D57">
            <w:pPr>
              <w:widowControl w:val="0"/>
              <w:tabs>
                <w:tab w:val="left" w:pos="851"/>
              </w:tabs>
              <w:suppressAutoHyphens w:val="0"/>
              <w:rPr>
                <w:bCs/>
                <w:iCs/>
                <w:sz w:val="22"/>
                <w:szCs w:val="22"/>
              </w:rPr>
            </w:pPr>
            <w:r w:rsidRPr="008C2161">
              <w:rPr>
                <w:sz w:val="22"/>
                <w:szCs w:val="22"/>
              </w:rPr>
              <w:t>Mityba</w:t>
            </w:r>
          </w:p>
        </w:tc>
        <w:tc>
          <w:tcPr>
            <w:tcW w:w="2567" w:type="dxa"/>
            <w:vAlign w:val="center"/>
          </w:tcPr>
          <w:p w14:paraId="47286F40" w14:textId="4E99F1F6" w:rsidR="00682D57" w:rsidRPr="008C2161" w:rsidRDefault="00682D57" w:rsidP="00682D57">
            <w:pPr>
              <w:widowControl w:val="0"/>
              <w:tabs>
                <w:tab w:val="left" w:pos="851"/>
              </w:tabs>
              <w:suppressAutoHyphens w:val="0"/>
              <w:jc w:val="center"/>
              <w:rPr>
                <w:sz w:val="22"/>
                <w:szCs w:val="22"/>
              </w:rPr>
            </w:pPr>
            <w:r w:rsidRPr="008C2161">
              <w:rPr>
                <w:sz w:val="22"/>
                <w:szCs w:val="22"/>
              </w:rPr>
              <w:t>II</w:t>
            </w:r>
          </w:p>
        </w:tc>
        <w:tc>
          <w:tcPr>
            <w:tcW w:w="2888" w:type="dxa"/>
            <w:shd w:val="clear" w:color="auto" w:fill="auto"/>
            <w:vAlign w:val="center"/>
          </w:tcPr>
          <w:p w14:paraId="058B5C5B" w14:textId="445E5ED2" w:rsidR="00682D57" w:rsidRPr="008C2161" w:rsidRDefault="005C2EEC" w:rsidP="00682D57">
            <w:pPr>
              <w:widowControl w:val="0"/>
              <w:tabs>
                <w:tab w:val="left" w:pos="851"/>
              </w:tabs>
              <w:suppressAutoHyphens w:val="0"/>
              <w:jc w:val="center"/>
              <w:rPr>
                <w:bCs/>
                <w:iCs/>
                <w:sz w:val="22"/>
                <w:szCs w:val="22"/>
              </w:rPr>
            </w:pPr>
            <w:r>
              <w:rPr>
                <w:sz w:val="22"/>
                <w:szCs w:val="22"/>
              </w:rPr>
              <w:t>1</w:t>
            </w:r>
            <w:r w:rsidR="00682D57" w:rsidRPr="008C2161">
              <w:rPr>
                <w:sz w:val="22"/>
                <w:szCs w:val="22"/>
              </w:rPr>
              <w:t xml:space="preserve"> / </w:t>
            </w:r>
            <w:r>
              <w:rPr>
                <w:sz w:val="22"/>
                <w:szCs w:val="22"/>
              </w:rPr>
              <w:t>1</w:t>
            </w:r>
          </w:p>
        </w:tc>
      </w:tr>
      <w:tr w:rsidR="00682D57" w:rsidRPr="008C2161" w14:paraId="10711E67" w14:textId="77777777" w:rsidTr="005C2EEC">
        <w:tc>
          <w:tcPr>
            <w:tcW w:w="4106" w:type="dxa"/>
            <w:shd w:val="clear" w:color="auto" w:fill="auto"/>
            <w:vAlign w:val="center"/>
          </w:tcPr>
          <w:p w14:paraId="65600343" w14:textId="51EE303A" w:rsidR="00682D57" w:rsidRPr="008C2161" w:rsidRDefault="00682D57" w:rsidP="00682D57">
            <w:pPr>
              <w:widowControl w:val="0"/>
              <w:tabs>
                <w:tab w:val="left" w:pos="851"/>
              </w:tabs>
              <w:suppressAutoHyphens w:val="0"/>
              <w:rPr>
                <w:bCs/>
                <w:iCs/>
                <w:sz w:val="22"/>
                <w:szCs w:val="22"/>
              </w:rPr>
            </w:pPr>
            <w:r w:rsidRPr="008C2161">
              <w:rPr>
                <w:sz w:val="22"/>
                <w:szCs w:val="22"/>
              </w:rPr>
              <w:t>Gaminių dizainas ir technologijos</w:t>
            </w:r>
          </w:p>
        </w:tc>
        <w:tc>
          <w:tcPr>
            <w:tcW w:w="2567" w:type="dxa"/>
            <w:vAlign w:val="center"/>
          </w:tcPr>
          <w:p w14:paraId="4F7BE5DD" w14:textId="02E43F6A" w:rsidR="00682D57" w:rsidRPr="008C2161" w:rsidRDefault="00682D57" w:rsidP="00682D57">
            <w:pPr>
              <w:widowControl w:val="0"/>
              <w:tabs>
                <w:tab w:val="left" w:pos="851"/>
              </w:tabs>
              <w:suppressAutoHyphens w:val="0"/>
              <w:jc w:val="center"/>
              <w:rPr>
                <w:sz w:val="22"/>
                <w:szCs w:val="22"/>
              </w:rPr>
            </w:pPr>
            <w:r w:rsidRPr="008C2161">
              <w:rPr>
                <w:sz w:val="22"/>
                <w:szCs w:val="22"/>
              </w:rPr>
              <w:t>II</w:t>
            </w:r>
          </w:p>
        </w:tc>
        <w:tc>
          <w:tcPr>
            <w:tcW w:w="2888" w:type="dxa"/>
            <w:shd w:val="clear" w:color="auto" w:fill="auto"/>
            <w:vAlign w:val="center"/>
          </w:tcPr>
          <w:p w14:paraId="2F69FF3A" w14:textId="6F528769" w:rsidR="00682D57" w:rsidRPr="008C2161" w:rsidRDefault="005C2EEC" w:rsidP="00682D57">
            <w:pPr>
              <w:widowControl w:val="0"/>
              <w:tabs>
                <w:tab w:val="left" w:pos="851"/>
              </w:tabs>
              <w:suppressAutoHyphens w:val="0"/>
              <w:jc w:val="center"/>
              <w:rPr>
                <w:bCs/>
                <w:iCs/>
                <w:sz w:val="22"/>
                <w:szCs w:val="22"/>
              </w:rPr>
            </w:pPr>
            <w:r>
              <w:rPr>
                <w:sz w:val="22"/>
                <w:szCs w:val="22"/>
              </w:rPr>
              <w:t>1</w:t>
            </w:r>
            <w:r w:rsidR="00682D57" w:rsidRPr="008C2161">
              <w:rPr>
                <w:sz w:val="22"/>
                <w:szCs w:val="22"/>
              </w:rPr>
              <w:t xml:space="preserve"> / </w:t>
            </w:r>
            <w:r>
              <w:rPr>
                <w:sz w:val="22"/>
                <w:szCs w:val="22"/>
              </w:rPr>
              <w:t>1</w:t>
            </w:r>
          </w:p>
        </w:tc>
      </w:tr>
    </w:tbl>
    <w:p w14:paraId="000005B6" w14:textId="77777777" w:rsidR="008C7C5F" w:rsidRPr="008C2161" w:rsidRDefault="008C7C5F">
      <w:pPr>
        <w:pBdr>
          <w:top w:val="nil"/>
          <w:left w:val="nil"/>
          <w:bottom w:val="nil"/>
          <w:right w:val="nil"/>
          <w:between w:val="nil"/>
        </w:pBdr>
        <w:shd w:val="clear" w:color="auto" w:fill="FFFFFF"/>
        <w:tabs>
          <w:tab w:val="left" w:pos="851"/>
        </w:tabs>
        <w:spacing w:line="360" w:lineRule="auto"/>
        <w:jc w:val="both"/>
      </w:pPr>
    </w:p>
    <w:p w14:paraId="000005B7"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gimnazijos Debeikių skyriuje 5–8 klasių mokiniai technologijų pamokose į grupes neskirstomi dėl mažo mokinių skaičiaus;</w:t>
      </w:r>
    </w:p>
    <w:p w14:paraId="000005B8"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gimnazijos Debeikių skyriuje 5–8 klasėse kartą per trimestrą technologijų pamokos organizuojamos sektorinio mokymo centruose (Utenos regioninio profesinio mokymo centre bei VŠĮ Alantos technologijų ir verslo mokykloje).</w:t>
      </w:r>
    </w:p>
    <w:p w14:paraId="000005B9"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Socialinis ugdymas: </w:t>
      </w:r>
    </w:p>
    <w:p w14:paraId="000005BA"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mokymasis per socialinių mokslų pamokas grindžiamas tiriamojo pobūdžio metodais, diskusijomis, mokymosi bendradarbiaujant, savarankiškai atliekamu darbu ir naudojant informacines komunikacines technologijas;</w:t>
      </w:r>
    </w:p>
    <w:p w14:paraId="000005BB" w14:textId="3C5A00B4"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istorijos ir pilietiškumo ugdymas papildomas pilietiškumo akcijomis, žygiais: Tolerancijos dienos minėjimas-akcija (lapkritis), Lietuvos Kariuomenės dienos minėjimas (lapkritis), Laisvės gynėjų dienos minėjimas (sausis), Vasario 16-osios renginys (vasaris), Nepriklausomybės atkūrimo diena (kovas), Tremties minėjimai skirti Gedulo ir Vilties dienai (gegužė, birželis). Į renginius kviečiama miestelio bendruomenė ir socialiniai partneriai, buvę mokyklos mokiniai ir įdomūs bei garsūs žmonės pasidalinti savo sėkmės istorijomis;</w:t>
      </w:r>
    </w:p>
    <w:p w14:paraId="000005BC"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pilietiškumo ugdymas integruotai siejamas su istorijos kurso temomis, istorinių datų minėjimais, akcijomis. Dalyvavimas akcijose fiksuojamas kaip pilietiškumo pamoka;</w:t>
      </w:r>
    </w:p>
    <w:p w14:paraId="000005BD"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istorijos pamokose 5 klasėje mokomasi Lietuvos istorijos, 6 klasėje – Europos istorijos, kartais – integruojant Europos ir Lietuvos istorijos epizodus kartu. Tai numato dalyko mokytojas ilgalaikiuose teminiuose planuose;</w:t>
      </w:r>
    </w:p>
    <w:p w14:paraId="000005BE" w14:textId="2E053F15"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siekiant gerinti gimtojo Anykščių krašto, Svėdasų ir Debeikių seniūnijų ir Lietuvos valstybės pažinimą, dalis istorijos ir geografijos pamokų organizuojamos netradicinėse aplinkose (Genocido, Siauruko muziejuose, lankytinose istorinėse vietose: Trakiniuose, A. Smetonos tėviškėje, Senojoje prezidentūroje Kaune, Debeikių bažnyčioje, prie sesers Ksaveros paminklo, Debeikių seniūnijoje, Regioninio parko lankytojų centre);</w:t>
      </w:r>
    </w:p>
    <w:p w14:paraId="000005BF" w14:textId="7D535DC6"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gimnazija bendradarbiauja su Jaunųjų šaulių organizacija, </w:t>
      </w:r>
      <w:r w:rsidR="00BF7DE4" w:rsidRPr="008C2161">
        <w:t>„</w:t>
      </w:r>
      <w:r w:rsidRPr="008C2161">
        <w:t>Misija</w:t>
      </w:r>
      <w:r w:rsidR="00BF7DE4" w:rsidRPr="008C2161">
        <w:t xml:space="preserve"> – </w:t>
      </w:r>
      <w:r w:rsidRPr="008C2161">
        <w:t>Sibiras</w:t>
      </w:r>
      <w:r w:rsidR="00BF7DE4" w:rsidRPr="008C2161">
        <w:t>“</w:t>
      </w:r>
      <w:r w:rsidRPr="008C2161">
        <w:t xml:space="preserve"> dalyviais, Gimnazijos šaulių organizacija;</w:t>
      </w:r>
    </w:p>
    <w:p w14:paraId="000005C0" w14:textId="16C74665"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8 klasių moki</w:t>
      </w:r>
      <w:r w:rsidR="00291670" w:rsidRPr="008C2161">
        <w:t>niai dalyvauja Europos egzamine,</w:t>
      </w:r>
      <w:r w:rsidRPr="008C2161">
        <w:t xml:space="preserve"> </w:t>
      </w:r>
      <w:r w:rsidR="005A4D53" w:rsidRPr="008C2161">
        <w:t>švenčia</w:t>
      </w:r>
      <w:r w:rsidRPr="008C2161">
        <w:t xml:space="preserve"> Europos dien</w:t>
      </w:r>
      <w:r w:rsidR="005A4D53" w:rsidRPr="008C2161">
        <w:t>ą</w:t>
      </w:r>
      <w:r w:rsidRPr="008C2161">
        <w:t>;</w:t>
      </w:r>
    </w:p>
    <w:p w14:paraId="000005C1"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įgyvendinant socialinių mokslų ugdymo turinį, I ir II gimnazijos klasių mokinių projektinio darbo (tyrimo, kūrybinių darbų, socialinės veiklos) gebėjimams ugdyti skiriama 20 procentų dalykui skirtų pamokų laiko per mokslo metus;</w:t>
      </w:r>
    </w:p>
    <w:p w14:paraId="000005C2" w14:textId="7BD9754F"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 ir II gimnazijos klasėse mokiniai mokosi pilietiškumo ugdymo pagrindų, kuriems skiriamos 37 pamokos per metus (1 pamoka per savaitę). Dalyvavimą pilietinėse akcijose kaip pilietiškumo ugdymo pagri</w:t>
      </w:r>
      <w:r w:rsidR="00291670" w:rsidRPr="008C2161">
        <w:t>ndų pamoką fiksuoja mokytojas e-dienyne, o mokiniai-</w:t>
      </w:r>
      <w:r w:rsidRPr="008C2161">
        <w:t>socialinės</w:t>
      </w:r>
      <w:r w:rsidR="00BF7DE4" w:rsidRPr="008C2161">
        <w:t>-</w:t>
      </w:r>
      <w:r w:rsidRPr="008C2161">
        <w:t>pilietinės veiklos lapuose;</w:t>
      </w:r>
    </w:p>
    <w:p w14:paraId="000005C3"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gerinant gimtojo krašto (Svėdasų ir Debeikių seniūnijų, Anykščių rajono ir Lietuvos valstybės) pažinimą, atsižvelgiant į esamas galimybes, istorijos ir geografijos mokymas (iki 5 proc. </w:t>
      </w:r>
      <w:r w:rsidRPr="008C2161">
        <w:lastRenderedPageBreak/>
        <w:t>dalykui skirtų pamokų) organizuojamas netradicinėje aplinkoje (parkuose, muziejuose, bažnyčioje, kt.), taip pat naudojamos virtualios mokymosi aplinkos;</w:t>
      </w:r>
    </w:p>
    <w:p w14:paraId="000005C4"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laisvės kovų istorijai mokyti skirta 18 pamokų, integruojant temas į pilietiškumo ugdymo pagrindų pamokas;</w:t>
      </w:r>
    </w:p>
    <w:p w14:paraId="000005C5"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į istorijos, geografijos, pilietiškumo ugdymo pagrindų dalykų turinį integruojamos temos: Lietuvos ir pasaulio realijos, nacionalinio saugumo samprata ir sistema Lietuvos Respublikoje, rizikos veiksnių, grėsmių ir pavojų analizė, Lietuvos gynybos politika, informaciniai ir kibernetiniai karai, Lietuvos Respublikos nacionalinio saugumo pagrindų įstatymas ir kiti įgyvendinamieji gynybos ir kovos su korupcija sričių teisės aktai, kt.</w:t>
      </w:r>
    </w:p>
    <w:p w14:paraId="000005C6"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Fizinis ugdymas:</w:t>
      </w:r>
    </w:p>
    <w:p w14:paraId="000005C7"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mokiniams sudarytos sąlygos lankyti jų pomėgius atitinkančias neformaliojo vaikų švietimo programas;</w:t>
      </w:r>
    </w:p>
    <w:p w14:paraId="000005C8"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specialiosios medicininės fizinio pajėgumo grupės mokinių pasiekimai fizinio ugdymo pratybose pažymiais nevertinami, įrašoma „įskaityta“ arba „neįskaityta“; </w:t>
      </w:r>
    </w:p>
    <w:p w14:paraId="000005C9"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specialiosios medicininės grupės mokiniai dalyvauja pamokose su pagrindine grupe, bet pratimai ir krūvis jiems skiriamas pagal gydytojo rekomendacijas;</w:t>
      </w:r>
    </w:p>
    <w:p w14:paraId="000005CA" w14:textId="77777777"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parengiamosios medicininės fizinio pajėgumo grupės mokiniams krūvis ir pratimai skiriami atsižvelgiant į jų ligų pobūdį. Atliekami pratimai, kurie negali skatinti ligų paūmėjimą;</w:t>
      </w:r>
    </w:p>
    <w:p w14:paraId="000005CB" w14:textId="77777777" w:rsidR="008C7C5F" w:rsidRPr="008C2161" w:rsidRDefault="006232E3" w:rsidP="00995074">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 xml:space="preserve">mokiniai, atleisti nuo fizinio ugdymo pamokų dėl sveikatos ir laikinai dėl ligos, dalyvauja pamokoje ir jiems skiriama kita veikla (žaidimai šaškėmis, šachmatais, veikla kompiuterių klasėje, bibliotekoje, konsultacijos, socialinė veikla, kt.). Jeigu šios pamokos pagal pamokų tvarkaraštį yra pirmosios ar paskutinės, mokiniai gali į mokyklą atvykti vėliau arba išvykti anksčiau. Apie tai gimnazija informuoja tėvus, kurie užtikrina mokinių saugumą tų pamokų metu; </w:t>
      </w:r>
    </w:p>
    <w:p w14:paraId="000005CC" w14:textId="3777B8EF"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gimnazija organizuoja sporto ir sveikatingumo šventes, į kurias kviečiama bendruomenė</w:t>
      </w:r>
      <w:r w:rsidR="005A4D53" w:rsidRPr="008C2161">
        <w:t xml:space="preserve"> (šeimų šventė, „Bėgimas Vaižganto takais“, 3X3 krepšinio turnyras ir kt.)</w:t>
      </w:r>
      <w:r w:rsidRPr="008C2161">
        <w:t>. Gimnazija dalyvauja Lietuvos mokyklų žaidynėse ir per fizinio ugdymo pamokas mokosi krepšinio, tinklinio, smiginio, futbolo, kvadrato, virvės traukimo pagrindų;</w:t>
      </w:r>
    </w:p>
    <w:p w14:paraId="000005CD" w14:textId="750DA558" w:rsidR="008C7C5F"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fizinio ugdymo mokytojai atlieka mokinių fizinio pajėgumo nustatymą, vadovaujantis Mokinių, besimokančių pagal pradinio, pagrindinio ir vidurinio ugdymo programas, fizinio pajėgumo nustatymo tvarkos aprašu, patvirtintu Lietuvos Respublikos sveikatos apsaugos ministro 2019 m. spalio 8 d. įsakymu Nr.V-1153 „Dėl mokinių,</w:t>
      </w:r>
      <w:r w:rsidR="002D75E2" w:rsidRPr="008C2161">
        <w:t xml:space="preserve"> </w:t>
      </w:r>
      <w:r w:rsidRPr="008C2161">
        <w:t>besimokančių pagal pradinio, pagrindinio ir vidurinio ugdymo programas, fizinio pajėgumo nustatymo tvarkos aprašo patvirtinimo“.</w:t>
      </w:r>
    </w:p>
    <w:p w14:paraId="000005CE"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Meninis ugdymas:</w:t>
      </w:r>
    </w:p>
    <w:p w14:paraId="42BD1203" w14:textId="5040A1AB" w:rsidR="00720A08" w:rsidRPr="008C2161" w:rsidRDefault="006232E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meninio ugdymo dalykus sudaro dailės ir muzikos pamokos</w:t>
      </w:r>
      <w:r w:rsidR="005A4D53" w:rsidRPr="008C2161">
        <w:t>;</w:t>
      </w:r>
    </w:p>
    <w:p w14:paraId="63C4ED6D" w14:textId="0703F001" w:rsidR="005A4D53" w:rsidRPr="008C2161" w:rsidRDefault="005A4D53" w:rsidP="003E0780">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I klasėje 1 pamoka skiriama šokiui.</w:t>
      </w:r>
      <w:r w:rsidR="00011930" w:rsidRPr="008C2161">
        <w:t xml:space="preserve"> </w:t>
      </w:r>
    </w:p>
    <w:p w14:paraId="03AF13FD" w14:textId="5BDCDED7" w:rsidR="00291670" w:rsidRPr="008C2161" w:rsidRDefault="00011930" w:rsidP="0029167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Pamokų skaičius grupinio mokymosi forma kasdieniu ar nuotoliniu mokymo proceso organizavimo būdu įgyvendinti per dvejus mokslo metus ir per savaitę.</w:t>
      </w:r>
    </w:p>
    <w:p w14:paraId="000005D0" w14:textId="6076605E" w:rsidR="008C7C5F" w:rsidRPr="008C2161" w:rsidRDefault="006232E3" w:rsidP="002D75E2">
      <w:pPr>
        <w:widowControl w:val="0"/>
        <w:suppressAutoHyphens w:val="0"/>
        <w:ind w:left="567"/>
        <w:jc w:val="right"/>
        <w:rPr>
          <w:b/>
          <w:i/>
          <w:iCs/>
          <w:sz w:val="20"/>
          <w:szCs w:val="20"/>
        </w:rPr>
      </w:pPr>
      <w:r w:rsidRPr="008C2161">
        <w:rPr>
          <w:b/>
          <w:i/>
          <w:iCs/>
          <w:sz w:val="20"/>
          <w:szCs w:val="20"/>
        </w:rPr>
        <w:t>2</w:t>
      </w:r>
      <w:r w:rsidR="003E0780" w:rsidRPr="008C2161">
        <w:rPr>
          <w:b/>
          <w:i/>
          <w:iCs/>
          <w:sz w:val="20"/>
          <w:szCs w:val="20"/>
        </w:rPr>
        <w:t>8</w:t>
      </w:r>
      <w:r w:rsidRPr="008C2161">
        <w:rPr>
          <w:b/>
          <w:i/>
          <w:iCs/>
          <w:sz w:val="20"/>
          <w:szCs w:val="20"/>
        </w:rPr>
        <w:t xml:space="preserve"> lentelė. Pamokų skaičius 5,</w:t>
      </w:r>
      <w:r w:rsidR="00291670" w:rsidRPr="008C2161">
        <w:rPr>
          <w:b/>
          <w:i/>
          <w:iCs/>
          <w:sz w:val="20"/>
          <w:szCs w:val="20"/>
        </w:rPr>
        <w:t xml:space="preserve"> </w:t>
      </w:r>
      <w:r w:rsidRPr="008C2161">
        <w:rPr>
          <w:b/>
          <w:i/>
          <w:iCs/>
          <w:sz w:val="20"/>
          <w:szCs w:val="20"/>
        </w:rPr>
        <w:t>6 klasei grupinio mokymosi forma kasdieniu ar nuotoliniu mokymo proceso organizavimo būdu įgyvendinti per dvejus mokslo metus</w:t>
      </w:r>
      <w:r w:rsidR="005A4D53" w:rsidRPr="008C2161">
        <w:rPr>
          <w:b/>
          <w:i/>
          <w:iCs/>
          <w:sz w:val="20"/>
          <w:szCs w:val="20"/>
        </w:rPr>
        <w:t xml:space="preserve"> ir per savaitę.</w:t>
      </w:r>
      <w:r w:rsidRPr="008C2161">
        <w:rPr>
          <w:b/>
          <w:i/>
          <w:iCs/>
          <w:sz w:val="20"/>
          <w:szCs w:val="20"/>
        </w:rPr>
        <w:t xml:space="preserve"> </w:t>
      </w:r>
    </w:p>
    <w:tbl>
      <w:tblPr>
        <w:tblStyle w:val="af3"/>
        <w:tblW w:w="97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7"/>
        <w:gridCol w:w="128"/>
        <w:gridCol w:w="354"/>
        <w:gridCol w:w="482"/>
        <w:gridCol w:w="482"/>
        <w:gridCol w:w="482"/>
        <w:gridCol w:w="482"/>
        <w:gridCol w:w="482"/>
        <w:gridCol w:w="71"/>
        <w:gridCol w:w="567"/>
        <w:gridCol w:w="567"/>
        <w:gridCol w:w="425"/>
        <w:gridCol w:w="501"/>
        <w:gridCol w:w="3184"/>
      </w:tblGrid>
      <w:tr w:rsidR="00B70360" w:rsidRPr="008C2161" w14:paraId="28BD220E" w14:textId="77777777" w:rsidTr="00B70360">
        <w:trPr>
          <w:trHeight w:val="200"/>
        </w:trPr>
        <w:tc>
          <w:tcPr>
            <w:tcW w:w="1537" w:type="dxa"/>
            <w:vMerge w:val="restart"/>
            <w:tcBorders>
              <w:top w:val="single" w:sz="4" w:space="0" w:color="000000"/>
              <w:left w:val="single" w:sz="4" w:space="0" w:color="000000"/>
              <w:right w:val="single" w:sz="4" w:space="0" w:color="000000"/>
            </w:tcBorders>
            <w:vAlign w:val="center"/>
          </w:tcPr>
          <w:p w14:paraId="1D75C24A" w14:textId="5009A3A5" w:rsidR="00B70360" w:rsidRPr="008C2161" w:rsidRDefault="00B70360" w:rsidP="002D75E2">
            <w:pPr>
              <w:widowControl w:val="0"/>
              <w:jc w:val="center"/>
              <w:rPr>
                <w:b/>
                <w:sz w:val="20"/>
                <w:szCs w:val="20"/>
              </w:rPr>
            </w:pPr>
            <w:r w:rsidRPr="008C2161">
              <w:rPr>
                <w:b/>
                <w:sz w:val="20"/>
                <w:szCs w:val="20"/>
              </w:rPr>
              <w:t>Klasės</w:t>
            </w:r>
          </w:p>
        </w:tc>
        <w:tc>
          <w:tcPr>
            <w:tcW w:w="8207" w:type="dxa"/>
            <w:gridSpan w:val="13"/>
            <w:tcBorders>
              <w:top w:val="single" w:sz="4" w:space="0" w:color="000000"/>
              <w:left w:val="single" w:sz="4" w:space="0" w:color="000000"/>
              <w:bottom w:val="single" w:sz="4" w:space="0" w:color="000000"/>
              <w:right w:val="single" w:sz="4" w:space="0" w:color="000000"/>
            </w:tcBorders>
            <w:vAlign w:val="center"/>
          </w:tcPr>
          <w:p w14:paraId="0B892E2D" w14:textId="02B88D86" w:rsidR="00B70360" w:rsidRPr="008C2161" w:rsidRDefault="00B70360" w:rsidP="005A4D53">
            <w:pPr>
              <w:widowControl w:val="0"/>
              <w:jc w:val="center"/>
              <w:rPr>
                <w:b/>
                <w:sz w:val="20"/>
                <w:szCs w:val="20"/>
              </w:rPr>
            </w:pPr>
            <w:r w:rsidRPr="008C2161">
              <w:rPr>
                <w:b/>
                <w:sz w:val="20"/>
                <w:szCs w:val="20"/>
              </w:rPr>
              <w:t xml:space="preserve">Savaitinių pamokų skaičius </w:t>
            </w:r>
          </w:p>
        </w:tc>
      </w:tr>
      <w:tr w:rsidR="005C2EEC" w:rsidRPr="008C2161" w14:paraId="6714F686" w14:textId="77777777" w:rsidTr="009D7BBC">
        <w:trPr>
          <w:trHeight w:val="200"/>
        </w:trPr>
        <w:tc>
          <w:tcPr>
            <w:tcW w:w="1537" w:type="dxa"/>
            <w:vMerge/>
            <w:tcBorders>
              <w:left w:val="single" w:sz="4" w:space="0" w:color="000000"/>
              <w:right w:val="single" w:sz="4" w:space="0" w:color="000000"/>
            </w:tcBorders>
            <w:vAlign w:val="center"/>
          </w:tcPr>
          <w:p w14:paraId="000005D1" w14:textId="2E856F40" w:rsidR="005C2EEC" w:rsidRPr="008C2161" w:rsidRDefault="005C2EEC" w:rsidP="002D75E2">
            <w:pPr>
              <w:widowControl w:val="0"/>
              <w:jc w:val="center"/>
              <w:rPr>
                <w:b/>
                <w:sz w:val="20"/>
                <w:szCs w:val="20"/>
              </w:rPr>
            </w:pPr>
          </w:p>
        </w:tc>
        <w:tc>
          <w:tcPr>
            <w:tcW w:w="1928" w:type="dxa"/>
            <w:gridSpan w:val="5"/>
            <w:tcBorders>
              <w:top w:val="single" w:sz="4" w:space="0" w:color="000000"/>
              <w:left w:val="single" w:sz="4" w:space="0" w:color="000000"/>
              <w:bottom w:val="single" w:sz="4" w:space="0" w:color="000000"/>
            </w:tcBorders>
            <w:vAlign w:val="center"/>
          </w:tcPr>
          <w:p w14:paraId="000005D3" w14:textId="2CCB5D96" w:rsidR="005C2EEC" w:rsidRPr="008C2161" w:rsidRDefault="005C2EEC" w:rsidP="00B97B14">
            <w:pPr>
              <w:widowControl w:val="0"/>
              <w:jc w:val="center"/>
              <w:rPr>
                <w:b/>
                <w:sz w:val="20"/>
                <w:szCs w:val="20"/>
              </w:rPr>
            </w:pPr>
            <w:r w:rsidRPr="008C2161">
              <w:rPr>
                <w:b/>
                <w:sz w:val="20"/>
                <w:szCs w:val="20"/>
              </w:rPr>
              <w:t xml:space="preserve">5 kl. </w:t>
            </w:r>
          </w:p>
        </w:tc>
        <w:tc>
          <w:tcPr>
            <w:tcW w:w="3095" w:type="dxa"/>
            <w:gridSpan w:val="7"/>
            <w:tcBorders>
              <w:top w:val="single" w:sz="4" w:space="0" w:color="000000"/>
              <w:left w:val="single" w:sz="4" w:space="0" w:color="000000"/>
              <w:bottom w:val="single" w:sz="4" w:space="0" w:color="000000"/>
            </w:tcBorders>
          </w:tcPr>
          <w:p w14:paraId="000005D6" w14:textId="0C6F86A5" w:rsidR="005C2EEC" w:rsidRPr="008C2161" w:rsidRDefault="005C2EEC" w:rsidP="005A4D53">
            <w:pPr>
              <w:widowControl w:val="0"/>
              <w:jc w:val="center"/>
              <w:rPr>
                <w:b/>
                <w:sz w:val="20"/>
                <w:szCs w:val="20"/>
              </w:rPr>
            </w:pPr>
            <w:r w:rsidRPr="008C2161">
              <w:rPr>
                <w:b/>
                <w:sz w:val="20"/>
                <w:szCs w:val="20"/>
              </w:rPr>
              <w:t>6 kl.</w:t>
            </w:r>
          </w:p>
        </w:tc>
        <w:tc>
          <w:tcPr>
            <w:tcW w:w="3184" w:type="dxa"/>
            <w:vMerge w:val="restart"/>
            <w:tcBorders>
              <w:top w:val="single" w:sz="4" w:space="0" w:color="000000"/>
              <w:left w:val="single" w:sz="4" w:space="0" w:color="000000"/>
              <w:right w:val="single" w:sz="4" w:space="0" w:color="000000"/>
            </w:tcBorders>
            <w:vAlign w:val="center"/>
          </w:tcPr>
          <w:p w14:paraId="000005D8" w14:textId="77777777" w:rsidR="005C2EEC" w:rsidRPr="008C2161" w:rsidRDefault="005C2EEC" w:rsidP="002D75E2">
            <w:pPr>
              <w:widowControl w:val="0"/>
              <w:jc w:val="center"/>
              <w:rPr>
                <w:b/>
                <w:sz w:val="20"/>
                <w:szCs w:val="20"/>
              </w:rPr>
            </w:pPr>
            <w:r w:rsidRPr="008C2161">
              <w:rPr>
                <w:b/>
                <w:sz w:val="20"/>
                <w:szCs w:val="20"/>
              </w:rPr>
              <w:t>Pastabos</w:t>
            </w:r>
          </w:p>
        </w:tc>
      </w:tr>
      <w:tr w:rsidR="00B70360" w:rsidRPr="008C2161" w14:paraId="2A4262D9" w14:textId="77777777" w:rsidTr="00B70360">
        <w:trPr>
          <w:trHeight w:val="152"/>
        </w:trPr>
        <w:tc>
          <w:tcPr>
            <w:tcW w:w="1537" w:type="dxa"/>
            <w:tcBorders>
              <w:left w:val="single" w:sz="4" w:space="0" w:color="000000"/>
              <w:bottom w:val="single" w:sz="4" w:space="0" w:color="000000"/>
              <w:right w:val="single" w:sz="4" w:space="0" w:color="000000"/>
            </w:tcBorders>
            <w:vAlign w:val="center"/>
          </w:tcPr>
          <w:p w14:paraId="000005D9" w14:textId="2EC5D83B" w:rsidR="00B70360" w:rsidRPr="008C2161" w:rsidRDefault="00B70360" w:rsidP="002D75E2">
            <w:pPr>
              <w:widowControl w:val="0"/>
              <w:pBdr>
                <w:top w:val="nil"/>
                <w:left w:val="nil"/>
                <w:bottom w:val="nil"/>
                <w:right w:val="nil"/>
                <w:between w:val="nil"/>
              </w:pBdr>
              <w:spacing w:line="276" w:lineRule="auto"/>
              <w:jc w:val="center"/>
              <w:rPr>
                <w:b/>
                <w:sz w:val="20"/>
                <w:szCs w:val="20"/>
              </w:rPr>
            </w:pPr>
            <w:r w:rsidRPr="008C2161">
              <w:rPr>
                <w:b/>
                <w:sz w:val="20"/>
                <w:szCs w:val="20"/>
              </w:rPr>
              <w:t>Dalykai</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5DA" w14:textId="77777777" w:rsidR="00B70360" w:rsidRPr="008C2161" w:rsidRDefault="00B70360" w:rsidP="002D75E2">
            <w:pPr>
              <w:widowControl w:val="0"/>
              <w:rPr>
                <w:b/>
                <w:sz w:val="20"/>
                <w:szCs w:val="20"/>
              </w:rPr>
            </w:pPr>
            <w:r w:rsidRPr="008C2161">
              <w:rPr>
                <w:b/>
                <w:sz w:val="20"/>
                <w:szCs w:val="20"/>
              </w:rPr>
              <w:t>2021–</w:t>
            </w:r>
          </w:p>
          <w:p w14:paraId="000005DB" w14:textId="77777777" w:rsidR="00B70360" w:rsidRPr="008C2161" w:rsidRDefault="00B70360" w:rsidP="002D75E2">
            <w:pPr>
              <w:widowControl w:val="0"/>
              <w:jc w:val="center"/>
              <w:rPr>
                <w:b/>
                <w:sz w:val="20"/>
                <w:szCs w:val="20"/>
              </w:rPr>
            </w:pPr>
            <w:r w:rsidRPr="008C2161">
              <w:rPr>
                <w:b/>
                <w:sz w:val="20"/>
                <w:szCs w:val="20"/>
              </w:rPr>
              <w:t>2022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5DC" w14:textId="77777777" w:rsidR="00B70360" w:rsidRPr="008C2161" w:rsidRDefault="00B70360" w:rsidP="002D75E2">
            <w:pPr>
              <w:widowControl w:val="0"/>
              <w:rPr>
                <w:b/>
                <w:sz w:val="20"/>
                <w:szCs w:val="20"/>
              </w:rPr>
            </w:pPr>
            <w:r w:rsidRPr="008C2161">
              <w:rPr>
                <w:b/>
                <w:sz w:val="20"/>
                <w:szCs w:val="20"/>
              </w:rPr>
              <w:t>2022–</w:t>
            </w:r>
          </w:p>
          <w:p w14:paraId="000005DD" w14:textId="77777777" w:rsidR="00B70360" w:rsidRPr="008C2161" w:rsidRDefault="00B70360" w:rsidP="002D75E2">
            <w:pPr>
              <w:widowControl w:val="0"/>
              <w:jc w:val="center"/>
              <w:rPr>
                <w:b/>
                <w:sz w:val="20"/>
                <w:szCs w:val="20"/>
              </w:rPr>
            </w:pPr>
            <w:r w:rsidRPr="008C2161">
              <w:rPr>
                <w:b/>
                <w:sz w:val="20"/>
                <w:szCs w:val="20"/>
              </w:rPr>
              <w:t>2023</w:t>
            </w:r>
          </w:p>
        </w:tc>
        <w:tc>
          <w:tcPr>
            <w:tcW w:w="1035" w:type="dxa"/>
            <w:gridSpan w:val="3"/>
            <w:tcBorders>
              <w:top w:val="single" w:sz="4" w:space="0" w:color="000000"/>
              <w:left w:val="single" w:sz="4" w:space="0" w:color="000000"/>
              <w:bottom w:val="single" w:sz="4" w:space="0" w:color="000000"/>
              <w:right w:val="single" w:sz="4" w:space="0" w:color="000000"/>
            </w:tcBorders>
          </w:tcPr>
          <w:p w14:paraId="03B314B1" w14:textId="3515F57B" w:rsidR="00B70360" w:rsidRPr="008C2161" w:rsidRDefault="00B70360" w:rsidP="002D75E2">
            <w:pPr>
              <w:widowControl w:val="0"/>
              <w:rPr>
                <w:b/>
                <w:sz w:val="20"/>
                <w:szCs w:val="20"/>
              </w:rPr>
            </w:pPr>
            <w:r w:rsidRPr="008C2161">
              <w:rPr>
                <w:b/>
                <w:sz w:val="20"/>
                <w:szCs w:val="20"/>
              </w:rPr>
              <w:t>2020–2021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0005DE" w14:textId="331D3CD2" w:rsidR="00B70360" w:rsidRPr="008C2161" w:rsidRDefault="00B70360" w:rsidP="002D75E2">
            <w:pPr>
              <w:widowControl w:val="0"/>
              <w:rPr>
                <w:b/>
                <w:sz w:val="20"/>
                <w:szCs w:val="20"/>
              </w:rPr>
            </w:pPr>
            <w:r w:rsidRPr="008C2161">
              <w:rPr>
                <w:b/>
                <w:sz w:val="20"/>
                <w:szCs w:val="20"/>
              </w:rPr>
              <w:t>2021–</w:t>
            </w:r>
          </w:p>
          <w:p w14:paraId="000005DF" w14:textId="77777777" w:rsidR="00B70360" w:rsidRPr="008C2161" w:rsidRDefault="00B70360" w:rsidP="002D75E2">
            <w:pPr>
              <w:widowControl w:val="0"/>
              <w:jc w:val="center"/>
              <w:rPr>
                <w:b/>
                <w:sz w:val="20"/>
                <w:szCs w:val="20"/>
              </w:rPr>
            </w:pPr>
            <w:r w:rsidRPr="008C2161">
              <w:rPr>
                <w:b/>
                <w:sz w:val="20"/>
                <w:szCs w:val="20"/>
              </w:rPr>
              <w:t>2022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5E0" w14:textId="4AE2CBEF" w:rsidR="00B70360" w:rsidRPr="008C2161" w:rsidRDefault="00B70360" w:rsidP="002D75E2">
            <w:pPr>
              <w:widowControl w:val="0"/>
              <w:rPr>
                <w:b/>
                <w:sz w:val="20"/>
                <w:szCs w:val="20"/>
              </w:rPr>
            </w:pPr>
            <w:r w:rsidRPr="008C2161">
              <w:rPr>
                <w:b/>
                <w:sz w:val="20"/>
                <w:szCs w:val="20"/>
              </w:rPr>
              <w:t>2022–</w:t>
            </w:r>
          </w:p>
          <w:p w14:paraId="000005E1" w14:textId="64B5DF4D" w:rsidR="00B70360" w:rsidRPr="008C2161" w:rsidRDefault="00B70360" w:rsidP="002D75E2">
            <w:pPr>
              <w:widowControl w:val="0"/>
              <w:jc w:val="center"/>
              <w:rPr>
                <w:b/>
                <w:sz w:val="20"/>
                <w:szCs w:val="20"/>
              </w:rPr>
            </w:pPr>
            <w:r w:rsidRPr="008C2161">
              <w:rPr>
                <w:b/>
                <w:sz w:val="20"/>
                <w:szCs w:val="20"/>
              </w:rPr>
              <w:t>2023</w:t>
            </w:r>
          </w:p>
        </w:tc>
        <w:tc>
          <w:tcPr>
            <w:tcW w:w="3184" w:type="dxa"/>
            <w:vMerge/>
            <w:tcBorders>
              <w:left w:val="single" w:sz="4" w:space="0" w:color="000000"/>
              <w:bottom w:val="single" w:sz="4" w:space="0" w:color="000000"/>
              <w:right w:val="single" w:sz="4" w:space="0" w:color="000000"/>
            </w:tcBorders>
            <w:vAlign w:val="center"/>
          </w:tcPr>
          <w:p w14:paraId="000005E2" w14:textId="77777777" w:rsidR="00B70360" w:rsidRPr="008C2161" w:rsidRDefault="00B70360" w:rsidP="002D75E2">
            <w:pPr>
              <w:widowControl w:val="0"/>
              <w:jc w:val="center"/>
              <w:rPr>
                <w:b/>
                <w:sz w:val="20"/>
                <w:szCs w:val="20"/>
              </w:rPr>
            </w:pPr>
          </w:p>
        </w:tc>
      </w:tr>
      <w:tr w:rsidR="007118C0" w:rsidRPr="008C2161" w14:paraId="4FD6F573" w14:textId="77777777" w:rsidTr="008C2161">
        <w:trPr>
          <w:trHeight w:val="315"/>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5E3" w14:textId="082D79F5" w:rsidR="005A4D53" w:rsidRPr="008C2161" w:rsidRDefault="005A4D53" w:rsidP="002D75E2">
            <w:pPr>
              <w:widowControl w:val="0"/>
              <w:rPr>
                <w:sz w:val="20"/>
                <w:szCs w:val="20"/>
              </w:rPr>
            </w:pPr>
            <w:r w:rsidRPr="008C2161">
              <w:rPr>
                <w:sz w:val="20"/>
                <w:szCs w:val="20"/>
              </w:rPr>
              <w:t>Dorinis ugdymas</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5E7" w14:textId="77777777" w:rsidR="005A4D53" w:rsidRPr="008C2161" w:rsidRDefault="005A4D53">
            <w:pPr>
              <w:widowControl w:val="0"/>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5E8" w14:textId="77777777" w:rsidR="005A4D53" w:rsidRPr="008C2161" w:rsidRDefault="005A4D53">
            <w:pPr>
              <w:widowControl w:val="0"/>
              <w:rPr>
                <w:sz w:val="20"/>
                <w:szCs w:val="20"/>
              </w:rPr>
            </w:pPr>
          </w:p>
        </w:tc>
      </w:tr>
      <w:tr w:rsidR="00291670" w:rsidRPr="008C2161" w14:paraId="049315B9" w14:textId="77777777" w:rsidTr="00995074">
        <w:trPr>
          <w:trHeight w:val="133"/>
        </w:trPr>
        <w:tc>
          <w:tcPr>
            <w:tcW w:w="1537" w:type="dxa"/>
            <w:tcBorders>
              <w:top w:val="single" w:sz="4" w:space="0" w:color="000000"/>
              <w:left w:val="single" w:sz="4" w:space="0" w:color="000000"/>
              <w:bottom w:val="single" w:sz="4" w:space="0" w:color="000000"/>
              <w:right w:val="single" w:sz="4" w:space="0" w:color="000000"/>
            </w:tcBorders>
            <w:vAlign w:val="center"/>
          </w:tcPr>
          <w:p w14:paraId="000005E9" w14:textId="77777777" w:rsidR="00291670" w:rsidRPr="008C2161" w:rsidRDefault="00291670" w:rsidP="00783A65">
            <w:pPr>
              <w:widowControl w:val="0"/>
              <w:jc w:val="both"/>
              <w:rPr>
                <w:sz w:val="20"/>
                <w:szCs w:val="20"/>
              </w:rPr>
            </w:pPr>
            <w:r w:rsidRPr="008C2161">
              <w:rPr>
                <w:sz w:val="20"/>
                <w:szCs w:val="20"/>
              </w:rPr>
              <w:t>Tikyba</w:t>
            </w: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1B670B75" w14:textId="77777777" w:rsidR="00291670" w:rsidRPr="008C2161" w:rsidRDefault="00291670" w:rsidP="00783A65">
            <w:pPr>
              <w:widowControl w:val="0"/>
              <w:jc w:val="center"/>
              <w:rPr>
                <w:sz w:val="20"/>
                <w:szCs w:val="20"/>
              </w:rPr>
            </w:pPr>
            <w:r w:rsidRPr="008C2161">
              <w:rPr>
                <w:sz w:val="20"/>
                <w:szCs w:val="20"/>
              </w:rPr>
              <w:t>1</w:t>
            </w:r>
          </w:p>
        </w:tc>
        <w:tc>
          <w:tcPr>
            <w:tcW w:w="482" w:type="dxa"/>
            <w:tcBorders>
              <w:top w:val="single" w:sz="4" w:space="0" w:color="000000"/>
              <w:left w:val="single" w:sz="4" w:space="0" w:color="000000"/>
              <w:bottom w:val="single" w:sz="4" w:space="0" w:color="000000"/>
              <w:right w:val="single" w:sz="4" w:space="0" w:color="000000"/>
            </w:tcBorders>
            <w:vAlign w:val="center"/>
          </w:tcPr>
          <w:p w14:paraId="000005EA" w14:textId="4F58C414" w:rsidR="00291670" w:rsidRPr="008C2161" w:rsidRDefault="00291670" w:rsidP="00783A65">
            <w:pPr>
              <w:widowControl w:val="0"/>
              <w:jc w:val="center"/>
              <w:rPr>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727280DA" w14:textId="77777777" w:rsidR="00291670" w:rsidRPr="008C2161" w:rsidRDefault="00291670" w:rsidP="00783A65">
            <w:pPr>
              <w:widowControl w:val="0"/>
              <w:jc w:val="center"/>
              <w:rPr>
                <w:sz w:val="20"/>
                <w:szCs w:val="20"/>
              </w:rPr>
            </w:pPr>
            <w:r w:rsidRPr="008C2161">
              <w:rPr>
                <w:sz w:val="20"/>
                <w:szCs w:val="20"/>
              </w:rPr>
              <w:t>1</w:t>
            </w:r>
          </w:p>
        </w:tc>
        <w:tc>
          <w:tcPr>
            <w:tcW w:w="482" w:type="dxa"/>
            <w:tcBorders>
              <w:top w:val="single" w:sz="4" w:space="0" w:color="000000"/>
              <w:left w:val="single" w:sz="4" w:space="0" w:color="000000"/>
              <w:bottom w:val="single" w:sz="4" w:space="0" w:color="000000"/>
              <w:right w:val="single" w:sz="4" w:space="0" w:color="000000"/>
            </w:tcBorders>
            <w:vAlign w:val="center"/>
          </w:tcPr>
          <w:p w14:paraId="000005EB" w14:textId="14E363A6" w:rsidR="00291670" w:rsidRPr="008C2161" w:rsidRDefault="00291670" w:rsidP="00783A65">
            <w:pPr>
              <w:widowControl w:val="0"/>
              <w:jc w:val="center"/>
              <w:rPr>
                <w:sz w:val="20"/>
                <w:szCs w:val="20"/>
              </w:rPr>
            </w:pPr>
          </w:p>
        </w:tc>
        <w:tc>
          <w:tcPr>
            <w:tcW w:w="482" w:type="dxa"/>
            <w:tcBorders>
              <w:top w:val="single" w:sz="4" w:space="0" w:color="000000"/>
              <w:left w:val="single" w:sz="4" w:space="0" w:color="000000"/>
              <w:right w:val="single" w:sz="4" w:space="0" w:color="000000"/>
            </w:tcBorders>
            <w:vAlign w:val="center"/>
          </w:tcPr>
          <w:p w14:paraId="707F0BD1" w14:textId="77777777" w:rsidR="00291670" w:rsidRPr="008C2161" w:rsidRDefault="00291670" w:rsidP="007B099B">
            <w:pPr>
              <w:widowControl w:val="0"/>
              <w:jc w:val="center"/>
              <w:rPr>
                <w:sz w:val="20"/>
                <w:szCs w:val="20"/>
              </w:rPr>
            </w:pPr>
            <w:r w:rsidRPr="008C2161">
              <w:rPr>
                <w:sz w:val="20"/>
                <w:szCs w:val="20"/>
              </w:rPr>
              <w:t>1</w:t>
            </w:r>
          </w:p>
        </w:tc>
        <w:tc>
          <w:tcPr>
            <w:tcW w:w="553" w:type="dxa"/>
            <w:gridSpan w:val="2"/>
            <w:tcBorders>
              <w:top w:val="single" w:sz="4" w:space="0" w:color="000000"/>
              <w:left w:val="single" w:sz="4" w:space="0" w:color="000000"/>
              <w:right w:val="single" w:sz="4" w:space="0" w:color="000000"/>
            </w:tcBorders>
          </w:tcPr>
          <w:p w14:paraId="60252E25" w14:textId="70470B07" w:rsidR="00291670" w:rsidRPr="008C2161" w:rsidRDefault="00291670" w:rsidP="00783A65">
            <w:pPr>
              <w:widowControl w:val="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FEA9F5" w14:textId="19DA20B3" w:rsidR="00291670" w:rsidRPr="008C2161" w:rsidRDefault="00291670" w:rsidP="00783A65">
            <w:pPr>
              <w:widowControl w:val="0"/>
              <w:jc w:val="center"/>
              <w:rPr>
                <w:sz w:val="20"/>
                <w:szCs w:val="20"/>
              </w:rPr>
            </w:pPr>
            <w:r w:rsidRPr="008C2161">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5EC" w14:textId="22C606C6" w:rsidR="00291670" w:rsidRPr="008C2161" w:rsidRDefault="00291670" w:rsidP="00783A65">
            <w:pPr>
              <w:widowControl w:val="0"/>
              <w:jc w:val="center"/>
              <w:rPr>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448FBDC" w14:textId="77777777" w:rsidR="00291670" w:rsidRPr="008C2161" w:rsidRDefault="00291670" w:rsidP="00783A65">
            <w:pPr>
              <w:widowControl w:val="0"/>
              <w:jc w:val="center"/>
              <w:rPr>
                <w:sz w:val="20"/>
                <w:szCs w:val="20"/>
              </w:rPr>
            </w:pPr>
            <w:r w:rsidRPr="008C2161">
              <w:rPr>
                <w:sz w:val="20"/>
                <w:szCs w:val="20"/>
              </w:rPr>
              <w:t>1</w:t>
            </w:r>
          </w:p>
        </w:tc>
        <w:tc>
          <w:tcPr>
            <w:tcW w:w="501" w:type="dxa"/>
            <w:tcBorders>
              <w:top w:val="single" w:sz="4" w:space="0" w:color="000000"/>
              <w:left w:val="single" w:sz="4" w:space="0" w:color="000000"/>
              <w:bottom w:val="single" w:sz="4" w:space="0" w:color="000000"/>
              <w:right w:val="single" w:sz="4" w:space="0" w:color="000000"/>
            </w:tcBorders>
            <w:vAlign w:val="center"/>
          </w:tcPr>
          <w:p w14:paraId="000005ED" w14:textId="5CFEC142" w:rsidR="00291670" w:rsidRPr="008C2161" w:rsidRDefault="00291670" w:rsidP="00783A65">
            <w:pPr>
              <w:widowControl w:val="0"/>
              <w:jc w:val="center"/>
              <w:rPr>
                <w:sz w:val="20"/>
                <w:szCs w:val="20"/>
              </w:rPr>
            </w:pPr>
          </w:p>
        </w:tc>
        <w:tc>
          <w:tcPr>
            <w:tcW w:w="3184" w:type="dxa"/>
            <w:vMerge w:val="restart"/>
            <w:tcBorders>
              <w:top w:val="single" w:sz="4" w:space="0" w:color="000000"/>
              <w:left w:val="single" w:sz="4" w:space="0" w:color="000000"/>
              <w:right w:val="single" w:sz="4" w:space="0" w:color="000000"/>
            </w:tcBorders>
          </w:tcPr>
          <w:p w14:paraId="000005EE" w14:textId="77777777" w:rsidR="00291670" w:rsidRPr="008C2161" w:rsidRDefault="00291670" w:rsidP="00783A65">
            <w:pPr>
              <w:widowControl w:val="0"/>
              <w:jc w:val="both"/>
              <w:rPr>
                <w:sz w:val="20"/>
                <w:szCs w:val="20"/>
              </w:rPr>
            </w:pPr>
            <w:r w:rsidRPr="008C2161">
              <w:rPr>
                <w:sz w:val="20"/>
                <w:szCs w:val="20"/>
              </w:rPr>
              <w:t>Dorinio ugdymo pamokų metu jungiamos 5 ir 6 klasės</w:t>
            </w:r>
          </w:p>
        </w:tc>
      </w:tr>
      <w:tr w:rsidR="00291670" w:rsidRPr="008C2161" w14:paraId="19B4FEA0" w14:textId="77777777" w:rsidTr="00995074">
        <w:trPr>
          <w:trHeight w:val="133"/>
        </w:trPr>
        <w:tc>
          <w:tcPr>
            <w:tcW w:w="1537" w:type="dxa"/>
            <w:tcBorders>
              <w:top w:val="single" w:sz="4" w:space="0" w:color="000000"/>
              <w:left w:val="single" w:sz="4" w:space="0" w:color="000000"/>
              <w:bottom w:val="single" w:sz="4" w:space="0" w:color="000000"/>
              <w:right w:val="single" w:sz="4" w:space="0" w:color="000000"/>
            </w:tcBorders>
            <w:vAlign w:val="center"/>
          </w:tcPr>
          <w:p w14:paraId="000005EF" w14:textId="77777777" w:rsidR="00291670" w:rsidRPr="008C2161" w:rsidRDefault="00291670" w:rsidP="00783A65">
            <w:pPr>
              <w:widowControl w:val="0"/>
              <w:jc w:val="both"/>
              <w:rPr>
                <w:sz w:val="20"/>
                <w:szCs w:val="20"/>
              </w:rPr>
            </w:pPr>
            <w:r w:rsidRPr="008C2161">
              <w:rPr>
                <w:sz w:val="20"/>
                <w:szCs w:val="20"/>
              </w:rPr>
              <w:t>Etika</w:t>
            </w:r>
          </w:p>
        </w:tc>
        <w:tc>
          <w:tcPr>
            <w:tcW w:w="482" w:type="dxa"/>
            <w:gridSpan w:val="2"/>
            <w:tcBorders>
              <w:top w:val="single" w:sz="4" w:space="0" w:color="000000"/>
              <w:left w:val="single" w:sz="4" w:space="0" w:color="000000"/>
              <w:bottom w:val="single" w:sz="4" w:space="0" w:color="000000"/>
              <w:right w:val="single" w:sz="4" w:space="0" w:color="000000"/>
            </w:tcBorders>
            <w:vAlign w:val="center"/>
          </w:tcPr>
          <w:p w14:paraId="52C7BC7C" w14:textId="238C0459" w:rsidR="00291670" w:rsidRPr="008C2161" w:rsidRDefault="00291670" w:rsidP="00783A65">
            <w:pPr>
              <w:widowControl w:val="0"/>
              <w:jc w:val="center"/>
              <w:rPr>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00005F0" w14:textId="4D8F94F6" w:rsidR="00291670" w:rsidRPr="008C2161" w:rsidRDefault="00291670" w:rsidP="00783A65">
            <w:pPr>
              <w:widowControl w:val="0"/>
              <w:jc w:val="center"/>
              <w:rPr>
                <w:sz w:val="20"/>
                <w:szCs w:val="20"/>
              </w:rPr>
            </w:pPr>
            <w:r w:rsidRPr="008C2161">
              <w:rPr>
                <w:sz w:val="20"/>
                <w:szCs w:val="20"/>
              </w:rPr>
              <w:t>1</w:t>
            </w:r>
          </w:p>
        </w:tc>
        <w:tc>
          <w:tcPr>
            <w:tcW w:w="482" w:type="dxa"/>
            <w:tcBorders>
              <w:top w:val="single" w:sz="4" w:space="0" w:color="000000"/>
              <w:left w:val="single" w:sz="4" w:space="0" w:color="000000"/>
              <w:bottom w:val="single" w:sz="4" w:space="0" w:color="000000"/>
              <w:right w:val="single" w:sz="4" w:space="0" w:color="000000"/>
            </w:tcBorders>
            <w:vAlign w:val="center"/>
          </w:tcPr>
          <w:p w14:paraId="32C00D26" w14:textId="7844760F" w:rsidR="00291670" w:rsidRPr="008C2161" w:rsidRDefault="00291670" w:rsidP="00783A65">
            <w:pPr>
              <w:widowControl w:val="0"/>
              <w:jc w:val="center"/>
              <w:rPr>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000005F1" w14:textId="75720A8B" w:rsidR="00291670" w:rsidRPr="008C2161" w:rsidRDefault="00291670" w:rsidP="00783A65">
            <w:pPr>
              <w:widowControl w:val="0"/>
              <w:jc w:val="center"/>
              <w:rPr>
                <w:sz w:val="20"/>
                <w:szCs w:val="20"/>
              </w:rPr>
            </w:pPr>
            <w:r w:rsidRPr="008C2161">
              <w:rPr>
                <w:sz w:val="20"/>
                <w:szCs w:val="20"/>
              </w:rPr>
              <w:t>1</w:t>
            </w:r>
          </w:p>
        </w:tc>
        <w:tc>
          <w:tcPr>
            <w:tcW w:w="482" w:type="dxa"/>
            <w:tcBorders>
              <w:left w:val="single" w:sz="4" w:space="0" w:color="000000"/>
              <w:bottom w:val="single" w:sz="4" w:space="0" w:color="000000"/>
              <w:right w:val="single" w:sz="4" w:space="0" w:color="000000"/>
            </w:tcBorders>
          </w:tcPr>
          <w:p w14:paraId="083EE796" w14:textId="77777777" w:rsidR="00291670" w:rsidRPr="008C2161" w:rsidRDefault="00291670" w:rsidP="00783A65">
            <w:pPr>
              <w:widowControl w:val="0"/>
              <w:jc w:val="center"/>
              <w:rPr>
                <w:sz w:val="20"/>
                <w:szCs w:val="20"/>
              </w:rPr>
            </w:pPr>
          </w:p>
        </w:tc>
        <w:tc>
          <w:tcPr>
            <w:tcW w:w="553" w:type="dxa"/>
            <w:gridSpan w:val="2"/>
            <w:tcBorders>
              <w:left w:val="single" w:sz="4" w:space="0" w:color="000000"/>
              <w:bottom w:val="single" w:sz="4" w:space="0" w:color="000000"/>
              <w:right w:val="single" w:sz="4" w:space="0" w:color="000000"/>
            </w:tcBorders>
          </w:tcPr>
          <w:p w14:paraId="6FBA3601" w14:textId="725FBE60" w:rsidR="00291670" w:rsidRPr="008C2161" w:rsidRDefault="00291670" w:rsidP="00783A65">
            <w:pPr>
              <w:widowControl w:val="0"/>
              <w:jc w:val="center"/>
              <w:rPr>
                <w:sz w:val="20"/>
                <w:szCs w:val="20"/>
              </w:rPr>
            </w:pPr>
            <w:r w:rsidRPr="008C2161">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557D5240" w14:textId="0D682759" w:rsidR="00291670" w:rsidRPr="008C2161" w:rsidRDefault="00291670" w:rsidP="00783A65">
            <w:pPr>
              <w:widowControl w:val="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0005F2" w14:textId="58C606EE" w:rsidR="00291670" w:rsidRPr="008C2161" w:rsidRDefault="00291670" w:rsidP="00783A65">
            <w:pPr>
              <w:widowControl w:val="0"/>
              <w:jc w:val="center"/>
              <w:rPr>
                <w:sz w:val="20"/>
                <w:szCs w:val="20"/>
              </w:rPr>
            </w:pPr>
            <w:r w:rsidRPr="008C2161">
              <w:rPr>
                <w:sz w:val="20"/>
                <w:szCs w:val="20"/>
              </w:rPr>
              <w:t>1</w:t>
            </w:r>
          </w:p>
        </w:tc>
        <w:tc>
          <w:tcPr>
            <w:tcW w:w="425" w:type="dxa"/>
            <w:tcBorders>
              <w:top w:val="single" w:sz="4" w:space="0" w:color="000000"/>
              <w:left w:val="single" w:sz="4" w:space="0" w:color="000000"/>
              <w:bottom w:val="single" w:sz="4" w:space="0" w:color="000000"/>
              <w:right w:val="single" w:sz="4" w:space="0" w:color="000000"/>
            </w:tcBorders>
            <w:vAlign w:val="center"/>
          </w:tcPr>
          <w:p w14:paraId="2EED4512" w14:textId="1EE73D90" w:rsidR="00291670" w:rsidRPr="008C2161" w:rsidRDefault="00291670" w:rsidP="00783A65">
            <w:pPr>
              <w:widowControl w:val="0"/>
              <w:jc w:val="center"/>
              <w:rPr>
                <w:sz w:val="20"/>
                <w:szCs w:val="20"/>
              </w:rPr>
            </w:pPr>
          </w:p>
        </w:tc>
        <w:tc>
          <w:tcPr>
            <w:tcW w:w="501" w:type="dxa"/>
            <w:tcBorders>
              <w:top w:val="single" w:sz="4" w:space="0" w:color="000000"/>
              <w:left w:val="single" w:sz="4" w:space="0" w:color="000000"/>
              <w:bottom w:val="single" w:sz="4" w:space="0" w:color="000000"/>
              <w:right w:val="single" w:sz="4" w:space="0" w:color="000000"/>
            </w:tcBorders>
            <w:vAlign w:val="center"/>
          </w:tcPr>
          <w:p w14:paraId="000005F3" w14:textId="2831907C" w:rsidR="00291670" w:rsidRPr="008C2161" w:rsidRDefault="00291670" w:rsidP="00783A65">
            <w:pPr>
              <w:widowControl w:val="0"/>
              <w:jc w:val="center"/>
              <w:rPr>
                <w:sz w:val="20"/>
                <w:szCs w:val="20"/>
              </w:rPr>
            </w:pPr>
            <w:r w:rsidRPr="008C2161">
              <w:rPr>
                <w:sz w:val="20"/>
                <w:szCs w:val="20"/>
              </w:rPr>
              <w:t>1</w:t>
            </w:r>
          </w:p>
        </w:tc>
        <w:tc>
          <w:tcPr>
            <w:tcW w:w="3184" w:type="dxa"/>
            <w:vMerge/>
            <w:tcBorders>
              <w:left w:val="single" w:sz="4" w:space="0" w:color="000000"/>
              <w:bottom w:val="single" w:sz="4" w:space="0" w:color="000000"/>
              <w:right w:val="single" w:sz="4" w:space="0" w:color="000000"/>
            </w:tcBorders>
          </w:tcPr>
          <w:p w14:paraId="000005F4" w14:textId="77777777" w:rsidR="00291670" w:rsidRPr="008C2161" w:rsidRDefault="00291670" w:rsidP="00783A65">
            <w:pPr>
              <w:widowControl w:val="0"/>
              <w:jc w:val="both"/>
              <w:rPr>
                <w:sz w:val="20"/>
                <w:szCs w:val="20"/>
              </w:rPr>
            </w:pPr>
          </w:p>
        </w:tc>
      </w:tr>
      <w:tr w:rsidR="007118C0" w:rsidRPr="008C2161" w14:paraId="4F98FE3D" w14:textId="0797A231" w:rsidTr="008C2161">
        <w:trPr>
          <w:trHeight w:val="51"/>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5F5" w14:textId="55B6B8CD" w:rsidR="005A4D53" w:rsidRPr="008C2161" w:rsidRDefault="005A4D53" w:rsidP="00783A65">
            <w:pPr>
              <w:widowControl w:val="0"/>
              <w:rPr>
                <w:sz w:val="20"/>
                <w:szCs w:val="20"/>
              </w:rPr>
            </w:pPr>
            <w:r w:rsidRPr="008C2161">
              <w:rPr>
                <w:sz w:val="20"/>
                <w:szCs w:val="20"/>
              </w:rPr>
              <w:t>Kalbos</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5F9" w14:textId="77777777" w:rsidR="005A4D53" w:rsidRPr="008C2161" w:rsidRDefault="005A4D53" w:rsidP="00783A6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5FA" w14:textId="3E3A6958" w:rsidR="005A4D53" w:rsidRPr="008C2161" w:rsidRDefault="005A4D53" w:rsidP="00783A65">
            <w:pPr>
              <w:widowControl w:val="0"/>
              <w:rPr>
                <w:sz w:val="20"/>
                <w:szCs w:val="20"/>
              </w:rPr>
            </w:pPr>
          </w:p>
        </w:tc>
      </w:tr>
      <w:tr w:rsidR="007118C0" w:rsidRPr="008C2161" w14:paraId="3B5E5A41" w14:textId="77777777" w:rsidTr="00B70360">
        <w:trPr>
          <w:trHeight w:val="244"/>
        </w:trPr>
        <w:tc>
          <w:tcPr>
            <w:tcW w:w="1537" w:type="dxa"/>
            <w:tcBorders>
              <w:top w:val="single" w:sz="4" w:space="0" w:color="000000"/>
              <w:left w:val="single" w:sz="4" w:space="0" w:color="000000"/>
              <w:bottom w:val="single" w:sz="4" w:space="0" w:color="000000"/>
              <w:right w:val="single" w:sz="4" w:space="0" w:color="000000"/>
            </w:tcBorders>
            <w:vAlign w:val="center"/>
          </w:tcPr>
          <w:p w14:paraId="000005FB" w14:textId="77777777" w:rsidR="00D30575" w:rsidRPr="008C2161" w:rsidRDefault="00D30575" w:rsidP="00D30575">
            <w:pPr>
              <w:widowControl w:val="0"/>
              <w:jc w:val="both"/>
              <w:rPr>
                <w:sz w:val="20"/>
                <w:szCs w:val="20"/>
              </w:rPr>
            </w:pPr>
            <w:r w:rsidRPr="008C2161">
              <w:rPr>
                <w:sz w:val="20"/>
                <w:szCs w:val="20"/>
              </w:rPr>
              <w:t>Lietuvių kalba ir literatūra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5A740FE4" w14:textId="77777777" w:rsidR="00780B07" w:rsidRDefault="00D30575" w:rsidP="00D30575">
            <w:pPr>
              <w:widowControl w:val="0"/>
              <w:jc w:val="center"/>
              <w:rPr>
                <w:sz w:val="20"/>
                <w:szCs w:val="20"/>
              </w:rPr>
            </w:pPr>
            <w:r w:rsidRPr="008C2161">
              <w:rPr>
                <w:sz w:val="20"/>
                <w:szCs w:val="20"/>
              </w:rPr>
              <w:t>5+1*+</w:t>
            </w:r>
          </w:p>
          <w:p w14:paraId="000005FC" w14:textId="3D53FF40" w:rsidR="00D30575" w:rsidRPr="008C2161" w:rsidRDefault="00780B07" w:rsidP="00D30575">
            <w:pPr>
              <w:widowControl w:val="0"/>
              <w:jc w:val="center"/>
              <w:rPr>
                <w:sz w:val="20"/>
                <w:szCs w:val="20"/>
              </w:rPr>
            </w:pPr>
            <w:r>
              <w:rPr>
                <w:sz w:val="20"/>
                <w:szCs w:val="20"/>
              </w:rPr>
              <w:t>0,5</w:t>
            </w:r>
            <w:r w:rsidR="00D30575"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5FD" w14:textId="55BADCF9" w:rsidR="00D30575" w:rsidRPr="008C2161" w:rsidRDefault="00D30575" w:rsidP="00D30575">
            <w:pPr>
              <w:widowControl w:val="0"/>
              <w:jc w:val="center"/>
              <w:rPr>
                <w:sz w:val="20"/>
                <w:szCs w:val="20"/>
              </w:rPr>
            </w:pPr>
            <w:r w:rsidRPr="008C2161">
              <w:rPr>
                <w:sz w:val="20"/>
                <w:szCs w:val="20"/>
              </w:rPr>
              <w:t>5+1*</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14:paraId="5D312CE7" w14:textId="77777777" w:rsidR="00D30575" w:rsidRPr="008C2161" w:rsidRDefault="00D30575" w:rsidP="007B099B">
            <w:pPr>
              <w:widowControl w:val="0"/>
              <w:jc w:val="center"/>
              <w:rPr>
                <w:sz w:val="20"/>
                <w:szCs w:val="20"/>
              </w:rPr>
            </w:pPr>
            <w:r w:rsidRPr="008C2161">
              <w:rPr>
                <w:sz w:val="20"/>
                <w:szCs w:val="20"/>
              </w:rPr>
              <w:t>5+</w:t>
            </w:r>
          </w:p>
          <w:p w14:paraId="7292FE60" w14:textId="10385C14" w:rsidR="00D30575" w:rsidRPr="008C2161" w:rsidRDefault="00D30575" w:rsidP="007B099B">
            <w:pPr>
              <w:widowControl w:val="0"/>
              <w:jc w:val="center"/>
              <w:rPr>
                <w:sz w:val="20"/>
                <w:szCs w:val="20"/>
              </w:rPr>
            </w:pPr>
            <w:r w:rsidRPr="008C2161">
              <w:rPr>
                <w:sz w:val="20"/>
                <w:szCs w:val="20"/>
              </w:rPr>
              <w:t>0.5*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0005FE" w14:textId="6D79BEA0" w:rsidR="00D30575" w:rsidRPr="008C2161" w:rsidRDefault="00D30575" w:rsidP="00D30575">
            <w:pPr>
              <w:widowControl w:val="0"/>
              <w:jc w:val="center"/>
              <w:rPr>
                <w:sz w:val="20"/>
                <w:szCs w:val="20"/>
              </w:rPr>
            </w:pPr>
            <w:r w:rsidRPr="008C2161">
              <w:rPr>
                <w:sz w:val="20"/>
                <w:szCs w:val="20"/>
              </w:rPr>
              <w:t>5+1*</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5FF" w14:textId="2CE926D8" w:rsidR="00D30575" w:rsidRPr="008C2161" w:rsidRDefault="00D30575" w:rsidP="00D30575">
            <w:pPr>
              <w:widowControl w:val="0"/>
              <w:jc w:val="center"/>
              <w:rPr>
                <w:sz w:val="20"/>
                <w:szCs w:val="20"/>
              </w:rPr>
            </w:pPr>
            <w:r w:rsidRPr="008C2161">
              <w:rPr>
                <w:sz w:val="20"/>
                <w:szCs w:val="20"/>
              </w:rPr>
              <w:t>5+1*</w:t>
            </w:r>
          </w:p>
        </w:tc>
        <w:tc>
          <w:tcPr>
            <w:tcW w:w="3184" w:type="dxa"/>
            <w:tcBorders>
              <w:top w:val="single" w:sz="4" w:space="0" w:color="000000"/>
              <w:left w:val="single" w:sz="4" w:space="0" w:color="000000"/>
              <w:bottom w:val="single" w:sz="4" w:space="0" w:color="000000"/>
              <w:right w:val="single" w:sz="4" w:space="0" w:color="000000"/>
            </w:tcBorders>
          </w:tcPr>
          <w:p w14:paraId="00000601" w14:textId="33DB319D" w:rsidR="00D30575" w:rsidRPr="008C2161" w:rsidRDefault="001C672A" w:rsidP="00D30575">
            <w:pPr>
              <w:widowControl w:val="0"/>
              <w:jc w:val="both"/>
              <w:rPr>
                <w:sz w:val="20"/>
                <w:szCs w:val="20"/>
              </w:rPr>
            </w:pPr>
            <w:r w:rsidRPr="008C2161">
              <w:rPr>
                <w:sz w:val="20"/>
                <w:szCs w:val="20"/>
              </w:rPr>
              <w:t xml:space="preserve">5 kl. </w:t>
            </w:r>
            <w:r>
              <w:rPr>
                <w:sz w:val="20"/>
                <w:szCs w:val="20"/>
              </w:rPr>
              <w:t xml:space="preserve">intensyvinamas kursas ir </w:t>
            </w:r>
            <w:r w:rsidRPr="008C2161">
              <w:rPr>
                <w:sz w:val="20"/>
                <w:szCs w:val="20"/>
              </w:rPr>
              <w:t>skiriam</w:t>
            </w:r>
            <w:r>
              <w:rPr>
                <w:sz w:val="20"/>
                <w:szCs w:val="20"/>
              </w:rPr>
              <w:t>a 1 val. rugsėjo–gruodžio mėn.</w:t>
            </w:r>
          </w:p>
        </w:tc>
      </w:tr>
      <w:tr w:rsidR="007118C0" w:rsidRPr="008C2161" w14:paraId="2DB93F43" w14:textId="77777777" w:rsidTr="00B70360">
        <w:trPr>
          <w:trHeight w:val="171"/>
        </w:trPr>
        <w:tc>
          <w:tcPr>
            <w:tcW w:w="1537" w:type="dxa"/>
            <w:tcBorders>
              <w:top w:val="single" w:sz="4" w:space="0" w:color="000000"/>
              <w:left w:val="single" w:sz="4" w:space="0" w:color="000000"/>
              <w:bottom w:val="single" w:sz="4" w:space="0" w:color="000000"/>
              <w:right w:val="single" w:sz="4" w:space="0" w:color="000000"/>
            </w:tcBorders>
            <w:vAlign w:val="center"/>
          </w:tcPr>
          <w:p w14:paraId="00000602" w14:textId="032F6B86" w:rsidR="00D30575" w:rsidRPr="008C2161" w:rsidRDefault="00D30575" w:rsidP="00D30575">
            <w:pPr>
              <w:widowControl w:val="0"/>
              <w:jc w:val="both"/>
              <w:rPr>
                <w:sz w:val="20"/>
                <w:szCs w:val="20"/>
              </w:rPr>
            </w:pPr>
            <w:r w:rsidRPr="008C2161">
              <w:rPr>
                <w:sz w:val="20"/>
                <w:szCs w:val="20"/>
              </w:rPr>
              <w:t>Užsienio kalba (anglų, 1-oji)</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03" w14:textId="4AD74318" w:rsidR="00D30575" w:rsidRPr="008C2161" w:rsidRDefault="00D30575" w:rsidP="00D30575">
            <w:pPr>
              <w:widowControl w:val="0"/>
              <w:jc w:val="center"/>
              <w:rPr>
                <w:sz w:val="20"/>
                <w:szCs w:val="20"/>
              </w:rPr>
            </w:pPr>
            <w:r w:rsidRPr="008C2161">
              <w:rPr>
                <w:sz w:val="20"/>
                <w:szCs w:val="20"/>
              </w:rPr>
              <w:t>3+</w:t>
            </w:r>
            <w:r w:rsidR="00780B07">
              <w:rPr>
                <w:sz w:val="20"/>
                <w:szCs w:val="20"/>
              </w:rPr>
              <w:t>0,5</w:t>
            </w: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04" w14:textId="4C082486" w:rsidR="00D30575" w:rsidRPr="008C2161" w:rsidRDefault="00D30575" w:rsidP="00D30575">
            <w:pPr>
              <w:widowControl w:val="0"/>
              <w:jc w:val="center"/>
              <w:rPr>
                <w:sz w:val="20"/>
                <w:szCs w:val="20"/>
              </w:rPr>
            </w:pPr>
            <w:r w:rsidRPr="008C2161">
              <w:rPr>
                <w:sz w:val="20"/>
                <w:szCs w:val="20"/>
              </w:rPr>
              <w:t>3</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14:paraId="0205F19F" w14:textId="334C2046" w:rsidR="00D30575" w:rsidRPr="008C2161" w:rsidRDefault="00D30575" w:rsidP="007B099B">
            <w:pPr>
              <w:widowControl w:val="0"/>
              <w:jc w:val="center"/>
              <w:rPr>
                <w:sz w:val="20"/>
                <w:szCs w:val="20"/>
              </w:rPr>
            </w:pPr>
            <w:r w:rsidRPr="008C2161">
              <w:rPr>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000605" w14:textId="6D5A53F6" w:rsidR="00D30575" w:rsidRPr="008C2161" w:rsidRDefault="00D30575" w:rsidP="00D30575">
            <w:pPr>
              <w:widowControl w:val="0"/>
              <w:jc w:val="center"/>
              <w:rPr>
                <w:sz w:val="20"/>
                <w:szCs w:val="20"/>
              </w:rPr>
            </w:pPr>
            <w:r w:rsidRPr="008C2161">
              <w:rPr>
                <w:sz w:val="20"/>
                <w:szCs w:val="20"/>
              </w:rPr>
              <w:t>3+</w:t>
            </w:r>
            <w:r w:rsidR="00780B07">
              <w:rPr>
                <w:sz w:val="20"/>
                <w:szCs w:val="20"/>
              </w:rPr>
              <w:t>0,5</w:t>
            </w:r>
            <w:r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06" w14:textId="7F09D200" w:rsidR="00D30575" w:rsidRPr="008C2161" w:rsidRDefault="00D30575" w:rsidP="00D30575">
            <w:pPr>
              <w:widowControl w:val="0"/>
              <w:jc w:val="center"/>
              <w:rPr>
                <w:sz w:val="20"/>
                <w:szCs w:val="20"/>
              </w:rPr>
            </w:pPr>
            <w:r w:rsidRPr="008C2161">
              <w:rPr>
                <w:sz w:val="20"/>
                <w:szCs w:val="20"/>
              </w:rPr>
              <w:t>3</w:t>
            </w:r>
          </w:p>
        </w:tc>
        <w:tc>
          <w:tcPr>
            <w:tcW w:w="3184" w:type="dxa"/>
            <w:tcBorders>
              <w:top w:val="single" w:sz="4" w:space="0" w:color="000000"/>
              <w:left w:val="single" w:sz="4" w:space="0" w:color="000000"/>
              <w:bottom w:val="single" w:sz="4" w:space="0" w:color="000000"/>
              <w:right w:val="single" w:sz="4" w:space="0" w:color="000000"/>
            </w:tcBorders>
          </w:tcPr>
          <w:p w14:paraId="00000607" w14:textId="25250022" w:rsidR="00D30575" w:rsidRPr="008C2161" w:rsidRDefault="00D30575" w:rsidP="00D30575">
            <w:pPr>
              <w:widowControl w:val="0"/>
              <w:jc w:val="both"/>
              <w:rPr>
                <w:sz w:val="20"/>
                <w:szCs w:val="20"/>
              </w:rPr>
            </w:pPr>
            <w:r w:rsidRPr="008C2161">
              <w:rPr>
                <w:sz w:val="20"/>
                <w:szCs w:val="20"/>
              </w:rPr>
              <w:t xml:space="preserve">5, 6 kl. </w:t>
            </w:r>
            <w:r w:rsidR="001C672A">
              <w:rPr>
                <w:sz w:val="20"/>
                <w:szCs w:val="20"/>
              </w:rPr>
              <w:t xml:space="preserve">intensyvinamas kursas ir </w:t>
            </w:r>
            <w:r w:rsidR="00780B07" w:rsidRPr="008C2161">
              <w:rPr>
                <w:sz w:val="20"/>
                <w:szCs w:val="20"/>
              </w:rPr>
              <w:t>skiriam</w:t>
            </w:r>
            <w:r w:rsidR="00780B07">
              <w:rPr>
                <w:sz w:val="20"/>
                <w:szCs w:val="20"/>
              </w:rPr>
              <w:t xml:space="preserve">a </w:t>
            </w:r>
            <w:r w:rsidR="001C672A">
              <w:rPr>
                <w:sz w:val="20"/>
                <w:szCs w:val="20"/>
              </w:rPr>
              <w:t>1 val.</w:t>
            </w:r>
            <w:r w:rsidR="00780B07">
              <w:rPr>
                <w:sz w:val="20"/>
                <w:szCs w:val="20"/>
              </w:rPr>
              <w:t xml:space="preserve"> </w:t>
            </w:r>
            <w:r w:rsidR="001C672A">
              <w:rPr>
                <w:sz w:val="20"/>
                <w:szCs w:val="20"/>
              </w:rPr>
              <w:t>rugsėjo–gruodžio mėn.</w:t>
            </w:r>
          </w:p>
        </w:tc>
      </w:tr>
      <w:tr w:rsidR="007118C0" w:rsidRPr="008C2161" w14:paraId="36BCCA67" w14:textId="77777777" w:rsidTr="00B70360">
        <w:trPr>
          <w:trHeight w:val="126"/>
        </w:trPr>
        <w:tc>
          <w:tcPr>
            <w:tcW w:w="1537" w:type="dxa"/>
            <w:tcBorders>
              <w:top w:val="single" w:sz="4" w:space="0" w:color="000000"/>
              <w:left w:val="single" w:sz="4" w:space="0" w:color="000000"/>
              <w:bottom w:val="single" w:sz="4" w:space="0" w:color="000000"/>
              <w:right w:val="single" w:sz="4" w:space="0" w:color="000000"/>
            </w:tcBorders>
            <w:vAlign w:val="center"/>
          </w:tcPr>
          <w:p w14:paraId="00000608" w14:textId="2D41200C" w:rsidR="00D30575" w:rsidRPr="008C2161" w:rsidRDefault="00D30575" w:rsidP="00D30575">
            <w:pPr>
              <w:widowControl w:val="0"/>
              <w:jc w:val="both"/>
              <w:rPr>
                <w:sz w:val="20"/>
                <w:szCs w:val="20"/>
              </w:rPr>
            </w:pPr>
            <w:r w:rsidRPr="008C2161">
              <w:rPr>
                <w:sz w:val="20"/>
                <w:szCs w:val="20"/>
              </w:rPr>
              <w:t>Užsienio kalba (rusų, 2-oji)</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09" w14:textId="4BD1ABD0" w:rsidR="00D30575" w:rsidRPr="008C2161" w:rsidRDefault="007B099B"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0A" w14:textId="2F07A5E7" w:rsidR="00D30575" w:rsidRPr="008C2161" w:rsidRDefault="00D30575" w:rsidP="00D30575">
            <w:pPr>
              <w:widowControl w:val="0"/>
              <w:jc w:val="center"/>
              <w:rPr>
                <w:sz w:val="20"/>
                <w:szCs w:val="20"/>
              </w:rPr>
            </w:pPr>
            <w:r w:rsidRPr="008C2161">
              <w:rPr>
                <w:sz w:val="20"/>
                <w:szCs w:val="20"/>
              </w:rPr>
              <w:t>–</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14:paraId="293639C8" w14:textId="13D58D26" w:rsidR="00D30575" w:rsidRPr="008C2161" w:rsidRDefault="00D30575" w:rsidP="007B099B">
            <w:pPr>
              <w:widowControl w:val="0"/>
              <w:jc w:val="center"/>
              <w:rPr>
                <w:sz w:val="20"/>
                <w:szCs w:val="20"/>
              </w:rPr>
            </w:pPr>
            <w:r w:rsidRPr="008C2161">
              <w:rPr>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00060B" w14:textId="391301BB" w:rsidR="00D30575" w:rsidRPr="008C2161" w:rsidRDefault="00D30575" w:rsidP="00D30575">
            <w:pPr>
              <w:widowControl w:val="0"/>
              <w:jc w:val="center"/>
              <w:rPr>
                <w:sz w:val="20"/>
                <w:szCs w:val="20"/>
              </w:rPr>
            </w:pPr>
            <w:r w:rsidRPr="008C2161">
              <w:rPr>
                <w:sz w:val="20"/>
                <w:szCs w:val="20"/>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0C" w14:textId="3C911676" w:rsidR="00D30575" w:rsidRPr="008C2161" w:rsidRDefault="00D30575" w:rsidP="00D30575">
            <w:pPr>
              <w:widowControl w:val="0"/>
              <w:jc w:val="center"/>
              <w:rPr>
                <w:sz w:val="20"/>
                <w:szCs w:val="20"/>
              </w:rPr>
            </w:pPr>
            <w:r w:rsidRPr="008C2161">
              <w:rPr>
                <w:sz w:val="20"/>
                <w:szCs w:val="20"/>
              </w:rPr>
              <w:t>2</w:t>
            </w:r>
          </w:p>
        </w:tc>
        <w:tc>
          <w:tcPr>
            <w:tcW w:w="3184" w:type="dxa"/>
            <w:tcBorders>
              <w:top w:val="single" w:sz="4" w:space="0" w:color="000000"/>
              <w:left w:val="single" w:sz="4" w:space="0" w:color="000000"/>
              <w:bottom w:val="single" w:sz="4" w:space="0" w:color="000000"/>
              <w:right w:val="single" w:sz="4" w:space="0" w:color="000000"/>
            </w:tcBorders>
          </w:tcPr>
          <w:p w14:paraId="0000060D" w14:textId="1CE6E127" w:rsidR="00D30575" w:rsidRPr="008C2161" w:rsidRDefault="00D30575" w:rsidP="007B099B">
            <w:pPr>
              <w:widowControl w:val="0"/>
              <w:jc w:val="both"/>
              <w:rPr>
                <w:sz w:val="20"/>
                <w:szCs w:val="20"/>
              </w:rPr>
            </w:pPr>
            <w:r w:rsidRPr="008C2161">
              <w:rPr>
                <w:sz w:val="20"/>
                <w:szCs w:val="20"/>
              </w:rPr>
              <w:t xml:space="preserve">2-osios užsienio kalbos pradedama mokyti </w:t>
            </w:r>
            <w:r w:rsidR="007B099B" w:rsidRPr="008C2161">
              <w:rPr>
                <w:sz w:val="20"/>
                <w:szCs w:val="20"/>
              </w:rPr>
              <w:t>5</w:t>
            </w:r>
            <w:r w:rsidRPr="008C2161">
              <w:rPr>
                <w:sz w:val="20"/>
                <w:szCs w:val="20"/>
              </w:rPr>
              <w:t xml:space="preserve"> kl.</w:t>
            </w:r>
            <w:r w:rsidR="007B099B" w:rsidRPr="008C2161">
              <w:rPr>
                <w:sz w:val="20"/>
                <w:szCs w:val="20"/>
              </w:rPr>
              <w:t xml:space="preserve"> II pusmetyje</w:t>
            </w:r>
          </w:p>
        </w:tc>
      </w:tr>
      <w:tr w:rsidR="007118C0" w:rsidRPr="008C2161" w14:paraId="03AD9BD3" w14:textId="77777777" w:rsidTr="00B70360">
        <w:trPr>
          <w:trHeight w:val="404"/>
        </w:trPr>
        <w:tc>
          <w:tcPr>
            <w:tcW w:w="1537" w:type="dxa"/>
            <w:tcBorders>
              <w:top w:val="single" w:sz="4" w:space="0" w:color="000000"/>
              <w:left w:val="single" w:sz="4" w:space="0" w:color="000000"/>
              <w:bottom w:val="single" w:sz="4" w:space="0" w:color="000000"/>
              <w:right w:val="single" w:sz="4" w:space="0" w:color="000000"/>
            </w:tcBorders>
            <w:vAlign w:val="center"/>
          </w:tcPr>
          <w:p w14:paraId="0000060E" w14:textId="18F80243" w:rsidR="00D30575" w:rsidRPr="008C2161" w:rsidRDefault="00D30575" w:rsidP="00D30575">
            <w:pPr>
              <w:widowControl w:val="0"/>
              <w:jc w:val="both"/>
              <w:rPr>
                <w:sz w:val="20"/>
                <w:szCs w:val="20"/>
              </w:rPr>
            </w:pPr>
            <w:r w:rsidRPr="008C2161">
              <w:rPr>
                <w:sz w:val="20"/>
                <w:szCs w:val="20"/>
              </w:rPr>
              <w:t>Užsienio kalba (vokiečių, 2-oji)</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0F" w14:textId="1E805D32"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10" w14:textId="30AAB144" w:rsidR="00D30575" w:rsidRPr="008C2161" w:rsidRDefault="00D30575" w:rsidP="00D30575">
            <w:pPr>
              <w:widowControl w:val="0"/>
              <w:jc w:val="center"/>
              <w:rPr>
                <w:sz w:val="20"/>
                <w:szCs w:val="20"/>
              </w:rPr>
            </w:pPr>
            <w:r w:rsidRPr="008C2161">
              <w:rPr>
                <w:sz w:val="20"/>
                <w:szCs w:val="20"/>
              </w:rPr>
              <w:t>–</w:t>
            </w:r>
          </w:p>
        </w:tc>
        <w:tc>
          <w:tcPr>
            <w:tcW w:w="1035" w:type="dxa"/>
            <w:gridSpan w:val="3"/>
            <w:tcBorders>
              <w:top w:val="single" w:sz="4" w:space="0" w:color="000000"/>
              <w:left w:val="single" w:sz="4" w:space="0" w:color="000000"/>
              <w:bottom w:val="single" w:sz="4" w:space="0" w:color="000000"/>
              <w:right w:val="single" w:sz="4" w:space="0" w:color="000000"/>
            </w:tcBorders>
            <w:vAlign w:val="center"/>
          </w:tcPr>
          <w:p w14:paraId="3A745F02" w14:textId="77777777" w:rsidR="00D30575" w:rsidRPr="008C2161" w:rsidRDefault="00D30575" w:rsidP="007B099B">
            <w:pPr>
              <w:widowControl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000611" w14:textId="205365C8" w:rsidR="00D30575" w:rsidRPr="008C2161" w:rsidRDefault="00D30575" w:rsidP="00D30575">
            <w:pPr>
              <w:widowControl w:val="0"/>
              <w:jc w:val="center"/>
              <w:rPr>
                <w:sz w:val="20"/>
                <w:szCs w:val="20"/>
              </w:rPr>
            </w:pPr>
            <w:r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12" w14:textId="1494688A" w:rsidR="00D30575" w:rsidRPr="008C2161" w:rsidRDefault="00D30575" w:rsidP="00D30575">
            <w:pPr>
              <w:widowControl w:val="0"/>
              <w:jc w:val="center"/>
              <w:rPr>
                <w:sz w:val="20"/>
                <w:szCs w:val="20"/>
              </w:rPr>
            </w:pPr>
            <w:r w:rsidRPr="008C2161">
              <w:rPr>
                <w:sz w:val="20"/>
                <w:szCs w:val="20"/>
              </w:rPr>
              <w:t>–</w:t>
            </w:r>
          </w:p>
        </w:tc>
        <w:tc>
          <w:tcPr>
            <w:tcW w:w="3184" w:type="dxa"/>
            <w:tcBorders>
              <w:top w:val="single" w:sz="4" w:space="0" w:color="000000"/>
              <w:left w:val="single" w:sz="4" w:space="0" w:color="000000"/>
              <w:bottom w:val="single" w:sz="4" w:space="0" w:color="000000"/>
              <w:right w:val="single" w:sz="4" w:space="0" w:color="000000"/>
            </w:tcBorders>
          </w:tcPr>
          <w:p w14:paraId="00000613" w14:textId="77777777" w:rsidR="00D30575" w:rsidRPr="008C2161" w:rsidRDefault="00D30575" w:rsidP="00D30575">
            <w:pPr>
              <w:widowControl w:val="0"/>
              <w:jc w:val="both"/>
              <w:rPr>
                <w:sz w:val="20"/>
                <w:szCs w:val="20"/>
              </w:rPr>
            </w:pPr>
          </w:p>
        </w:tc>
      </w:tr>
      <w:tr w:rsidR="007118C0" w:rsidRPr="008C2161" w14:paraId="363FAF4A" w14:textId="1C7B28A3" w:rsidTr="008C2161">
        <w:trPr>
          <w:trHeight w:val="173"/>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14" w14:textId="1D6D8FCB" w:rsidR="005A4D53" w:rsidRPr="008C2161" w:rsidRDefault="005A4D53" w:rsidP="00291670">
            <w:pPr>
              <w:widowControl w:val="0"/>
              <w:rPr>
                <w:sz w:val="20"/>
                <w:szCs w:val="20"/>
              </w:rPr>
            </w:pPr>
            <w:r w:rsidRPr="008C2161">
              <w:rPr>
                <w:sz w:val="20"/>
                <w:szCs w:val="20"/>
              </w:rPr>
              <w:t>Matematika ir informacinės technologijos</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18" w14:textId="77777777" w:rsidR="005A4D53" w:rsidRPr="008C2161" w:rsidRDefault="005A4D53"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19" w14:textId="307B6013" w:rsidR="005A4D53" w:rsidRPr="008C2161" w:rsidRDefault="005A4D53" w:rsidP="00D30575">
            <w:pPr>
              <w:widowControl w:val="0"/>
              <w:rPr>
                <w:sz w:val="20"/>
                <w:szCs w:val="20"/>
              </w:rPr>
            </w:pPr>
          </w:p>
        </w:tc>
      </w:tr>
      <w:tr w:rsidR="007118C0" w:rsidRPr="008C2161" w14:paraId="44348838" w14:textId="77777777" w:rsidTr="00B70360">
        <w:trPr>
          <w:trHeight w:val="173"/>
        </w:trPr>
        <w:tc>
          <w:tcPr>
            <w:tcW w:w="1537" w:type="dxa"/>
            <w:tcBorders>
              <w:top w:val="single" w:sz="4" w:space="0" w:color="000000"/>
              <w:left w:val="single" w:sz="4" w:space="0" w:color="000000"/>
              <w:bottom w:val="single" w:sz="4" w:space="0" w:color="000000"/>
              <w:right w:val="single" w:sz="4" w:space="0" w:color="000000"/>
            </w:tcBorders>
            <w:vAlign w:val="center"/>
          </w:tcPr>
          <w:p w14:paraId="0000061A" w14:textId="77777777" w:rsidR="00D30575" w:rsidRPr="008C2161" w:rsidRDefault="00D30575" w:rsidP="00D30575">
            <w:pPr>
              <w:widowControl w:val="0"/>
              <w:jc w:val="both"/>
              <w:rPr>
                <w:sz w:val="20"/>
                <w:szCs w:val="20"/>
              </w:rPr>
            </w:pPr>
            <w:r w:rsidRPr="008C2161">
              <w:rPr>
                <w:sz w:val="20"/>
                <w:szCs w:val="20"/>
              </w:rPr>
              <w:t>Matematika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1B" w14:textId="77777777" w:rsidR="00D30575" w:rsidRPr="008C2161" w:rsidRDefault="00D30575" w:rsidP="00D30575">
            <w:pPr>
              <w:widowControl w:val="0"/>
              <w:jc w:val="center"/>
              <w:rPr>
                <w:sz w:val="20"/>
                <w:szCs w:val="20"/>
              </w:rPr>
            </w:pPr>
            <w:r w:rsidRPr="008C2161">
              <w:rPr>
                <w:sz w:val="20"/>
                <w:szCs w:val="20"/>
              </w:rPr>
              <w:t>4+1*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1C" w14:textId="5372702E" w:rsidR="00D30575" w:rsidRPr="008C2161" w:rsidRDefault="00D30575" w:rsidP="00D30575">
            <w:pPr>
              <w:widowControl w:val="0"/>
              <w:jc w:val="center"/>
              <w:rPr>
                <w:sz w:val="20"/>
                <w:szCs w:val="20"/>
              </w:rPr>
            </w:pPr>
            <w:r w:rsidRPr="008C2161">
              <w:rPr>
                <w:sz w:val="20"/>
                <w:szCs w:val="20"/>
              </w:rPr>
              <w:t>4+1*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35C20DAE" w14:textId="5E6092CA" w:rsidR="00D30575" w:rsidRPr="008C2161" w:rsidRDefault="00D30575" w:rsidP="007B099B">
            <w:pPr>
              <w:widowControl w:val="0"/>
              <w:jc w:val="center"/>
              <w:rPr>
                <w:sz w:val="20"/>
                <w:szCs w:val="20"/>
              </w:rPr>
            </w:pPr>
            <w:r w:rsidRPr="008C2161">
              <w:rPr>
                <w:sz w:val="20"/>
                <w:szCs w:val="20"/>
              </w:rPr>
              <w:t>4</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1D" w14:textId="10AF7256" w:rsidR="00D30575" w:rsidRPr="008C2161" w:rsidRDefault="00D30575" w:rsidP="00D30575">
            <w:pPr>
              <w:widowControl w:val="0"/>
              <w:jc w:val="center"/>
              <w:rPr>
                <w:sz w:val="20"/>
                <w:szCs w:val="20"/>
              </w:rPr>
            </w:pPr>
            <w:r w:rsidRPr="008C2161">
              <w:rPr>
                <w:sz w:val="20"/>
                <w:szCs w:val="20"/>
              </w:rPr>
              <w:t>4+1*</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1E" w14:textId="64C6A4A4" w:rsidR="00D30575" w:rsidRPr="008C2161" w:rsidRDefault="00D30575" w:rsidP="00D30575">
            <w:pPr>
              <w:widowControl w:val="0"/>
              <w:jc w:val="center"/>
              <w:rPr>
                <w:sz w:val="20"/>
                <w:szCs w:val="20"/>
              </w:rPr>
            </w:pPr>
            <w:r w:rsidRPr="008C2161">
              <w:rPr>
                <w:sz w:val="20"/>
                <w:szCs w:val="20"/>
              </w:rPr>
              <w:t>4+1*</w:t>
            </w:r>
          </w:p>
        </w:tc>
        <w:tc>
          <w:tcPr>
            <w:tcW w:w="3184" w:type="dxa"/>
            <w:tcBorders>
              <w:top w:val="single" w:sz="4" w:space="0" w:color="000000"/>
              <w:left w:val="single" w:sz="4" w:space="0" w:color="000000"/>
              <w:bottom w:val="single" w:sz="4" w:space="0" w:color="000000"/>
              <w:right w:val="single" w:sz="4" w:space="0" w:color="000000"/>
            </w:tcBorders>
          </w:tcPr>
          <w:p w14:paraId="0000061F" w14:textId="1020F984" w:rsidR="00D30575" w:rsidRPr="008C2161" w:rsidRDefault="00D30575" w:rsidP="00D30575">
            <w:pPr>
              <w:widowControl w:val="0"/>
              <w:jc w:val="both"/>
            </w:pPr>
          </w:p>
        </w:tc>
      </w:tr>
      <w:tr w:rsidR="007118C0" w:rsidRPr="008C2161" w14:paraId="2E5A9A1F" w14:textId="77777777" w:rsidTr="00B70360">
        <w:trPr>
          <w:trHeight w:val="173"/>
        </w:trPr>
        <w:tc>
          <w:tcPr>
            <w:tcW w:w="1537" w:type="dxa"/>
            <w:tcBorders>
              <w:top w:val="single" w:sz="4" w:space="0" w:color="000000"/>
              <w:left w:val="single" w:sz="4" w:space="0" w:color="000000"/>
              <w:bottom w:val="single" w:sz="4" w:space="0" w:color="000000"/>
              <w:right w:val="single" w:sz="4" w:space="0" w:color="000000"/>
            </w:tcBorders>
            <w:vAlign w:val="center"/>
          </w:tcPr>
          <w:p w14:paraId="00000620" w14:textId="77777777" w:rsidR="00D30575" w:rsidRPr="008C2161" w:rsidRDefault="00D30575" w:rsidP="00D30575">
            <w:pPr>
              <w:widowControl w:val="0"/>
              <w:jc w:val="both"/>
              <w:rPr>
                <w:sz w:val="20"/>
                <w:szCs w:val="20"/>
              </w:rPr>
            </w:pPr>
            <w:r w:rsidRPr="008C2161">
              <w:rPr>
                <w:sz w:val="20"/>
                <w:szCs w:val="20"/>
              </w:rPr>
              <w:t>Informacinės technologijos</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21" w14:textId="77777777"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22" w14:textId="6FD576DC"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nil"/>
              <w:right w:val="single" w:sz="4" w:space="0" w:color="000000"/>
            </w:tcBorders>
            <w:vAlign w:val="center"/>
          </w:tcPr>
          <w:p w14:paraId="6C8C846D" w14:textId="4AB0F217" w:rsidR="00D30575" w:rsidRPr="008C2161" w:rsidRDefault="00D30575" w:rsidP="007B099B">
            <w:pPr>
              <w:widowControl w:val="0"/>
              <w:jc w:val="center"/>
              <w:rPr>
                <w:sz w:val="20"/>
                <w:szCs w:val="20"/>
              </w:rPr>
            </w:pPr>
            <w:r w:rsidRPr="008C2161">
              <w:rPr>
                <w:sz w:val="20"/>
                <w:szCs w:val="20"/>
              </w:rPr>
              <w:t>1</w:t>
            </w:r>
          </w:p>
        </w:tc>
        <w:tc>
          <w:tcPr>
            <w:tcW w:w="1205" w:type="dxa"/>
            <w:gridSpan w:val="3"/>
            <w:tcBorders>
              <w:top w:val="single" w:sz="4" w:space="0" w:color="000000"/>
              <w:left w:val="single" w:sz="4" w:space="0" w:color="000000"/>
              <w:bottom w:val="nil"/>
              <w:right w:val="single" w:sz="4" w:space="0" w:color="000000"/>
            </w:tcBorders>
            <w:vAlign w:val="center"/>
          </w:tcPr>
          <w:p w14:paraId="00000623" w14:textId="7093AE24" w:rsidR="00D30575" w:rsidRPr="008C2161" w:rsidRDefault="00D30575" w:rsidP="00D30575">
            <w:pPr>
              <w:widowControl w:val="0"/>
              <w:jc w:val="center"/>
              <w:rPr>
                <w:sz w:val="20"/>
                <w:szCs w:val="20"/>
              </w:rPr>
            </w:pPr>
            <w:r w:rsidRPr="008C2161">
              <w:rPr>
                <w:sz w:val="20"/>
                <w:szCs w:val="20"/>
              </w:rPr>
              <w:t>1</w:t>
            </w:r>
          </w:p>
        </w:tc>
        <w:tc>
          <w:tcPr>
            <w:tcW w:w="926" w:type="dxa"/>
            <w:gridSpan w:val="2"/>
            <w:tcBorders>
              <w:top w:val="single" w:sz="4" w:space="0" w:color="000000"/>
              <w:left w:val="single" w:sz="4" w:space="0" w:color="000000"/>
              <w:bottom w:val="nil"/>
              <w:right w:val="single" w:sz="4" w:space="0" w:color="000000"/>
            </w:tcBorders>
            <w:vAlign w:val="center"/>
          </w:tcPr>
          <w:p w14:paraId="00000624" w14:textId="2C15F334" w:rsidR="00D30575" w:rsidRPr="008C2161" w:rsidRDefault="00D30575" w:rsidP="00D30575">
            <w:pPr>
              <w:widowControl w:val="0"/>
              <w:jc w:val="center"/>
              <w:rPr>
                <w:sz w:val="20"/>
                <w:szCs w:val="20"/>
              </w:rPr>
            </w:pPr>
            <w:r w:rsidRPr="008C2161">
              <w:rPr>
                <w:sz w:val="20"/>
                <w:szCs w:val="20"/>
              </w:rPr>
              <w:t>1</w:t>
            </w:r>
          </w:p>
        </w:tc>
        <w:tc>
          <w:tcPr>
            <w:tcW w:w="3184" w:type="dxa"/>
            <w:tcBorders>
              <w:top w:val="single" w:sz="4" w:space="0" w:color="000000"/>
              <w:left w:val="single" w:sz="4" w:space="0" w:color="000000"/>
              <w:bottom w:val="nil"/>
              <w:right w:val="single" w:sz="4" w:space="0" w:color="000000"/>
            </w:tcBorders>
          </w:tcPr>
          <w:p w14:paraId="00000625" w14:textId="77777777" w:rsidR="00D30575" w:rsidRPr="008C2161" w:rsidRDefault="00D30575" w:rsidP="00D30575">
            <w:pPr>
              <w:widowControl w:val="0"/>
              <w:jc w:val="both"/>
              <w:rPr>
                <w:sz w:val="20"/>
                <w:szCs w:val="20"/>
              </w:rPr>
            </w:pPr>
          </w:p>
        </w:tc>
      </w:tr>
      <w:tr w:rsidR="007118C0" w:rsidRPr="008C2161" w14:paraId="64D75F91" w14:textId="611FE429" w:rsidTr="008C2161">
        <w:trPr>
          <w:trHeight w:val="31"/>
        </w:trPr>
        <w:tc>
          <w:tcPr>
            <w:tcW w:w="5634" w:type="dxa"/>
            <w:gridSpan w:val="11"/>
            <w:tcBorders>
              <w:top w:val="nil"/>
              <w:left w:val="single" w:sz="4" w:space="0" w:color="000000"/>
              <w:bottom w:val="single" w:sz="4" w:space="0" w:color="000000"/>
              <w:right w:val="single" w:sz="4" w:space="0" w:color="000000"/>
            </w:tcBorders>
            <w:shd w:val="clear" w:color="auto" w:fill="DBE5F1" w:themeFill="accent1" w:themeFillTint="33"/>
          </w:tcPr>
          <w:p w14:paraId="00000626" w14:textId="65C1326C" w:rsidR="005A4D53" w:rsidRPr="008C2161" w:rsidRDefault="005A4D53" w:rsidP="00291670">
            <w:pPr>
              <w:widowControl w:val="0"/>
              <w:rPr>
                <w:sz w:val="20"/>
                <w:szCs w:val="20"/>
              </w:rPr>
            </w:pPr>
            <w:r w:rsidRPr="008C2161">
              <w:rPr>
                <w:sz w:val="20"/>
                <w:szCs w:val="20"/>
              </w:rPr>
              <w:t>Gamtamokslinis ugdymas</w:t>
            </w:r>
          </w:p>
        </w:tc>
        <w:tc>
          <w:tcPr>
            <w:tcW w:w="926" w:type="dxa"/>
            <w:gridSpan w:val="2"/>
            <w:tcBorders>
              <w:top w:val="nil"/>
              <w:left w:val="single" w:sz="4" w:space="0" w:color="000000"/>
              <w:bottom w:val="single" w:sz="4" w:space="0" w:color="000000"/>
              <w:right w:val="single" w:sz="4" w:space="0" w:color="000000"/>
            </w:tcBorders>
            <w:shd w:val="clear" w:color="auto" w:fill="DBE5F1" w:themeFill="accent1" w:themeFillTint="33"/>
            <w:vAlign w:val="center"/>
          </w:tcPr>
          <w:p w14:paraId="0000062A" w14:textId="77777777" w:rsidR="005A4D53" w:rsidRPr="008C2161" w:rsidRDefault="005A4D53" w:rsidP="00D30575">
            <w:pPr>
              <w:widowControl w:val="0"/>
              <w:jc w:val="center"/>
              <w:rPr>
                <w:sz w:val="20"/>
                <w:szCs w:val="20"/>
              </w:rPr>
            </w:pPr>
          </w:p>
        </w:tc>
        <w:tc>
          <w:tcPr>
            <w:tcW w:w="3184" w:type="dxa"/>
            <w:tcBorders>
              <w:top w:val="nil"/>
              <w:left w:val="single" w:sz="4" w:space="0" w:color="000000"/>
              <w:bottom w:val="single" w:sz="4" w:space="0" w:color="000000"/>
              <w:right w:val="single" w:sz="4" w:space="0" w:color="000000"/>
            </w:tcBorders>
            <w:shd w:val="clear" w:color="auto" w:fill="DBE5F1" w:themeFill="accent1" w:themeFillTint="33"/>
            <w:vAlign w:val="center"/>
          </w:tcPr>
          <w:p w14:paraId="0000062B" w14:textId="6D89D1D7" w:rsidR="005A4D53" w:rsidRPr="008C2161" w:rsidRDefault="005A4D53" w:rsidP="00D30575">
            <w:pPr>
              <w:widowControl w:val="0"/>
              <w:rPr>
                <w:sz w:val="20"/>
                <w:szCs w:val="20"/>
              </w:rPr>
            </w:pPr>
          </w:p>
        </w:tc>
      </w:tr>
      <w:tr w:rsidR="007118C0" w:rsidRPr="008C2161" w14:paraId="357A2261" w14:textId="77777777" w:rsidTr="00B70360">
        <w:trPr>
          <w:trHeight w:val="141"/>
        </w:trPr>
        <w:tc>
          <w:tcPr>
            <w:tcW w:w="1537" w:type="dxa"/>
            <w:tcBorders>
              <w:top w:val="single" w:sz="4" w:space="0" w:color="000000"/>
              <w:left w:val="single" w:sz="4" w:space="0" w:color="000000"/>
              <w:bottom w:val="single" w:sz="4" w:space="0" w:color="000000"/>
              <w:right w:val="single" w:sz="4" w:space="0" w:color="000000"/>
            </w:tcBorders>
            <w:vAlign w:val="center"/>
          </w:tcPr>
          <w:p w14:paraId="0000062C" w14:textId="77777777" w:rsidR="00D30575" w:rsidRPr="008C2161" w:rsidRDefault="00D30575" w:rsidP="00D30575">
            <w:pPr>
              <w:widowControl w:val="0"/>
              <w:jc w:val="both"/>
              <w:rPr>
                <w:sz w:val="20"/>
                <w:szCs w:val="20"/>
              </w:rPr>
            </w:pPr>
            <w:r w:rsidRPr="008C2161">
              <w:rPr>
                <w:sz w:val="20"/>
                <w:szCs w:val="20"/>
              </w:rPr>
              <w:t>Gamta ir žmogus</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2D" w14:textId="77777777"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2E" w14:textId="1C974EE8"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2DD77F3C" w14:textId="05DCFF34" w:rsidR="00D30575" w:rsidRPr="008C2161" w:rsidRDefault="00D30575" w:rsidP="007B099B">
            <w:pPr>
              <w:widowControl w:val="0"/>
              <w:jc w:val="center"/>
              <w:rPr>
                <w:sz w:val="20"/>
                <w:szCs w:val="20"/>
              </w:rPr>
            </w:pPr>
            <w:r w:rsidRPr="008C2161">
              <w:rPr>
                <w:sz w:val="20"/>
                <w:szCs w:val="20"/>
              </w:rPr>
              <w:t>2</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2F" w14:textId="1938A9D1" w:rsidR="00D30575" w:rsidRPr="008C2161" w:rsidRDefault="00D30575" w:rsidP="00D30575">
            <w:pPr>
              <w:widowControl w:val="0"/>
              <w:jc w:val="center"/>
              <w:rPr>
                <w:sz w:val="20"/>
                <w:szCs w:val="20"/>
              </w:rPr>
            </w:pPr>
            <w:r w:rsidRPr="008C2161">
              <w:rPr>
                <w:sz w:val="20"/>
                <w:szCs w:val="20"/>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30" w14:textId="5CC81FB9" w:rsidR="00D30575" w:rsidRPr="008C2161" w:rsidRDefault="00D30575" w:rsidP="00D30575">
            <w:pPr>
              <w:widowControl w:val="0"/>
              <w:jc w:val="center"/>
              <w:rPr>
                <w:sz w:val="20"/>
                <w:szCs w:val="20"/>
              </w:rPr>
            </w:pPr>
            <w:r w:rsidRPr="008C2161">
              <w:rPr>
                <w:sz w:val="20"/>
                <w:szCs w:val="20"/>
              </w:rPr>
              <w:t>2</w:t>
            </w:r>
          </w:p>
        </w:tc>
        <w:tc>
          <w:tcPr>
            <w:tcW w:w="3184" w:type="dxa"/>
            <w:tcBorders>
              <w:top w:val="single" w:sz="4" w:space="0" w:color="000000"/>
              <w:left w:val="single" w:sz="4" w:space="0" w:color="000000"/>
              <w:bottom w:val="single" w:sz="4" w:space="0" w:color="000000"/>
              <w:right w:val="single" w:sz="4" w:space="0" w:color="000000"/>
            </w:tcBorders>
          </w:tcPr>
          <w:p w14:paraId="00000631" w14:textId="77777777" w:rsidR="00D30575" w:rsidRPr="008C2161" w:rsidRDefault="00D30575" w:rsidP="00D30575">
            <w:pPr>
              <w:widowControl w:val="0"/>
              <w:jc w:val="both"/>
              <w:rPr>
                <w:sz w:val="20"/>
                <w:szCs w:val="20"/>
              </w:rPr>
            </w:pPr>
          </w:p>
        </w:tc>
      </w:tr>
      <w:tr w:rsidR="007118C0" w:rsidRPr="008C2161" w14:paraId="2985C1E0" w14:textId="77777777" w:rsidTr="00B70360">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32" w14:textId="77777777" w:rsidR="00D30575" w:rsidRPr="008C2161" w:rsidRDefault="00D30575" w:rsidP="00D30575">
            <w:pPr>
              <w:widowControl w:val="0"/>
              <w:jc w:val="both"/>
              <w:rPr>
                <w:sz w:val="20"/>
                <w:szCs w:val="20"/>
              </w:rPr>
            </w:pPr>
            <w:r w:rsidRPr="008C2161">
              <w:rPr>
                <w:sz w:val="20"/>
                <w:szCs w:val="20"/>
              </w:rPr>
              <w:t>Biologija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33"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34" w14:textId="64990D6D"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3D5205A"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35" w14:textId="3F38DF23" w:rsidR="00D30575" w:rsidRPr="008C2161" w:rsidRDefault="00D30575" w:rsidP="00D30575">
            <w:pPr>
              <w:widowControl w:val="0"/>
              <w:jc w:val="center"/>
              <w:rPr>
                <w:sz w:val="20"/>
                <w:szCs w:val="20"/>
              </w:rPr>
            </w:pPr>
            <w:r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36" w14:textId="3B2AEA4C" w:rsidR="00D30575" w:rsidRPr="008C2161" w:rsidRDefault="00D30575" w:rsidP="00D30575">
            <w:pPr>
              <w:widowControl w:val="0"/>
              <w:jc w:val="center"/>
              <w:rPr>
                <w:sz w:val="20"/>
                <w:szCs w:val="20"/>
              </w:rPr>
            </w:pPr>
            <w:r w:rsidRPr="008C2161">
              <w:rPr>
                <w:sz w:val="20"/>
                <w:szCs w:val="20"/>
              </w:rPr>
              <w:t>–</w:t>
            </w:r>
          </w:p>
        </w:tc>
        <w:tc>
          <w:tcPr>
            <w:tcW w:w="3184" w:type="dxa"/>
            <w:tcBorders>
              <w:top w:val="single" w:sz="4" w:space="0" w:color="000000"/>
              <w:left w:val="single" w:sz="4" w:space="0" w:color="000000"/>
              <w:bottom w:val="single" w:sz="4" w:space="0" w:color="000000"/>
              <w:right w:val="single" w:sz="4" w:space="0" w:color="000000"/>
            </w:tcBorders>
          </w:tcPr>
          <w:p w14:paraId="00000637" w14:textId="77777777" w:rsidR="00D30575" w:rsidRPr="008C2161" w:rsidRDefault="00D30575" w:rsidP="00D30575">
            <w:pPr>
              <w:widowControl w:val="0"/>
              <w:jc w:val="both"/>
              <w:rPr>
                <w:sz w:val="20"/>
                <w:szCs w:val="20"/>
              </w:rPr>
            </w:pPr>
          </w:p>
        </w:tc>
      </w:tr>
      <w:tr w:rsidR="007118C0" w:rsidRPr="008C2161" w14:paraId="0B6B71AA" w14:textId="77777777" w:rsidTr="00B70360">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38" w14:textId="77777777" w:rsidR="00D30575" w:rsidRPr="008C2161" w:rsidRDefault="00D30575" w:rsidP="00D30575">
            <w:pPr>
              <w:widowControl w:val="0"/>
              <w:jc w:val="both"/>
              <w:rPr>
                <w:sz w:val="20"/>
                <w:szCs w:val="20"/>
              </w:rPr>
            </w:pPr>
            <w:r w:rsidRPr="008C2161">
              <w:rPr>
                <w:sz w:val="20"/>
                <w:szCs w:val="20"/>
              </w:rPr>
              <w:t>Chemija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39"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3A" w14:textId="797B4B14"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40B7E5F"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3B" w14:textId="2246DFFC" w:rsidR="00D30575" w:rsidRPr="008C2161" w:rsidRDefault="00D30575" w:rsidP="00D30575">
            <w:pPr>
              <w:widowControl w:val="0"/>
              <w:jc w:val="center"/>
              <w:rPr>
                <w:sz w:val="20"/>
                <w:szCs w:val="20"/>
              </w:rPr>
            </w:pPr>
            <w:r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3C" w14:textId="44EF7624" w:rsidR="00D30575" w:rsidRPr="008C2161" w:rsidRDefault="00D30575" w:rsidP="00D30575">
            <w:pPr>
              <w:widowControl w:val="0"/>
              <w:jc w:val="center"/>
              <w:rPr>
                <w:sz w:val="20"/>
                <w:szCs w:val="20"/>
              </w:rPr>
            </w:pPr>
            <w:r w:rsidRPr="008C2161">
              <w:rPr>
                <w:sz w:val="20"/>
                <w:szCs w:val="20"/>
              </w:rPr>
              <w:t>–</w:t>
            </w:r>
          </w:p>
        </w:tc>
        <w:tc>
          <w:tcPr>
            <w:tcW w:w="3184" w:type="dxa"/>
            <w:tcBorders>
              <w:top w:val="single" w:sz="4" w:space="0" w:color="000000"/>
              <w:left w:val="single" w:sz="4" w:space="0" w:color="000000"/>
              <w:bottom w:val="single" w:sz="4" w:space="0" w:color="000000"/>
              <w:right w:val="single" w:sz="4" w:space="0" w:color="000000"/>
            </w:tcBorders>
          </w:tcPr>
          <w:p w14:paraId="0000063D" w14:textId="77777777" w:rsidR="00D30575" w:rsidRPr="008C2161" w:rsidRDefault="00D30575" w:rsidP="00D30575">
            <w:pPr>
              <w:widowControl w:val="0"/>
              <w:jc w:val="both"/>
              <w:rPr>
                <w:sz w:val="20"/>
                <w:szCs w:val="20"/>
              </w:rPr>
            </w:pPr>
          </w:p>
        </w:tc>
      </w:tr>
      <w:tr w:rsidR="007118C0" w:rsidRPr="008C2161" w14:paraId="33F43E95" w14:textId="77777777" w:rsidTr="00B70360">
        <w:trPr>
          <w:trHeight w:val="122"/>
        </w:trPr>
        <w:tc>
          <w:tcPr>
            <w:tcW w:w="1537" w:type="dxa"/>
            <w:tcBorders>
              <w:top w:val="single" w:sz="4" w:space="0" w:color="000000"/>
              <w:left w:val="single" w:sz="4" w:space="0" w:color="000000"/>
              <w:bottom w:val="single" w:sz="4" w:space="0" w:color="000000"/>
              <w:right w:val="single" w:sz="4" w:space="0" w:color="000000"/>
            </w:tcBorders>
            <w:vAlign w:val="center"/>
          </w:tcPr>
          <w:p w14:paraId="0000063E" w14:textId="77777777" w:rsidR="00D30575" w:rsidRPr="008C2161" w:rsidRDefault="00D30575" w:rsidP="00D30575">
            <w:pPr>
              <w:widowControl w:val="0"/>
              <w:jc w:val="both"/>
              <w:rPr>
                <w:sz w:val="20"/>
                <w:szCs w:val="20"/>
              </w:rPr>
            </w:pPr>
            <w:r w:rsidRPr="008C2161">
              <w:rPr>
                <w:sz w:val="20"/>
                <w:szCs w:val="20"/>
              </w:rPr>
              <w:t>Fizika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3F"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40" w14:textId="2AF5AA5D"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305BC73F"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41" w14:textId="17FBC25A" w:rsidR="00D30575" w:rsidRPr="008C2161" w:rsidRDefault="00D30575" w:rsidP="00D30575">
            <w:pPr>
              <w:widowControl w:val="0"/>
              <w:jc w:val="center"/>
              <w:rPr>
                <w:sz w:val="20"/>
                <w:szCs w:val="20"/>
              </w:rPr>
            </w:pPr>
            <w:r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42" w14:textId="188847AB" w:rsidR="00D30575" w:rsidRPr="008C2161" w:rsidRDefault="00D30575" w:rsidP="00D30575">
            <w:pPr>
              <w:widowControl w:val="0"/>
              <w:jc w:val="center"/>
              <w:rPr>
                <w:sz w:val="20"/>
                <w:szCs w:val="20"/>
              </w:rPr>
            </w:pPr>
            <w:r w:rsidRPr="008C2161">
              <w:rPr>
                <w:sz w:val="20"/>
                <w:szCs w:val="20"/>
              </w:rPr>
              <w:t>–</w:t>
            </w:r>
          </w:p>
        </w:tc>
        <w:tc>
          <w:tcPr>
            <w:tcW w:w="3184" w:type="dxa"/>
            <w:tcBorders>
              <w:top w:val="single" w:sz="4" w:space="0" w:color="000000"/>
              <w:left w:val="single" w:sz="4" w:space="0" w:color="000000"/>
              <w:bottom w:val="single" w:sz="4" w:space="0" w:color="000000"/>
              <w:right w:val="single" w:sz="4" w:space="0" w:color="000000"/>
            </w:tcBorders>
          </w:tcPr>
          <w:p w14:paraId="00000643" w14:textId="77777777" w:rsidR="00D30575" w:rsidRPr="008C2161" w:rsidRDefault="00D30575" w:rsidP="00D30575">
            <w:pPr>
              <w:widowControl w:val="0"/>
              <w:jc w:val="both"/>
              <w:rPr>
                <w:sz w:val="20"/>
                <w:szCs w:val="20"/>
              </w:rPr>
            </w:pPr>
          </w:p>
        </w:tc>
      </w:tr>
      <w:tr w:rsidR="007118C0" w:rsidRPr="008C2161" w14:paraId="3C1199F8" w14:textId="3F323021" w:rsidTr="008C2161">
        <w:trPr>
          <w:trHeight w:val="94"/>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44" w14:textId="4BF7797A" w:rsidR="005A4D53" w:rsidRPr="008C2161" w:rsidRDefault="005A4D53" w:rsidP="00291670">
            <w:pPr>
              <w:widowControl w:val="0"/>
              <w:rPr>
                <w:sz w:val="20"/>
                <w:szCs w:val="20"/>
              </w:rPr>
            </w:pPr>
            <w:r w:rsidRPr="008C2161">
              <w:rPr>
                <w:sz w:val="20"/>
                <w:szCs w:val="20"/>
              </w:rPr>
              <w:t>Socialinis ugdymas</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48" w14:textId="77777777" w:rsidR="005A4D53" w:rsidRPr="008C2161" w:rsidRDefault="005A4D53"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49" w14:textId="5B4422AF" w:rsidR="005A4D53" w:rsidRPr="008C2161" w:rsidRDefault="005A4D53" w:rsidP="00D30575">
            <w:pPr>
              <w:widowControl w:val="0"/>
              <w:rPr>
                <w:sz w:val="20"/>
                <w:szCs w:val="20"/>
              </w:rPr>
            </w:pPr>
          </w:p>
        </w:tc>
      </w:tr>
      <w:tr w:rsidR="007118C0" w:rsidRPr="008C2161" w14:paraId="0A4C8FA5" w14:textId="77777777" w:rsidTr="006D5952">
        <w:trPr>
          <w:trHeight w:val="108"/>
        </w:trPr>
        <w:tc>
          <w:tcPr>
            <w:tcW w:w="1537" w:type="dxa"/>
            <w:tcBorders>
              <w:top w:val="single" w:sz="4" w:space="0" w:color="000000"/>
              <w:left w:val="single" w:sz="4" w:space="0" w:color="000000"/>
              <w:bottom w:val="single" w:sz="4" w:space="0" w:color="000000"/>
              <w:right w:val="single" w:sz="4" w:space="0" w:color="000000"/>
            </w:tcBorders>
            <w:vAlign w:val="center"/>
          </w:tcPr>
          <w:p w14:paraId="0000064A" w14:textId="77777777" w:rsidR="00D30575" w:rsidRPr="008C2161" w:rsidRDefault="00D30575" w:rsidP="00D30575">
            <w:pPr>
              <w:widowControl w:val="0"/>
              <w:jc w:val="both"/>
              <w:rPr>
                <w:sz w:val="20"/>
                <w:szCs w:val="20"/>
              </w:rPr>
            </w:pPr>
            <w:r w:rsidRPr="008C2161">
              <w:rPr>
                <w:sz w:val="20"/>
                <w:szCs w:val="20"/>
              </w:rPr>
              <w:t>Istorija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4B" w14:textId="77777777"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4C" w14:textId="76DC272F"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3E85BCB" w14:textId="5D8941D8" w:rsidR="00D30575" w:rsidRPr="008C2161" w:rsidRDefault="00D30575" w:rsidP="007B099B">
            <w:pPr>
              <w:widowControl w:val="0"/>
              <w:jc w:val="center"/>
              <w:rPr>
                <w:sz w:val="20"/>
                <w:szCs w:val="20"/>
              </w:rPr>
            </w:pPr>
            <w:r w:rsidRPr="008C2161">
              <w:rPr>
                <w:sz w:val="20"/>
                <w:szCs w:val="20"/>
              </w:rPr>
              <w:t>2</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4D" w14:textId="36D77D22" w:rsidR="00D30575" w:rsidRPr="008C2161" w:rsidRDefault="00D30575" w:rsidP="00D30575">
            <w:pPr>
              <w:widowControl w:val="0"/>
              <w:jc w:val="center"/>
              <w:rPr>
                <w:sz w:val="20"/>
                <w:szCs w:val="20"/>
              </w:rPr>
            </w:pPr>
            <w:r w:rsidRPr="008C2161">
              <w:rPr>
                <w:sz w:val="20"/>
                <w:szCs w:val="20"/>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4E" w14:textId="7FB1CCC1" w:rsidR="00D30575" w:rsidRPr="008C2161" w:rsidRDefault="00D30575" w:rsidP="00D30575">
            <w:pPr>
              <w:widowControl w:val="0"/>
              <w:jc w:val="center"/>
              <w:rPr>
                <w:sz w:val="20"/>
                <w:szCs w:val="20"/>
              </w:rPr>
            </w:pPr>
            <w:r w:rsidRPr="008C2161">
              <w:rPr>
                <w:sz w:val="20"/>
                <w:szCs w:val="20"/>
              </w:rPr>
              <w:t>2</w:t>
            </w:r>
          </w:p>
        </w:tc>
        <w:tc>
          <w:tcPr>
            <w:tcW w:w="3184" w:type="dxa"/>
            <w:tcBorders>
              <w:top w:val="single" w:sz="4" w:space="0" w:color="000000"/>
              <w:left w:val="single" w:sz="4" w:space="0" w:color="000000"/>
              <w:bottom w:val="single" w:sz="4" w:space="0" w:color="000000"/>
              <w:right w:val="single" w:sz="4" w:space="0" w:color="000000"/>
            </w:tcBorders>
          </w:tcPr>
          <w:p w14:paraId="0000064F" w14:textId="77777777" w:rsidR="00D30575" w:rsidRPr="008C2161" w:rsidRDefault="00D30575" w:rsidP="00D30575">
            <w:pPr>
              <w:widowControl w:val="0"/>
              <w:jc w:val="both"/>
              <w:rPr>
                <w:sz w:val="20"/>
                <w:szCs w:val="20"/>
              </w:rPr>
            </w:pPr>
          </w:p>
        </w:tc>
      </w:tr>
      <w:tr w:rsidR="007118C0" w:rsidRPr="008C2161" w14:paraId="362F6A89" w14:textId="77777777" w:rsidTr="006D5952">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50" w14:textId="77777777" w:rsidR="00D30575" w:rsidRPr="008C2161" w:rsidRDefault="00D30575" w:rsidP="00D30575">
            <w:pPr>
              <w:widowControl w:val="0"/>
              <w:jc w:val="both"/>
              <w:rPr>
                <w:sz w:val="20"/>
                <w:szCs w:val="20"/>
              </w:rPr>
            </w:pPr>
            <w:r w:rsidRPr="008C2161">
              <w:rPr>
                <w:sz w:val="20"/>
                <w:szCs w:val="20"/>
              </w:rPr>
              <w:t>Pilietiškumo pagrindai</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51"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52" w14:textId="60874973"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6359A278"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53" w14:textId="04163771" w:rsidR="00D30575" w:rsidRPr="008C2161" w:rsidRDefault="00D30575" w:rsidP="00D30575">
            <w:pPr>
              <w:widowControl w:val="0"/>
              <w:jc w:val="center"/>
              <w:rPr>
                <w:sz w:val="20"/>
                <w:szCs w:val="20"/>
              </w:rPr>
            </w:pP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54" w14:textId="77777777" w:rsidR="00D30575" w:rsidRPr="008C2161" w:rsidRDefault="00D30575"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tcPr>
          <w:p w14:paraId="00000655" w14:textId="77777777" w:rsidR="00D30575" w:rsidRPr="008C2161" w:rsidRDefault="00D30575" w:rsidP="00D30575">
            <w:pPr>
              <w:widowControl w:val="0"/>
              <w:jc w:val="both"/>
              <w:rPr>
                <w:sz w:val="20"/>
                <w:szCs w:val="20"/>
              </w:rPr>
            </w:pPr>
          </w:p>
        </w:tc>
      </w:tr>
      <w:tr w:rsidR="007118C0" w:rsidRPr="008C2161" w14:paraId="5416C915" w14:textId="77777777" w:rsidTr="006D5952">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56" w14:textId="77777777" w:rsidR="00D30575" w:rsidRPr="008C2161" w:rsidRDefault="00D30575" w:rsidP="00D30575">
            <w:pPr>
              <w:widowControl w:val="0"/>
              <w:jc w:val="both"/>
              <w:rPr>
                <w:sz w:val="20"/>
                <w:szCs w:val="20"/>
              </w:rPr>
            </w:pPr>
            <w:r w:rsidRPr="008C2161">
              <w:rPr>
                <w:sz w:val="20"/>
                <w:szCs w:val="20"/>
              </w:rPr>
              <w:t>Socialinė pilietinė veikla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57" w14:textId="77777777" w:rsidR="00D30575" w:rsidRPr="008C2161" w:rsidRDefault="00D30575" w:rsidP="00D30575">
            <w:pPr>
              <w:widowControl w:val="0"/>
              <w:jc w:val="center"/>
              <w:rPr>
                <w:sz w:val="20"/>
                <w:szCs w:val="20"/>
              </w:rPr>
            </w:pPr>
            <w:r w:rsidRPr="008C2161">
              <w:rPr>
                <w:sz w:val="20"/>
                <w:szCs w:val="20"/>
              </w:rPr>
              <w:t>10</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58" w14:textId="12DC7C91" w:rsidR="00D30575" w:rsidRPr="008C2161" w:rsidRDefault="00D30575" w:rsidP="00D30575">
            <w:pPr>
              <w:widowControl w:val="0"/>
              <w:jc w:val="center"/>
              <w:rPr>
                <w:sz w:val="20"/>
                <w:szCs w:val="20"/>
              </w:rPr>
            </w:pPr>
            <w:r w:rsidRPr="008C2161">
              <w:rPr>
                <w:sz w:val="20"/>
                <w:szCs w:val="20"/>
              </w:rPr>
              <w:t>10</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95E33A8" w14:textId="60BD90B4" w:rsidR="00D30575" w:rsidRPr="008C2161" w:rsidRDefault="00D30575" w:rsidP="007B099B">
            <w:pPr>
              <w:widowControl w:val="0"/>
              <w:jc w:val="center"/>
              <w:rPr>
                <w:sz w:val="20"/>
                <w:szCs w:val="20"/>
              </w:rPr>
            </w:pPr>
            <w:r w:rsidRPr="008C2161">
              <w:rPr>
                <w:sz w:val="20"/>
                <w:szCs w:val="20"/>
              </w:rPr>
              <w:t>10</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59" w14:textId="00BACD2F" w:rsidR="00D30575" w:rsidRPr="008C2161" w:rsidRDefault="00D30575" w:rsidP="00D30575">
            <w:pPr>
              <w:widowControl w:val="0"/>
              <w:jc w:val="center"/>
              <w:rPr>
                <w:sz w:val="20"/>
                <w:szCs w:val="20"/>
              </w:rPr>
            </w:pPr>
            <w:r w:rsidRPr="008C2161">
              <w:rPr>
                <w:sz w:val="20"/>
                <w:szCs w:val="20"/>
              </w:rPr>
              <w:t>10</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5A" w14:textId="6A51F709" w:rsidR="00D30575" w:rsidRPr="008C2161" w:rsidRDefault="00D30575" w:rsidP="00D30575">
            <w:pPr>
              <w:widowControl w:val="0"/>
              <w:jc w:val="center"/>
              <w:rPr>
                <w:sz w:val="20"/>
                <w:szCs w:val="20"/>
              </w:rPr>
            </w:pPr>
            <w:r w:rsidRPr="008C2161">
              <w:rPr>
                <w:sz w:val="20"/>
                <w:szCs w:val="20"/>
              </w:rPr>
              <w:t>10</w:t>
            </w:r>
          </w:p>
        </w:tc>
        <w:tc>
          <w:tcPr>
            <w:tcW w:w="3184" w:type="dxa"/>
            <w:tcBorders>
              <w:top w:val="single" w:sz="4" w:space="0" w:color="000000"/>
              <w:left w:val="single" w:sz="4" w:space="0" w:color="000000"/>
              <w:bottom w:val="single" w:sz="4" w:space="0" w:color="000000"/>
              <w:right w:val="single" w:sz="4" w:space="0" w:color="000000"/>
            </w:tcBorders>
          </w:tcPr>
          <w:p w14:paraId="0000065B" w14:textId="77777777" w:rsidR="00D30575" w:rsidRPr="008C2161" w:rsidRDefault="00D30575" w:rsidP="00D30575">
            <w:pPr>
              <w:widowControl w:val="0"/>
              <w:jc w:val="both"/>
              <w:rPr>
                <w:sz w:val="20"/>
                <w:szCs w:val="20"/>
              </w:rPr>
            </w:pPr>
            <w:r w:rsidRPr="008C2161">
              <w:rPr>
                <w:sz w:val="20"/>
                <w:szCs w:val="20"/>
              </w:rPr>
              <w:t>Valandų skaičius per metus. su bendradarbiaujama su asociacijomis, vietos savivaldos institucijomis ir kt.</w:t>
            </w:r>
          </w:p>
        </w:tc>
      </w:tr>
      <w:tr w:rsidR="007118C0" w:rsidRPr="008C2161" w14:paraId="092D1721" w14:textId="77777777" w:rsidTr="006D5952">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5C" w14:textId="77777777" w:rsidR="00D30575" w:rsidRPr="008C2161" w:rsidRDefault="00D30575" w:rsidP="00D30575">
            <w:pPr>
              <w:widowControl w:val="0"/>
              <w:jc w:val="both"/>
              <w:rPr>
                <w:sz w:val="20"/>
                <w:szCs w:val="20"/>
              </w:rPr>
            </w:pPr>
            <w:r w:rsidRPr="008C2161">
              <w:rPr>
                <w:sz w:val="20"/>
                <w:szCs w:val="20"/>
              </w:rPr>
              <w:t>Geografija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5D"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5E" w14:textId="2FB9E303"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CB6CCC5"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5F" w14:textId="4DF0749F" w:rsidR="00D30575" w:rsidRPr="008C2161" w:rsidRDefault="00D30575" w:rsidP="00D30575">
            <w:pPr>
              <w:widowControl w:val="0"/>
              <w:jc w:val="center"/>
              <w:rPr>
                <w:sz w:val="20"/>
                <w:szCs w:val="20"/>
              </w:rPr>
            </w:pPr>
            <w:r w:rsidRPr="008C2161">
              <w:rPr>
                <w:sz w:val="20"/>
                <w:szCs w:val="20"/>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60" w14:textId="55446E85" w:rsidR="00D30575" w:rsidRPr="008C2161" w:rsidRDefault="00D30575" w:rsidP="00D30575">
            <w:pPr>
              <w:widowControl w:val="0"/>
              <w:jc w:val="center"/>
              <w:rPr>
                <w:sz w:val="20"/>
                <w:szCs w:val="20"/>
              </w:rPr>
            </w:pPr>
            <w:r w:rsidRPr="008C2161">
              <w:rPr>
                <w:sz w:val="20"/>
                <w:szCs w:val="20"/>
              </w:rPr>
              <w:t>2</w:t>
            </w:r>
          </w:p>
        </w:tc>
        <w:tc>
          <w:tcPr>
            <w:tcW w:w="3184" w:type="dxa"/>
            <w:tcBorders>
              <w:top w:val="single" w:sz="4" w:space="0" w:color="000000"/>
              <w:left w:val="single" w:sz="4" w:space="0" w:color="000000"/>
              <w:bottom w:val="single" w:sz="4" w:space="0" w:color="000000"/>
              <w:right w:val="single" w:sz="4" w:space="0" w:color="000000"/>
            </w:tcBorders>
          </w:tcPr>
          <w:p w14:paraId="00000661" w14:textId="77777777" w:rsidR="00D30575" w:rsidRPr="008C2161" w:rsidRDefault="00D30575" w:rsidP="00D30575">
            <w:pPr>
              <w:widowControl w:val="0"/>
              <w:jc w:val="both"/>
              <w:rPr>
                <w:sz w:val="20"/>
                <w:szCs w:val="20"/>
              </w:rPr>
            </w:pPr>
          </w:p>
        </w:tc>
      </w:tr>
      <w:tr w:rsidR="007118C0" w:rsidRPr="008C2161" w14:paraId="21DD0111" w14:textId="77777777" w:rsidTr="006D5952">
        <w:trPr>
          <w:trHeight w:val="112"/>
        </w:trPr>
        <w:tc>
          <w:tcPr>
            <w:tcW w:w="1537" w:type="dxa"/>
            <w:tcBorders>
              <w:top w:val="single" w:sz="4" w:space="0" w:color="000000"/>
              <w:left w:val="single" w:sz="4" w:space="0" w:color="000000"/>
              <w:bottom w:val="single" w:sz="4" w:space="0" w:color="000000"/>
              <w:right w:val="single" w:sz="4" w:space="0" w:color="000000"/>
            </w:tcBorders>
            <w:vAlign w:val="center"/>
          </w:tcPr>
          <w:p w14:paraId="00000662" w14:textId="77777777" w:rsidR="00D30575" w:rsidRPr="008C2161" w:rsidRDefault="00D30575" w:rsidP="00D30575">
            <w:pPr>
              <w:widowControl w:val="0"/>
              <w:jc w:val="both"/>
              <w:rPr>
                <w:sz w:val="20"/>
                <w:szCs w:val="20"/>
              </w:rPr>
            </w:pPr>
            <w:r w:rsidRPr="008C2161">
              <w:rPr>
                <w:sz w:val="20"/>
                <w:szCs w:val="20"/>
              </w:rPr>
              <w:t>Ekonomika ir verslumas</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63" w14:textId="77777777"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64" w14:textId="772E3D4A" w:rsidR="00D30575" w:rsidRPr="008C2161" w:rsidRDefault="00D30575" w:rsidP="00D30575">
            <w:pPr>
              <w:widowControl w:val="0"/>
              <w:jc w:val="center"/>
              <w:rPr>
                <w:sz w:val="20"/>
                <w:szCs w:val="20"/>
              </w:rPr>
            </w:pP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754792C6"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65" w14:textId="2BDA6AFF" w:rsidR="00D30575" w:rsidRPr="008C2161" w:rsidRDefault="00D30575" w:rsidP="00D30575">
            <w:pPr>
              <w:widowControl w:val="0"/>
              <w:jc w:val="center"/>
              <w:rPr>
                <w:sz w:val="20"/>
                <w:szCs w:val="20"/>
              </w:rPr>
            </w:pP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66" w14:textId="77777777" w:rsidR="00D30575" w:rsidRPr="008C2161" w:rsidRDefault="00D30575"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tcPr>
          <w:p w14:paraId="00000667" w14:textId="77777777" w:rsidR="00D30575" w:rsidRPr="008C2161" w:rsidRDefault="00D30575" w:rsidP="00D30575">
            <w:pPr>
              <w:widowControl w:val="0"/>
              <w:jc w:val="both"/>
              <w:rPr>
                <w:sz w:val="20"/>
                <w:szCs w:val="20"/>
              </w:rPr>
            </w:pPr>
          </w:p>
        </w:tc>
      </w:tr>
      <w:tr w:rsidR="007118C0" w:rsidRPr="008C2161" w14:paraId="367EA5DE" w14:textId="3D50BE3B" w:rsidTr="008C2161">
        <w:trPr>
          <w:trHeight w:val="103"/>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68" w14:textId="55D6A379" w:rsidR="005A4D53" w:rsidRPr="008C2161" w:rsidRDefault="005A4D53" w:rsidP="00291670">
            <w:pPr>
              <w:widowControl w:val="0"/>
              <w:rPr>
                <w:sz w:val="20"/>
                <w:szCs w:val="20"/>
              </w:rPr>
            </w:pPr>
            <w:r w:rsidRPr="008C2161">
              <w:rPr>
                <w:sz w:val="20"/>
                <w:szCs w:val="20"/>
              </w:rPr>
              <w:t>Meninis ugdymas</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6C" w14:textId="77777777" w:rsidR="005A4D53" w:rsidRPr="008C2161" w:rsidRDefault="005A4D53"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6D" w14:textId="5FF37DE5" w:rsidR="005A4D53" w:rsidRPr="008C2161" w:rsidRDefault="005A4D53" w:rsidP="00D30575">
            <w:pPr>
              <w:widowControl w:val="0"/>
              <w:rPr>
                <w:sz w:val="20"/>
                <w:szCs w:val="20"/>
              </w:rPr>
            </w:pPr>
          </w:p>
        </w:tc>
      </w:tr>
      <w:tr w:rsidR="007118C0" w:rsidRPr="008C2161" w14:paraId="33AE146F" w14:textId="77777777" w:rsidTr="00B70360">
        <w:trPr>
          <w:trHeight w:val="112"/>
        </w:trPr>
        <w:tc>
          <w:tcPr>
            <w:tcW w:w="1537" w:type="dxa"/>
            <w:tcBorders>
              <w:top w:val="single" w:sz="4" w:space="0" w:color="000000"/>
              <w:left w:val="single" w:sz="4" w:space="0" w:color="000000"/>
              <w:bottom w:val="single" w:sz="4" w:space="0" w:color="000000"/>
              <w:right w:val="single" w:sz="4" w:space="0" w:color="000000"/>
            </w:tcBorders>
          </w:tcPr>
          <w:p w14:paraId="0000066E" w14:textId="77777777" w:rsidR="00D30575" w:rsidRPr="008C2161" w:rsidRDefault="00D30575" w:rsidP="00D30575">
            <w:pPr>
              <w:widowControl w:val="0"/>
              <w:jc w:val="both"/>
              <w:rPr>
                <w:sz w:val="20"/>
                <w:szCs w:val="20"/>
              </w:rPr>
            </w:pPr>
            <w:r w:rsidRPr="008C2161">
              <w:rPr>
                <w:sz w:val="20"/>
                <w:szCs w:val="20"/>
              </w:rPr>
              <w:t>Dailė</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6F" w14:textId="77777777"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70" w14:textId="7FDFA394"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F022B8F" w14:textId="12362291" w:rsidR="00D30575" w:rsidRPr="008C2161" w:rsidRDefault="00D30575" w:rsidP="007B099B">
            <w:pPr>
              <w:widowControl w:val="0"/>
              <w:jc w:val="center"/>
              <w:rPr>
                <w:sz w:val="20"/>
                <w:szCs w:val="20"/>
              </w:rPr>
            </w:pPr>
            <w:r w:rsidRPr="008C2161">
              <w:rPr>
                <w:sz w:val="20"/>
                <w:szCs w:val="20"/>
              </w:rPr>
              <w:t>1</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71" w14:textId="0AC7688A" w:rsidR="00D30575" w:rsidRPr="008C2161" w:rsidRDefault="00D30575" w:rsidP="00D30575">
            <w:pPr>
              <w:widowControl w:val="0"/>
              <w:jc w:val="center"/>
              <w:rPr>
                <w:sz w:val="20"/>
                <w:szCs w:val="20"/>
              </w:rPr>
            </w:pPr>
            <w:r w:rsidRPr="008C2161">
              <w:rPr>
                <w:sz w:val="20"/>
                <w:szCs w:val="20"/>
              </w:rP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72" w14:textId="1C57A2F2" w:rsidR="00D30575" w:rsidRPr="008C2161" w:rsidRDefault="00D30575" w:rsidP="00D30575">
            <w:pPr>
              <w:widowControl w:val="0"/>
              <w:jc w:val="center"/>
              <w:rPr>
                <w:sz w:val="20"/>
                <w:szCs w:val="20"/>
              </w:rPr>
            </w:pPr>
            <w:r w:rsidRPr="008C2161">
              <w:rPr>
                <w:sz w:val="20"/>
                <w:szCs w:val="20"/>
              </w:rPr>
              <w:t>1</w:t>
            </w:r>
          </w:p>
        </w:tc>
        <w:tc>
          <w:tcPr>
            <w:tcW w:w="3184" w:type="dxa"/>
            <w:tcBorders>
              <w:top w:val="single" w:sz="4" w:space="0" w:color="000000"/>
              <w:left w:val="single" w:sz="4" w:space="0" w:color="000000"/>
              <w:bottom w:val="single" w:sz="4" w:space="0" w:color="000000"/>
              <w:right w:val="single" w:sz="4" w:space="0" w:color="000000"/>
            </w:tcBorders>
          </w:tcPr>
          <w:p w14:paraId="00000673" w14:textId="77777777" w:rsidR="00D30575" w:rsidRPr="008C2161" w:rsidRDefault="00D30575" w:rsidP="00D30575">
            <w:pPr>
              <w:widowControl w:val="0"/>
              <w:jc w:val="both"/>
              <w:rPr>
                <w:sz w:val="20"/>
                <w:szCs w:val="20"/>
              </w:rPr>
            </w:pPr>
          </w:p>
        </w:tc>
      </w:tr>
      <w:tr w:rsidR="007118C0" w:rsidRPr="008C2161" w14:paraId="3852B78C" w14:textId="77777777" w:rsidTr="00B70360">
        <w:trPr>
          <w:trHeight w:val="112"/>
        </w:trPr>
        <w:tc>
          <w:tcPr>
            <w:tcW w:w="1537" w:type="dxa"/>
            <w:tcBorders>
              <w:top w:val="single" w:sz="4" w:space="0" w:color="000000"/>
              <w:left w:val="single" w:sz="4" w:space="0" w:color="000000"/>
              <w:bottom w:val="single" w:sz="4" w:space="0" w:color="000000"/>
              <w:right w:val="single" w:sz="4" w:space="0" w:color="000000"/>
            </w:tcBorders>
          </w:tcPr>
          <w:p w14:paraId="00000674" w14:textId="77777777" w:rsidR="00D30575" w:rsidRPr="008C2161" w:rsidRDefault="00D30575" w:rsidP="00D30575">
            <w:pPr>
              <w:widowControl w:val="0"/>
              <w:jc w:val="both"/>
              <w:rPr>
                <w:sz w:val="20"/>
                <w:szCs w:val="20"/>
              </w:rPr>
            </w:pPr>
            <w:r w:rsidRPr="008C2161">
              <w:rPr>
                <w:sz w:val="20"/>
                <w:szCs w:val="20"/>
              </w:rPr>
              <w:t>Muzika</w:t>
            </w:r>
          </w:p>
        </w:tc>
        <w:tc>
          <w:tcPr>
            <w:tcW w:w="964" w:type="dxa"/>
            <w:gridSpan w:val="3"/>
            <w:tcBorders>
              <w:top w:val="single" w:sz="4" w:space="0" w:color="000000"/>
              <w:left w:val="single" w:sz="4" w:space="0" w:color="000000"/>
              <w:bottom w:val="single" w:sz="4" w:space="0" w:color="000000"/>
              <w:right w:val="single" w:sz="4" w:space="0" w:color="000000"/>
            </w:tcBorders>
            <w:vAlign w:val="center"/>
          </w:tcPr>
          <w:p w14:paraId="00000675" w14:textId="77777777"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76" w14:textId="4C732869" w:rsidR="00D30575" w:rsidRPr="008C2161" w:rsidRDefault="00D30575" w:rsidP="00D30575">
            <w:pPr>
              <w:widowControl w:val="0"/>
              <w:jc w:val="center"/>
              <w:rPr>
                <w:sz w:val="20"/>
                <w:szCs w:val="20"/>
              </w:rPr>
            </w:pPr>
            <w:r w:rsidRPr="008C2161">
              <w:rPr>
                <w:sz w:val="20"/>
                <w:szCs w:val="20"/>
              </w:rPr>
              <w:t>1</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1CA2585" w14:textId="21D7C633" w:rsidR="00D30575" w:rsidRPr="008C2161" w:rsidRDefault="00D30575" w:rsidP="007B099B">
            <w:pPr>
              <w:widowControl w:val="0"/>
              <w:jc w:val="center"/>
              <w:rPr>
                <w:sz w:val="20"/>
                <w:szCs w:val="20"/>
              </w:rPr>
            </w:pPr>
            <w:r w:rsidRPr="008C2161">
              <w:rPr>
                <w:sz w:val="20"/>
                <w:szCs w:val="20"/>
              </w:rPr>
              <w:t>1</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77" w14:textId="314DD3FC" w:rsidR="00D30575" w:rsidRPr="008C2161" w:rsidRDefault="00D30575" w:rsidP="00D30575">
            <w:pPr>
              <w:widowControl w:val="0"/>
              <w:jc w:val="center"/>
              <w:rPr>
                <w:sz w:val="20"/>
                <w:szCs w:val="20"/>
              </w:rPr>
            </w:pPr>
            <w:r w:rsidRPr="008C2161">
              <w:rPr>
                <w:sz w:val="20"/>
                <w:szCs w:val="20"/>
              </w:rP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78" w14:textId="134DCB9D" w:rsidR="00D30575" w:rsidRPr="008C2161" w:rsidRDefault="00D30575" w:rsidP="00D30575">
            <w:pPr>
              <w:widowControl w:val="0"/>
              <w:jc w:val="center"/>
              <w:rPr>
                <w:sz w:val="20"/>
                <w:szCs w:val="20"/>
              </w:rPr>
            </w:pPr>
            <w:r w:rsidRPr="008C2161">
              <w:rPr>
                <w:sz w:val="20"/>
                <w:szCs w:val="20"/>
              </w:rPr>
              <w:t>1</w:t>
            </w:r>
          </w:p>
        </w:tc>
        <w:tc>
          <w:tcPr>
            <w:tcW w:w="3184" w:type="dxa"/>
            <w:tcBorders>
              <w:top w:val="single" w:sz="4" w:space="0" w:color="000000"/>
              <w:left w:val="single" w:sz="4" w:space="0" w:color="000000"/>
              <w:bottom w:val="single" w:sz="4" w:space="0" w:color="000000"/>
              <w:right w:val="single" w:sz="4" w:space="0" w:color="000000"/>
            </w:tcBorders>
          </w:tcPr>
          <w:p w14:paraId="00000679" w14:textId="77777777" w:rsidR="00D30575" w:rsidRPr="008C2161" w:rsidRDefault="00D30575" w:rsidP="00D30575">
            <w:pPr>
              <w:widowControl w:val="0"/>
              <w:jc w:val="both"/>
              <w:rPr>
                <w:sz w:val="20"/>
                <w:szCs w:val="20"/>
              </w:rPr>
            </w:pPr>
          </w:p>
        </w:tc>
      </w:tr>
      <w:tr w:rsidR="007118C0" w:rsidRPr="008C2161" w14:paraId="58584BCD" w14:textId="2A890161" w:rsidTr="008C2161">
        <w:trPr>
          <w:trHeight w:val="112"/>
        </w:trPr>
        <w:tc>
          <w:tcPr>
            <w:tcW w:w="5634"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7A" w14:textId="130E10EC" w:rsidR="005A4D53" w:rsidRPr="008C2161" w:rsidRDefault="005A4D53" w:rsidP="00291670">
            <w:pPr>
              <w:widowControl w:val="0"/>
              <w:rPr>
                <w:sz w:val="20"/>
                <w:szCs w:val="20"/>
              </w:rPr>
            </w:pPr>
            <w:r w:rsidRPr="008C2161">
              <w:rPr>
                <w:sz w:val="20"/>
                <w:szCs w:val="20"/>
              </w:rPr>
              <w:t>Technologijos, fizinis ugdymas, žmogaus sauga</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7E" w14:textId="77777777" w:rsidR="005A4D53" w:rsidRPr="008C2161" w:rsidRDefault="005A4D53"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7F" w14:textId="1B31B0BB" w:rsidR="005A4D53" w:rsidRPr="008C2161" w:rsidRDefault="005A4D53" w:rsidP="00D30575">
            <w:pPr>
              <w:widowControl w:val="0"/>
              <w:rPr>
                <w:sz w:val="20"/>
                <w:szCs w:val="20"/>
              </w:rPr>
            </w:pPr>
          </w:p>
        </w:tc>
      </w:tr>
      <w:tr w:rsidR="007118C0" w:rsidRPr="008C2161" w14:paraId="4E60DE6C" w14:textId="77777777" w:rsidTr="006D5952">
        <w:trPr>
          <w:trHeight w:val="112"/>
        </w:trPr>
        <w:tc>
          <w:tcPr>
            <w:tcW w:w="1665" w:type="dxa"/>
            <w:gridSpan w:val="2"/>
            <w:tcBorders>
              <w:top w:val="single" w:sz="4" w:space="0" w:color="000000"/>
              <w:left w:val="single" w:sz="4" w:space="0" w:color="000000"/>
              <w:bottom w:val="single" w:sz="4" w:space="0" w:color="000000"/>
              <w:right w:val="single" w:sz="4" w:space="0" w:color="000000"/>
            </w:tcBorders>
            <w:vAlign w:val="center"/>
          </w:tcPr>
          <w:p w14:paraId="00000680" w14:textId="77777777" w:rsidR="00D30575" w:rsidRPr="008C2161" w:rsidRDefault="00D30575" w:rsidP="00D30575">
            <w:pPr>
              <w:widowControl w:val="0"/>
              <w:jc w:val="both"/>
              <w:rPr>
                <w:sz w:val="20"/>
                <w:szCs w:val="20"/>
              </w:rPr>
            </w:pPr>
            <w:r w:rsidRPr="008C2161">
              <w:rPr>
                <w:sz w:val="20"/>
                <w:szCs w:val="20"/>
              </w:rPr>
              <w:t>Technologijos</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00000681" w14:textId="77777777"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82" w14:textId="6A35FD55" w:rsidR="00D30575" w:rsidRPr="008C2161" w:rsidRDefault="00D30575" w:rsidP="00D30575">
            <w:pPr>
              <w:widowControl w:val="0"/>
              <w:jc w:val="center"/>
              <w:rPr>
                <w:sz w:val="20"/>
                <w:szCs w:val="20"/>
              </w:rPr>
            </w:pPr>
            <w:r w:rsidRPr="008C2161">
              <w:rPr>
                <w:sz w:val="20"/>
                <w:szCs w:val="20"/>
              </w:rPr>
              <w:t>2</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62FF5C7E" w14:textId="53AA8EAE" w:rsidR="00D30575" w:rsidRPr="008C2161" w:rsidRDefault="00D30575" w:rsidP="007B099B">
            <w:pPr>
              <w:widowControl w:val="0"/>
              <w:jc w:val="center"/>
              <w:rPr>
                <w:sz w:val="20"/>
                <w:szCs w:val="20"/>
              </w:rPr>
            </w:pPr>
            <w:r w:rsidRPr="008C2161">
              <w:rPr>
                <w:sz w:val="20"/>
                <w:szCs w:val="20"/>
              </w:rPr>
              <w:t>2</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83" w14:textId="6755D5FE" w:rsidR="00D30575" w:rsidRPr="008C2161" w:rsidRDefault="00D30575" w:rsidP="00D30575">
            <w:pPr>
              <w:widowControl w:val="0"/>
              <w:jc w:val="center"/>
              <w:rPr>
                <w:sz w:val="20"/>
                <w:szCs w:val="20"/>
              </w:rPr>
            </w:pPr>
            <w:r w:rsidRPr="008C2161">
              <w:rPr>
                <w:sz w:val="20"/>
                <w:szCs w:val="20"/>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84" w14:textId="61629875" w:rsidR="00D30575" w:rsidRPr="008C2161" w:rsidRDefault="00D30575" w:rsidP="00D30575">
            <w:pPr>
              <w:widowControl w:val="0"/>
              <w:jc w:val="center"/>
              <w:rPr>
                <w:sz w:val="20"/>
                <w:szCs w:val="20"/>
              </w:rPr>
            </w:pPr>
            <w:r w:rsidRPr="008C2161">
              <w:rPr>
                <w:sz w:val="20"/>
                <w:szCs w:val="20"/>
              </w:rPr>
              <w:t>2</w:t>
            </w:r>
          </w:p>
        </w:tc>
        <w:tc>
          <w:tcPr>
            <w:tcW w:w="3184" w:type="dxa"/>
            <w:tcBorders>
              <w:top w:val="single" w:sz="4" w:space="0" w:color="000000"/>
              <w:left w:val="single" w:sz="4" w:space="0" w:color="000000"/>
              <w:bottom w:val="single" w:sz="4" w:space="0" w:color="000000"/>
              <w:right w:val="single" w:sz="4" w:space="0" w:color="000000"/>
            </w:tcBorders>
          </w:tcPr>
          <w:p w14:paraId="00000685" w14:textId="77777777" w:rsidR="00D30575" w:rsidRPr="008C2161" w:rsidRDefault="00D30575" w:rsidP="00D30575">
            <w:pPr>
              <w:widowControl w:val="0"/>
              <w:jc w:val="both"/>
              <w:rPr>
                <w:sz w:val="20"/>
                <w:szCs w:val="20"/>
              </w:rPr>
            </w:pPr>
            <w:r w:rsidRPr="008C2161">
              <w:rPr>
                <w:sz w:val="20"/>
                <w:szCs w:val="20"/>
              </w:rPr>
              <w:t>I pusmetyje ir  II pusmetyje keičiasi grupės</w:t>
            </w:r>
          </w:p>
        </w:tc>
      </w:tr>
      <w:tr w:rsidR="007118C0" w:rsidRPr="008C2161" w14:paraId="7541C519" w14:textId="77777777" w:rsidTr="006D5952">
        <w:trPr>
          <w:trHeight w:val="250"/>
        </w:trPr>
        <w:tc>
          <w:tcPr>
            <w:tcW w:w="1665" w:type="dxa"/>
            <w:gridSpan w:val="2"/>
            <w:tcBorders>
              <w:top w:val="single" w:sz="4" w:space="0" w:color="000000"/>
              <w:left w:val="single" w:sz="4" w:space="0" w:color="000000"/>
              <w:bottom w:val="single" w:sz="4" w:space="0" w:color="000000"/>
              <w:right w:val="single" w:sz="4" w:space="0" w:color="000000"/>
            </w:tcBorders>
            <w:vAlign w:val="center"/>
          </w:tcPr>
          <w:p w14:paraId="00000686" w14:textId="77777777" w:rsidR="00D30575" w:rsidRPr="008C2161" w:rsidRDefault="00D30575" w:rsidP="00D30575">
            <w:pPr>
              <w:widowControl w:val="0"/>
              <w:jc w:val="both"/>
              <w:rPr>
                <w:sz w:val="20"/>
                <w:szCs w:val="20"/>
              </w:rPr>
            </w:pPr>
            <w:r w:rsidRPr="008C2161">
              <w:rPr>
                <w:sz w:val="20"/>
                <w:szCs w:val="20"/>
              </w:rPr>
              <w:t>Fizinis ugdymas</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00000687" w14:textId="77777777" w:rsidR="00D30575" w:rsidRPr="008C2161" w:rsidRDefault="00D30575" w:rsidP="00D30575">
            <w:pPr>
              <w:widowControl w:val="0"/>
              <w:jc w:val="center"/>
              <w:rPr>
                <w:sz w:val="20"/>
                <w:szCs w:val="20"/>
              </w:rPr>
            </w:pPr>
            <w:r w:rsidRPr="008C2161">
              <w:rPr>
                <w:sz w:val="20"/>
                <w:szCs w:val="20"/>
              </w:rPr>
              <w:t>3</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88" w14:textId="475F73EA" w:rsidR="00D30575" w:rsidRPr="008C2161" w:rsidRDefault="00D30575" w:rsidP="00D30575">
            <w:pPr>
              <w:widowControl w:val="0"/>
              <w:jc w:val="center"/>
              <w:rPr>
                <w:sz w:val="20"/>
                <w:szCs w:val="20"/>
              </w:rPr>
            </w:pPr>
            <w:r w:rsidRPr="008C2161">
              <w:rPr>
                <w:sz w:val="20"/>
                <w:szCs w:val="20"/>
              </w:rPr>
              <w:t>3</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62DE648" w14:textId="10391CEF" w:rsidR="00D30575" w:rsidRPr="008C2161" w:rsidRDefault="00D30575" w:rsidP="007B099B">
            <w:pPr>
              <w:widowControl w:val="0"/>
              <w:jc w:val="center"/>
              <w:rPr>
                <w:sz w:val="20"/>
                <w:szCs w:val="20"/>
              </w:rPr>
            </w:pPr>
            <w:r w:rsidRPr="008C2161">
              <w:rPr>
                <w:sz w:val="20"/>
                <w:szCs w:val="20"/>
              </w:rPr>
              <w:t>3</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89" w14:textId="798C4B33" w:rsidR="00D30575" w:rsidRPr="008C2161" w:rsidRDefault="00D30575" w:rsidP="00D30575">
            <w:pPr>
              <w:widowControl w:val="0"/>
              <w:jc w:val="center"/>
              <w:rPr>
                <w:sz w:val="20"/>
                <w:szCs w:val="20"/>
              </w:rPr>
            </w:pPr>
            <w:r w:rsidRPr="008C2161">
              <w:rPr>
                <w:sz w:val="20"/>
                <w:szCs w:val="20"/>
              </w:rPr>
              <w:t>3</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8A" w14:textId="2219FF14" w:rsidR="00D30575" w:rsidRPr="008C2161" w:rsidRDefault="00D30575" w:rsidP="00D30575">
            <w:pPr>
              <w:widowControl w:val="0"/>
              <w:jc w:val="center"/>
              <w:rPr>
                <w:sz w:val="20"/>
                <w:szCs w:val="20"/>
              </w:rPr>
            </w:pPr>
            <w:r w:rsidRPr="008C2161">
              <w:rPr>
                <w:sz w:val="20"/>
                <w:szCs w:val="20"/>
              </w:rPr>
              <w:t>3</w:t>
            </w:r>
          </w:p>
        </w:tc>
        <w:tc>
          <w:tcPr>
            <w:tcW w:w="3184" w:type="dxa"/>
            <w:tcBorders>
              <w:top w:val="single" w:sz="4" w:space="0" w:color="000000"/>
              <w:left w:val="single" w:sz="4" w:space="0" w:color="000000"/>
              <w:bottom w:val="single" w:sz="4" w:space="0" w:color="000000"/>
              <w:right w:val="single" w:sz="4" w:space="0" w:color="000000"/>
            </w:tcBorders>
          </w:tcPr>
          <w:p w14:paraId="0000068B" w14:textId="77777777" w:rsidR="00D30575" w:rsidRPr="008C2161" w:rsidRDefault="00D30575" w:rsidP="00D30575">
            <w:pPr>
              <w:widowControl w:val="0"/>
              <w:jc w:val="both"/>
              <w:rPr>
                <w:sz w:val="20"/>
                <w:szCs w:val="20"/>
              </w:rPr>
            </w:pPr>
          </w:p>
        </w:tc>
      </w:tr>
      <w:tr w:rsidR="007118C0" w:rsidRPr="008C2161" w14:paraId="7733578D" w14:textId="77777777" w:rsidTr="006D5952">
        <w:trPr>
          <w:trHeight w:val="328"/>
        </w:trPr>
        <w:tc>
          <w:tcPr>
            <w:tcW w:w="1665" w:type="dxa"/>
            <w:gridSpan w:val="2"/>
            <w:tcBorders>
              <w:top w:val="single" w:sz="4" w:space="0" w:color="000000"/>
              <w:left w:val="single" w:sz="4" w:space="0" w:color="000000"/>
              <w:bottom w:val="single" w:sz="4" w:space="0" w:color="000000"/>
              <w:right w:val="single" w:sz="4" w:space="0" w:color="000000"/>
            </w:tcBorders>
            <w:vAlign w:val="center"/>
          </w:tcPr>
          <w:p w14:paraId="0000068C" w14:textId="77777777" w:rsidR="00D30575" w:rsidRPr="008C2161" w:rsidRDefault="00D30575" w:rsidP="00D30575">
            <w:pPr>
              <w:widowControl w:val="0"/>
              <w:jc w:val="both"/>
              <w:rPr>
                <w:sz w:val="20"/>
                <w:szCs w:val="20"/>
              </w:rPr>
            </w:pPr>
            <w:r w:rsidRPr="008C2161">
              <w:rPr>
                <w:sz w:val="20"/>
                <w:szCs w:val="20"/>
              </w:rPr>
              <w:t>Žmogaus sauga</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14:paraId="0000068D" w14:textId="77777777" w:rsidR="00D30575" w:rsidRPr="008C2161" w:rsidRDefault="00D30575" w:rsidP="00D30575">
            <w:pPr>
              <w:widowControl w:val="0"/>
              <w:jc w:val="center"/>
              <w:rPr>
                <w:sz w:val="20"/>
                <w:szCs w:val="20"/>
              </w:rPr>
            </w:pPr>
            <w:r w:rsidRPr="008C2161">
              <w:rPr>
                <w:sz w:val="20"/>
                <w:szCs w:val="20"/>
              </w:rPr>
              <w:t>0,5</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0000068E" w14:textId="67E47B18" w:rsidR="00D30575" w:rsidRPr="008C2161" w:rsidRDefault="00D30575" w:rsidP="00D30575">
            <w:pPr>
              <w:widowControl w:val="0"/>
              <w:jc w:val="center"/>
              <w:rPr>
                <w:sz w:val="20"/>
                <w:szCs w:val="20"/>
              </w:rPr>
            </w:pPr>
            <w:r w:rsidRPr="008C2161">
              <w:rPr>
                <w:sz w:val="20"/>
                <w:szCs w:val="20"/>
              </w:rPr>
              <w:t>0,5</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55DF59DA" w14:textId="611AADE3" w:rsidR="00D30575" w:rsidRPr="008C2161" w:rsidRDefault="00D30575" w:rsidP="007B099B">
            <w:pPr>
              <w:widowControl w:val="0"/>
              <w:jc w:val="center"/>
              <w:rPr>
                <w:sz w:val="20"/>
                <w:szCs w:val="20"/>
              </w:rPr>
            </w:pPr>
            <w:r w:rsidRPr="008C2161">
              <w:rPr>
                <w:sz w:val="20"/>
                <w:szCs w:val="20"/>
              </w:rPr>
              <w:t>0,5</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14:paraId="0000068F" w14:textId="79E80A48" w:rsidR="00D30575" w:rsidRPr="008C2161" w:rsidRDefault="00D30575" w:rsidP="00D30575">
            <w:pPr>
              <w:widowControl w:val="0"/>
              <w:jc w:val="center"/>
              <w:rPr>
                <w:sz w:val="20"/>
                <w:szCs w:val="20"/>
              </w:rPr>
            </w:pPr>
            <w:r w:rsidRPr="008C2161">
              <w:rPr>
                <w:sz w:val="20"/>
                <w:szCs w:val="20"/>
              </w:rPr>
              <w:t>0,5</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14:paraId="00000690" w14:textId="022DCF90" w:rsidR="00D30575" w:rsidRPr="008C2161" w:rsidRDefault="00D30575" w:rsidP="00D30575">
            <w:pPr>
              <w:widowControl w:val="0"/>
              <w:jc w:val="center"/>
              <w:rPr>
                <w:sz w:val="20"/>
                <w:szCs w:val="20"/>
              </w:rPr>
            </w:pPr>
            <w:r w:rsidRPr="008C2161">
              <w:rPr>
                <w:sz w:val="20"/>
                <w:szCs w:val="20"/>
              </w:rPr>
              <w:t>0,5</w:t>
            </w:r>
          </w:p>
        </w:tc>
        <w:tc>
          <w:tcPr>
            <w:tcW w:w="3184" w:type="dxa"/>
            <w:tcBorders>
              <w:top w:val="single" w:sz="4" w:space="0" w:color="000000"/>
              <w:left w:val="single" w:sz="4" w:space="0" w:color="000000"/>
              <w:bottom w:val="single" w:sz="4" w:space="0" w:color="000000"/>
              <w:right w:val="single" w:sz="4" w:space="0" w:color="000000"/>
            </w:tcBorders>
          </w:tcPr>
          <w:p w14:paraId="00000692" w14:textId="5C10F333" w:rsidR="00D30575" w:rsidRPr="008C2161" w:rsidRDefault="00D30575" w:rsidP="00780B07">
            <w:pPr>
              <w:widowControl w:val="0"/>
              <w:jc w:val="both"/>
              <w:rPr>
                <w:sz w:val="20"/>
                <w:szCs w:val="20"/>
              </w:rPr>
            </w:pPr>
            <w:r w:rsidRPr="008C2161">
              <w:rPr>
                <w:sz w:val="20"/>
                <w:szCs w:val="20"/>
              </w:rPr>
              <w:t>Jungiama 5 ir 6 klasės. Skiriama 1 pamoka II pusmetyje</w:t>
            </w:r>
          </w:p>
        </w:tc>
      </w:tr>
      <w:tr w:rsidR="007118C0" w:rsidRPr="008C2161" w14:paraId="07B2A5A7" w14:textId="77777777" w:rsidTr="008C2161">
        <w:trPr>
          <w:trHeight w:val="86"/>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93" w14:textId="77777777" w:rsidR="00D30575" w:rsidRPr="008C2161" w:rsidRDefault="00D30575" w:rsidP="00291670">
            <w:pPr>
              <w:widowControl w:val="0"/>
              <w:rPr>
                <w:sz w:val="20"/>
                <w:szCs w:val="20"/>
              </w:rPr>
            </w:pPr>
            <w:r w:rsidRPr="008C2161">
              <w:rPr>
                <w:sz w:val="20"/>
                <w:szCs w:val="20"/>
              </w:rPr>
              <w:t xml:space="preserve">Mokiniui privalomas pamokų skaičius </w:t>
            </w:r>
          </w:p>
          <w:p w14:paraId="00000694" w14:textId="2B3BD71D" w:rsidR="00D30575" w:rsidRPr="008C2161" w:rsidRDefault="00D30575" w:rsidP="00291670">
            <w:pPr>
              <w:widowControl w:val="0"/>
              <w:rPr>
                <w:sz w:val="20"/>
                <w:szCs w:val="20"/>
              </w:rPr>
            </w:pPr>
            <w:r w:rsidRPr="008C2161">
              <w:rPr>
                <w:sz w:val="20"/>
                <w:szCs w:val="20"/>
              </w:rPr>
              <w:t>(privaloma</w:t>
            </w:r>
            <w:r w:rsidR="00291670" w:rsidRPr="008C2161">
              <w:rPr>
                <w:sz w:val="20"/>
                <w:szCs w:val="20"/>
              </w:rPr>
              <w:t xml:space="preserve"> </w:t>
            </w:r>
            <w:r w:rsidRPr="008C2161">
              <w:rPr>
                <w:sz w:val="20"/>
                <w:szCs w:val="20"/>
              </w:rPr>
              <w:t>/</w:t>
            </w:r>
            <w:r w:rsidR="00291670" w:rsidRPr="008C2161">
              <w:rPr>
                <w:sz w:val="20"/>
                <w:szCs w:val="20"/>
              </w:rPr>
              <w:t xml:space="preserve"> </w:t>
            </w:r>
            <w:r w:rsidRPr="008C2161">
              <w:rPr>
                <w:sz w:val="20"/>
                <w:szCs w:val="20"/>
              </w:rPr>
              <w:t>skirta)</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95" w14:textId="49486F45" w:rsidR="00D30575" w:rsidRPr="008C2161" w:rsidRDefault="00D30575" w:rsidP="00D30575">
            <w:pPr>
              <w:widowControl w:val="0"/>
              <w:jc w:val="center"/>
              <w:rPr>
                <w:sz w:val="20"/>
                <w:szCs w:val="20"/>
              </w:rPr>
            </w:pPr>
            <w:r w:rsidRPr="008C2161">
              <w:rPr>
                <w:sz w:val="20"/>
                <w:szCs w:val="20"/>
              </w:rPr>
              <w:t xml:space="preserve">26 / </w:t>
            </w:r>
          </w:p>
          <w:p w14:paraId="74C67399" w14:textId="77777777" w:rsidR="00682D57" w:rsidRDefault="00D30575" w:rsidP="007B099B">
            <w:pPr>
              <w:widowControl w:val="0"/>
              <w:jc w:val="center"/>
              <w:rPr>
                <w:sz w:val="20"/>
                <w:szCs w:val="20"/>
              </w:rPr>
            </w:pPr>
            <w:r w:rsidRPr="008C2161">
              <w:rPr>
                <w:sz w:val="20"/>
                <w:szCs w:val="20"/>
              </w:rPr>
              <w:t>25,5 +</w:t>
            </w:r>
            <w:r w:rsidR="007B099B" w:rsidRPr="008C2161">
              <w:rPr>
                <w:sz w:val="20"/>
                <w:szCs w:val="20"/>
              </w:rPr>
              <w:t>3</w:t>
            </w:r>
            <w:r w:rsidRPr="008C2161">
              <w:rPr>
                <w:sz w:val="20"/>
                <w:szCs w:val="20"/>
              </w:rPr>
              <w:t>*+</w:t>
            </w:r>
          </w:p>
          <w:p w14:paraId="00000696" w14:textId="62FF3CA5" w:rsidR="00D30575" w:rsidRPr="008C2161" w:rsidRDefault="00682D57" w:rsidP="007B099B">
            <w:pPr>
              <w:widowControl w:val="0"/>
              <w:jc w:val="center"/>
              <w:rPr>
                <w:sz w:val="20"/>
                <w:szCs w:val="20"/>
              </w:rPr>
            </w:pPr>
            <w:r>
              <w:rPr>
                <w:sz w:val="20"/>
                <w:szCs w:val="20"/>
              </w:rPr>
              <w:t>1</w:t>
            </w:r>
            <w:r w:rsidR="00D30575"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D039A04" w14:textId="77777777" w:rsidR="00D30575" w:rsidRPr="008C2161" w:rsidRDefault="00D30575" w:rsidP="00D30575">
            <w:pPr>
              <w:widowControl w:val="0"/>
              <w:jc w:val="center"/>
              <w:rPr>
                <w:sz w:val="20"/>
                <w:szCs w:val="20"/>
              </w:rPr>
            </w:pPr>
            <w:r w:rsidRPr="008C2161">
              <w:rPr>
                <w:sz w:val="20"/>
                <w:szCs w:val="20"/>
              </w:rPr>
              <w:t xml:space="preserve">26 / </w:t>
            </w:r>
          </w:p>
          <w:p w14:paraId="00000698" w14:textId="371686B3" w:rsidR="00D30575" w:rsidRPr="008C2161" w:rsidRDefault="00D30575" w:rsidP="00D30575">
            <w:pPr>
              <w:widowControl w:val="0"/>
              <w:jc w:val="center"/>
              <w:rPr>
                <w:sz w:val="20"/>
                <w:szCs w:val="20"/>
              </w:rPr>
            </w:pPr>
            <w:r w:rsidRPr="008C2161">
              <w:rPr>
                <w:sz w:val="20"/>
                <w:szCs w:val="20"/>
              </w:rPr>
              <w:t>25,5 +2*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D03B5BF" w14:textId="77777777" w:rsidR="00667676" w:rsidRDefault="00D30575" w:rsidP="007B099B">
            <w:pPr>
              <w:widowControl w:val="0"/>
              <w:jc w:val="center"/>
              <w:rPr>
                <w:sz w:val="20"/>
                <w:szCs w:val="20"/>
              </w:rPr>
            </w:pPr>
            <w:r w:rsidRPr="008C2161">
              <w:rPr>
                <w:sz w:val="20"/>
                <w:szCs w:val="20"/>
              </w:rPr>
              <w:t>2</w:t>
            </w:r>
            <w:r w:rsidR="00686EC9" w:rsidRPr="008C2161">
              <w:rPr>
                <w:sz w:val="20"/>
                <w:szCs w:val="20"/>
              </w:rPr>
              <w:t>6</w:t>
            </w:r>
            <w:r w:rsidRPr="008C2161">
              <w:rPr>
                <w:sz w:val="20"/>
                <w:szCs w:val="20"/>
              </w:rPr>
              <w:t xml:space="preserve"> / 2</w:t>
            </w:r>
            <w:r w:rsidR="00686EC9" w:rsidRPr="008C2161">
              <w:rPr>
                <w:sz w:val="20"/>
                <w:szCs w:val="20"/>
              </w:rPr>
              <w:t>5</w:t>
            </w:r>
            <w:r w:rsidRPr="008C2161">
              <w:rPr>
                <w:sz w:val="20"/>
                <w:szCs w:val="20"/>
              </w:rPr>
              <w:t>,5</w:t>
            </w:r>
            <w:r w:rsidR="00686EC9" w:rsidRPr="008C2161">
              <w:rPr>
                <w:sz w:val="20"/>
                <w:szCs w:val="20"/>
              </w:rPr>
              <w:t>+</w:t>
            </w:r>
          </w:p>
          <w:p w14:paraId="73F4621D" w14:textId="2C4638F4" w:rsidR="00D30575" w:rsidRPr="008C2161" w:rsidRDefault="00686EC9" w:rsidP="007B099B">
            <w:pPr>
              <w:widowControl w:val="0"/>
              <w:jc w:val="center"/>
              <w:rPr>
                <w:sz w:val="20"/>
                <w:szCs w:val="20"/>
              </w:rPr>
            </w:pPr>
            <w:r w:rsidRPr="008C2161">
              <w:rPr>
                <w:sz w:val="20"/>
                <w:szCs w:val="20"/>
              </w:rPr>
              <w:t>2,5*</w:t>
            </w:r>
          </w:p>
        </w:tc>
        <w:tc>
          <w:tcPr>
            <w:tcW w:w="120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99" w14:textId="7486D709" w:rsidR="00D30575" w:rsidRPr="008C2161" w:rsidRDefault="00D30575" w:rsidP="00D30575">
            <w:pPr>
              <w:widowControl w:val="0"/>
              <w:jc w:val="center"/>
              <w:rPr>
                <w:sz w:val="20"/>
                <w:szCs w:val="20"/>
              </w:rPr>
            </w:pPr>
            <w:r w:rsidRPr="008C2161">
              <w:rPr>
                <w:sz w:val="20"/>
                <w:szCs w:val="20"/>
              </w:rPr>
              <w:t xml:space="preserve">29 / </w:t>
            </w:r>
          </w:p>
          <w:p w14:paraId="4843610D" w14:textId="77777777" w:rsidR="00682D57" w:rsidRDefault="00D30575" w:rsidP="00D30575">
            <w:pPr>
              <w:widowControl w:val="0"/>
              <w:jc w:val="center"/>
              <w:rPr>
                <w:sz w:val="20"/>
                <w:szCs w:val="20"/>
              </w:rPr>
            </w:pPr>
            <w:r w:rsidRPr="008C2161">
              <w:rPr>
                <w:sz w:val="20"/>
                <w:szCs w:val="20"/>
              </w:rPr>
              <w:t>29,5+2*+</w:t>
            </w:r>
          </w:p>
          <w:p w14:paraId="0000069A" w14:textId="6DF69A74" w:rsidR="00D30575" w:rsidRPr="008C2161" w:rsidRDefault="00682D57" w:rsidP="00D30575">
            <w:pPr>
              <w:widowControl w:val="0"/>
              <w:jc w:val="center"/>
              <w:rPr>
                <w:sz w:val="20"/>
                <w:szCs w:val="20"/>
              </w:rPr>
            </w:pPr>
            <w:r>
              <w:rPr>
                <w:sz w:val="20"/>
                <w:szCs w:val="20"/>
              </w:rPr>
              <w:t>0,5</w:t>
            </w:r>
            <w:r w:rsidR="00D30575"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62A069B" w14:textId="77777777" w:rsidR="00D30575" w:rsidRPr="008C2161" w:rsidRDefault="00D30575" w:rsidP="00D30575">
            <w:pPr>
              <w:widowControl w:val="0"/>
              <w:jc w:val="center"/>
              <w:rPr>
                <w:sz w:val="20"/>
                <w:szCs w:val="20"/>
              </w:rPr>
            </w:pPr>
            <w:r w:rsidRPr="008C2161">
              <w:rPr>
                <w:sz w:val="20"/>
                <w:szCs w:val="20"/>
              </w:rPr>
              <w:t xml:space="preserve">29 / </w:t>
            </w:r>
          </w:p>
          <w:p w14:paraId="0000069B" w14:textId="5A32E5F4" w:rsidR="00D30575" w:rsidRPr="008C2161" w:rsidRDefault="00D30575" w:rsidP="00D30575">
            <w:pPr>
              <w:widowControl w:val="0"/>
              <w:jc w:val="center"/>
              <w:rPr>
                <w:sz w:val="20"/>
                <w:szCs w:val="20"/>
              </w:rPr>
            </w:pPr>
            <w:r w:rsidRPr="008C2161">
              <w:rPr>
                <w:sz w:val="20"/>
                <w:szCs w:val="20"/>
              </w:rPr>
              <w:t>29,5+2*</w:t>
            </w: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9C" w14:textId="77777777" w:rsidR="00D30575" w:rsidRPr="008C2161" w:rsidRDefault="00D30575" w:rsidP="00D30575">
            <w:pPr>
              <w:widowControl w:val="0"/>
              <w:jc w:val="both"/>
              <w:rPr>
                <w:sz w:val="20"/>
                <w:szCs w:val="20"/>
              </w:rPr>
            </w:pPr>
          </w:p>
        </w:tc>
      </w:tr>
      <w:tr w:rsidR="007118C0" w:rsidRPr="008C2161" w14:paraId="6B899AA8" w14:textId="77777777" w:rsidTr="00B70360">
        <w:trPr>
          <w:trHeight w:val="86"/>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69D" w14:textId="3527F4CD" w:rsidR="00D30575" w:rsidRPr="008C2161" w:rsidRDefault="00D30575" w:rsidP="00D30575">
            <w:pPr>
              <w:widowControl w:val="0"/>
              <w:jc w:val="both"/>
              <w:rPr>
                <w:i/>
                <w:sz w:val="20"/>
                <w:szCs w:val="20"/>
              </w:rPr>
            </w:pPr>
            <w:r w:rsidRPr="008C2161">
              <w:rPr>
                <w:i/>
                <w:sz w:val="20"/>
                <w:szCs w:val="20"/>
              </w:rPr>
              <w:t>Pamok</w:t>
            </w:r>
            <w:r w:rsidR="005C2EEC">
              <w:rPr>
                <w:i/>
                <w:sz w:val="20"/>
                <w:szCs w:val="20"/>
              </w:rPr>
              <w:t>ų, skirtų</w:t>
            </w:r>
            <w:r w:rsidRPr="008C2161">
              <w:rPr>
                <w:i/>
                <w:sz w:val="20"/>
                <w:szCs w:val="20"/>
              </w:rPr>
              <w:t xml:space="preserve"> mokinio ugdymo poreikiams </w:t>
            </w:r>
            <w:r w:rsidRPr="008C2161">
              <w:rPr>
                <w:i/>
                <w:sz w:val="20"/>
                <w:szCs w:val="20"/>
              </w:rPr>
              <w:lastRenderedPageBreak/>
              <w:t>tenkinti, mokymosi pagalbai teikti</w:t>
            </w:r>
            <w:r w:rsidR="005C2EEC">
              <w:rPr>
                <w:i/>
                <w:sz w:val="20"/>
                <w:szCs w:val="20"/>
              </w:rPr>
              <w:t xml:space="preserve"> skaičius per mokslo metus</w:t>
            </w:r>
          </w:p>
          <w:p w14:paraId="0000069E" w14:textId="77777777" w:rsidR="00D30575" w:rsidRPr="008C2161" w:rsidRDefault="00D30575" w:rsidP="00D30575">
            <w:pPr>
              <w:widowControl w:val="0"/>
              <w:jc w:val="both"/>
              <w:rPr>
                <w:sz w:val="20"/>
                <w:szCs w:val="20"/>
              </w:rPr>
            </w:pPr>
            <w:r w:rsidRPr="008C2161">
              <w:rPr>
                <w:i/>
                <w:sz w:val="20"/>
                <w:szCs w:val="20"/>
              </w:rPr>
              <w:t>(galima / skirta)</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9F" w14:textId="60B42550" w:rsidR="00D30575" w:rsidRPr="008C2161" w:rsidRDefault="00D30575" w:rsidP="007B099B">
            <w:pPr>
              <w:widowControl w:val="0"/>
              <w:jc w:val="center"/>
              <w:rPr>
                <w:sz w:val="20"/>
                <w:szCs w:val="20"/>
              </w:rPr>
            </w:pPr>
            <w:r w:rsidRPr="008C2161">
              <w:rPr>
                <w:sz w:val="20"/>
                <w:szCs w:val="20"/>
              </w:rPr>
              <w:lastRenderedPageBreak/>
              <w:t>3/</w:t>
            </w:r>
            <w:r w:rsidR="007B099B" w:rsidRPr="008C2161">
              <w:rPr>
                <w:sz w:val="20"/>
                <w:szCs w:val="20"/>
              </w:rPr>
              <w:t>3</w:t>
            </w:r>
            <w:r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A0" w14:textId="1866F3D2" w:rsidR="00D30575" w:rsidRPr="008C2161" w:rsidRDefault="00D30575" w:rsidP="00D30575">
            <w:pPr>
              <w:widowControl w:val="0"/>
              <w:jc w:val="center"/>
              <w:rPr>
                <w:sz w:val="20"/>
                <w:szCs w:val="20"/>
              </w:rPr>
            </w:pPr>
            <w:r w:rsidRPr="008C2161">
              <w:rPr>
                <w:sz w:val="20"/>
                <w:szCs w:val="20"/>
              </w:rPr>
              <w:t>3/2*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AABD7C" w14:textId="0F43AA07" w:rsidR="00D30575" w:rsidRPr="008C2161" w:rsidRDefault="007B099B" w:rsidP="007B099B">
            <w:pPr>
              <w:widowControl w:val="0"/>
              <w:jc w:val="center"/>
              <w:rPr>
                <w:sz w:val="20"/>
                <w:szCs w:val="20"/>
              </w:rPr>
            </w:pPr>
            <w:r w:rsidRPr="008C2161">
              <w:rPr>
                <w:sz w:val="20"/>
                <w:szCs w:val="20"/>
              </w:rPr>
              <w:t>3/0,5*</w:t>
            </w:r>
          </w:p>
        </w:tc>
        <w:tc>
          <w:tcPr>
            <w:tcW w:w="12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6A1" w14:textId="0164D778" w:rsidR="00D30575" w:rsidRPr="008C2161" w:rsidRDefault="00D30575" w:rsidP="00D30575">
            <w:pPr>
              <w:widowControl w:val="0"/>
              <w:jc w:val="center"/>
              <w:rPr>
                <w:sz w:val="20"/>
                <w:szCs w:val="20"/>
              </w:rPr>
            </w:pPr>
            <w:r w:rsidRPr="008C2161">
              <w:rPr>
                <w:sz w:val="20"/>
                <w:szCs w:val="20"/>
              </w:rPr>
              <w:t>3/2*</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A2" w14:textId="2137DDB2" w:rsidR="00D30575" w:rsidRPr="008C2161" w:rsidRDefault="00D30575" w:rsidP="00D30575">
            <w:pPr>
              <w:widowControl w:val="0"/>
              <w:jc w:val="center"/>
              <w:rPr>
                <w:sz w:val="20"/>
                <w:szCs w:val="20"/>
              </w:rPr>
            </w:pPr>
            <w:r w:rsidRPr="008C2161">
              <w:rPr>
                <w:sz w:val="20"/>
                <w:szCs w:val="20"/>
              </w:rPr>
              <w:t>3/2*</w:t>
            </w:r>
          </w:p>
        </w:tc>
        <w:tc>
          <w:tcPr>
            <w:tcW w:w="3184" w:type="dxa"/>
            <w:tcBorders>
              <w:top w:val="single" w:sz="4" w:space="0" w:color="000000"/>
              <w:left w:val="single" w:sz="4" w:space="0" w:color="000000"/>
              <w:bottom w:val="single" w:sz="4" w:space="0" w:color="000000"/>
              <w:right w:val="single" w:sz="4" w:space="0" w:color="000000"/>
            </w:tcBorders>
            <w:shd w:val="clear" w:color="auto" w:fill="FFFFFF"/>
          </w:tcPr>
          <w:p w14:paraId="000006A3" w14:textId="77777777" w:rsidR="00D30575" w:rsidRPr="008C2161" w:rsidRDefault="00D30575" w:rsidP="00D30575">
            <w:pPr>
              <w:widowControl w:val="0"/>
              <w:jc w:val="both"/>
              <w:rPr>
                <w:sz w:val="20"/>
                <w:szCs w:val="20"/>
              </w:rPr>
            </w:pPr>
            <w:r w:rsidRPr="008C2161">
              <w:rPr>
                <w:sz w:val="20"/>
                <w:szCs w:val="20"/>
              </w:rPr>
              <w:t>5 kl.</w:t>
            </w:r>
          </w:p>
          <w:p w14:paraId="000006A4" w14:textId="77777777" w:rsidR="00D30575" w:rsidRPr="008C2161" w:rsidRDefault="00D30575" w:rsidP="00D30575">
            <w:pPr>
              <w:widowControl w:val="0"/>
              <w:jc w:val="both"/>
              <w:rPr>
                <w:sz w:val="20"/>
                <w:szCs w:val="20"/>
              </w:rPr>
            </w:pPr>
            <w:r w:rsidRPr="008C2161">
              <w:rPr>
                <w:sz w:val="20"/>
                <w:szCs w:val="20"/>
              </w:rPr>
              <w:t>1* – lietuvių kalbos skaitymo ir rašymo įgūdžius</w:t>
            </w:r>
          </w:p>
          <w:p w14:paraId="000006A5" w14:textId="77777777" w:rsidR="00D30575" w:rsidRPr="008C2161" w:rsidRDefault="00D30575" w:rsidP="00D30575">
            <w:pPr>
              <w:widowControl w:val="0"/>
              <w:jc w:val="both"/>
              <w:rPr>
                <w:sz w:val="20"/>
                <w:szCs w:val="20"/>
              </w:rPr>
            </w:pPr>
            <w:r w:rsidRPr="008C2161">
              <w:rPr>
                <w:sz w:val="20"/>
                <w:szCs w:val="20"/>
              </w:rPr>
              <w:lastRenderedPageBreak/>
              <w:t>1* – stiprinti gebėjimą spręsti matematikos probleminius uždavinius.</w:t>
            </w:r>
          </w:p>
          <w:p w14:paraId="000006A6" w14:textId="77777777" w:rsidR="00D30575" w:rsidRPr="008C2161" w:rsidRDefault="00D30575" w:rsidP="00D30575">
            <w:pPr>
              <w:widowControl w:val="0"/>
              <w:jc w:val="both"/>
              <w:rPr>
                <w:sz w:val="20"/>
                <w:szCs w:val="20"/>
              </w:rPr>
            </w:pPr>
            <w:r w:rsidRPr="008C2161">
              <w:rPr>
                <w:sz w:val="20"/>
                <w:szCs w:val="20"/>
              </w:rPr>
              <w:t>6 kl.</w:t>
            </w:r>
          </w:p>
          <w:p w14:paraId="000006A7" w14:textId="77777777" w:rsidR="00D30575" w:rsidRPr="008C2161" w:rsidRDefault="00D30575" w:rsidP="00D30575">
            <w:pPr>
              <w:widowControl w:val="0"/>
              <w:jc w:val="both"/>
              <w:rPr>
                <w:sz w:val="20"/>
                <w:szCs w:val="20"/>
              </w:rPr>
            </w:pPr>
            <w:r w:rsidRPr="008C2161">
              <w:rPr>
                <w:sz w:val="20"/>
                <w:szCs w:val="20"/>
              </w:rPr>
              <w:t>1* – stiprinti gebėjimą spręsti matematikos probleminius uždavinius.</w:t>
            </w:r>
          </w:p>
          <w:p w14:paraId="000006A9" w14:textId="3AF3608B" w:rsidR="00D30575" w:rsidRPr="008C2161" w:rsidRDefault="00D30575" w:rsidP="00D30575">
            <w:pPr>
              <w:widowControl w:val="0"/>
              <w:jc w:val="both"/>
              <w:rPr>
                <w:sz w:val="20"/>
                <w:szCs w:val="20"/>
              </w:rPr>
            </w:pPr>
            <w:r w:rsidRPr="008C2161">
              <w:rPr>
                <w:sz w:val="20"/>
                <w:szCs w:val="20"/>
              </w:rPr>
              <w:t>1* – užsienio kalbos (anglų k.) kalbėjimo įgūdžiams stiprinti</w:t>
            </w:r>
          </w:p>
        </w:tc>
      </w:tr>
      <w:tr w:rsidR="007118C0" w:rsidRPr="008C2161" w14:paraId="18FF1891" w14:textId="77777777" w:rsidTr="00B70360">
        <w:trPr>
          <w:trHeight w:val="86"/>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6AA" w14:textId="5A5F54A7" w:rsidR="00D30575" w:rsidRPr="00682D57" w:rsidRDefault="00682D57" w:rsidP="00D30575">
            <w:pPr>
              <w:widowControl w:val="0"/>
              <w:jc w:val="both"/>
              <w:rPr>
                <w:i/>
                <w:sz w:val="20"/>
                <w:szCs w:val="20"/>
              </w:rPr>
            </w:pPr>
            <w:r w:rsidRPr="00682D57">
              <w:rPr>
                <w:i/>
                <w:sz w:val="20"/>
                <w:szCs w:val="20"/>
              </w:rPr>
              <w:lastRenderedPageBreak/>
              <w:t>Pamok</w:t>
            </w:r>
            <w:r w:rsidR="00667676">
              <w:rPr>
                <w:i/>
                <w:sz w:val="20"/>
                <w:szCs w:val="20"/>
              </w:rPr>
              <w:t xml:space="preserve">ų, </w:t>
            </w:r>
            <w:r w:rsidRPr="00682D57">
              <w:rPr>
                <w:i/>
                <w:sz w:val="20"/>
                <w:szCs w:val="20"/>
              </w:rPr>
              <w:t xml:space="preserve"> skirt</w:t>
            </w:r>
            <w:r w:rsidR="00667676">
              <w:rPr>
                <w:i/>
                <w:sz w:val="20"/>
                <w:szCs w:val="20"/>
              </w:rPr>
              <w:t>ų</w:t>
            </w:r>
            <w:r w:rsidRPr="00682D57">
              <w:rPr>
                <w:i/>
                <w:sz w:val="20"/>
                <w:szCs w:val="20"/>
              </w:rPr>
              <w:t xml:space="preserve"> </w:t>
            </w:r>
            <w:r w:rsidR="005C2EEC">
              <w:rPr>
                <w:i/>
                <w:sz w:val="20"/>
                <w:szCs w:val="20"/>
              </w:rPr>
              <w:t xml:space="preserve">mokymosi </w:t>
            </w:r>
            <w:r w:rsidR="00D30575" w:rsidRPr="00682D57">
              <w:rPr>
                <w:i/>
                <w:sz w:val="20"/>
                <w:szCs w:val="20"/>
              </w:rPr>
              <w:t>praradimams dėl Covid-19 pandemijos kompensuot</w:t>
            </w:r>
            <w:r w:rsidR="00667676">
              <w:rPr>
                <w:i/>
                <w:sz w:val="20"/>
                <w:szCs w:val="20"/>
              </w:rPr>
              <w:t>i skaičius per mokslo metus</w:t>
            </w:r>
            <w:r w:rsidR="00D30575" w:rsidRPr="00682D57">
              <w:rPr>
                <w:i/>
                <w:sz w:val="20"/>
                <w:szCs w:val="20"/>
              </w:rPr>
              <w:t xml:space="preserve">. </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AB" w14:textId="18E1D733" w:rsidR="00D30575" w:rsidRPr="008C2161" w:rsidRDefault="00780B07" w:rsidP="00D30575">
            <w:pPr>
              <w:widowControl w:val="0"/>
              <w:jc w:val="center"/>
              <w:rPr>
                <w:sz w:val="20"/>
                <w:szCs w:val="20"/>
              </w:rPr>
            </w:pPr>
            <w:r>
              <w:rPr>
                <w:sz w:val="20"/>
                <w:szCs w:val="20"/>
              </w:rPr>
              <w:t>1</w:t>
            </w:r>
            <w:r w:rsidR="00D30575" w:rsidRPr="008C2161">
              <w:rPr>
                <w:sz w:val="20"/>
                <w:szCs w:val="20"/>
              </w:rPr>
              <w:t>**</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AC" w14:textId="1C8DC011" w:rsidR="00D30575" w:rsidRPr="008C2161" w:rsidRDefault="00D30575" w:rsidP="00D30575">
            <w:pPr>
              <w:widowControl w:val="0"/>
              <w:jc w:val="center"/>
              <w:rPr>
                <w:sz w:val="20"/>
                <w:szCs w:val="20"/>
              </w:rPr>
            </w:pP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550CE0" w14:textId="77777777" w:rsidR="00D30575" w:rsidRPr="008C2161" w:rsidRDefault="00D30575" w:rsidP="007B099B">
            <w:pPr>
              <w:widowControl w:val="0"/>
              <w:jc w:val="center"/>
              <w:rPr>
                <w:sz w:val="20"/>
                <w:szCs w:val="20"/>
              </w:rPr>
            </w:pPr>
          </w:p>
        </w:tc>
        <w:tc>
          <w:tcPr>
            <w:tcW w:w="12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6AD" w14:textId="0D3A0021" w:rsidR="00D30575" w:rsidRPr="008C2161" w:rsidRDefault="00780B07" w:rsidP="00D30575">
            <w:pPr>
              <w:widowControl w:val="0"/>
              <w:jc w:val="center"/>
              <w:rPr>
                <w:sz w:val="20"/>
                <w:szCs w:val="20"/>
              </w:rPr>
            </w:pPr>
            <w:r>
              <w:rPr>
                <w:sz w:val="20"/>
                <w:szCs w:val="20"/>
              </w:rPr>
              <w:t>0,5</w:t>
            </w:r>
            <w:r w:rsidR="00D30575" w:rsidRPr="008C2161">
              <w:rPr>
                <w:sz w:val="20"/>
                <w:szCs w:val="20"/>
              </w:rPr>
              <w:t>**</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6AE" w14:textId="6DC70B4D" w:rsidR="00D30575" w:rsidRPr="008C2161" w:rsidRDefault="00D30575" w:rsidP="00D30575">
            <w:pPr>
              <w:widowControl w:val="0"/>
              <w:jc w:val="center"/>
              <w:rPr>
                <w:sz w:val="20"/>
                <w:szCs w:val="20"/>
              </w:rPr>
            </w:pPr>
          </w:p>
        </w:tc>
        <w:tc>
          <w:tcPr>
            <w:tcW w:w="3184" w:type="dxa"/>
            <w:tcBorders>
              <w:top w:val="single" w:sz="4" w:space="0" w:color="000000"/>
              <w:left w:val="single" w:sz="4" w:space="0" w:color="000000"/>
              <w:bottom w:val="single" w:sz="4" w:space="0" w:color="000000"/>
              <w:right w:val="single" w:sz="4" w:space="0" w:color="000000"/>
            </w:tcBorders>
            <w:shd w:val="clear" w:color="auto" w:fill="FFFFFF"/>
          </w:tcPr>
          <w:p w14:paraId="5A032179" w14:textId="77777777" w:rsidR="00D30575" w:rsidRPr="008C2161" w:rsidRDefault="00D30575" w:rsidP="00D30575">
            <w:pPr>
              <w:widowControl w:val="0"/>
              <w:jc w:val="both"/>
              <w:rPr>
                <w:sz w:val="20"/>
                <w:szCs w:val="20"/>
              </w:rPr>
            </w:pPr>
            <w:r w:rsidRPr="008C2161">
              <w:rPr>
                <w:sz w:val="20"/>
                <w:szCs w:val="20"/>
              </w:rPr>
              <w:t xml:space="preserve">5 kl. </w:t>
            </w:r>
          </w:p>
          <w:p w14:paraId="641038D6" w14:textId="1C24D281" w:rsidR="00D30575" w:rsidRPr="008C2161" w:rsidRDefault="00682D57" w:rsidP="00D30575">
            <w:pPr>
              <w:widowControl w:val="0"/>
              <w:jc w:val="both"/>
              <w:rPr>
                <w:sz w:val="20"/>
                <w:szCs w:val="20"/>
              </w:rPr>
            </w:pPr>
            <w:r>
              <w:rPr>
                <w:sz w:val="20"/>
                <w:szCs w:val="20"/>
              </w:rPr>
              <w:t>0,5</w:t>
            </w:r>
            <w:r w:rsidR="00D30575" w:rsidRPr="008C2161">
              <w:rPr>
                <w:sz w:val="20"/>
                <w:szCs w:val="20"/>
              </w:rPr>
              <w:t xml:space="preserve">** </w:t>
            </w:r>
            <w:r w:rsidR="00667676">
              <w:rPr>
                <w:sz w:val="20"/>
                <w:szCs w:val="20"/>
              </w:rPr>
              <w:t>–</w:t>
            </w:r>
            <w:r w:rsidR="00D30575" w:rsidRPr="008C2161">
              <w:rPr>
                <w:sz w:val="20"/>
                <w:szCs w:val="20"/>
              </w:rPr>
              <w:t xml:space="preserve"> lietuvių kalbos ir rašybos ir skyrybos įgūdžiams tvirtinti.</w:t>
            </w:r>
          </w:p>
          <w:p w14:paraId="2A47DF7A" w14:textId="6FD7DA3B" w:rsidR="00D30575" w:rsidRPr="008C2161" w:rsidRDefault="00682D57" w:rsidP="00D30575">
            <w:pPr>
              <w:widowControl w:val="0"/>
              <w:jc w:val="both"/>
              <w:rPr>
                <w:sz w:val="20"/>
                <w:szCs w:val="20"/>
              </w:rPr>
            </w:pPr>
            <w:r>
              <w:rPr>
                <w:sz w:val="20"/>
                <w:szCs w:val="20"/>
              </w:rPr>
              <w:t>0,5</w:t>
            </w:r>
            <w:r w:rsidR="00D30575" w:rsidRPr="008C2161">
              <w:rPr>
                <w:sz w:val="20"/>
                <w:szCs w:val="20"/>
              </w:rPr>
              <w:t xml:space="preserve">** </w:t>
            </w:r>
            <w:r w:rsidR="00667676">
              <w:rPr>
                <w:sz w:val="20"/>
                <w:szCs w:val="20"/>
              </w:rPr>
              <w:t xml:space="preserve">– </w:t>
            </w:r>
            <w:r w:rsidR="00D30575" w:rsidRPr="008C2161">
              <w:rPr>
                <w:sz w:val="20"/>
                <w:szCs w:val="20"/>
              </w:rPr>
              <w:t>kalbėjimo anglų kalba kalbėjimo įgūdžiams lavinti.</w:t>
            </w:r>
          </w:p>
          <w:p w14:paraId="2310B504" w14:textId="77777777" w:rsidR="00D30575" w:rsidRPr="008C2161" w:rsidRDefault="00D30575" w:rsidP="00D30575">
            <w:pPr>
              <w:widowControl w:val="0"/>
              <w:jc w:val="both"/>
              <w:rPr>
                <w:sz w:val="20"/>
                <w:szCs w:val="20"/>
              </w:rPr>
            </w:pPr>
            <w:r w:rsidRPr="008C2161">
              <w:rPr>
                <w:sz w:val="20"/>
                <w:szCs w:val="20"/>
              </w:rPr>
              <w:t xml:space="preserve">6 kl. </w:t>
            </w:r>
          </w:p>
          <w:p w14:paraId="000006AF" w14:textId="2ACF515D" w:rsidR="00D30575" w:rsidRPr="008C2161" w:rsidRDefault="00682D57" w:rsidP="00667676">
            <w:pPr>
              <w:widowControl w:val="0"/>
              <w:jc w:val="both"/>
              <w:rPr>
                <w:sz w:val="20"/>
                <w:szCs w:val="20"/>
              </w:rPr>
            </w:pPr>
            <w:r>
              <w:rPr>
                <w:sz w:val="20"/>
                <w:szCs w:val="20"/>
              </w:rPr>
              <w:t>0,5</w:t>
            </w:r>
            <w:r w:rsidR="00D30575" w:rsidRPr="008C2161">
              <w:rPr>
                <w:sz w:val="20"/>
                <w:szCs w:val="20"/>
              </w:rPr>
              <w:t xml:space="preserve">** </w:t>
            </w:r>
            <w:r w:rsidR="00667676">
              <w:rPr>
                <w:sz w:val="20"/>
                <w:szCs w:val="20"/>
              </w:rPr>
              <w:t xml:space="preserve">– </w:t>
            </w:r>
            <w:r w:rsidR="00D30575" w:rsidRPr="008C2161">
              <w:rPr>
                <w:sz w:val="20"/>
                <w:szCs w:val="20"/>
              </w:rPr>
              <w:t>kalbėjimo anglų kalba kalbėjimo įgūdžiams lavinti.</w:t>
            </w:r>
          </w:p>
        </w:tc>
      </w:tr>
      <w:tr w:rsidR="007118C0" w:rsidRPr="008C2161" w14:paraId="0D5E3E22" w14:textId="77777777" w:rsidTr="008C2161">
        <w:trPr>
          <w:trHeight w:val="122"/>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B0" w14:textId="77777777" w:rsidR="00D30575" w:rsidRPr="00F86161" w:rsidRDefault="00D30575" w:rsidP="00D30575">
            <w:pPr>
              <w:widowControl w:val="0"/>
              <w:jc w:val="both"/>
              <w:rPr>
                <w:sz w:val="20"/>
                <w:szCs w:val="20"/>
              </w:rPr>
            </w:pPr>
            <w:r w:rsidRPr="00F86161">
              <w:rPr>
                <w:sz w:val="20"/>
                <w:szCs w:val="20"/>
              </w:rPr>
              <w:t>Neformalusis ugdymas (galima / skirta)</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1" w14:textId="77777777" w:rsidR="00D30575" w:rsidRPr="00F86161" w:rsidRDefault="00D30575" w:rsidP="00D30575">
            <w:pPr>
              <w:widowControl w:val="0"/>
              <w:jc w:val="center"/>
              <w:rPr>
                <w:sz w:val="20"/>
                <w:szCs w:val="20"/>
              </w:rPr>
            </w:pPr>
            <w:r w:rsidRPr="00F86161">
              <w:rPr>
                <w:sz w:val="20"/>
                <w:szCs w:val="20"/>
              </w:rPr>
              <w:t>2/2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2" w14:textId="483F0EC1" w:rsidR="00D30575" w:rsidRPr="00F86161" w:rsidRDefault="00D30575" w:rsidP="00D30575">
            <w:pPr>
              <w:widowControl w:val="0"/>
              <w:jc w:val="center"/>
              <w:rPr>
                <w:sz w:val="20"/>
                <w:szCs w:val="20"/>
              </w:rPr>
            </w:pPr>
            <w:r w:rsidRPr="00F86161">
              <w:rPr>
                <w:sz w:val="20"/>
                <w:szCs w:val="20"/>
              </w:rPr>
              <w:t>2/2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7FFFD6C" w14:textId="6C5C069E" w:rsidR="00D30575" w:rsidRPr="00F86161" w:rsidRDefault="007B099B" w:rsidP="007B099B">
            <w:pPr>
              <w:widowControl w:val="0"/>
              <w:jc w:val="center"/>
              <w:rPr>
                <w:sz w:val="20"/>
                <w:szCs w:val="20"/>
              </w:rPr>
            </w:pPr>
            <w:r w:rsidRPr="00F86161">
              <w:rPr>
                <w:sz w:val="20"/>
                <w:szCs w:val="20"/>
              </w:rPr>
              <w:t>2/2</w:t>
            </w:r>
          </w:p>
        </w:tc>
        <w:tc>
          <w:tcPr>
            <w:tcW w:w="120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3" w14:textId="67DBD825" w:rsidR="00D30575" w:rsidRPr="00F86161" w:rsidRDefault="00D30575" w:rsidP="00D30575">
            <w:pPr>
              <w:widowControl w:val="0"/>
              <w:jc w:val="center"/>
              <w:rPr>
                <w:sz w:val="20"/>
                <w:szCs w:val="20"/>
              </w:rPr>
            </w:pPr>
            <w:r w:rsidRPr="00F86161">
              <w:rPr>
                <w:sz w:val="20"/>
                <w:szCs w:val="20"/>
              </w:rPr>
              <w:t>2/2</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4" w14:textId="5681AF30" w:rsidR="00D30575" w:rsidRPr="00F86161" w:rsidRDefault="00D30575" w:rsidP="00D30575">
            <w:pPr>
              <w:widowControl w:val="0"/>
              <w:jc w:val="center"/>
              <w:rPr>
                <w:sz w:val="20"/>
                <w:szCs w:val="20"/>
              </w:rPr>
            </w:pPr>
            <w:r w:rsidRPr="00F86161">
              <w:rPr>
                <w:sz w:val="20"/>
                <w:szCs w:val="20"/>
              </w:rPr>
              <w:t>2/2</w:t>
            </w: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B5" w14:textId="77777777" w:rsidR="00D30575" w:rsidRPr="00F86161" w:rsidRDefault="00D30575" w:rsidP="00D30575">
            <w:pPr>
              <w:widowControl w:val="0"/>
              <w:jc w:val="both"/>
              <w:rPr>
                <w:sz w:val="20"/>
                <w:szCs w:val="20"/>
              </w:rPr>
            </w:pPr>
          </w:p>
        </w:tc>
      </w:tr>
      <w:tr w:rsidR="007118C0" w:rsidRPr="008C2161" w14:paraId="73824E74" w14:textId="77777777" w:rsidTr="008C2161">
        <w:trPr>
          <w:trHeight w:val="122"/>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6" w14:textId="77777777" w:rsidR="00D30575" w:rsidRPr="00F86161" w:rsidRDefault="00D30575" w:rsidP="00D30575">
            <w:pPr>
              <w:widowControl w:val="0"/>
              <w:tabs>
                <w:tab w:val="left" w:pos="1134"/>
              </w:tabs>
              <w:suppressAutoHyphens w:val="0"/>
              <w:jc w:val="both"/>
              <w:rPr>
                <w:sz w:val="20"/>
                <w:szCs w:val="20"/>
              </w:rPr>
            </w:pPr>
            <w:r w:rsidRPr="00F86161">
              <w:rPr>
                <w:sz w:val="20"/>
                <w:szCs w:val="20"/>
              </w:rPr>
              <w:t>Iš viso skirta:</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7" w14:textId="24E3FB28" w:rsidR="00D30575" w:rsidRPr="00F86161" w:rsidRDefault="00D30575" w:rsidP="00D30575">
            <w:pPr>
              <w:widowControl w:val="0"/>
              <w:suppressAutoHyphens w:val="0"/>
              <w:jc w:val="center"/>
              <w:rPr>
                <w:sz w:val="20"/>
                <w:szCs w:val="20"/>
              </w:rPr>
            </w:pPr>
            <w:r w:rsidRPr="00F86161">
              <w:rPr>
                <w:sz w:val="20"/>
                <w:szCs w:val="20"/>
              </w:rPr>
              <w:t>3</w:t>
            </w:r>
            <w:r w:rsidR="00780B07">
              <w:rPr>
                <w:sz w:val="20"/>
                <w:szCs w:val="20"/>
              </w:rPr>
              <w:t>1</w:t>
            </w:r>
            <w:r w:rsidRPr="00F86161">
              <w:rPr>
                <w:sz w:val="20"/>
                <w:szCs w:val="20"/>
              </w:rPr>
              <w:t>,5</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8" w14:textId="6AC25D49" w:rsidR="00D30575" w:rsidRPr="00F86161" w:rsidRDefault="00D30575" w:rsidP="00D30575">
            <w:pPr>
              <w:widowControl w:val="0"/>
              <w:suppressAutoHyphens w:val="0"/>
              <w:jc w:val="center"/>
              <w:rPr>
                <w:sz w:val="20"/>
                <w:szCs w:val="20"/>
              </w:rPr>
            </w:pPr>
            <w:r w:rsidRPr="00F86161">
              <w:rPr>
                <w:sz w:val="20"/>
                <w:szCs w:val="20"/>
              </w:rPr>
              <w:t>29,5</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0CEE593" w14:textId="2B1F36C0" w:rsidR="00D30575" w:rsidRPr="00F86161" w:rsidRDefault="007B099B" w:rsidP="007B099B">
            <w:pPr>
              <w:widowControl w:val="0"/>
              <w:suppressAutoHyphens w:val="0"/>
              <w:jc w:val="center"/>
              <w:rPr>
                <w:sz w:val="20"/>
                <w:szCs w:val="20"/>
              </w:rPr>
            </w:pPr>
            <w:r w:rsidRPr="00F86161">
              <w:rPr>
                <w:sz w:val="20"/>
                <w:szCs w:val="20"/>
              </w:rPr>
              <w:t>30</w:t>
            </w:r>
          </w:p>
        </w:tc>
        <w:tc>
          <w:tcPr>
            <w:tcW w:w="120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9" w14:textId="418A2F2E" w:rsidR="00D30575" w:rsidRPr="00F86161" w:rsidRDefault="00D30575" w:rsidP="00D30575">
            <w:pPr>
              <w:widowControl w:val="0"/>
              <w:suppressAutoHyphens w:val="0"/>
              <w:jc w:val="center"/>
              <w:rPr>
                <w:sz w:val="20"/>
                <w:szCs w:val="20"/>
              </w:rPr>
            </w:pPr>
            <w:r w:rsidRPr="00F86161">
              <w:rPr>
                <w:sz w:val="20"/>
                <w:szCs w:val="20"/>
              </w:rPr>
              <w:t>34</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A" w14:textId="7B0C131B" w:rsidR="00D30575" w:rsidRPr="00F86161" w:rsidRDefault="00D30575" w:rsidP="00D30575">
            <w:pPr>
              <w:widowControl w:val="0"/>
              <w:suppressAutoHyphens w:val="0"/>
              <w:jc w:val="center"/>
              <w:rPr>
                <w:sz w:val="20"/>
                <w:szCs w:val="20"/>
              </w:rPr>
            </w:pPr>
            <w:r w:rsidRPr="00F86161">
              <w:rPr>
                <w:sz w:val="20"/>
                <w:szCs w:val="20"/>
              </w:rPr>
              <w:t>33,5</w:t>
            </w:r>
          </w:p>
        </w:tc>
        <w:tc>
          <w:tcPr>
            <w:tcW w:w="31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BB" w14:textId="77777777" w:rsidR="00D30575" w:rsidRPr="00F86161" w:rsidRDefault="00D30575" w:rsidP="00D30575">
            <w:pPr>
              <w:widowControl w:val="0"/>
              <w:suppressAutoHyphens w:val="0"/>
              <w:jc w:val="both"/>
              <w:rPr>
                <w:sz w:val="20"/>
                <w:szCs w:val="20"/>
              </w:rPr>
            </w:pPr>
          </w:p>
        </w:tc>
      </w:tr>
    </w:tbl>
    <w:p w14:paraId="3CCA998C" w14:textId="77777777" w:rsidR="002B0E0A" w:rsidRPr="008C2161" w:rsidRDefault="002B0E0A">
      <w:pPr>
        <w:spacing w:line="360" w:lineRule="auto"/>
        <w:ind w:left="567"/>
        <w:jc w:val="right"/>
        <w:rPr>
          <w:b/>
          <w:sz w:val="22"/>
          <w:szCs w:val="22"/>
        </w:rPr>
      </w:pPr>
    </w:p>
    <w:p w14:paraId="000006BE" w14:textId="39189989" w:rsidR="008C7C5F" w:rsidRPr="008C2161" w:rsidRDefault="006232E3" w:rsidP="00740748">
      <w:pPr>
        <w:widowControl w:val="0"/>
        <w:suppressAutoHyphens w:val="0"/>
        <w:ind w:left="567"/>
        <w:jc w:val="right"/>
        <w:rPr>
          <w:b/>
          <w:i/>
          <w:sz w:val="20"/>
          <w:szCs w:val="20"/>
        </w:rPr>
      </w:pPr>
      <w:r w:rsidRPr="008C2161">
        <w:rPr>
          <w:b/>
          <w:i/>
          <w:iCs/>
          <w:sz w:val="20"/>
          <w:szCs w:val="20"/>
        </w:rPr>
        <w:t>2</w:t>
      </w:r>
      <w:r w:rsidR="003E0780" w:rsidRPr="008C2161">
        <w:rPr>
          <w:b/>
          <w:i/>
          <w:iCs/>
          <w:sz w:val="20"/>
          <w:szCs w:val="20"/>
        </w:rPr>
        <w:t>9</w:t>
      </w:r>
      <w:r w:rsidRPr="008C2161">
        <w:rPr>
          <w:b/>
          <w:i/>
          <w:iCs/>
          <w:sz w:val="20"/>
          <w:szCs w:val="20"/>
        </w:rPr>
        <w:t xml:space="preserve"> lentelė.</w:t>
      </w:r>
      <w:r w:rsidRPr="008C2161">
        <w:rPr>
          <w:b/>
          <w:sz w:val="20"/>
          <w:szCs w:val="20"/>
        </w:rPr>
        <w:t xml:space="preserve"> </w:t>
      </w:r>
      <w:r w:rsidRPr="008C2161">
        <w:rPr>
          <w:b/>
          <w:i/>
          <w:sz w:val="20"/>
          <w:szCs w:val="20"/>
        </w:rPr>
        <w:t>Pamokų skaičius 5,</w:t>
      </w:r>
      <w:r w:rsidR="00B70360" w:rsidRPr="008C2161">
        <w:rPr>
          <w:b/>
          <w:i/>
          <w:sz w:val="20"/>
          <w:szCs w:val="20"/>
        </w:rPr>
        <w:t xml:space="preserve"> </w:t>
      </w:r>
      <w:r w:rsidRPr="008C2161">
        <w:rPr>
          <w:b/>
          <w:i/>
          <w:sz w:val="20"/>
          <w:szCs w:val="20"/>
        </w:rPr>
        <w:t>6 klasei grupinio mokymosi forma kasdieniu ar nuotoliniu mokymo proceso organizavimo būdu įgyvendinti per dvejus mokslo metus</w:t>
      </w:r>
      <w:r w:rsidR="00011930" w:rsidRPr="008C2161">
        <w:rPr>
          <w:b/>
          <w:i/>
          <w:sz w:val="20"/>
          <w:szCs w:val="20"/>
        </w:rPr>
        <w:t xml:space="preserve"> ir per savaitę</w:t>
      </w:r>
      <w:r w:rsidRPr="008C2161">
        <w:rPr>
          <w:b/>
          <w:i/>
          <w:sz w:val="20"/>
          <w:szCs w:val="20"/>
        </w:rPr>
        <w:t xml:space="preserve"> Debeikių skyriuje</w:t>
      </w:r>
      <w:r w:rsidR="00B97B14" w:rsidRPr="008C2161">
        <w:rPr>
          <w:b/>
          <w:i/>
          <w:sz w:val="20"/>
          <w:szCs w:val="20"/>
        </w:rPr>
        <w:t>.</w:t>
      </w:r>
    </w:p>
    <w:tbl>
      <w:tblPr>
        <w:tblStyle w:val="af4"/>
        <w:tblW w:w="97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494"/>
        <w:gridCol w:w="494"/>
        <w:gridCol w:w="449"/>
        <w:gridCol w:w="450"/>
        <w:gridCol w:w="477"/>
        <w:gridCol w:w="477"/>
        <w:gridCol w:w="477"/>
        <w:gridCol w:w="477"/>
        <w:gridCol w:w="9"/>
        <w:gridCol w:w="413"/>
        <w:gridCol w:w="863"/>
        <w:gridCol w:w="9"/>
        <w:gridCol w:w="2991"/>
      </w:tblGrid>
      <w:tr w:rsidR="00B70360" w:rsidRPr="008C2161" w14:paraId="633DDE33" w14:textId="77777777" w:rsidTr="00E0774A">
        <w:trPr>
          <w:trHeight w:val="200"/>
        </w:trPr>
        <w:tc>
          <w:tcPr>
            <w:tcW w:w="1686" w:type="dxa"/>
            <w:vMerge w:val="restart"/>
            <w:tcBorders>
              <w:top w:val="single" w:sz="4" w:space="0" w:color="000000"/>
              <w:left w:val="single" w:sz="4" w:space="0" w:color="000000"/>
              <w:right w:val="single" w:sz="4" w:space="0" w:color="000000"/>
            </w:tcBorders>
            <w:vAlign w:val="center"/>
          </w:tcPr>
          <w:p w14:paraId="1F1DC3B8" w14:textId="2918E688" w:rsidR="00B70360" w:rsidRPr="008C2161" w:rsidRDefault="00B70360" w:rsidP="008C2161">
            <w:pPr>
              <w:widowControl w:val="0"/>
              <w:jc w:val="center"/>
              <w:rPr>
                <w:b/>
                <w:sz w:val="20"/>
                <w:szCs w:val="20"/>
              </w:rPr>
            </w:pPr>
            <w:r w:rsidRPr="008C2161">
              <w:rPr>
                <w:b/>
                <w:sz w:val="20"/>
                <w:szCs w:val="20"/>
              </w:rPr>
              <w:t>Klasės</w:t>
            </w:r>
          </w:p>
        </w:tc>
        <w:tc>
          <w:tcPr>
            <w:tcW w:w="8080" w:type="dxa"/>
            <w:gridSpan w:val="13"/>
            <w:tcBorders>
              <w:top w:val="single" w:sz="4" w:space="0" w:color="000000"/>
              <w:left w:val="single" w:sz="4" w:space="0" w:color="000000"/>
              <w:bottom w:val="single" w:sz="4" w:space="0" w:color="000000"/>
              <w:right w:val="single" w:sz="4" w:space="0" w:color="000000"/>
            </w:tcBorders>
            <w:vAlign w:val="center"/>
          </w:tcPr>
          <w:p w14:paraId="0A791C43" w14:textId="6C6B8C9F" w:rsidR="00B70360" w:rsidRPr="008C2161" w:rsidRDefault="00B70360">
            <w:pPr>
              <w:widowControl w:val="0"/>
              <w:jc w:val="center"/>
              <w:rPr>
                <w:b/>
                <w:sz w:val="20"/>
                <w:szCs w:val="20"/>
              </w:rPr>
            </w:pPr>
            <w:r w:rsidRPr="008C2161">
              <w:rPr>
                <w:b/>
                <w:sz w:val="20"/>
                <w:szCs w:val="20"/>
              </w:rPr>
              <w:t>Savaitinių pamokų skaičius</w:t>
            </w:r>
          </w:p>
        </w:tc>
      </w:tr>
      <w:tr w:rsidR="00667676" w:rsidRPr="008C2161" w14:paraId="6908A981" w14:textId="77777777" w:rsidTr="00662803">
        <w:trPr>
          <w:trHeight w:val="200"/>
        </w:trPr>
        <w:tc>
          <w:tcPr>
            <w:tcW w:w="1686" w:type="dxa"/>
            <w:vMerge/>
            <w:tcBorders>
              <w:left w:val="single" w:sz="4" w:space="0" w:color="000000"/>
              <w:right w:val="single" w:sz="4" w:space="0" w:color="000000"/>
            </w:tcBorders>
            <w:vAlign w:val="center"/>
          </w:tcPr>
          <w:p w14:paraId="000006BF" w14:textId="04AE2D9F" w:rsidR="00667676" w:rsidRPr="008C2161" w:rsidRDefault="00667676">
            <w:pPr>
              <w:widowControl w:val="0"/>
              <w:jc w:val="center"/>
              <w:rPr>
                <w:b/>
                <w:sz w:val="20"/>
                <w:szCs w:val="20"/>
              </w:rPr>
            </w:pPr>
          </w:p>
        </w:tc>
        <w:tc>
          <w:tcPr>
            <w:tcW w:w="1887" w:type="dxa"/>
            <w:gridSpan w:val="4"/>
            <w:tcBorders>
              <w:top w:val="single" w:sz="4" w:space="0" w:color="000000"/>
              <w:left w:val="single" w:sz="4" w:space="0" w:color="000000"/>
              <w:bottom w:val="single" w:sz="4" w:space="0" w:color="000000"/>
            </w:tcBorders>
            <w:vAlign w:val="center"/>
          </w:tcPr>
          <w:p w14:paraId="000006C1" w14:textId="562A95D3" w:rsidR="00667676" w:rsidRPr="008C2161" w:rsidRDefault="00667676" w:rsidP="00B97B14">
            <w:pPr>
              <w:widowControl w:val="0"/>
              <w:jc w:val="center"/>
              <w:rPr>
                <w:b/>
                <w:sz w:val="20"/>
                <w:szCs w:val="20"/>
              </w:rPr>
            </w:pPr>
            <w:r w:rsidRPr="008C2161">
              <w:rPr>
                <w:b/>
                <w:sz w:val="20"/>
                <w:szCs w:val="20"/>
              </w:rPr>
              <w:t xml:space="preserve">5 kl. </w:t>
            </w:r>
          </w:p>
        </w:tc>
        <w:tc>
          <w:tcPr>
            <w:tcW w:w="3193" w:type="dxa"/>
            <w:gridSpan w:val="7"/>
            <w:tcBorders>
              <w:top w:val="single" w:sz="4" w:space="0" w:color="000000"/>
              <w:left w:val="single" w:sz="4" w:space="0" w:color="000000"/>
              <w:bottom w:val="single" w:sz="4" w:space="0" w:color="000000"/>
            </w:tcBorders>
          </w:tcPr>
          <w:p w14:paraId="000006C4" w14:textId="2F6808CC" w:rsidR="00667676" w:rsidRPr="008C2161" w:rsidRDefault="00667676">
            <w:pPr>
              <w:widowControl w:val="0"/>
              <w:jc w:val="center"/>
              <w:rPr>
                <w:b/>
                <w:sz w:val="20"/>
                <w:szCs w:val="20"/>
              </w:rPr>
            </w:pPr>
            <w:r w:rsidRPr="008C2161">
              <w:rPr>
                <w:b/>
                <w:sz w:val="20"/>
                <w:szCs w:val="20"/>
              </w:rPr>
              <w:t>6 kl.</w:t>
            </w:r>
          </w:p>
        </w:tc>
        <w:tc>
          <w:tcPr>
            <w:tcW w:w="3000" w:type="dxa"/>
            <w:gridSpan w:val="2"/>
            <w:vMerge w:val="restart"/>
            <w:tcBorders>
              <w:top w:val="single" w:sz="4" w:space="0" w:color="000000"/>
              <w:left w:val="single" w:sz="4" w:space="0" w:color="000000"/>
              <w:right w:val="single" w:sz="4" w:space="0" w:color="000000"/>
            </w:tcBorders>
            <w:vAlign w:val="center"/>
          </w:tcPr>
          <w:p w14:paraId="000006C8" w14:textId="77777777" w:rsidR="00667676" w:rsidRPr="008C2161" w:rsidRDefault="00667676">
            <w:pPr>
              <w:widowControl w:val="0"/>
              <w:jc w:val="center"/>
              <w:rPr>
                <w:b/>
                <w:sz w:val="20"/>
                <w:szCs w:val="20"/>
              </w:rPr>
            </w:pPr>
            <w:r w:rsidRPr="008C2161">
              <w:rPr>
                <w:b/>
                <w:sz w:val="20"/>
                <w:szCs w:val="20"/>
              </w:rPr>
              <w:t>Pastabos</w:t>
            </w:r>
          </w:p>
        </w:tc>
      </w:tr>
      <w:tr w:rsidR="00B70360" w:rsidRPr="008C2161" w14:paraId="0C5BB353" w14:textId="77777777" w:rsidTr="00E0774A">
        <w:trPr>
          <w:trHeight w:val="152"/>
        </w:trPr>
        <w:tc>
          <w:tcPr>
            <w:tcW w:w="1686" w:type="dxa"/>
            <w:tcBorders>
              <w:left w:val="single" w:sz="4" w:space="0" w:color="000000"/>
              <w:bottom w:val="single" w:sz="4" w:space="0" w:color="000000"/>
              <w:right w:val="single" w:sz="4" w:space="0" w:color="000000"/>
            </w:tcBorders>
            <w:vAlign w:val="center"/>
          </w:tcPr>
          <w:p w14:paraId="000006C9" w14:textId="3292EE1F" w:rsidR="00B70360" w:rsidRPr="008C2161" w:rsidRDefault="00B70360" w:rsidP="00B70360">
            <w:pPr>
              <w:widowControl w:val="0"/>
              <w:spacing w:line="276" w:lineRule="auto"/>
              <w:jc w:val="center"/>
              <w:rPr>
                <w:b/>
                <w:sz w:val="20"/>
                <w:szCs w:val="20"/>
              </w:rPr>
            </w:pPr>
            <w:r w:rsidRPr="008C2161">
              <w:rPr>
                <w:b/>
                <w:sz w:val="20"/>
                <w:szCs w:val="20"/>
              </w:rPr>
              <w:t>Dalykai</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6CA" w14:textId="77777777" w:rsidR="00B70360" w:rsidRPr="008C2161" w:rsidRDefault="00B70360" w:rsidP="00783A65">
            <w:pPr>
              <w:widowControl w:val="0"/>
              <w:jc w:val="both"/>
              <w:rPr>
                <w:b/>
                <w:sz w:val="20"/>
                <w:szCs w:val="20"/>
              </w:rPr>
            </w:pPr>
            <w:r w:rsidRPr="008C2161">
              <w:rPr>
                <w:b/>
                <w:sz w:val="20"/>
                <w:szCs w:val="20"/>
              </w:rPr>
              <w:t>2021–</w:t>
            </w:r>
          </w:p>
          <w:p w14:paraId="000006CB" w14:textId="77777777" w:rsidR="00B70360" w:rsidRPr="008C2161" w:rsidRDefault="00B70360" w:rsidP="00783A65">
            <w:pPr>
              <w:widowControl w:val="0"/>
              <w:jc w:val="both"/>
              <w:rPr>
                <w:b/>
                <w:sz w:val="20"/>
                <w:szCs w:val="20"/>
              </w:rPr>
            </w:pPr>
            <w:r w:rsidRPr="008C2161">
              <w:rPr>
                <w:b/>
                <w:sz w:val="20"/>
                <w:szCs w:val="20"/>
              </w:rPr>
              <w:t>2022</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6CC" w14:textId="77777777" w:rsidR="00B70360" w:rsidRPr="008C2161" w:rsidRDefault="00B70360" w:rsidP="00783A65">
            <w:pPr>
              <w:widowControl w:val="0"/>
              <w:jc w:val="both"/>
              <w:rPr>
                <w:b/>
                <w:sz w:val="20"/>
                <w:szCs w:val="20"/>
              </w:rPr>
            </w:pPr>
            <w:r w:rsidRPr="008C2161">
              <w:rPr>
                <w:b/>
                <w:sz w:val="20"/>
                <w:szCs w:val="20"/>
              </w:rPr>
              <w:t>2022–</w:t>
            </w:r>
          </w:p>
          <w:p w14:paraId="000006CD" w14:textId="77777777" w:rsidR="00B70360" w:rsidRPr="008C2161" w:rsidRDefault="00B70360" w:rsidP="00783A65">
            <w:pPr>
              <w:widowControl w:val="0"/>
              <w:jc w:val="both"/>
              <w:rPr>
                <w:b/>
                <w:sz w:val="20"/>
                <w:szCs w:val="20"/>
              </w:rPr>
            </w:pPr>
            <w:r w:rsidRPr="008C2161">
              <w:rPr>
                <w:b/>
                <w:sz w:val="20"/>
                <w:szCs w:val="20"/>
              </w:rPr>
              <w:t>2023</w:t>
            </w:r>
          </w:p>
        </w:tc>
        <w:tc>
          <w:tcPr>
            <w:tcW w:w="954" w:type="dxa"/>
            <w:gridSpan w:val="2"/>
            <w:tcBorders>
              <w:top w:val="single" w:sz="4" w:space="0" w:color="000000"/>
              <w:left w:val="single" w:sz="4" w:space="0" w:color="000000"/>
              <w:bottom w:val="single" w:sz="4" w:space="0" w:color="000000"/>
              <w:right w:val="single" w:sz="4" w:space="0" w:color="000000"/>
            </w:tcBorders>
          </w:tcPr>
          <w:p w14:paraId="347A01E4" w14:textId="1027BB5A" w:rsidR="00B70360" w:rsidRPr="008C2161" w:rsidRDefault="00B70360" w:rsidP="00783A65">
            <w:pPr>
              <w:widowControl w:val="0"/>
              <w:jc w:val="both"/>
              <w:rPr>
                <w:b/>
                <w:sz w:val="20"/>
                <w:szCs w:val="20"/>
              </w:rPr>
            </w:pPr>
            <w:r w:rsidRPr="008C2161">
              <w:rPr>
                <w:b/>
                <w:sz w:val="20"/>
                <w:szCs w:val="20"/>
              </w:rPr>
              <w:t>2020–2021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6CE" w14:textId="3ECF5EF0" w:rsidR="00B70360" w:rsidRPr="008C2161" w:rsidRDefault="00B70360" w:rsidP="00783A65">
            <w:pPr>
              <w:widowControl w:val="0"/>
              <w:jc w:val="both"/>
              <w:rPr>
                <w:b/>
                <w:sz w:val="20"/>
                <w:szCs w:val="20"/>
              </w:rPr>
            </w:pPr>
            <w:r w:rsidRPr="008C2161">
              <w:rPr>
                <w:b/>
                <w:sz w:val="20"/>
                <w:szCs w:val="20"/>
              </w:rPr>
              <w:t>2021–</w:t>
            </w:r>
          </w:p>
          <w:p w14:paraId="000006CF" w14:textId="77777777" w:rsidR="00B70360" w:rsidRPr="008C2161" w:rsidRDefault="00B70360" w:rsidP="00783A65">
            <w:pPr>
              <w:widowControl w:val="0"/>
              <w:jc w:val="both"/>
              <w:rPr>
                <w:b/>
                <w:sz w:val="20"/>
                <w:szCs w:val="20"/>
              </w:rPr>
            </w:pPr>
            <w:r w:rsidRPr="008C2161">
              <w:rPr>
                <w:b/>
                <w:sz w:val="20"/>
                <w:szCs w:val="20"/>
              </w:rPr>
              <w:t>2022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4DFC2611" w14:textId="7F7C6E61" w:rsidR="00B70360" w:rsidRPr="008C2161" w:rsidRDefault="00B70360" w:rsidP="00783A65">
            <w:pPr>
              <w:widowControl w:val="0"/>
              <w:jc w:val="both"/>
              <w:rPr>
                <w:b/>
                <w:sz w:val="20"/>
                <w:szCs w:val="20"/>
              </w:rPr>
            </w:pPr>
            <w:r w:rsidRPr="008C2161">
              <w:rPr>
                <w:b/>
                <w:sz w:val="20"/>
                <w:szCs w:val="20"/>
              </w:rPr>
              <w:t>2022–</w:t>
            </w:r>
          </w:p>
          <w:p w14:paraId="000006D1" w14:textId="0F71856D" w:rsidR="00B70360" w:rsidRPr="008C2161" w:rsidRDefault="00B70360" w:rsidP="00783A65">
            <w:pPr>
              <w:widowControl w:val="0"/>
              <w:jc w:val="both"/>
              <w:rPr>
                <w:b/>
                <w:sz w:val="20"/>
                <w:szCs w:val="20"/>
              </w:rPr>
            </w:pPr>
            <w:r w:rsidRPr="008C2161">
              <w:rPr>
                <w:b/>
                <w:sz w:val="20"/>
                <w:szCs w:val="20"/>
              </w:rPr>
              <w:t>2023</w:t>
            </w:r>
          </w:p>
        </w:tc>
        <w:tc>
          <w:tcPr>
            <w:tcW w:w="3000" w:type="dxa"/>
            <w:gridSpan w:val="2"/>
            <w:vMerge/>
            <w:tcBorders>
              <w:left w:val="single" w:sz="4" w:space="0" w:color="000000"/>
              <w:bottom w:val="single" w:sz="4" w:space="0" w:color="000000"/>
              <w:right w:val="single" w:sz="4" w:space="0" w:color="000000"/>
            </w:tcBorders>
            <w:vAlign w:val="center"/>
          </w:tcPr>
          <w:p w14:paraId="000006D4" w14:textId="77777777" w:rsidR="00B70360" w:rsidRPr="008C2161" w:rsidRDefault="00B70360" w:rsidP="00783A65">
            <w:pPr>
              <w:widowControl w:val="0"/>
              <w:jc w:val="both"/>
              <w:rPr>
                <w:b/>
                <w:sz w:val="20"/>
                <w:szCs w:val="20"/>
              </w:rPr>
            </w:pPr>
          </w:p>
        </w:tc>
      </w:tr>
      <w:tr w:rsidR="007118C0" w:rsidRPr="008C2161" w14:paraId="34FB3B7D" w14:textId="77A8B9EA" w:rsidTr="00E0774A">
        <w:trPr>
          <w:trHeight w:val="272"/>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D5" w14:textId="47A76676" w:rsidR="005A4D53" w:rsidRPr="008C2161" w:rsidRDefault="005A4D53" w:rsidP="00783A65">
            <w:pPr>
              <w:widowControl w:val="0"/>
              <w:jc w:val="both"/>
              <w:rPr>
                <w:sz w:val="20"/>
                <w:szCs w:val="20"/>
              </w:rPr>
            </w:pPr>
            <w:r w:rsidRPr="008C2161">
              <w:rPr>
                <w:sz w:val="20"/>
                <w:szCs w:val="20"/>
              </w:rPr>
              <w:t>Dorinis ugdymas</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D9" w14:textId="77777777" w:rsidR="005A4D53" w:rsidRPr="008C2161" w:rsidRDefault="005A4D53" w:rsidP="00783A65">
            <w:pPr>
              <w:widowControl w:val="0"/>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DB" w14:textId="77777777" w:rsidR="005A4D53" w:rsidRPr="008C2161" w:rsidRDefault="005A4D53" w:rsidP="00783A65">
            <w:pPr>
              <w:widowControl w:val="0"/>
              <w:rPr>
                <w:sz w:val="20"/>
                <w:szCs w:val="20"/>
              </w:rPr>
            </w:pPr>
          </w:p>
        </w:tc>
      </w:tr>
      <w:tr w:rsidR="007118C0" w:rsidRPr="008C2161" w14:paraId="2525F710" w14:textId="77777777" w:rsidTr="00E0774A">
        <w:trPr>
          <w:trHeight w:val="133"/>
        </w:trPr>
        <w:tc>
          <w:tcPr>
            <w:tcW w:w="1686" w:type="dxa"/>
            <w:tcBorders>
              <w:top w:val="single" w:sz="4" w:space="0" w:color="000000"/>
              <w:left w:val="single" w:sz="4" w:space="0" w:color="000000"/>
              <w:bottom w:val="single" w:sz="4" w:space="0" w:color="000000"/>
              <w:right w:val="single" w:sz="4" w:space="0" w:color="000000"/>
            </w:tcBorders>
            <w:vAlign w:val="center"/>
          </w:tcPr>
          <w:p w14:paraId="000006DC" w14:textId="77777777" w:rsidR="001B178D" w:rsidRPr="008C2161" w:rsidRDefault="001B178D" w:rsidP="00783A65">
            <w:pPr>
              <w:widowControl w:val="0"/>
              <w:jc w:val="both"/>
              <w:rPr>
                <w:sz w:val="20"/>
                <w:szCs w:val="20"/>
              </w:rPr>
            </w:pPr>
            <w:r w:rsidRPr="008C2161">
              <w:rPr>
                <w:sz w:val="20"/>
                <w:szCs w:val="20"/>
              </w:rPr>
              <w:t>Tikyba</w:t>
            </w:r>
          </w:p>
        </w:tc>
        <w:tc>
          <w:tcPr>
            <w:tcW w:w="494" w:type="dxa"/>
            <w:tcBorders>
              <w:top w:val="single" w:sz="4" w:space="0" w:color="000000"/>
              <w:left w:val="single" w:sz="4" w:space="0" w:color="000000"/>
              <w:bottom w:val="single" w:sz="4" w:space="0" w:color="000000"/>
              <w:right w:val="single" w:sz="4" w:space="0" w:color="000000"/>
            </w:tcBorders>
            <w:vAlign w:val="center"/>
          </w:tcPr>
          <w:p w14:paraId="32A03537" w14:textId="77777777" w:rsidR="001B178D" w:rsidRPr="008C2161" w:rsidRDefault="001B178D" w:rsidP="00783A65">
            <w:pPr>
              <w:widowControl w:val="0"/>
              <w:suppressAutoHyphens w:val="0"/>
              <w:jc w:val="center"/>
              <w:rPr>
                <w:sz w:val="20"/>
                <w:szCs w:val="20"/>
              </w:rPr>
            </w:pPr>
            <w:r w:rsidRPr="008C2161">
              <w:rPr>
                <w:sz w:val="20"/>
                <w:szCs w:val="20"/>
              </w:rPr>
              <w:t>1</w:t>
            </w:r>
          </w:p>
        </w:tc>
        <w:tc>
          <w:tcPr>
            <w:tcW w:w="494" w:type="dxa"/>
            <w:tcBorders>
              <w:top w:val="single" w:sz="4" w:space="0" w:color="000000"/>
              <w:left w:val="single" w:sz="4" w:space="0" w:color="000000"/>
              <w:bottom w:val="single" w:sz="4" w:space="0" w:color="000000"/>
              <w:right w:val="single" w:sz="4" w:space="0" w:color="000000"/>
            </w:tcBorders>
            <w:vAlign w:val="center"/>
          </w:tcPr>
          <w:p w14:paraId="000006DD" w14:textId="7BCAEAD7" w:rsidR="001B178D" w:rsidRPr="008C2161" w:rsidRDefault="001B178D" w:rsidP="00783A65">
            <w:pPr>
              <w:widowControl w:val="0"/>
              <w:suppressAutoHyphens w:val="0"/>
              <w:jc w:val="center"/>
              <w:rPr>
                <w:sz w:val="20"/>
                <w:szCs w:val="20"/>
              </w:rPr>
            </w:pPr>
          </w:p>
        </w:tc>
        <w:tc>
          <w:tcPr>
            <w:tcW w:w="449" w:type="dxa"/>
            <w:tcBorders>
              <w:top w:val="single" w:sz="4" w:space="0" w:color="000000"/>
              <w:left w:val="single" w:sz="4" w:space="0" w:color="000000"/>
              <w:bottom w:val="single" w:sz="4" w:space="0" w:color="000000"/>
              <w:right w:val="single" w:sz="4" w:space="0" w:color="000000"/>
            </w:tcBorders>
            <w:vAlign w:val="center"/>
          </w:tcPr>
          <w:p w14:paraId="2FD66412" w14:textId="77777777" w:rsidR="001B178D" w:rsidRPr="008C2161" w:rsidRDefault="001B178D" w:rsidP="00783A65">
            <w:pPr>
              <w:widowControl w:val="0"/>
              <w:suppressAutoHyphens w:val="0"/>
              <w:jc w:val="center"/>
              <w:rPr>
                <w:sz w:val="20"/>
                <w:szCs w:val="20"/>
              </w:rPr>
            </w:pPr>
            <w:r w:rsidRPr="008C2161">
              <w:rPr>
                <w:sz w:val="20"/>
                <w:szCs w:val="20"/>
              </w:rPr>
              <w:t>1</w:t>
            </w:r>
          </w:p>
        </w:tc>
        <w:tc>
          <w:tcPr>
            <w:tcW w:w="450" w:type="dxa"/>
            <w:tcBorders>
              <w:top w:val="single" w:sz="4" w:space="0" w:color="000000"/>
              <w:left w:val="single" w:sz="4" w:space="0" w:color="000000"/>
              <w:bottom w:val="single" w:sz="4" w:space="0" w:color="000000"/>
              <w:right w:val="single" w:sz="4" w:space="0" w:color="000000"/>
            </w:tcBorders>
            <w:vAlign w:val="center"/>
          </w:tcPr>
          <w:p w14:paraId="000006DE" w14:textId="3298ED5A" w:rsidR="001B178D" w:rsidRPr="008C2161" w:rsidRDefault="001B178D" w:rsidP="00783A65">
            <w:pPr>
              <w:widowControl w:val="0"/>
              <w:suppressAutoHyphens w:val="0"/>
              <w:jc w:val="center"/>
              <w:rPr>
                <w:sz w:val="20"/>
                <w:szCs w:val="2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64EC694E" w14:textId="77777777" w:rsidR="001B178D" w:rsidRPr="008C2161" w:rsidRDefault="001B178D" w:rsidP="005A4D53">
            <w:pPr>
              <w:widowControl w:val="0"/>
              <w:suppressAutoHyphens w:val="0"/>
              <w:jc w:val="center"/>
              <w:rPr>
                <w:sz w:val="20"/>
                <w:szCs w:val="20"/>
              </w:rPr>
            </w:pPr>
            <w:r w:rsidRPr="008C2161">
              <w:rPr>
                <w:sz w:val="20"/>
                <w:szCs w:val="20"/>
              </w:rPr>
              <w:t>1</w:t>
            </w:r>
          </w:p>
        </w:tc>
        <w:tc>
          <w:tcPr>
            <w:tcW w:w="477" w:type="dxa"/>
            <w:tcBorders>
              <w:top w:val="single" w:sz="4" w:space="0" w:color="000000"/>
              <w:left w:val="single" w:sz="4" w:space="0" w:color="000000"/>
              <w:bottom w:val="single" w:sz="4" w:space="0" w:color="000000"/>
              <w:right w:val="single" w:sz="4" w:space="0" w:color="000000"/>
            </w:tcBorders>
            <w:vAlign w:val="center"/>
          </w:tcPr>
          <w:p w14:paraId="57C4C8FE" w14:textId="41D35EE6" w:rsidR="001B178D" w:rsidRPr="008C2161" w:rsidRDefault="001B178D" w:rsidP="005A4D53">
            <w:pPr>
              <w:widowControl w:val="0"/>
              <w:suppressAutoHyphens w:val="0"/>
              <w:jc w:val="center"/>
              <w:rPr>
                <w:sz w:val="20"/>
                <w:szCs w:val="2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300041BD" w14:textId="728AF423" w:rsidR="001B178D" w:rsidRPr="008C2161" w:rsidRDefault="001B178D" w:rsidP="00783A65">
            <w:pPr>
              <w:widowControl w:val="0"/>
              <w:suppressAutoHyphens w:val="0"/>
              <w:jc w:val="center"/>
              <w:rPr>
                <w:sz w:val="20"/>
                <w:szCs w:val="20"/>
              </w:rPr>
            </w:pPr>
            <w:r w:rsidRPr="008C2161">
              <w:rPr>
                <w:sz w:val="20"/>
                <w:szCs w:val="20"/>
              </w:rPr>
              <w:t>1</w:t>
            </w:r>
          </w:p>
        </w:tc>
        <w:tc>
          <w:tcPr>
            <w:tcW w:w="477" w:type="dxa"/>
            <w:tcBorders>
              <w:top w:val="single" w:sz="4" w:space="0" w:color="000000"/>
              <w:left w:val="single" w:sz="4" w:space="0" w:color="000000"/>
              <w:bottom w:val="single" w:sz="4" w:space="0" w:color="000000"/>
              <w:right w:val="single" w:sz="4" w:space="0" w:color="000000"/>
            </w:tcBorders>
            <w:vAlign w:val="center"/>
          </w:tcPr>
          <w:p w14:paraId="000006DF" w14:textId="0F9DB39D" w:rsidR="001B178D" w:rsidRPr="008C2161" w:rsidRDefault="001B178D" w:rsidP="00783A65">
            <w:pPr>
              <w:widowControl w:val="0"/>
              <w:suppressAutoHyphens w:val="0"/>
              <w:jc w:val="center"/>
              <w:rPr>
                <w:sz w:val="20"/>
                <w:szCs w:val="20"/>
              </w:rPr>
            </w:pPr>
          </w:p>
        </w:tc>
        <w:tc>
          <w:tcPr>
            <w:tcW w:w="422" w:type="dxa"/>
            <w:gridSpan w:val="2"/>
            <w:tcBorders>
              <w:top w:val="single" w:sz="4" w:space="0" w:color="000000"/>
              <w:left w:val="single" w:sz="4" w:space="0" w:color="000000"/>
              <w:bottom w:val="single" w:sz="4" w:space="0" w:color="000000"/>
              <w:right w:val="single" w:sz="4" w:space="0" w:color="000000"/>
            </w:tcBorders>
            <w:vAlign w:val="center"/>
          </w:tcPr>
          <w:p w14:paraId="5FDB8658" w14:textId="77777777" w:rsidR="001B178D" w:rsidRPr="008C2161" w:rsidRDefault="001B178D" w:rsidP="00783A65">
            <w:pPr>
              <w:widowControl w:val="0"/>
              <w:suppressAutoHyphens w:val="0"/>
              <w:jc w:val="center"/>
              <w:rPr>
                <w:sz w:val="20"/>
                <w:szCs w:val="20"/>
              </w:rPr>
            </w:pPr>
            <w:r w:rsidRPr="008C2161">
              <w:rPr>
                <w:sz w:val="20"/>
                <w:szCs w:val="20"/>
              </w:rPr>
              <w:t>1</w:t>
            </w:r>
          </w:p>
        </w:tc>
        <w:tc>
          <w:tcPr>
            <w:tcW w:w="863" w:type="dxa"/>
            <w:tcBorders>
              <w:top w:val="single" w:sz="4" w:space="0" w:color="000000"/>
              <w:left w:val="single" w:sz="4" w:space="0" w:color="000000"/>
              <w:bottom w:val="single" w:sz="4" w:space="0" w:color="000000"/>
              <w:right w:val="single" w:sz="4" w:space="0" w:color="000000"/>
            </w:tcBorders>
            <w:vAlign w:val="center"/>
          </w:tcPr>
          <w:p w14:paraId="000006E0" w14:textId="7F4D9F0C" w:rsidR="001B178D" w:rsidRPr="008C2161" w:rsidRDefault="001B178D" w:rsidP="00783A65">
            <w:pPr>
              <w:widowControl w:val="0"/>
              <w:suppressAutoHyphens w:val="0"/>
              <w:jc w:val="center"/>
              <w:rPr>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tcPr>
          <w:p w14:paraId="000006E2" w14:textId="7A186480" w:rsidR="001B178D" w:rsidRPr="008C2161" w:rsidRDefault="001B178D" w:rsidP="00783A65">
            <w:pPr>
              <w:widowControl w:val="0"/>
              <w:jc w:val="both"/>
              <w:rPr>
                <w:sz w:val="20"/>
                <w:szCs w:val="20"/>
              </w:rPr>
            </w:pPr>
            <w:r w:rsidRPr="008C2161">
              <w:rPr>
                <w:sz w:val="20"/>
                <w:szCs w:val="20"/>
              </w:rPr>
              <w:t>Dorinio ugdymo pamokų metu jungiamos 5–8 klasės</w:t>
            </w:r>
          </w:p>
        </w:tc>
      </w:tr>
      <w:tr w:rsidR="007118C0" w:rsidRPr="008C2161" w14:paraId="3C83F3AF" w14:textId="77777777" w:rsidTr="00E0774A">
        <w:trPr>
          <w:trHeight w:val="133"/>
        </w:trPr>
        <w:tc>
          <w:tcPr>
            <w:tcW w:w="1686" w:type="dxa"/>
            <w:tcBorders>
              <w:top w:val="single" w:sz="4" w:space="0" w:color="000000"/>
              <w:left w:val="single" w:sz="4" w:space="0" w:color="000000"/>
              <w:bottom w:val="single" w:sz="4" w:space="0" w:color="000000"/>
              <w:right w:val="single" w:sz="4" w:space="0" w:color="000000"/>
            </w:tcBorders>
            <w:vAlign w:val="center"/>
          </w:tcPr>
          <w:p w14:paraId="000006E3" w14:textId="77777777" w:rsidR="001B178D" w:rsidRPr="008C2161" w:rsidRDefault="001B178D" w:rsidP="00783A65">
            <w:pPr>
              <w:widowControl w:val="0"/>
              <w:jc w:val="both"/>
              <w:rPr>
                <w:sz w:val="20"/>
                <w:szCs w:val="20"/>
              </w:rPr>
            </w:pPr>
            <w:r w:rsidRPr="008C2161">
              <w:rPr>
                <w:sz w:val="20"/>
                <w:szCs w:val="20"/>
              </w:rPr>
              <w:t>Etika</w:t>
            </w:r>
          </w:p>
        </w:tc>
        <w:tc>
          <w:tcPr>
            <w:tcW w:w="494" w:type="dxa"/>
            <w:tcBorders>
              <w:top w:val="single" w:sz="4" w:space="0" w:color="000000"/>
              <w:left w:val="single" w:sz="4" w:space="0" w:color="000000"/>
              <w:bottom w:val="single" w:sz="4" w:space="0" w:color="000000"/>
              <w:right w:val="single" w:sz="4" w:space="0" w:color="000000"/>
            </w:tcBorders>
            <w:vAlign w:val="center"/>
          </w:tcPr>
          <w:p w14:paraId="22C7225E" w14:textId="36453E6D" w:rsidR="001B178D" w:rsidRPr="008C2161" w:rsidRDefault="001B178D" w:rsidP="00783A65">
            <w:pPr>
              <w:widowControl w:val="0"/>
              <w:suppressAutoHyphens w:val="0"/>
              <w:jc w:val="center"/>
              <w:rPr>
                <w:sz w:val="20"/>
                <w:szCs w:val="20"/>
              </w:rPr>
            </w:pPr>
          </w:p>
        </w:tc>
        <w:tc>
          <w:tcPr>
            <w:tcW w:w="494" w:type="dxa"/>
            <w:tcBorders>
              <w:top w:val="single" w:sz="4" w:space="0" w:color="000000"/>
              <w:left w:val="single" w:sz="4" w:space="0" w:color="000000"/>
              <w:bottom w:val="single" w:sz="4" w:space="0" w:color="000000"/>
              <w:right w:val="single" w:sz="4" w:space="0" w:color="000000"/>
            </w:tcBorders>
            <w:vAlign w:val="center"/>
          </w:tcPr>
          <w:p w14:paraId="000006E4" w14:textId="1978B74F" w:rsidR="001B178D" w:rsidRPr="008C2161" w:rsidRDefault="001B178D" w:rsidP="00783A65">
            <w:pPr>
              <w:widowControl w:val="0"/>
              <w:suppressAutoHyphens w:val="0"/>
              <w:jc w:val="center"/>
              <w:rPr>
                <w:sz w:val="20"/>
                <w:szCs w:val="20"/>
              </w:rPr>
            </w:pPr>
            <w:r w:rsidRPr="008C2161">
              <w:rPr>
                <w:sz w:val="20"/>
                <w:szCs w:val="20"/>
              </w:rPr>
              <w:t>1</w:t>
            </w:r>
          </w:p>
        </w:tc>
        <w:tc>
          <w:tcPr>
            <w:tcW w:w="449" w:type="dxa"/>
            <w:tcBorders>
              <w:top w:val="single" w:sz="4" w:space="0" w:color="000000"/>
              <w:left w:val="single" w:sz="4" w:space="0" w:color="000000"/>
              <w:bottom w:val="single" w:sz="4" w:space="0" w:color="000000"/>
              <w:right w:val="single" w:sz="4" w:space="0" w:color="000000"/>
            </w:tcBorders>
            <w:vAlign w:val="center"/>
          </w:tcPr>
          <w:p w14:paraId="212964FF" w14:textId="07AD35D8" w:rsidR="001B178D" w:rsidRPr="008C2161" w:rsidRDefault="001B178D" w:rsidP="00783A65">
            <w:pPr>
              <w:widowControl w:val="0"/>
              <w:suppressAutoHyphens w:val="0"/>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00006E5" w14:textId="1AF7527F" w:rsidR="001B178D" w:rsidRPr="008C2161" w:rsidRDefault="001B178D" w:rsidP="00783A65">
            <w:pPr>
              <w:widowControl w:val="0"/>
              <w:suppressAutoHyphens w:val="0"/>
              <w:jc w:val="center"/>
              <w:rPr>
                <w:sz w:val="20"/>
                <w:szCs w:val="20"/>
              </w:rPr>
            </w:pPr>
            <w:r w:rsidRPr="008C2161">
              <w:rPr>
                <w:sz w:val="20"/>
                <w:szCs w:val="20"/>
              </w:rPr>
              <w:t>1</w:t>
            </w:r>
          </w:p>
        </w:tc>
        <w:tc>
          <w:tcPr>
            <w:tcW w:w="477" w:type="dxa"/>
            <w:tcBorders>
              <w:top w:val="single" w:sz="4" w:space="0" w:color="000000"/>
              <w:left w:val="single" w:sz="4" w:space="0" w:color="000000"/>
              <w:bottom w:val="single" w:sz="4" w:space="0" w:color="000000"/>
              <w:right w:val="single" w:sz="4" w:space="0" w:color="000000"/>
            </w:tcBorders>
            <w:vAlign w:val="center"/>
          </w:tcPr>
          <w:p w14:paraId="4828A412" w14:textId="5A2B2625" w:rsidR="001B178D" w:rsidRPr="008C2161" w:rsidRDefault="001B178D" w:rsidP="005A4D53">
            <w:pPr>
              <w:widowControl w:val="0"/>
              <w:suppressAutoHyphens w:val="0"/>
              <w:jc w:val="center"/>
              <w:rPr>
                <w:sz w:val="20"/>
                <w:szCs w:val="2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741EF815" w14:textId="446350F4" w:rsidR="001B178D" w:rsidRPr="008C2161" w:rsidRDefault="001B178D" w:rsidP="005A4D53">
            <w:pPr>
              <w:widowControl w:val="0"/>
              <w:suppressAutoHyphens w:val="0"/>
              <w:jc w:val="center"/>
              <w:rPr>
                <w:sz w:val="20"/>
                <w:szCs w:val="20"/>
              </w:rPr>
            </w:pPr>
            <w:r w:rsidRPr="008C2161">
              <w:rPr>
                <w:sz w:val="20"/>
                <w:szCs w:val="20"/>
              </w:rPr>
              <w:t>1</w:t>
            </w:r>
          </w:p>
        </w:tc>
        <w:tc>
          <w:tcPr>
            <w:tcW w:w="477" w:type="dxa"/>
            <w:tcBorders>
              <w:top w:val="single" w:sz="4" w:space="0" w:color="000000"/>
              <w:left w:val="single" w:sz="4" w:space="0" w:color="000000"/>
              <w:bottom w:val="single" w:sz="4" w:space="0" w:color="000000"/>
              <w:right w:val="single" w:sz="4" w:space="0" w:color="000000"/>
            </w:tcBorders>
            <w:vAlign w:val="center"/>
          </w:tcPr>
          <w:p w14:paraId="5DA78864" w14:textId="335F8FDE" w:rsidR="001B178D" w:rsidRPr="008C2161" w:rsidRDefault="001B178D" w:rsidP="00783A65">
            <w:pPr>
              <w:widowControl w:val="0"/>
              <w:suppressAutoHyphens w:val="0"/>
              <w:jc w:val="center"/>
              <w:rPr>
                <w:sz w:val="20"/>
                <w:szCs w:val="20"/>
              </w:rPr>
            </w:pPr>
          </w:p>
        </w:tc>
        <w:tc>
          <w:tcPr>
            <w:tcW w:w="477" w:type="dxa"/>
            <w:tcBorders>
              <w:top w:val="single" w:sz="4" w:space="0" w:color="000000"/>
              <w:left w:val="single" w:sz="4" w:space="0" w:color="000000"/>
              <w:bottom w:val="single" w:sz="4" w:space="0" w:color="000000"/>
              <w:right w:val="single" w:sz="4" w:space="0" w:color="000000"/>
            </w:tcBorders>
            <w:vAlign w:val="center"/>
          </w:tcPr>
          <w:p w14:paraId="000006E6" w14:textId="4CCE053E" w:rsidR="001B178D" w:rsidRPr="008C2161" w:rsidRDefault="001B178D" w:rsidP="00783A65">
            <w:pPr>
              <w:widowControl w:val="0"/>
              <w:suppressAutoHyphens w:val="0"/>
              <w:jc w:val="center"/>
              <w:rPr>
                <w:sz w:val="20"/>
                <w:szCs w:val="20"/>
              </w:rPr>
            </w:pPr>
            <w:r w:rsidRPr="008C2161">
              <w:rPr>
                <w:sz w:val="20"/>
                <w:szCs w:val="20"/>
              </w:rPr>
              <w:t>1</w:t>
            </w:r>
          </w:p>
        </w:tc>
        <w:tc>
          <w:tcPr>
            <w:tcW w:w="422" w:type="dxa"/>
            <w:gridSpan w:val="2"/>
            <w:tcBorders>
              <w:top w:val="single" w:sz="4" w:space="0" w:color="000000"/>
              <w:left w:val="single" w:sz="4" w:space="0" w:color="000000"/>
              <w:bottom w:val="single" w:sz="4" w:space="0" w:color="000000"/>
              <w:right w:val="single" w:sz="4" w:space="0" w:color="000000"/>
            </w:tcBorders>
            <w:vAlign w:val="center"/>
          </w:tcPr>
          <w:p w14:paraId="1FC0BA50" w14:textId="1DD0185D" w:rsidR="001B178D" w:rsidRPr="008C2161" w:rsidRDefault="001B178D" w:rsidP="00783A65">
            <w:pPr>
              <w:widowControl w:val="0"/>
              <w:suppressAutoHyphens w:val="0"/>
              <w:jc w:val="center"/>
              <w:rPr>
                <w:sz w:val="20"/>
                <w:szCs w:val="20"/>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00006E7" w14:textId="53437C4E" w:rsidR="001B178D" w:rsidRPr="008C2161" w:rsidRDefault="001B178D" w:rsidP="00783A65">
            <w:pPr>
              <w:widowControl w:val="0"/>
              <w:suppressAutoHyphens w:val="0"/>
              <w:jc w:val="center"/>
              <w:rPr>
                <w:sz w:val="20"/>
                <w:szCs w:val="20"/>
              </w:rPr>
            </w:pPr>
            <w:r w:rsidRPr="008C2161">
              <w:rPr>
                <w:sz w:val="20"/>
                <w:szCs w:val="20"/>
              </w:rPr>
              <w:t>1</w:t>
            </w:r>
          </w:p>
        </w:tc>
        <w:tc>
          <w:tcPr>
            <w:tcW w:w="3000" w:type="dxa"/>
            <w:gridSpan w:val="2"/>
            <w:tcBorders>
              <w:top w:val="single" w:sz="4" w:space="0" w:color="000000"/>
              <w:left w:val="single" w:sz="4" w:space="0" w:color="000000"/>
              <w:bottom w:val="single" w:sz="4" w:space="0" w:color="000000"/>
              <w:right w:val="single" w:sz="4" w:space="0" w:color="000000"/>
            </w:tcBorders>
          </w:tcPr>
          <w:p w14:paraId="000006E9" w14:textId="2CA8E225" w:rsidR="001B178D" w:rsidRPr="008C2161" w:rsidRDefault="001B178D" w:rsidP="00783A65">
            <w:pPr>
              <w:widowControl w:val="0"/>
              <w:jc w:val="both"/>
              <w:rPr>
                <w:sz w:val="20"/>
                <w:szCs w:val="20"/>
              </w:rPr>
            </w:pPr>
            <w:r w:rsidRPr="008C2161">
              <w:rPr>
                <w:sz w:val="20"/>
                <w:szCs w:val="20"/>
              </w:rPr>
              <w:t>Dorinio ugdymo pamokų metu jungiamos 5–8 klasės</w:t>
            </w:r>
          </w:p>
        </w:tc>
      </w:tr>
      <w:tr w:rsidR="007118C0" w:rsidRPr="008C2161" w14:paraId="2D28565E" w14:textId="230FBE95" w:rsidTr="00E0774A">
        <w:trPr>
          <w:trHeight w:val="51"/>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EA" w14:textId="632045EC" w:rsidR="005A4D53" w:rsidRPr="008C2161" w:rsidRDefault="005A4D53" w:rsidP="005A4D53">
            <w:pPr>
              <w:widowControl w:val="0"/>
              <w:suppressAutoHyphens w:val="0"/>
              <w:rPr>
                <w:sz w:val="20"/>
                <w:szCs w:val="20"/>
              </w:rPr>
            </w:pPr>
            <w:r w:rsidRPr="008C2161">
              <w:rPr>
                <w:sz w:val="20"/>
                <w:szCs w:val="20"/>
              </w:rPr>
              <w:t>Kalbos</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6EE" w14:textId="77777777" w:rsidR="005A4D53" w:rsidRPr="008C2161" w:rsidRDefault="005A4D53" w:rsidP="00783A65">
            <w:pPr>
              <w:widowControl w:val="0"/>
              <w:suppressAutoHyphens w:val="0"/>
              <w:jc w:val="center"/>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6F0" w14:textId="77777777" w:rsidR="005A4D53" w:rsidRPr="008C2161" w:rsidRDefault="005A4D53" w:rsidP="00783A65">
            <w:pPr>
              <w:widowControl w:val="0"/>
              <w:rPr>
                <w:sz w:val="20"/>
                <w:szCs w:val="20"/>
              </w:rPr>
            </w:pPr>
          </w:p>
        </w:tc>
      </w:tr>
      <w:tr w:rsidR="007118C0" w:rsidRPr="008C2161" w14:paraId="7F862D29" w14:textId="77777777" w:rsidTr="00E0774A">
        <w:trPr>
          <w:trHeight w:val="244"/>
        </w:trPr>
        <w:tc>
          <w:tcPr>
            <w:tcW w:w="1686" w:type="dxa"/>
            <w:tcBorders>
              <w:top w:val="single" w:sz="4" w:space="0" w:color="000000"/>
              <w:left w:val="single" w:sz="4" w:space="0" w:color="000000"/>
              <w:bottom w:val="single" w:sz="4" w:space="0" w:color="000000"/>
              <w:right w:val="single" w:sz="4" w:space="0" w:color="000000"/>
            </w:tcBorders>
            <w:vAlign w:val="center"/>
          </w:tcPr>
          <w:p w14:paraId="000006F1" w14:textId="77777777" w:rsidR="00D72F1F" w:rsidRPr="008C2161" w:rsidRDefault="00D72F1F" w:rsidP="00783A65">
            <w:pPr>
              <w:widowControl w:val="0"/>
              <w:jc w:val="both"/>
              <w:rPr>
                <w:sz w:val="20"/>
                <w:szCs w:val="20"/>
              </w:rPr>
            </w:pPr>
            <w:r w:rsidRPr="008C2161">
              <w:rPr>
                <w:sz w:val="20"/>
                <w:szCs w:val="20"/>
              </w:rPr>
              <w:t>Lietuvių kalba ir literatūra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6F2" w14:textId="77777777" w:rsidR="00D72F1F" w:rsidRPr="008C2161" w:rsidRDefault="00D72F1F" w:rsidP="00783A65">
            <w:pPr>
              <w:widowControl w:val="0"/>
              <w:suppressAutoHyphens w:val="0"/>
              <w:jc w:val="center"/>
              <w:rPr>
                <w:sz w:val="20"/>
                <w:szCs w:val="20"/>
              </w:rPr>
            </w:pPr>
            <w:r w:rsidRPr="008C2161">
              <w:rPr>
                <w:sz w:val="20"/>
                <w:szCs w:val="20"/>
              </w:rPr>
              <w:t>5+1*</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6F3" w14:textId="1A02ADEA" w:rsidR="00D72F1F" w:rsidRPr="008C2161" w:rsidRDefault="00D72F1F" w:rsidP="00783A65">
            <w:pPr>
              <w:widowControl w:val="0"/>
              <w:suppressAutoHyphens w:val="0"/>
              <w:jc w:val="center"/>
              <w:rPr>
                <w:sz w:val="20"/>
                <w:szCs w:val="20"/>
              </w:rPr>
            </w:pPr>
            <w:r w:rsidRPr="008C2161">
              <w:rPr>
                <w:sz w:val="20"/>
                <w:szCs w:val="20"/>
              </w:rPr>
              <w:t>5+1*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3B24188D" w14:textId="0437C51D" w:rsidR="00D72F1F" w:rsidRPr="008C2161" w:rsidRDefault="001B178D" w:rsidP="005A4D53">
            <w:pPr>
              <w:widowControl w:val="0"/>
              <w:suppressAutoHyphens w:val="0"/>
              <w:jc w:val="center"/>
              <w:rPr>
                <w:sz w:val="20"/>
                <w:szCs w:val="20"/>
              </w:rPr>
            </w:pPr>
            <w:r w:rsidRPr="008C2161">
              <w:rPr>
                <w:sz w:val="20"/>
                <w:szCs w:val="20"/>
              </w:rPr>
              <w:t>5+1*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6F4" w14:textId="486DE62D" w:rsidR="00D72F1F" w:rsidRPr="008C2161" w:rsidRDefault="00D72F1F" w:rsidP="00783A65">
            <w:pPr>
              <w:widowControl w:val="0"/>
              <w:suppressAutoHyphens w:val="0"/>
              <w:jc w:val="center"/>
              <w:rPr>
                <w:sz w:val="20"/>
                <w:szCs w:val="20"/>
              </w:rPr>
            </w:pPr>
            <w:r w:rsidRPr="008C2161">
              <w:rPr>
                <w:sz w:val="20"/>
                <w:szCs w:val="20"/>
              </w:rPr>
              <w:t>5+1*</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6F5" w14:textId="2DA8F1A3" w:rsidR="00D72F1F" w:rsidRPr="008C2161" w:rsidRDefault="00D72F1F" w:rsidP="00783A65">
            <w:pPr>
              <w:widowControl w:val="0"/>
              <w:suppressAutoHyphens w:val="0"/>
              <w:jc w:val="center"/>
              <w:rPr>
                <w:sz w:val="20"/>
                <w:szCs w:val="20"/>
              </w:rPr>
            </w:pPr>
            <w:r w:rsidRPr="008C2161">
              <w:rPr>
                <w:sz w:val="20"/>
                <w:szCs w:val="20"/>
              </w:rPr>
              <w:t>5+1*</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6F8" w14:textId="61E83A6B" w:rsidR="00D72F1F" w:rsidRPr="008C2161" w:rsidRDefault="00D72F1F" w:rsidP="00783A65">
            <w:pPr>
              <w:widowControl w:val="0"/>
              <w:jc w:val="both"/>
              <w:rPr>
                <w:sz w:val="20"/>
                <w:szCs w:val="20"/>
              </w:rPr>
            </w:pPr>
            <w:r w:rsidRPr="008C2161">
              <w:rPr>
                <w:sz w:val="20"/>
                <w:szCs w:val="20"/>
              </w:rPr>
              <w:t>Jungiamos 5 ir 6 klasės</w:t>
            </w:r>
          </w:p>
        </w:tc>
      </w:tr>
      <w:tr w:rsidR="007118C0" w:rsidRPr="008C2161" w14:paraId="597F7601" w14:textId="77777777" w:rsidTr="00E0774A">
        <w:trPr>
          <w:trHeight w:val="171"/>
        </w:trPr>
        <w:tc>
          <w:tcPr>
            <w:tcW w:w="1686" w:type="dxa"/>
            <w:tcBorders>
              <w:top w:val="single" w:sz="4" w:space="0" w:color="000000"/>
              <w:left w:val="single" w:sz="4" w:space="0" w:color="000000"/>
              <w:bottom w:val="single" w:sz="4" w:space="0" w:color="000000"/>
              <w:right w:val="single" w:sz="4" w:space="0" w:color="000000"/>
            </w:tcBorders>
            <w:vAlign w:val="center"/>
          </w:tcPr>
          <w:p w14:paraId="000006F9" w14:textId="031FD751" w:rsidR="00D72F1F" w:rsidRPr="008C2161" w:rsidRDefault="00D72F1F" w:rsidP="00783A65">
            <w:pPr>
              <w:widowControl w:val="0"/>
              <w:jc w:val="both"/>
              <w:rPr>
                <w:sz w:val="20"/>
                <w:szCs w:val="20"/>
              </w:rPr>
            </w:pPr>
            <w:r w:rsidRPr="008C2161">
              <w:rPr>
                <w:sz w:val="20"/>
                <w:szCs w:val="20"/>
              </w:rPr>
              <w:t>Užsienio kalba (anglų, 1-oji)</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6FA" w14:textId="77777777" w:rsidR="00D72F1F" w:rsidRPr="008C2161" w:rsidRDefault="00D72F1F" w:rsidP="00783A65">
            <w:pPr>
              <w:widowControl w:val="0"/>
              <w:suppressAutoHyphens w:val="0"/>
              <w:jc w:val="center"/>
              <w:rPr>
                <w:sz w:val="20"/>
                <w:szCs w:val="20"/>
              </w:rPr>
            </w:pPr>
            <w:r w:rsidRPr="008C2161">
              <w:rPr>
                <w:sz w:val="20"/>
                <w:szCs w:val="20"/>
              </w:rPr>
              <w:t>3+1*</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6FB" w14:textId="0F6C614B" w:rsidR="00D72F1F" w:rsidRPr="008C2161" w:rsidRDefault="00D72F1F" w:rsidP="00783A65">
            <w:pPr>
              <w:widowControl w:val="0"/>
              <w:suppressAutoHyphens w:val="0"/>
              <w:jc w:val="center"/>
              <w:rPr>
                <w:sz w:val="20"/>
                <w:szCs w:val="20"/>
              </w:rPr>
            </w:pPr>
            <w:r w:rsidRPr="008C2161">
              <w:rPr>
                <w:sz w:val="20"/>
                <w:szCs w:val="20"/>
              </w:rPr>
              <w:t>3+1*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7D28B075" w14:textId="6A918C4D" w:rsidR="00D72F1F" w:rsidRPr="008C2161" w:rsidRDefault="001B178D" w:rsidP="005A4D53">
            <w:pPr>
              <w:widowControl w:val="0"/>
              <w:suppressAutoHyphens w:val="0"/>
              <w:jc w:val="center"/>
              <w:rPr>
                <w:sz w:val="20"/>
                <w:szCs w:val="20"/>
              </w:rPr>
            </w:pPr>
            <w:r w:rsidRPr="008C2161">
              <w:rPr>
                <w:sz w:val="20"/>
                <w:szCs w:val="20"/>
              </w:rPr>
              <w:t>3</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6FC" w14:textId="72CEA8A5" w:rsidR="00D72F1F" w:rsidRPr="008C2161" w:rsidRDefault="00D72F1F" w:rsidP="00783A65">
            <w:pPr>
              <w:widowControl w:val="0"/>
              <w:suppressAutoHyphens w:val="0"/>
              <w:jc w:val="center"/>
              <w:rPr>
                <w:sz w:val="20"/>
                <w:szCs w:val="20"/>
              </w:rPr>
            </w:pPr>
            <w:r w:rsidRPr="008C2161">
              <w:rPr>
                <w:sz w:val="20"/>
                <w:szCs w:val="20"/>
              </w:rPr>
              <w:t>3+1*</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6FD" w14:textId="6370C65A" w:rsidR="00D72F1F" w:rsidRPr="008C2161" w:rsidRDefault="00D72F1F" w:rsidP="00783A65">
            <w:pPr>
              <w:widowControl w:val="0"/>
              <w:suppressAutoHyphens w:val="0"/>
              <w:jc w:val="center"/>
              <w:rPr>
                <w:sz w:val="20"/>
                <w:szCs w:val="20"/>
              </w:rPr>
            </w:pPr>
            <w:r w:rsidRPr="008C2161">
              <w:rPr>
                <w:sz w:val="20"/>
                <w:szCs w:val="20"/>
              </w:rPr>
              <w:t>3+1*</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6FF" w14:textId="251618D4" w:rsidR="00D72F1F" w:rsidRPr="008C2161" w:rsidRDefault="00D72F1F" w:rsidP="00783A65">
            <w:pPr>
              <w:widowControl w:val="0"/>
              <w:jc w:val="both"/>
              <w:rPr>
                <w:sz w:val="20"/>
                <w:szCs w:val="20"/>
              </w:rPr>
            </w:pPr>
            <w:r w:rsidRPr="008C2161">
              <w:rPr>
                <w:sz w:val="20"/>
                <w:szCs w:val="20"/>
              </w:rPr>
              <w:t>Jungiamos 5 ir 6 klasės</w:t>
            </w:r>
          </w:p>
        </w:tc>
      </w:tr>
      <w:tr w:rsidR="007118C0" w:rsidRPr="008C2161" w14:paraId="09DEE4CD" w14:textId="77777777" w:rsidTr="00E0774A">
        <w:trPr>
          <w:trHeight w:val="561"/>
        </w:trPr>
        <w:tc>
          <w:tcPr>
            <w:tcW w:w="1686" w:type="dxa"/>
            <w:tcBorders>
              <w:top w:val="single" w:sz="4" w:space="0" w:color="000000"/>
              <w:left w:val="single" w:sz="4" w:space="0" w:color="000000"/>
              <w:bottom w:val="single" w:sz="4" w:space="0" w:color="000000"/>
              <w:right w:val="single" w:sz="4" w:space="0" w:color="000000"/>
            </w:tcBorders>
            <w:vAlign w:val="center"/>
          </w:tcPr>
          <w:p w14:paraId="00000700" w14:textId="4831067E" w:rsidR="00D72F1F" w:rsidRPr="008C2161" w:rsidRDefault="00D72F1F" w:rsidP="00783A65">
            <w:pPr>
              <w:widowControl w:val="0"/>
              <w:jc w:val="both"/>
              <w:rPr>
                <w:sz w:val="20"/>
                <w:szCs w:val="20"/>
              </w:rPr>
            </w:pPr>
            <w:r w:rsidRPr="008C2161">
              <w:rPr>
                <w:sz w:val="20"/>
                <w:szCs w:val="20"/>
              </w:rPr>
              <w:t>Užsienio kalba (rusų, 2-oji)</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01" w14:textId="77777777" w:rsidR="00D72F1F" w:rsidRPr="008C2161" w:rsidRDefault="00D72F1F" w:rsidP="00783A65">
            <w:pPr>
              <w:widowControl w:val="0"/>
              <w:suppressAutoHyphens w:val="0"/>
              <w:jc w:val="center"/>
              <w:rPr>
                <w:sz w:val="20"/>
                <w:szCs w:val="20"/>
              </w:rPr>
            </w:pPr>
            <w:r w:rsidRPr="008C2161">
              <w:rPr>
                <w:sz w:val="20"/>
                <w:szCs w:val="20"/>
              </w:rPr>
              <w:t>2*</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02" w14:textId="01A287B1" w:rsidR="00D72F1F" w:rsidRPr="008C2161" w:rsidRDefault="00D72F1F" w:rsidP="00783A65">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1BDE8EAD" w14:textId="27FACD9D" w:rsidR="00D72F1F" w:rsidRPr="008C2161" w:rsidRDefault="001B178D" w:rsidP="005A4D53">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03" w14:textId="1D0675B6" w:rsidR="00D72F1F" w:rsidRPr="008C2161" w:rsidRDefault="00D72F1F" w:rsidP="00783A65">
            <w:pPr>
              <w:widowControl w:val="0"/>
              <w:suppressAutoHyphens w:val="0"/>
              <w:jc w:val="center"/>
              <w:rPr>
                <w:sz w:val="20"/>
                <w:szCs w:val="20"/>
              </w:rPr>
            </w:pPr>
            <w:r w:rsidRPr="008C2161">
              <w:rPr>
                <w:sz w:val="20"/>
                <w:szCs w:val="20"/>
              </w:rPr>
              <w:t>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04" w14:textId="6C38AD0D" w:rsidR="00D72F1F" w:rsidRPr="008C2161" w:rsidRDefault="00D72F1F" w:rsidP="00783A65">
            <w:pPr>
              <w:widowControl w:val="0"/>
              <w:suppressAutoHyphens w:val="0"/>
              <w:jc w:val="center"/>
              <w:rPr>
                <w:sz w:val="20"/>
                <w:szCs w:val="20"/>
              </w:rPr>
            </w:pPr>
            <w:r w:rsidRPr="008C2161">
              <w:rPr>
                <w:sz w:val="20"/>
                <w:szCs w:val="20"/>
              </w:rPr>
              <w:t>2</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06" w14:textId="5BC33D74" w:rsidR="00D72F1F" w:rsidRPr="008C2161" w:rsidRDefault="00D72F1F" w:rsidP="00783A65">
            <w:pPr>
              <w:widowControl w:val="0"/>
              <w:jc w:val="both"/>
              <w:rPr>
                <w:sz w:val="20"/>
                <w:szCs w:val="20"/>
              </w:rPr>
            </w:pPr>
            <w:r w:rsidRPr="008C2161">
              <w:rPr>
                <w:sz w:val="20"/>
                <w:szCs w:val="20"/>
              </w:rPr>
              <w:t>Jungiamos 5 ir 6 klasės</w:t>
            </w:r>
          </w:p>
        </w:tc>
      </w:tr>
      <w:tr w:rsidR="007118C0" w:rsidRPr="008C2161" w14:paraId="46FC372F" w14:textId="77777777" w:rsidTr="00E0774A">
        <w:trPr>
          <w:trHeight w:val="404"/>
        </w:trPr>
        <w:tc>
          <w:tcPr>
            <w:tcW w:w="1686" w:type="dxa"/>
            <w:tcBorders>
              <w:top w:val="single" w:sz="4" w:space="0" w:color="000000"/>
              <w:left w:val="single" w:sz="4" w:space="0" w:color="000000"/>
              <w:bottom w:val="single" w:sz="4" w:space="0" w:color="000000"/>
              <w:right w:val="single" w:sz="4" w:space="0" w:color="000000"/>
            </w:tcBorders>
            <w:vAlign w:val="center"/>
          </w:tcPr>
          <w:p w14:paraId="00000707" w14:textId="612660D1" w:rsidR="00D72F1F" w:rsidRPr="008C2161" w:rsidRDefault="00D72F1F" w:rsidP="00783A65">
            <w:pPr>
              <w:widowControl w:val="0"/>
              <w:jc w:val="both"/>
              <w:rPr>
                <w:sz w:val="20"/>
                <w:szCs w:val="20"/>
              </w:rPr>
            </w:pPr>
            <w:r w:rsidRPr="008C2161">
              <w:rPr>
                <w:sz w:val="20"/>
                <w:szCs w:val="20"/>
              </w:rPr>
              <w:t>Užsienio kalba (vokiečių, 2-oji)</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08" w14:textId="50734C5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09" w14:textId="47AEF46B"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5923E0EA" w14:textId="77777777" w:rsidR="00D72F1F" w:rsidRPr="008C2161" w:rsidRDefault="00D72F1F" w:rsidP="005A4D53">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0A" w14:textId="4414483B" w:rsidR="00D72F1F" w:rsidRPr="008C2161" w:rsidRDefault="00D72F1F" w:rsidP="00783A65">
            <w:pPr>
              <w:widowControl w:val="0"/>
              <w:suppressAutoHyphens w:val="0"/>
              <w:jc w:val="center"/>
              <w:rPr>
                <w:sz w:val="20"/>
                <w:szCs w:val="20"/>
              </w:rPr>
            </w:pPr>
            <w:r w:rsidRPr="008C2161">
              <w:rPr>
                <w:sz w:val="20"/>
                <w:szCs w:val="20"/>
              </w:rPr>
              <w:t>–</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0B" w14:textId="08DA6AD5" w:rsidR="00D72F1F" w:rsidRPr="008C2161" w:rsidRDefault="00D72F1F" w:rsidP="00783A65">
            <w:pPr>
              <w:widowControl w:val="0"/>
              <w:suppressAutoHyphens w:val="0"/>
              <w:jc w:val="center"/>
              <w:rPr>
                <w:sz w:val="20"/>
                <w:szCs w:val="20"/>
              </w:rPr>
            </w:pPr>
            <w:r w:rsidRPr="008C2161">
              <w:rPr>
                <w:sz w:val="20"/>
                <w:szCs w:val="20"/>
              </w:rPr>
              <w:t>–</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0D" w14:textId="77777777" w:rsidR="00D72F1F" w:rsidRPr="008C2161" w:rsidRDefault="00D72F1F" w:rsidP="00783A65">
            <w:pPr>
              <w:widowControl w:val="0"/>
              <w:jc w:val="both"/>
              <w:rPr>
                <w:sz w:val="20"/>
                <w:szCs w:val="20"/>
              </w:rPr>
            </w:pPr>
          </w:p>
        </w:tc>
      </w:tr>
      <w:tr w:rsidR="007118C0" w:rsidRPr="008C2161" w14:paraId="54DDCE14" w14:textId="3E41316A" w:rsidTr="00E0774A">
        <w:trPr>
          <w:trHeight w:val="173"/>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0E" w14:textId="507856E9" w:rsidR="005A4D53" w:rsidRPr="008C2161" w:rsidRDefault="005A4D53" w:rsidP="005A4D53">
            <w:pPr>
              <w:widowControl w:val="0"/>
              <w:suppressAutoHyphens w:val="0"/>
              <w:rPr>
                <w:sz w:val="20"/>
                <w:szCs w:val="20"/>
              </w:rPr>
            </w:pPr>
            <w:r w:rsidRPr="008C2161">
              <w:rPr>
                <w:sz w:val="20"/>
                <w:szCs w:val="20"/>
              </w:rPr>
              <w:t>Matematika ir informacinės technologijos</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12" w14:textId="77777777" w:rsidR="005A4D53" w:rsidRPr="008C2161" w:rsidRDefault="005A4D53" w:rsidP="00783A65">
            <w:pPr>
              <w:widowControl w:val="0"/>
              <w:suppressAutoHyphens w:val="0"/>
              <w:jc w:val="center"/>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14" w14:textId="77777777" w:rsidR="005A4D53" w:rsidRPr="008C2161" w:rsidRDefault="005A4D53" w:rsidP="00783A65">
            <w:pPr>
              <w:widowControl w:val="0"/>
              <w:rPr>
                <w:sz w:val="20"/>
                <w:szCs w:val="20"/>
              </w:rPr>
            </w:pPr>
          </w:p>
        </w:tc>
      </w:tr>
      <w:tr w:rsidR="007118C0" w:rsidRPr="008C2161" w14:paraId="5C37C475" w14:textId="77777777" w:rsidTr="00E0774A">
        <w:trPr>
          <w:trHeight w:val="173"/>
        </w:trPr>
        <w:tc>
          <w:tcPr>
            <w:tcW w:w="1686" w:type="dxa"/>
            <w:tcBorders>
              <w:top w:val="single" w:sz="4" w:space="0" w:color="000000"/>
              <w:left w:val="single" w:sz="4" w:space="0" w:color="000000"/>
              <w:bottom w:val="single" w:sz="4" w:space="0" w:color="000000"/>
              <w:right w:val="single" w:sz="4" w:space="0" w:color="000000"/>
            </w:tcBorders>
            <w:vAlign w:val="center"/>
          </w:tcPr>
          <w:p w14:paraId="00000715" w14:textId="77777777" w:rsidR="00D72F1F" w:rsidRPr="008C2161" w:rsidRDefault="00D72F1F" w:rsidP="00783A65">
            <w:pPr>
              <w:widowControl w:val="0"/>
              <w:jc w:val="both"/>
              <w:rPr>
                <w:sz w:val="20"/>
                <w:szCs w:val="20"/>
              </w:rPr>
            </w:pPr>
            <w:r w:rsidRPr="008C2161">
              <w:rPr>
                <w:sz w:val="20"/>
                <w:szCs w:val="20"/>
              </w:rPr>
              <w:t>Matematika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16" w14:textId="77777777" w:rsidR="00D72F1F" w:rsidRPr="008C2161" w:rsidRDefault="00D72F1F" w:rsidP="00783A65">
            <w:pPr>
              <w:widowControl w:val="0"/>
              <w:suppressAutoHyphens w:val="0"/>
              <w:jc w:val="center"/>
              <w:rPr>
                <w:sz w:val="20"/>
                <w:szCs w:val="20"/>
              </w:rPr>
            </w:pPr>
            <w:r w:rsidRPr="008C2161">
              <w:rPr>
                <w:sz w:val="20"/>
                <w:szCs w:val="20"/>
              </w:rPr>
              <w:t>4</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17" w14:textId="2E70BA42" w:rsidR="00D72F1F" w:rsidRPr="008C2161" w:rsidRDefault="00D72F1F" w:rsidP="00783A65">
            <w:pPr>
              <w:widowControl w:val="0"/>
              <w:suppressAutoHyphens w:val="0"/>
              <w:jc w:val="center"/>
              <w:rPr>
                <w:sz w:val="20"/>
                <w:szCs w:val="20"/>
              </w:rPr>
            </w:pPr>
            <w:r w:rsidRPr="008C2161">
              <w:rPr>
                <w:sz w:val="20"/>
                <w:szCs w:val="20"/>
              </w:rPr>
              <w:t>4</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52D9AA7C" w14:textId="29B20B80" w:rsidR="00D72F1F" w:rsidRPr="008C2161" w:rsidRDefault="001B178D" w:rsidP="005A4D53">
            <w:pPr>
              <w:widowControl w:val="0"/>
              <w:suppressAutoHyphens w:val="0"/>
              <w:jc w:val="center"/>
              <w:rPr>
                <w:sz w:val="20"/>
                <w:szCs w:val="20"/>
              </w:rPr>
            </w:pPr>
            <w:r w:rsidRPr="008C2161">
              <w:rPr>
                <w:sz w:val="20"/>
                <w:szCs w:val="20"/>
              </w:rPr>
              <w:t>4+1*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18" w14:textId="42B91EA6" w:rsidR="00D72F1F" w:rsidRPr="008C2161" w:rsidRDefault="00D72F1F" w:rsidP="00783A65">
            <w:pPr>
              <w:widowControl w:val="0"/>
              <w:suppressAutoHyphens w:val="0"/>
              <w:jc w:val="center"/>
              <w:rPr>
                <w:sz w:val="20"/>
                <w:szCs w:val="20"/>
              </w:rPr>
            </w:pPr>
            <w:r w:rsidRPr="008C2161">
              <w:rPr>
                <w:sz w:val="20"/>
                <w:szCs w:val="20"/>
              </w:rPr>
              <w:t>4</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19" w14:textId="71722B09" w:rsidR="00D72F1F" w:rsidRPr="008C2161" w:rsidRDefault="00D72F1F" w:rsidP="00783A65">
            <w:pPr>
              <w:widowControl w:val="0"/>
              <w:suppressAutoHyphens w:val="0"/>
              <w:jc w:val="center"/>
              <w:rPr>
                <w:sz w:val="20"/>
                <w:szCs w:val="20"/>
              </w:rPr>
            </w:pPr>
            <w:r w:rsidRPr="008C2161">
              <w:rPr>
                <w:sz w:val="20"/>
                <w:szCs w:val="20"/>
              </w:rPr>
              <w:t>4</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1B" w14:textId="77777777" w:rsidR="00D72F1F" w:rsidRPr="008C2161" w:rsidRDefault="00D72F1F" w:rsidP="00783A65">
            <w:pPr>
              <w:widowControl w:val="0"/>
              <w:jc w:val="both"/>
            </w:pPr>
            <w:r w:rsidRPr="008C2161">
              <w:rPr>
                <w:sz w:val="20"/>
                <w:szCs w:val="20"/>
              </w:rPr>
              <w:t>Jungiamos 5 ir 6 klasė</w:t>
            </w:r>
          </w:p>
        </w:tc>
      </w:tr>
      <w:tr w:rsidR="007118C0" w:rsidRPr="008C2161" w14:paraId="6278AB9F" w14:textId="77777777" w:rsidTr="00E0774A">
        <w:trPr>
          <w:trHeight w:val="173"/>
        </w:trPr>
        <w:tc>
          <w:tcPr>
            <w:tcW w:w="1686" w:type="dxa"/>
            <w:tcBorders>
              <w:top w:val="single" w:sz="4" w:space="0" w:color="000000"/>
              <w:left w:val="single" w:sz="4" w:space="0" w:color="000000"/>
              <w:bottom w:val="single" w:sz="4" w:space="0" w:color="000000"/>
              <w:right w:val="single" w:sz="4" w:space="0" w:color="000000"/>
            </w:tcBorders>
            <w:vAlign w:val="center"/>
          </w:tcPr>
          <w:p w14:paraId="0000071C" w14:textId="77777777" w:rsidR="00D72F1F" w:rsidRPr="008C2161" w:rsidRDefault="00D72F1F" w:rsidP="00783A65">
            <w:pPr>
              <w:widowControl w:val="0"/>
              <w:jc w:val="both"/>
              <w:rPr>
                <w:sz w:val="20"/>
                <w:szCs w:val="20"/>
              </w:rPr>
            </w:pPr>
            <w:r w:rsidRPr="008C2161">
              <w:rPr>
                <w:sz w:val="20"/>
                <w:szCs w:val="20"/>
              </w:rPr>
              <w:t>Informacinės technologijos</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1D" w14:textId="77777777" w:rsidR="00D72F1F" w:rsidRPr="008C2161" w:rsidRDefault="00D72F1F" w:rsidP="00783A65">
            <w:pPr>
              <w:widowControl w:val="0"/>
              <w:suppressAutoHyphens w:val="0"/>
              <w:jc w:val="center"/>
              <w:rPr>
                <w:sz w:val="20"/>
                <w:szCs w:val="20"/>
              </w:rPr>
            </w:pPr>
            <w:r w:rsidRPr="008C2161">
              <w:rPr>
                <w:sz w:val="20"/>
                <w:szCs w:val="20"/>
              </w:rPr>
              <w:t>1</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1E" w14:textId="44460528" w:rsidR="00D72F1F" w:rsidRPr="008C2161" w:rsidRDefault="00D72F1F" w:rsidP="00783A65">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nil"/>
              <w:right w:val="single" w:sz="4" w:space="0" w:color="000000"/>
            </w:tcBorders>
            <w:vAlign w:val="center"/>
          </w:tcPr>
          <w:p w14:paraId="347EAFD6" w14:textId="2E70088A" w:rsidR="00D72F1F" w:rsidRPr="008C2161" w:rsidRDefault="001B178D" w:rsidP="005A4D53">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nil"/>
              <w:right w:val="single" w:sz="4" w:space="0" w:color="000000"/>
            </w:tcBorders>
            <w:vAlign w:val="center"/>
          </w:tcPr>
          <w:p w14:paraId="0000071F" w14:textId="036E2B45" w:rsidR="00D72F1F" w:rsidRPr="008C2161" w:rsidRDefault="00D72F1F" w:rsidP="00783A65">
            <w:pPr>
              <w:widowControl w:val="0"/>
              <w:suppressAutoHyphens w:val="0"/>
              <w:jc w:val="center"/>
              <w:rPr>
                <w:sz w:val="20"/>
                <w:szCs w:val="20"/>
              </w:rPr>
            </w:pPr>
            <w:r w:rsidRPr="008C2161">
              <w:rPr>
                <w:sz w:val="20"/>
                <w:szCs w:val="20"/>
              </w:rPr>
              <w:t>1</w:t>
            </w:r>
          </w:p>
        </w:tc>
        <w:tc>
          <w:tcPr>
            <w:tcW w:w="1285" w:type="dxa"/>
            <w:gridSpan w:val="3"/>
            <w:tcBorders>
              <w:top w:val="single" w:sz="4" w:space="0" w:color="000000"/>
              <w:left w:val="single" w:sz="4" w:space="0" w:color="000000"/>
              <w:bottom w:val="nil"/>
              <w:right w:val="single" w:sz="4" w:space="0" w:color="000000"/>
            </w:tcBorders>
            <w:vAlign w:val="center"/>
          </w:tcPr>
          <w:p w14:paraId="00000720" w14:textId="01920FD9" w:rsidR="00D72F1F" w:rsidRPr="008C2161" w:rsidRDefault="00D72F1F" w:rsidP="00783A65">
            <w:pPr>
              <w:widowControl w:val="0"/>
              <w:suppressAutoHyphens w:val="0"/>
              <w:jc w:val="center"/>
              <w:rPr>
                <w:sz w:val="20"/>
                <w:szCs w:val="20"/>
              </w:rPr>
            </w:pPr>
            <w:r w:rsidRPr="008C2161">
              <w:rPr>
                <w:sz w:val="20"/>
                <w:szCs w:val="20"/>
              </w:rPr>
              <w:t>1</w:t>
            </w:r>
          </w:p>
        </w:tc>
        <w:tc>
          <w:tcPr>
            <w:tcW w:w="3000" w:type="dxa"/>
            <w:gridSpan w:val="2"/>
            <w:tcBorders>
              <w:top w:val="single" w:sz="4" w:space="0" w:color="000000"/>
              <w:left w:val="single" w:sz="4" w:space="0" w:color="000000"/>
              <w:bottom w:val="nil"/>
              <w:right w:val="single" w:sz="4" w:space="0" w:color="000000"/>
            </w:tcBorders>
            <w:vAlign w:val="center"/>
          </w:tcPr>
          <w:p w14:paraId="00000722" w14:textId="77777777" w:rsidR="00D72F1F" w:rsidRPr="008C2161" w:rsidRDefault="00D72F1F" w:rsidP="00783A65">
            <w:pPr>
              <w:widowControl w:val="0"/>
              <w:jc w:val="both"/>
              <w:rPr>
                <w:sz w:val="20"/>
                <w:szCs w:val="20"/>
              </w:rPr>
            </w:pPr>
            <w:r w:rsidRPr="008C2161">
              <w:rPr>
                <w:sz w:val="20"/>
                <w:szCs w:val="20"/>
              </w:rPr>
              <w:t>Jungiamos 5 ir 6 klasė</w:t>
            </w:r>
          </w:p>
        </w:tc>
      </w:tr>
      <w:tr w:rsidR="007118C0" w:rsidRPr="008C2161" w14:paraId="4A5CDAE9" w14:textId="5B769C3F" w:rsidTr="00E0774A">
        <w:trPr>
          <w:trHeight w:val="31"/>
        </w:trPr>
        <w:tc>
          <w:tcPr>
            <w:tcW w:w="5490" w:type="dxa"/>
            <w:gridSpan w:val="10"/>
            <w:tcBorders>
              <w:top w:val="nil"/>
              <w:left w:val="single" w:sz="4" w:space="0" w:color="000000"/>
              <w:bottom w:val="single" w:sz="4" w:space="0" w:color="000000"/>
              <w:right w:val="single" w:sz="4" w:space="0" w:color="000000"/>
            </w:tcBorders>
            <w:shd w:val="clear" w:color="auto" w:fill="DBE5F1" w:themeFill="accent1" w:themeFillTint="33"/>
          </w:tcPr>
          <w:p w14:paraId="00000723" w14:textId="7B2C804D" w:rsidR="005A4D53" w:rsidRPr="008C2161" w:rsidRDefault="005A4D53" w:rsidP="005A4D53">
            <w:pPr>
              <w:widowControl w:val="0"/>
              <w:suppressAutoHyphens w:val="0"/>
              <w:rPr>
                <w:sz w:val="20"/>
                <w:szCs w:val="20"/>
              </w:rPr>
            </w:pPr>
            <w:r w:rsidRPr="008C2161">
              <w:rPr>
                <w:sz w:val="20"/>
                <w:szCs w:val="20"/>
              </w:rPr>
              <w:t>Gamtamokslinis ugdymas</w:t>
            </w:r>
          </w:p>
        </w:tc>
        <w:tc>
          <w:tcPr>
            <w:tcW w:w="1285" w:type="dxa"/>
            <w:gridSpan w:val="3"/>
            <w:tcBorders>
              <w:top w:val="nil"/>
              <w:left w:val="single" w:sz="4" w:space="0" w:color="000000"/>
              <w:bottom w:val="single" w:sz="4" w:space="0" w:color="000000"/>
              <w:right w:val="single" w:sz="4" w:space="0" w:color="000000"/>
            </w:tcBorders>
            <w:shd w:val="clear" w:color="auto" w:fill="DBE5F1" w:themeFill="accent1" w:themeFillTint="33"/>
            <w:vAlign w:val="center"/>
          </w:tcPr>
          <w:p w14:paraId="00000727" w14:textId="77777777" w:rsidR="005A4D53" w:rsidRPr="008C2161" w:rsidRDefault="005A4D53" w:rsidP="00783A65">
            <w:pPr>
              <w:widowControl w:val="0"/>
              <w:suppressAutoHyphens w:val="0"/>
              <w:jc w:val="center"/>
              <w:rPr>
                <w:sz w:val="20"/>
                <w:szCs w:val="20"/>
              </w:rPr>
            </w:pPr>
          </w:p>
        </w:tc>
        <w:tc>
          <w:tcPr>
            <w:tcW w:w="2991" w:type="dxa"/>
            <w:tcBorders>
              <w:top w:val="nil"/>
              <w:left w:val="single" w:sz="4" w:space="0" w:color="000000"/>
              <w:bottom w:val="single" w:sz="4" w:space="0" w:color="000000"/>
              <w:right w:val="single" w:sz="4" w:space="0" w:color="000000"/>
            </w:tcBorders>
            <w:shd w:val="clear" w:color="auto" w:fill="DBE5F1" w:themeFill="accent1" w:themeFillTint="33"/>
          </w:tcPr>
          <w:p w14:paraId="00000729" w14:textId="77777777" w:rsidR="005A4D53" w:rsidRPr="008C2161" w:rsidRDefault="005A4D53" w:rsidP="00783A65">
            <w:pPr>
              <w:widowControl w:val="0"/>
              <w:rPr>
                <w:sz w:val="20"/>
                <w:szCs w:val="20"/>
              </w:rPr>
            </w:pPr>
          </w:p>
        </w:tc>
      </w:tr>
      <w:tr w:rsidR="007118C0" w:rsidRPr="008C2161" w14:paraId="674708EA" w14:textId="77777777" w:rsidTr="00E0774A">
        <w:trPr>
          <w:trHeight w:val="141"/>
        </w:trPr>
        <w:tc>
          <w:tcPr>
            <w:tcW w:w="1686" w:type="dxa"/>
            <w:tcBorders>
              <w:top w:val="single" w:sz="4" w:space="0" w:color="000000"/>
              <w:left w:val="single" w:sz="4" w:space="0" w:color="000000"/>
              <w:bottom w:val="single" w:sz="4" w:space="0" w:color="000000"/>
              <w:right w:val="single" w:sz="4" w:space="0" w:color="000000"/>
            </w:tcBorders>
            <w:vAlign w:val="center"/>
          </w:tcPr>
          <w:p w14:paraId="0000072A" w14:textId="77777777" w:rsidR="00D72F1F" w:rsidRPr="008C2161" w:rsidRDefault="00D72F1F" w:rsidP="00783A65">
            <w:pPr>
              <w:widowControl w:val="0"/>
              <w:rPr>
                <w:sz w:val="20"/>
                <w:szCs w:val="20"/>
              </w:rPr>
            </w:pPr>
            <w:r w:rsidRPr="008C2161">
              <w:rPr>
                <w:sz w:val="20"/>
                <w:szCs w:val="20"/>
              </w:rPr>
              <w:t>Gamta ir žmogus</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2B" w14:textId="77777777" w:rsidR="00D72F1F" w:rsidRPr="008C2161" w:rsidRDefault="00D72F1F" w:rsidP="00783A65">
            <w:pPr>
              <w:widowControl w:val="0"/>
              <w:suppressAutoHyphens w:val="0"/>
              <w:jc w:val="center"/>
              <w:rPr>
                <w:sz w:val="20"/>
                <w:szCs w:val="20"/>
              </w:rPr>
            </w:pPr>
            <w:r w:rsidRPr="008C2161">
              <w:rPr>
                <w:sz w:val="20"/>
                <w:szCs w:val="20"/>
              </w:rPr>
              <w:t>2</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2C" w14:textId="7FA9B27C" w:rsidR="00D72F1F" w:rsidRPr="008C2161" w:rsidRDefault="00D72F1F" w:rsidP="00783A65">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1D9D311F" w14:textId="1B046436" w:rsidR="00D72F1F" w:rsidRPr="008C2161" w:rsidRDefault="001B178D" w:rsidP="005A4D53">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2D" w14:textId="27B6746D" w:rsidR="00D72F1F" w:rsidRPr="008C2161" w:rsidRDefault="00D72F1F" w:rsidP="00783A65">
            <w:pPr>
              <w:widowControl w:val="0"/>
              <w:suppressAutoHyphens w:val="0"/>
              <w:jc w:val="center"/>
              <w:rPr>
                <w:sz w:val="20"/>
                <w:szCs w:val="20"/>
              </w:rPr>
            </w:pPr>
            <w:r w:rsidRPr="008C2161">
              <w:rPr>
                <w:sz w:val="20"/>
                <w:szCs w:val="20"/>
              </w:rPr>
              <w:t>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2E" w14:textId="3852032B" w:rsidR="00D72F1F" w:rsidRPr="008C2161" w:rsidRDefault="00D72F1F" w:rsidP="00783A65">
            <w:pPr>
              <w:widowControl w:val="0"/>
              <w:suppressAutoHyphens w:val="0"/>
              <w:jc w:val="center"/>
              <w:rPr>
                <w:sz w:val="20"/>
                <w:szCs w:val="20"/>
              </w:rPr>
            </w:pPr>
            <w:r w:rsidRPr="008C2161">
              <w:rPr>
                <w:sz w:val="20"/>
                <w:szCs w:val="20"/>
              </w:rPr>
              <w:t>2</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30" w14:textId="77777777" w:rsidR="00D72F1F" w:rsidRPr="008C2161" w:rsidRDefault="00D72F1F" w:rsidP="00783A65">
            <w:pPr>
              <w:widowControl w:val="0"/>
              <w:jc w:val="both"/>
              <w:rPr>
                <w:sz w:val="20"/>
                <w:szCs w:val="20"/>
              </w:rPr>
            </w:pPr>
            <w:r w:rsidRPr="008C2161">
              <w:rPr>
                <w:sz w:val="20"/>
                <w:szCs w:val="20"/>
              </w:rPr>
              <w:t>Jungiamos 5 ir 6 klasė</w:t>
            </w:r>
          </w:p>
        </w:tc>
      </w:tr>
      <w:tr w:rsidR="007118C0" w:rsidRPr="008C2161" w14:paraId="2B2DE4E8"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31" w14:textId="77777777" w:rsidR="00D72F1F" w:rsidRPr="008C2161" w:rsidRDefault="00D72F1F" w:rsidP="00783A65">
            <w:pPr>
              <w:widowControl w:val="0"/>
              <w:jc w:val="both"/>
              <w:rPr>
                <w:sz w:val="20"/>
                <w:szCs w:val="20"/>
              </w:rPr>
            </w:pPr>
            <w:r w:rsidRPr="008C2161">
              <w:rPr>
                <w:sz w:val="20"/>
                <w:szCs w:val="20"/>
              </w:rPr>
              <w:t>Biologija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32"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33" w14:textId="78516C33"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638B4DE3" w14:textId="77777777" w:rsidR="00D72F1F" w:rsidRPr="008C2161" w:rsidRDefault="00D72F1F" w:rsidP="005A4D53">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34" w14:textId="32723C97" w:rsidR="00D72F1F" w:rsidRPr="008C2161" w:rsidRDefault="00D72F1F" w:rsidP="00783A65">
            <w:pPr>
              <w:widowControl w:val="0"/>
              <w:suppressAutoHyphens w:val="0"/>
              <w:jc w:val="center"/>
              <w:rPr>
                <w:sz w:val="20"/>
                <w:szCs w:val="20"/>
              </w:rPr>
            </w:pPr>
            <w:r w:rsidRPr="008C2161">
              <w:rPr>
                <w:sz w:val="20"/>
                <w:szCs w:val="20"/>
              </w:rPr>
              <w:t>–</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35" w14:textId="4FC71B93" w:rsidR="00D72F1F" w:rsidRPr="008C2161" w:rsidRDefault="00D72F1F" w:rsidP="00783A65">
            <w:pPr>
              <w:widowControl w:val="0"/>
              <w:suppressAutoHyphens w:val="0"/>
              <w:jc w:val="center"/>
              <w:rPr>
                <w:sz w:val="20"/>
                <w:szCs w:val="20"/>
              </w:rPr>
            </w:pPr>
            <w:r w:rsidRPr="008C2161">
              <w:rPr>
                <w:sz w:val="20"/>
                <w:szCs w:val="20"/>
              </w:rPr>
              <w:t>–</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37" w14:textId="77777777" w:rsidR="00D72F1F" w:rsidRPr="008C2161" w:rsidRDefault="00D72F1F" w:rsidP="00783A65">
            <w:pPr>
              <w:widowControl w:val="0"/>
              <w:jc w:val="both"/>
              <w:rPr>
                <w:sz w:val="20"/>
                <w:szCs w:val="20"/>
              </w:rPr>
            </w:pPr>
          </w:p>
        </w:tc>
      </w:tr>
      <w:tr w:rsidR="007118C0" w:rsidRPr="008C2161" w14:paraId="1AB36157"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38" w14:textId="77777777" w:rsidR="00D72F1F" w:rsidRPr="008C2161" w:rsidRDefault="00D72F1F" w:rsidP="00783A65">
            <w:pPr>
              <w:widowControl w:val="0"/>
              <w:jc w:val="both"/>
              <w:rPr>
                <w:sz w:val="20"/>
                <w:szCs w:val="20"/>
              </w:rPr>
            </w:pPr>
            <w:r w:rsidRPr="008C2161">
              <w:rPr>
                <w:sz w:val="20"/>
                <w:szCs w:val="20"/>
              </w:rPr>
              <w:t>Chemija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39"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3A" w14:textId="278DFB95"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64962E22" w14:textId="77777777" w:rsidR="00D72F1F" w:rsidRPr="008C2161" w:rsidRDefault="00D72F1F" w:rsidP="005A4D53">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3B" w14:textId="7237DFEB" w:rsidR="00D72F1F" w:rsidRPr="008C2161" w:rsidRDefault="00D72F1F" w:rsidP="00783A65">
            <w:pPr>
              <w:widowControl w:val="0"/>
              <w:suppressAutoHyphens w:val="0"/>
              <w:jc w:val="center"/>
              <w:rPr>
                <w:sz w:val="20"/>
                <w:szCs w:val="20"/>
              </w:rPr>
            </w:pPr>
            <w:r w:rsidRPr="008C2161">
              <w:rPr>
                <w:sz w:val="20"/>
                <w:szCs w:val="20"/>
              </w:rPr>
              <w:t>–</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3C" w14:textId="6A8AD648" w:rsidR="00D72F1F" w:rsidRPr="008C2161" w:rsidRDefault="00D72F1F" w:rsidP="00783A65">
            <w:pPr>
              <w:widowControl w:val="0"/>
              <w:suppressAutoHyphens w:val="0"/>
              <w:jc w:val="center"/>
              <w:rPr>
                <w:sz w:val="20"/>
                <w:szCs w:val="20"/>
              </w:rPr>
            </w:pPr>
            <w:r w:rsidRPr="008C2161">
              <w:rPr>
                <w:sz w:val="20"/>
                <w:szCs w:val="20"/>
              </w:rPr>
              <w:t>–</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3E" w14:textId="77777777" w:rsidR="00D72F1F" w:rsidRPr="008C2161" w:rsidRDefault="00D72F1F" w:rsidP="00783A65">
            <w:pPr>
              <w:widowControl w:val="0"/>
              <w:jc w:val="both"/>
              <w:rPr>
                <w:sz w:val="20"/>
                <w:szCs w:val="20"/>
              </w:rPr>
            </w:pPr>
          </w:p>
        </w:tc>
      </w:tr>
      <w:tr w:rsidR="007118C0" w:rsidRPr="008C2161" w14:paraId="6EA9FDE6" w14:textId="77777777" w:rsidTr="00E0774A">
        <w:trPr>
          <w:trHeight w:val="122"/>
        </w:trPr>
        <w:tc>
          <w:tcPr>
            <w:tcW w:w="1686" w:type="dxa"/>
            <w:tcBorders>
              <w:top w:val="single" w:sz="4" w:space="0" w:color="000000"/>
              <w:left w:val="single" w:sz="4" w:space="0" w:color="000000"/>
              <w:bottom w:val="single" w:sz="4" w:space="0" w:color="000000"/>
              <w:right w:val="single" w:sz="4" w:space="0" w:color="000000"/>
            </w:tcBorders>
            <w:vAlign w:val="center"/>
          </w:tcPr>
          <w:p w14:paraId="0000073F" w14:textId="77777777" w:rsidR="00D72F1F" w:rsidRPr="008C2161" w:rsidRDefault="00D72F1F" w:rsidP="00783A65">
            <w:pPr>
              <w:widowControl w:val="0"/>
              <w:jc w:val="both"/>
              <w:rPr>
                <w:sz w:val="20"/>
                <w:szCs w:val="20"/>
              </w:rPr>
            </w:pPr>
            <w:r w:rsidRPr="008C2161">
              <w:rPr>
                <w:sz w:val="20"/>
                <w:szCs w:val="20"/>
              </w:rPr>
              <w:t>Fizika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40"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41" w14:textId="504EC2DE"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4A0E4750" w14:textId="77777777" w:rsidR="00D72F1F" w:rsidRPr="008C2161" w:rsidRDefault="00D72F1F" w:rsidP="005A4D53">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42" w14:textId="7074C09D" w:rsidR="00D72F1F" w:rsidRPr="008C2161" w:rsidRDefault="00D72F1F" w:rsidP="00783A65">
            <w:pPr>
              <w:widowControl w:val="0"/>
              <w:suppressAutoHyphens w:val="0"/>
              <w:jc w:val="center"/>
              <w:rPr>
                <w:sz w:val="20"/>
                <w:szCs w:val="20"/>
              </w:rPr>
            </w:pPr>
            <w:r w:rsidRPr="008C2161">
              <w:rPr>
                <w:sz w:val="20"/>
                <w:szCs w:val="20"/>
              </w:rPr>
              <w:t>–</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43" w14:textId="4817ACFF" w:rsidR="00D72F1F" w:rsidRPr="008C2161" w:rsidRDefault="00D72F1F" w:rsidP="00783A65">
            <w:pPr>
              <w:widowControl w:val="0"/>
              <w:suppressAutoHyphens w:val="0"/>
              <w:jc w:val="center"/>
              <w:rPr>
                <w:sz w:val="20"/>
                <w:szCs w:val="20"/>
              </w:rPr>
            </w:pPr>
            <w:r w:rsidRPr="008C2161">
              <w:rPr>
                <w:sz w:val="20"/>
                <w:szCs w:val="20"/>
              </w:rPr>
              <w:t>–</w:t>
            </w:r>
          </w:p>
        </w:tc>
        <w:tc>
          <w:tcPr>
            <w:tcW w:w="3000" w:type="dxa"/>
            <w:gridSpan w:val="2"/>
            <w:tcBorders>
              <w:top w:val="single" w:sz="4" w:space="0" w:color="000000"/>
              <w:left w:val="single" w:sz="4" w:space="0" w:color="000000"/>
              <w:bottom w:val="single" w:sz="4" w:space="0" w:color="000000"/>
              <w:right w:val="single" w:sz="4" w:space="0" w:color="000000"/>
            </w:tcBorders>
          </w:tcPr>
          <w:p w14:paraId="00000745" w14:textId="77777777" w:rsidR="00D72F1F" w:rsidRPr="008C2161" w:rsidRDefault="00D72F1F" w:rsidP="00783A65">
            <w:pPr>
              <w:widowControl w:val="0"/>
              <w:jc w:val="both"/>
              <w:rPr>
                <w:sz w:val="20"/>
                <w:szCs w:val="20"/>
              </w:rPr>
            </w:pPr>
          </w:p>
        </w:tc>
      </w:tr>
      <w:tr w:rsidR="007118C0" w:rsidRPr="008C2161" w14:paraId="0A7E62B5" w14:textId="4F5484AF" w:rsidTr="00E0774A">
        <w:trPr>
          <w:trHeight w:val="94"/>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46" w14:textId="20D2A0B4" w:rsidR="005A4D53" w:rsidRPr="008C2161" w:rsidRDefault="005A4D53" w:rsidP="005A4D53">
            <w:pPr>
              <w:widowControl w:val="0"/>
              <w:suppressAutoHyphens w:val="0"/>
              <w:rPr>
                <w:sz w:val="20"/>
                <w:szCs w:val="20"/>
              </w:rPr>
            </w:pPr>
            <w:r w:rsidRPr="008C2161">
              <w:rPr>
                <w:sz w:val="20"/>
                <w:szCs w:val="20"/>
              </w:rPr>
              <w:t>Socialinis ugdymas</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4A" w14:textId="77777777" w:rsidR="005A4D53" w:rsidRPr="008C2161" w:rsidRDefault="005A4D53" w:rsidP="00783A65">
            <w:pPr>
              <w:widowControl w:val="0"/>
              <w:suppressAutoHyphens w:val="0"/>
              <w:jc w:val="center"/>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4C" w14:textId="77777777" w:rsidR="005A4D53" w:rsidRPr="008C2161" w:rsidRDefault="005A4D53" w:rsidP="00783A65">
            <w:pPr>
              <w:widowControl w:val="0"/>
              <w:rPr>
                <w:sz w:val="20"/>
                <w:szCs w:val="20"/>
              </w:rPr>
            </w:pPr>
          </w:p>
        </w:tc>
      </w:tr>
      <w:tr w:rsidR="007118C0" w:rsidRPr="008C2161" w14:paraId="2D9D80DD" w14:textId="77777777" w:rsidTr="00E0774A">
        <w:trPr>
          <w:trHeight w:val="108"/>
        </w:trPr>
        <w:tc>
          <w:tcPr>
            <w:tcW w:w="1686" w:type="dxa"/>
            <w:tcBorders>
              <w:top w:val="single" w:sz="4" w:space="0" w:color="000000"/>
              <w:left w:val="single" w:sz="4" w:space="0" w:color="000000"/>
              <w:bottom w:val="single" w:sz="4" w:space="0" w:color="000000"/>
              <w:right w:val="single" w:sz="4" w:space="0" w:color="000000"/>
            </w:tcBorders>
            <w:vAlign w:val="center"/>
          </w:tcPr>
          <w:p w14:paraId="0000074D" w14:textId="77777777" w:rsidR="00D72F1F" w:rsidRPr="008C2161" w:rsidRDefault="00D72F1F" w:rsidP="00783A65">
            <w:pPr>
              <w:widowControl w:val="0"/>
              <w:jc w:val="both"/>
              <w:rPr>
                <w:sz w:val="20"/>
                <w:szCs w:val="20"/>
              </w:rPr>
            </w:pPr>
            <w:r w:rsidRPr="008C2161">
              <w:rPr>
                <w:sz w:val="20"/>
                <w:szCs w:val="20"/>
              </w:rPr>
              <w:t>Istorija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4E" w14:textId="77777777" w:rsidR="00D72F1F" w:rsidRPr="008C2161" w:rsidRDefault="00D72F1F" w:rsidP="00783A65">
            <w:pPr>
              <w:widowControl w:val="0"/>
              <w:suppressAutoHyphens w:val="0"/>
              <w:jc w:val="center"/>
              <w:rPr>
                <w:sz w:val="20"/>
                <w:szCs w:val="20"/>
              </w:rPr>
            </w:pPr>
            <w:r w:rsidRPr="008C2161">
              <w:rPr>
                <w:sz w:val="20"/>
                <w:szCs w:val="20"/>
              </w:rPr>
              <w:t>2</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4F" w14:textId="1230859D" w:rsidR="00D72F1F" w:rsidRPr="008C2161" w:rsidRDefault="00D72F1F" w:rsidP="00783A65">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1966D9DF" w14:textId="12852970" w:rsidR="00D72F1F" w:rsidRPr="008C2161" w:rsidRDefault="001B178D" w:rsidP="005A4D53">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50" w14:textId="06AF9800" w:rsidR="00D72F1F" w:rsidRPr="008C2161" w:rsidRDefault="00D72F1F" w:rsidP="00783A65">
            <w:pPr>
              <w:widowControl w:val="0"/>
              <w:suppressAutoHyphens w:val="0"/>
              <w:jc w:val="center"/>
              <w:rPr>
                <w:sz w:val="20"/>
                <w:szCs w:val="20"/>
              </w:rPr>
            </w:pPr>
            <w:r w:rsidRPr="008C2161">
              <w:rPr>
                <w:sz w:val="20"/>
                <w:szCs w:val="20"/>
              </w:rPr>
              <w:t>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51" w14:textId="73CB75DE" w:rsidR="00D72F1F" w:rsidRPr="008C2161" w:rsidRDefault="00D72F1F" w:rsidP="00783A65">
            <w:pPr>
              <w:widowControl w:val="0"/>
              <w:suppressAutoHyphens w:val="0"/>
              <w:jc w:val="center"/>
              <w:rPr>
                <w:sz w:val="20"/>
                <w:szCs w:val="20"/>
              </w:rPr>
            </w:pPr>
            <w:r w:rsidRPr="008C2161">
              <w:rPr>
                <w:sz w:val="20"/>
                <w:szCs w:val="20"/>
              </w:rPr>
              <w:t>2</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53" w14:textId="77777777" w:rsidR="00D72F1F" w:rsidRPr="008C2161" w:rsidRDefault="00D72F1F" w:rsidP="00783A65">
            <w:pPr>
              <w:widowControl w:val="0"/>
              <w:jc w:val="both"/>
              <w:rPr>
                <w:sz w:val="20"/>
                <w:szCs w:val="20"/>
              </w:rPr>
            </w:pPr>
            <w:r w:rsidRPr="008C2161">
              <w:rPr>
                <w:sz w:val="20"/>
                <w:szCs w:val="20"/>
              </w:rPr>
              <w:t>Jungiamos 5 ir 6 klasė</w:t>
            </w:r>
          </w:p>
        </w:tc>
      </w:tr>
      <w:tr w:rsidR="007118C0" w:rsidRPr="008C2161" w14:paraId="0E65603A"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54" w14:textId="77777777" w:rsidR="00D72F1F" w:rsidRPr="008C2161" w:rsidRDefault="00D72F1F" w:rsidP="00783A65">
            <w:pPr>
              <w:widowControl w:val="0"/>
              <w:jc w:val="both"/>
              <w:rPr>
                <w:sz w:val="20"/>
                <w:szCs w:val="20"/>
              </w:rPr>
            </w:pPr>
            <w:r w:rsidRPr="008C2161">
              <w:rPr>
                <w:sz w:val="20"/>
                <w:szCs w:val="20"/>
              </w:rPr>
              <w:t>Pilietiškumo pagrindai</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55"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56" w14:textId="2EC9FFC5"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1ADF4D5C"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57" w14:textId="19C0F763" w:rsidR="00D72F1F" w:rsidRPr="008C2161" w:rsidRDefault="00D72F1F" w:rsidP="00783A65">
            <w:pPr>
              <w:widowControl w:val="0"/>
              <w:suppressAutoHyphens w:val="0"/>
              <w:jc w:val="center"/>
              <w:rPr>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58" w14:textId="77777777" w:rsidR="00D72F1F" w:rsidRPr="008C2161" w:rsidRDefault="00D72F1F" w:rsidP="00783A65">
            <w:pPr>
              <w:widowControl w:val="0"/>
              <w:suppressAutoHyphens w:val="0"/>
              <w:jc w:val="center"/>
              <w:rPr>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5A" w14:textId="77777777" w:rsidR="00D72F1F" w:rsidRPr="008C2161" w:rsidRDefault="00D72F1F" w:rsidP="00783A65">
            <w:pPr>
              <w:widowControl w:val="0"/>
              <w:jc w:val="both"/>
              <w:rPr>
                <w:sz w:val="20"/>
                <w:szCs w:val="20"/>
              </w:rPr>
            </w:pPr>
          </w:p>
        </w:tc>
      </w:tr>
      <w:tr w:rsidR="007118C0" w:rsidRPr="008C2161" w14:paraId="62293E8D"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5B" w14:textId="77777777" w:rsidR="00D72F1F" w:rsidRPr="008C2161" w:rsidRDefault="00D72F1F" w:rsidP="00783A65">
            <w:pPr>
              <w:widowControl w:val="0"/>
              <w:jc w:val="both"/>
              <w:rPr>
                <w:sz w:val="20"/>
                <w:szCs w:val="20"/>
              </w:rPr>
            </w:pPr>
            <w:r w:rsidRPr="008C2161">
              <w:rPr>
                <w:sz w:val="20"/>
                <w:szCs w:val="20"/>
              </w:rPr>
              <w:t>Socialinė pilietinė veikla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5C" w14:textId="77777777" w:rsidR="00D72F1F" w:rsidRPr="008C2161" w:rsidRDefault="00D72F1F" w:rsidP="00783A65">
            <w:pPr>
              <w:widowControl w:val="0"/>
              <w:suppressAutoHyphens w:val="0"/>
              <w:jc w:val="center"/>
              <w:rPr>
                <w:sz w:val="20"/>
                <w:szCs w:val="20"/>
              </w:rPr>
            </w:pPr>
            <w:r w:rsidRPr="008C2161">
              <w:rPr>
                <w:sz w:val="20"/>
                <w:szCs w:val="20"/>
              </w:rPr>
              <w:t>10</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5D" w14:textId="60521A27" w:rsidR="00D72F1F" w:rsidRPr="008C2161" w:rsidRDefault="00D72F1F" w:rsidP="00783A65">
            <w:pPr>
              <w:widowControl w:val="0"/>
              <w:suppressAutoHyphens w:val="0"/>
              <w:jc w:val="center"/>
              <w:rPr>
                <w:sz w:val="20"/>
                <w:szCs w:val="20"/>
              </w:rPr>
            </w:pPr>
            <w:r w:rsidRPr="008C2161">
              <w:rPr>
                <w:sz w:val="20"/>
                <w:szCs w:val="20"/>
              </w:rPr>
              <w:t>10</w:t>
            </w:r>
          </w:p>
        </w:tc>
        <w:tc>
          <w:tcPr>
            <w:tcW w:w="954" w:type="dxa"/>
            <w:gridSpan w:val="2"/>
            <w:tcBorders>
              <w:top w:val="single" w:sz="4" w:space="0" w:color="000000"/>
              <w:left w:val="single" w:sz="4" w:space="0" w:color="000000"/>
              <w:bottom w:val="single" w:sz="4" w:space="0" w:color="000000"/>
              <w:right w:val="single" w:sz="4" w:space="0" w:color="000000"/>
            </w:tcBorders>
          </w:tcPr>
          <w:p w14:paraId="4CB2EF96"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5E" w14:textId="03A78556" w:rsidR="00D72F1F" w:rsidRPr="008C2161" w:rsidRDefault="00D72F1F" w:rsidP="00783A65">
            <w:pPr>
              <w:widowControl w:val="0"/>
              <w:suppressAutoHyphens w:val="0"/>
              <w:jc w:val="center"/>
              <w:rPr>
                <w:sz w:val="20"/>
                <w:szCs w:val="20"/>
              </w:rPr>
            </w:pPr>
            <w:r w:rsidRPr="008C2161">
              <w:rPr>
                <w:sz w:val="20"/>
                <w:szCs w:val="20"/>
              </w:rPr>
              <w:t>10</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5F" w14:textId="41BE8A31" w:rsidR="00D72F1F" w:rsidRPr="008C2161" w:rsidRDefault="00D72F1F" w:rsidP="00783A65">
            <w:pPr>
              <w:widowControl w:val="0"/>
              <w:suppressAutoHyphens w:val="0"/>
              <w:jc w:val="center"/>
              <w:rPr>
                <w:sz w:val="20"/>
                <w:szCs w:val="20"/>
              </w:rPr>
            </w:pPr>
            <w:r w:rsidRPr="008C2161">
              <w:rPr>
                <w:sz w:val="20"/>
                <w:szCs w:val="20"/>
              </w:rPr>
              <w:t>10</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61" w14:textId="77777777" w:rsidR="00D72F1F" w:rsidRPr="008C2161" w:rsidRDefault="00D72F1F" w:rsidP="00783A65">
            <w:pPr>
              <w:widowControl w:val="0"/>
              <w:jc w:val="both"/>
              <w:rPr>
                <w:sz w:val="20"/>
                <w:szCs w:val="20"/>
              </w:rPr>
            </w:pPr>
            <w:r w:rsidRPr="008C2161">
              <w:rPr>
                <w:sz w:val="20"/>
                <w:szCs w:val="20"/>
              </w:rPr>
              <w:t>Valandų skaičius per metus. su bendradarbiaujama su asociacijomis, vietos savivaldos institucijomis ir kt.</w:t>
            </w:r>
          </w:p>
        </w:tc>
      </w:tr>
      <w:tr w:rsidR="007118C0" w:rsidRPr="008C2161" w14:paraId="63518AE0"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62" w14:textId="77777777" w:rsidR="00D72F1F" w:rsidRPr="008C2161" w:rsidRDefault="00D72F1F" w:rsidP="00783A65">
            <w:pPr>
              <w:widowControl w:val="0"/>
              <w:jc w:val="both"/>
              <w:rPr>
                <w:sz w:val="20"/>
                <w:szCs w:val="20"/>
              </w:rPr>
            </w:pPr>
            <w:r w:rsidRPr="008C2161">
              <w:rPr>
                <w:sz w:val="20"/>
                <w:szCs w:val="20"/>
              </w:rPr>
              <w:t>Geografija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63"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64" w14:textId="5DD4B0E7"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5888C2DC"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65" w14:textId="079E21F1" w:rsidR="00D72F1F" w:rsidRPr="008C2161" w:rsidRDefault="00D72F1F" w:rsidP="00783A65">
            <w:pPr>
              <w:widowControl w:val="0"/>
              <w:suppressAutoHyphens w:val="0"/>
              <w:jc w:val="center"/>
              <w:rPr>
                <w:sz w:val="20"/>
                <w:szCs w:val="20"/>
              </w:rPr>
            </w:pPr>
            <w:r w:rsidRPr="008C2161">
              <w:rPr>
                <w:sz w:val="20"/>
                <w:szCs w:val="20"/>
              </w:rPr>
              <w:t>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66" w14:textId="2E71CC74" w:rsidR="00D72F1F" w:rsidRPr="008C2161" w:rsidRDefault="00D72F1F" w:rsidP="00783A65">
            <w:pPr>
              <w:widowControl w:val="0"/>
              <w:suppressAutoHyphens w:val="0"/>
              <w:jc w:val="center"/>
              <w:rPr>
                <w:sz w:val="20"/>
                <w:szCs w:val="20"/>
              </w:rPr>
            </w:pPr>
            <w:r w:rsidRPr="008C2161">
              <w:rPr>
                <w:sz w:val="20"/>
                <w:szCs w:val="20"/>
              </w:rPr>
              <w:t>2</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68" w14:textId="77777777" w:rsidR="00D72F1F" w:rsidRPr="008C2161" w:rsidRDefault="00D72F1F" w:rsidP="00783A65">
            <w:pPr>
              <w:widowControl w:val="0"/>
              <w:jc w:val="both"/>
              <w:rPr>
                <w:sz w:val="20"/>
                <w:szCs w:val="20"/>
              </w:rPr>
            </w:pPr>
          </w:p>
        </w:tc>
      </w:tr>
      <w:tr w:rsidR="007118C0" w:rsidRPr="008C2161" w14:paraId="4A49A38B"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69" w14:textId="77777777" w:rsidR="00D72F1F" w:rsidRPr="008C2161" w:rsidRDefault="00D72F1F" w:rsidP="00783A65">
            <w:pPr>
              <w:widowControl w:val="0"/>
              <w:jc w:val="both"/>
              <w:rPr>
                <w:sz w:val="20"/>
                <w:szCs w:val="20"/>
              </w:rPr>
            </w:pPr>
            <w:r w:rsidRPr="008C2161">
              <w:rPr>
                <w:sz w:val="20"/>
                <w:szCs w:val="20"/>
              </w:rPr>
              <w:lastRenderedPageBreak/>
              <w:t>Ekonomika ir verslumas</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6A" w14:textId="77777777" w:rsidR="00D72F1F" w:rsidRPr="008C2161" w:rsidRDefault="00D72F1F" w:rsidP="00783A65">
            <w:pPr>
              <w:widowControl w:val="0"/>
              <w:suppressAutoHyphens w:val="0"/>
              <w:jc w:val="center"/>
              <w:rPr>
                <w:sz w:val="20"/>
                <w:szCs w:val="20"/>
              </w:rPr>
            </w:pPr>
            <w:r w:rsidRPr="008C2161">
              <w:rPr>
                <w:sz w:val="20"/>
                <w:szCs w:val="20"/>
              </w:rPr>
              <w:t>–</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6B" w14:textId="09F4A429" w:rsidR="00D72F1F" w:rsidRPr="008C2161" w:rsidRDefault="00D72F1F" w:rsidP="00783A65">
            <w:pPr>
              <w:widowControl w:val="0"/>
              <w:suppressAutoHyphens w:val="0"/>
              <w:jc w:val="center"/>
              <w:rPr>
                <w:sz w:val="20"/>
                <w:szCs w:val="20"/>
              </w:rPr>
            </w:pPr>
            <w:r w:rsidRPr="008C2161">
              <w:rPr>
                <w:sz w:val="20"/>
                <w:szCs w:val="20"/>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0496D9AA"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6C" w14:textId="11A8677D" w:rsidR="00D72F1F" w:rsidRPr="008C2161" w:rsidRDefault="00D72F1F" w:rsidP="00783A65">
            <w:pPr>
              <w:widowControl w:val="0"/>
              <w:suppressAutoHyphens w:val="0"/>
              <w:jc w:val="center"/>
              <w:rPr>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6D" w14:textId="77777777" w:rsidR="00D72F1F" w:rsidRPr="008C2161" w:rsidRDefault="00D72F1F" w:rsidP="00783A65">
            <w:pPr>
              <w:widowControl w:val="0"/>
              <w:suppressAutoHyphens w:val="0"/>
              <w:jc w:val="center"/>
              <w:rPr>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14:paraId="0000076F" w14:textId="77777777" w:rsidR="00D72F1F" w:rsidRPr="008C2161" w:rsidRDefault="00D72F1F" w:rsidP="00783A65">
            <w:pPr>
              <w:widowControl w:val="0"/>
              <w:jc w:val="both"/>
              <w:rPr>
                <w:sz w:val="20"/>
                <w:szCs w:val="20"/>
              </w:rPr>
            </w:pPr>
          </w:p>
        </w:tc>
      </w:tr>
      <w:tr w:rsidR="007118C0" w:rsidRPr="008C2161" w14:paraId="0613E21E" w14:textId="5EBD4DDD" w:rsidTr="00E0774A">
        <w:trPr>
          <w:trHeight w:val="103"/>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70" w14:textId="2A290B87" w:rsidR="005A4D53" w:rsidRPr="008C2161" w:rsidRDefault="005A4D53" w:rsidP="00783A65">
            <w:pPr>
              <w:widowControl w:val="0"/>
              <w:suppressAutoHyphens w:val="0"/>
              <w:rPr>
                <w:sz w:val="20"/>
                <w:szCs w:val="20"/>
              </w:rPr>
            </w:pPr>
            <w:r w:rsidRPr="008C2161">
              <w:rPr>
                <w:sz w:val="20"/>
                <w:szCs w:val="20"/>
              </w:rPr>
              <w:t>Meninis ugdymas</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74" w14:textId="77777777" w:rsidR="005A4D53" w:rsidRPr="008C2161" w:rsidRDefault="005A4D53" w:rsidP="00783A65">
            <w:pPr>
              <w:widowControl w:val="0"/>
              <w:suppressAutoHyphens w:val="0"/>
              <w:jc w:val="center"/>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76" w14:textId="77777777" w:rsidR="005A4D53" w:rsidRPr="008C2161" w:rsidRDefault="005A4D53" w:rsidP="00783A65">
            <w:pPr>
              <w:widowControl w:val="0"/>
              <w:rPr>
                <w:sz w:val="20"/>
                <w:szCs w:val="20"/>
              </w:rPr>
            </w:pPr>
          </w:p>
        </w:tc>
      </w:tr>
      <w:tr w:rsidR="007118C0" w:rsidRPr="008C2161" w14:paraId="43D64B7A"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tcPr>
          <w:p w14:paraId="00000777" w14:textId="77777777" w:rsidR="00D72F1F" w:rsidRPr="008C2161" w:rsidRDefault="00D72F1F" w:rsidP="00783A65">
            <w:pPr>
              <w:widowControl w:val="0"/>
              <w:jc w:val="both"/>
              <w:rPr>
                <w:sz w:val="20"/>
                <w:szCs w:val="20"/>
              </w:rPr>
            </w:pPr>
            <w:r w:rsidRPr="008C2161">
              <w:rPr>
                <w:sz w:val="20"/>
                <w:szCs w:val="20"/>
              </w:rPr>
              <w:t>Dailė</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78" w14:textId="77777777" w:rsidR="00D72F1F" w:rsidRPr="008C2161" w:rsidRDefault="00D72F1F" w:rsidP="00783A65">
            <w:pPr>
              <w:widowControl w:val="0"/>
              <w:suppressAutoHyphens w:val="0"/>
              <w:jc w:val="center"/>
              <w:rPr>
                <w:sz w:val="20"/>
                <w:szCs w:val="20"/>
              </w:rPr>
            </w:pPr>
            <w:r w:rsidRPr="008C2161">
              <w:rPr>
                <w:sz w:val="20"/>
                <w:szCs w:val="20"/>
              </w:rPr>
              <w:t>1</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79" w14:textId="57129472" w:rsidR="00D72F1F" w:rsidRPr="008C2161" w:rsidRDefault="00D72F1F" w:rsidP="00783A65">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single" w:sz="4" w:space="0" w:color="000000"/>
              <w:right w:val="single" w:sz="4" w:space="0" w:color="000000"/>
            </w:tcBorders>
          </w:tcPr>
          <w:p w14:paraId="7323FFEA" w14:textId="19935B8C" w:rsidR="00D72F1F" w:rsidRPr="008C2161" w:rsidRDefault="001B178D" w:rsidP="00783A65">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7A" w14:textId="778CE46C" w:rsidR="00D72F1F" w:rsidRPr="008C2161" w:rsidRDefault="00D72F1F" w:rsidP="00783A65">
            <w:pPr>
              <w:widowControl w:val="0"/>
              <w:suppressAutoHyphens w:val="0"/>
              <w:jc w:val="center"/>
              <w:rPr>
                <w:sz w:val="20"/>
                <w:szCs w:val="20"/>
              </w:rPr>
            </w:pPr>
            <w:r w:rsidRPr="008C2161">
              <w:rPr>
                <w:sz w:val="20"/>
                <w:szCs w:val="20"/>
              </w:rPr>
              <w:t>1</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7B" w14:textId="2D5D8CCE" w:rsidR="00D72F1F" w:rsidRPr="008C2161" w:rsidRDefault="00D72F1F" w:rsidP="00783A65">
            <w:pPr>
              <w:widowControl w:val="0"/>
              <w:suppressAutoHyphens w:val="0"/>
              <w:jc w:val="center"/>
              <w:rPr>
                <w:sz w:val="20"/>
                <w:szCs w:val="20"/>
              </w:rPr>
            </w:pPr>
            <w:r w:rsidRPr="008C2161">
              <w:rPr>
                <w:sz w:val="20"/>
                <w:szCs w:val="20"/>
              </w:rPr>
              <w:t>1</w:t>
            </w:r>
          </w:p>
        </w:tc>
        <w:tc>
          <w:tcPr>
            <w:tcW w:w="3000" w:type="dxa"/>
            <w:gridSpan w:val="2"/>
            <w:tcBorders>
              <w:top w:val="single" w:sz="4" w:space="0" w:color="000000"/>
              <w:left w:val="single" w:sz="4" w:space="0" w:color="000000"/>
              <w:bottom w:val="single" w:sz="4" w:space="0" w:color="000000"/>
              <w:right w:val="single" w:sz="4" w:space="0" w:color="000000"/>
            </w:tcBorders>
          </w:tcPr>
          <w:p w14:paraId="0000077D" w14:textId="77777777" w:rsidR="00D72F1F" w:rsidRPr="008C2161" w:rsidRDefault="00D72F1F" w:rsidP="00783A65">
            <w:pPr>
              <w:widowControl w:val="0"/>
              <w:jc w:val="both"/>
              <w:rPr>
                <w:sz w:val="20"/>
                <w:szCs w:val="20"/>
              </w:rPr>
            </w:pPr>
            <w:r w:rsidRPr="008C2161">
              <w:rPr>
                <w:sz w:val="20"/>
                <w:szCs w:val="20"/>
              </w:rPr>
              <w:t>Jungiamos 5 ir 6 klasė</w:t>
            </w:r>
          </w:p>
        </w:tc>
      </w:tr>
      <w:tr w:rsidR="007118C0" w:rsidRPr="008C2161" w14:paraId="0F1A521A"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tcPr>
          <w:p w14:paraId="0000077E" w14:textId="77777777" w:rsidR="00D72F1F" w:rsidRPr="008C2161" w:rsidRDefault="00D72F1F" w:rsidP="00783A65">
            <w:pPr>
              <w:widowControl w:val="0"/>
              <w:jc w:val="both"/>
              <w:rPr>
                <w:sz w:val="20"/>
                <w:szCs w:val="20"/>
              </w:rPr>
            </w:pPr>
            <w:r w:rsidRPr="008C2161">
              <w:rPr>
                <w:sz w:val="20"/>
                <w:szCs w:val="20"/>
              </w:rPr>
              <w:t>Muzika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7F" w14:textId="77777777" w:rsidR="00D72F1F" w:rsidRPr="008C2161" w:rsidRDefault="00D72F1F" w:rsidP="00783A65">
            <w:pPr>
              <w:widowControl w:val="0"/>
              <w:suppressAutoHyphens w:val="0"/>
              <w:jc w:val="center"/>
              <w:rPr>
                <w:sz w:val="20"/>
                <w:szCs w:val="20"/>
              </w:rPr>
            </w:pPr>
            <w:r w:rsidRPr="008C2161">
              <w:rPr>
                <w:sz w:val="20"/>
                <w:szCs w:val="20"/>
              </w:rPr>
              <w:t>1</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80" w14:textId="67339751" w:rsidR="00D72F1F" w:rsidRPr="008C2161" w:rsidRDefault="00D72F1F" w:rsidP="00783A65">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single" w:sz="4" w:space="0" w:color="000000"/>
              <w:right w:val="single" w:sz="4" w:space="0" w:color="000000"/>
            </w:tcBorders>
          </w:tcPr>
          <w:p w14:paraId="55477F06" w14:textId="452BC3A1" w:rsidR="00D72F1F" w:rsidRPr="008C2161" w:rsidRDefault="001B178D" w:rsidP="00783A65">
            <w:pPr>
              <w:widowControl w:val="0"/>
              <w:suppressAutoHyphens w:val="0"/>
              <w:jc w:val="center"/>
              <w:rPr>
                <w:sz w:val="20"/>
                <w:szCs w:val="20"/>
              </w:rPr>
            </w:pPr>
            <w:r w:rsidRPr="008C2161">
              <w:rPr>
                <w:sz w:val="20"/>
                <w:szCs w:val="20"/>
              </w:rPr>
              <w:t>1</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81" w14:textId="471D9770" w:rsidR="00D72F1F" w:rsidRPr="008C2161" w:rsidRDefault="00D72F1F" w:rsidP="00783A65">
            <w:pPr>
              <w:widowControl w:val="0"/>
              <w:suppressAutoHyphens w:val="0"/>
              <w:jc w:val="center"/>
              <w:rPr>
                <w:sz w:val="20"/>
                <w:szCs w:val="20"/>
              </w:rPr>
            </w:pPr>
            <w:r w:rsidRPr="008C2161">
              <w:rPr>
                <w:sz w:val="20"/>
                <w:szCs w:val="20"/>
              </w:rPr>
              <w:t>1</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82" w14:textId="15423AE9" w:rsidR="00D72F1F" w:rsidRPr="008C2161" w:rsidRDefault="00D72F1F" w:rsidP="00783A65">
            <w:pPr>
              <w:widowControl w:val="0"/>
              <w:suppressAutoHyphens w:val="0"/>
              <w:jc w:val="center"/>
              <w:rPr>
                <w:sz w:val="20"/>
                <w:szCs w:val="20"/>
              </w:rPr>
            </w:pPr>
            <w:r w:rsidRPr="008C2161">
              <w:rPr>
                <w:sz w:val="20"/>
                <w:szCs w:val="20"/>
              </w:rPr>
              <w:t>1</w:t>
            </w:r>
          </w:p>
        </w:tc>
        <w:tc>
          <w:tcPr>
            <w:tcW w:w="3000" w:type="dxa"/>
            <w:gridSpan w:val="2"/>
            <w:tcBorders>
              <w:top w:val="single" w:sz="4" w:space="0" w:color="000000"/>
              <w:left w:val="single" w:sz="4" w:space="0" w:color="000000"/>
              <w:bottom w:val="single" w:sz="4" w:space="0" w:color="000000"/>
              <w:right w:val="single" w:sz="4" w:space="0" w:color="000000"/>
            </w:tcBorders>
          </w:tcPr>
          <w:p w14:paraId="00000784" w14:textId="77777777" w:rsidR="00D72F1F" w:rsidRPr="008C2161" w:rsidRDefault="00D72F1F" w:rsidP="00783A65">
            <w:pPr>
              <w:widowControl w:val="0"/>
              <w:jc w:val="both"/>
              <w:rPr>
                <w:sz w:val="20"/>
                <w:szCs w:val="20"/>
              </w:rPr>
            </w:pPr>
            <w:r w:rsidRPr="008C2161">
              <w:rPr>
                <w:sz w:val="20"/>
                <w:szCs w:val="20"/>
              </w:rPr>
              <w:t>Jungiamos 5 ir 6 klasė</w:t>
            </w:r>
          </w:p>
        </w:tc>
      </w:tr>
      <w:tr w:rsidR="007118C0" w:rsidRPr="008C2161" w14:paraId="7FCC6D8F" w14:textId="28DAA987" w:rsidTr="00E0774A">
        <w:trPr>
          <w:trHeight w:val="112"/>
        </w:trPr>
        <w:tc>
          <w:tcPr>
            <w:tcW w:w="5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85" w14:textId="32E0F321" w:rsidR="005A4D53" w:rsidRPr="008C2161" w:rsidRDefault="005A4D53" w:rsidP="00783A65">
            <w:pPr>
              <w:widowControl w:val="0"/>
              <w:suppressAutoHyphens w:val="0"/>
              <w:rPr>
                <w:sz w:val="20"/>
                <w:szCs w:val="20"/>
              </w:rPr>
            </w:pPr>
            <w:r w:rsidRPr="008C2161">
              <w:rPr>
                <w:sz w:val="20"/>
                <w:szCs w:val="20"/>
              </w:rPr>
              <w:t>Technologijos, fizinis ugdymas, žmogaus sauga</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89" w14:textId="77777777" w:rsidR="005A4D53" w:rsidRPr="008C2161" w:rsidRDefault="005A4D53" w:rsidP="00783A65">
            <w:pPr>
              <w:widowControl w:val="0"/>
              <w:suppressAutoHyphens w:val="0"/>
              <w:jc w:val="center"/>
              <w:rPr>
                <w:sz w:val="20"/>
                <w:szCs w:val="20"/>
              </w:rPr>
            </w:pPr>
          </w:p>
        </w:tc>
        <w:tc>
          <w:tcPr>
            <w:tcW w:w="29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8B" w14:textId="77777777" w:rsidR="005A4D53" w:rsidRPr="008C2161" w:rsidRDefault="005A4D53" w:rsidP="00783A65">
            <w:pPr>
              <w:widowControl w:val="0"/>
              <w:rPr>
                <w:sz w:val="20"/>
                <w:szCs w:val="20"/>
              </w:rPr>
            </w:pPr>
          </w:p>
        </w:tc>
      </w:tr>
      <w:tr w:rsidR="007118C0" w:rsidRPr="008C2161" w14:paraId="6093F70A" w14:textId="77777777" w:rsidTr="00E0774A">
        <w:trPr>
          <w:trHeight w:val="112"/>
        </w:trPr>
        <w:tc>
          <w:tcPr>
            <w:tcW w:w="1686" w:type="dxa"/>
            <w:tcBorders>
              <w:top w:val="single" w:sz="4" w:space="0" w:color="000000"/>
              <w:left w:val="single" w:sz="4" w:space="0" w:color="000000"/>
              <w:bottom w:val="single" w:sz="4" w:space="0" w:color="000000"/>
              <w:right w:val="single" w:sz="4" w:space="0" w:color="000000"/>
            </w:tcBorders>
            <w:vAlign w:val="center"/>
          </w:tcPr>
          <w:p w14:paraId="0000078C" w14:textId="77777777" w:rsidR="00D72F1F" w:rsidRPr="008C2161" w:rsidRDefault="00D72F1F" w:rsidP="00783A65">
            <w:pPr>
              <w:widowControl w:val="0"/>
              <w:jc w:val="both"/>
              <w:rPr>
                <w:sz w:val="20"/>
                <w:szCs w:val="20"/>
              </w:rPr>
            </w:pPr>
            <w:r w:rsidRPr="008C2161">
              <w:rPr>
                <w:sz w:val="20"/>
                <w:szCs w:val="20"/>
              </w:rPr>
              <w:t>Technologijos</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8D" w14:textId="77777777" w:rsidR="00D72F1F" w:rsidRPr="008C2161" w:rsidRDefault="00D72F1F" w:rsidP="00783A65">
            <w:pPr>
              <w:widowControl w:val="0"/>
              <w:suppressAutoHyphens w:val="0"/>
              <w:jc w:val="center"/>
              <w:rPr>
                <w:sz w:val="20"/>
                <w:szCs w:val="20"/>
              </w:rPr>
            </w:pPr>
            <w:r w:rsidRPr="008C2161">
              <w:rPr>
                <w:sz w:val="20"/>
                <w:szCs w:val="20"/>
              </w:rPr>
              <w:t>2</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8E" w14:textId="7010E697" w:rsidR="00D72F1F" w:rsidRPr="008C2161" w:rsidRDefault="00D72F1F" w:rsidP="00783A65">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tcPr>
          <w:p w14:paraId="2423EE4B" w14:textId="3AFCD30D" w:rsidR="00D72F1F" w:rsidRPr="008C2161" w:rsidRDefault="001B178D" w:rsidP="00783A65">
            <w:pPr>
              <w:widowControl w:val="0"/>
              <w:suppressAutoHyphens w:val="0"/>
              <w:jc w:val="center"/>
              <w:rPr>
                <w:sz w:val="20"/>
                <w:szCs w:val="20"/>
              </w:rPr>
            </w:pPr>
            <w:r w:rsidRPr="008C2161">
              <w:rPr>
                <w:sz w:val="20"/>
                <w:szCs w:val="20"/>
              </w:rPr>
              <w:t>2</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8F" w14:textId="66DF6B4A" w:rsidR="00D72F1F" w:rsidRPr="008C2161" w:rsidRDefault="00D72F1F" w:rsidP="00783A65">
            <w:pPr>
              <w:widowControl w:val="0"/>
              <w:suppressAutoHyphens w:val="0"/>
              <w:jc w:val="center"/>
              <w:rPr>
                <w:sz w:val="20"/>
                <w:szCs w:val="20"/>
              </w:rPr>
            </w:pPr>
            <w:r w:rsidRPr="008C2161">
              <w:rPr>
                <w:sz w:val="20"/>
                <w:szCs w:val="20"/>
              </w:rPr>
              <w:t>2</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90" w14:textId="2BD08889" w:rsidR="00D72F1F" w:rsidRPr="008C2161" w:rsidRDefault="00D72F1F" w:rsidP="00783A65">
            <w:pPr>
              <w:widowControl w:val="0"/>
              <w:suppressAutoHyphens w:val="0"/>
              <w:jc w:val="center"/>
              <w:rPr>
                <w:sz w:val="20"/>
                <w:szCs w:val="20"/>
              </w:rPr>
            </w:pPr>
            <w:r w:rsidRPr="008C2161">
              <w:rPr>
                <w:sz w:val="20"/>
                <w:szCs w:val="20"/>
              </w:rPr>
              <w:t>2</w:t>
            </w:r>
          </w:p>
        </w:tc>
        <w:tc>
          <w:tcPr>
            <w:tcW w:w="3000" w:type="dxa"/>
            <w:gridSpan w:val="2"/>
            <w:tcBorders>
              <w:top w:val="single" w:sz="4" w:space="0" w:color="000000"/>
              <w:left w:val="single" w:sz="4" w:space="0" w:color="000000"/>
              <w:bottom w:val="single" w:sz="4" w:space="0" w:color="000000"/>
              <w:right w:val="single" w:sz="4" w:space="0" w:color="000000"/>
            </w:tcBorders>
          </w:tcPr>
          <w:p w14:paraId="00000792" w14:textId="77777777" w:rsidR="00D72F1F" w:rsidRPr="008C2161" w:rsidRDefault="00D72F1F" w:rsidP="00783A65">
            <w:pPr>
              <w:widowControl w:val="0"/>
              <w:jc w:val="both"/>
              <w:rPr>
                <w:sz w:val="20"/>
                <w:szCs w:val="20"/>
              </w:rPr>
            </w:pPr>
            <w:r w:rsidRPr="008C2161">
              <w:rPr>
                <w:sz w:val="20"/>
                <w:szCs w:val="20"/>
              </w:rPr>
              <w:t>Jungiamos 5, 6, 7, 8 klasės</w:t>
            </w:r>
          </w:p>
        </w:tc>
      </w:tr>
      <w:tr w:rsidR="007118C0" w:rsidRPr="008C2161" w14:paraId="277930A6" w14:textId="77777777" w:rsidTr="00E0774A">
        <w:trPr>
          <w:trHeight w:val="328"/>
        </w:trPr>
        <w:tc>
          <w:tcPr>
            <w:tcW w:w="1686" w:type="dxa"/>
            <w:tcBorders>
              <w:top w:val="single" w:sz="4" w:space="0" w:color="000000"/>
              <w:left w:val="single" w:sz="4" w:space="0" w:color="000000"/>
              <w:bottom w:val="single" w:sz="4" w:space="0" w:color="000000"/>
              <w:right w:val="single" w:sz="4" w:space="0" w:color="000000"/>
            </w:tcBorders>
            <w:vAlign w:val="center"/>
          </w:tcPr>
          <w:p w14:paraId="00000793" w14:textId="77777777" w:rsidR="00D72F1F" w:rsidRPr="008C2161" w:rsidRDefault="00D72F1F" w:rsidP="00783A65">
            <w:pPr>
              <w:widowControl w:val="0"/>
              <w:jc w:val="both"/>
              <w:rPr>
                <w:sz w:val="20"/>
                <w:szCs w:val="20"/>
              </w:rPr>
            </w:pPr>
            <w:r w:rsidRPr="008C2161">
              <w:rPr>
                <w:sz w:val="20"/>
                <w:szCs w:val="20"/>
              </w:rPr>
              <w:t>Fizinis ugdymas</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94" w14:textId="77777777" w:rsidR="00D72F1F" w:rsidRPr="008C2161" w:rsidRDefault="00D72F1F" w:rsidP="00783A65">
            <w:pPr>
              <w:widowControl w:val="0"/>
              <w:suppressAutoHyphens w:val="0"/>
              <w:jc w:val="center"/>
              <w:rPr>
                <w:sz w:val="20"/>
                <w:szCs w:val="20"/>
              </w:rPr>
            </w:pPr>
            <w:r w:rsidRPr="008C2161">
              <w:rPr>
                <w:sz w:val="20"/>
                <w:szCs w:val="20"/>
              </w:rPr>
              <w:t>3</w:t>
            </w: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95" w14:textId="51B9E70A" w:rsidR="00D72F1F" w:rsidRPr="008C2161" w:rsidRDefault="00D72F1F" w:rsidP="00783A65">
            <w:pPr>
              <w:widowControl w:val="0"/>
              <w:suppressAutoHyphens w:val="0"/>
              <w:jc w:val="center"/>
              <w:rPr>
                <w:sz w:val="20"/>
                <w:szCs w:val="20"/>
              </w:rPr>
            </w:pPr>
            <w:r w:rsidRPr="008C2161">
              <w:rPr>
                <w:sz w:val="20"/>
                <w:szCs w:val="20"/>
              </w:rPr>
              <w:t>3</w:t>
            </w:r>
          </w:p>
        </w:tc>
        <w:tc>
          <w:tcPr>
            <w:tcW w:w="954" w:type="dxa"/>
            <w:gridSpan w:val="2"/>
            <w:tcBorders>
              <w:top w:val="single" w:sz="4" w:space="0" w:color="000000"/>
              <w:left w:val="single" w:sz="4" w:space="0" w:color="000000"/>
              <w:bottom w:val="single" w:sz="4" w:space="0" w:color="000000"/>
              <w:right w:val="single" w:sz="4" w:space="0" w:color="000000"/>
            </w:tcBorders>
          </w:tcPr>
          <w:p w14:paraId="7E8DFD84" w14:textId="10397237" w:rsidR="00D72F1F" w:rsidRPr="008C2161" w:rsidRDefault="001B178D" w:rsidP="00783A65">
            <w:pPr>
              <w:widowControl w:val="0"/>
              <w:suppressAutoHyphens w:val="0"/>
              <w:jc w:val="center"/>
              <w:rPr>
                <w:sz w:val="20"/>
                <w:szCs w:val="20"/>
              </w:rPr>
            </w:pPr>
            <w:r w:rsidRPr="008C2161">
              <w:rPr>
                <w:sz w:val="20"/>
                <w:szCs w:val="20"/>
              </w:rPr>
              <w:t>3</w:t>
            </w: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96" w14:textId="1179891E" w:rsidR="00D72F1F" w:rsidRPr="008C2161" w:rsidRDefault="00D72F1F" w:rsidP="00783A65">
            <w:pPr>
              <w:widowControl w:val="0"/>
              <w:suppressAutoHyphens w:val="0"/>
              <w:jc w:val="center"/>
              <w:rPr>
                <w:sz w:val="20"/>
                <w:szCs w:val="20"/>
              </w:rPr>
            </w:pPr>
            <w:r w:rsidRPr="008C2161">
              <w:rPr>
                <w:sz w:val="20"/>
                <w:szCs w:val="20"/>
              </w:rPr>
              <w:t>3</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97" w14:textId="3D433D8D" w:rsidR="00D72F1F" w:rsidRPr="008C2161" w:rsidRDefault="00D72F1F" w:rsidP="00783A65">
            <w:pPr>
              <w:widowControl w:val="0"/>
              <w:suppressAutoHyphens w:val="0"/>
              <w:jc w:val="center"/>
              <w:rPr>
                <w:sz w:val="20"/>
                <w:szCs w:val="20"/>
              </w:rPr>
            </w:pPr>
            <w:r w:rsidRPr="008C2161">
              <w:rPr>
                <w:sz w:val="20"/>
                <w:szCs w:val="20"/>
              </w:rPr>
              <w:t>3</w:t>
            </w:r>
          </w:p>
        </w:tc>
        <w:tc>
          <w:tcPr>
            <w:tcW w:w="3000" w:type="dxa"/>
            <w:gridSpan w:val="2"/>
            <w:tcBorders>
              <w:top w:val="single" w:sz="4" w:space="0" w:color="000000"/>
              <w:left w:val="single" w:sz="4" w:space="0" w:color="000000"/>
              <w:bottom w:val="single" w:sz="4" w:space="0" w:color="000000"/>
              <w:right w:val="single" w:sz="4" w:space="0" w:color="000000"/>
            </w:tcBorders>
          </w:tcPr>
          <w:p w14:paraId="00000799" w14:textId="77777777" w:rsidR="00D72F1F" w:rsidRPr="008C2161" w:rsidRDefault="00D72F1F" w:rsidP="00783A65">
            <w:pPr>
              <w:widowControl w:val="0"/>
              <w:jc w:val="both"/>
              <w:rPr>
                <w:sz w:val="20"/>
                <w:szCs w:val="20"/>
              </w:rPr>
            </w:pPr>
            <w:r w:rsidRPr="008C2161">
              <w:rPr>
                <w:sz w:val="20"/>
                <w:szCs w:val="20"/>
              </w:rPr>
              <w:t>Jungiamos 5, 6, 7, 8 klasės</w:t>
            </w:r>
          </w:p>
        </w:tc>
      </w:tr>
      <w:tr w:rsidR="007118C0" w:rsidRPr="008C2161" w14:paraId="6F4C0700" w14:textId="77777777" w:rsidTr="00E0774A">
        <w:trPr>
          <w:trHeight w:val="328"/>
        </w:trPr>
        <w:tc>
          <w:tcPr>
            <w:tcW w:w="1686" w:type="dxa"/>
            <w:tcBorders>
              <w:top w:val="single" w:sz="4" w:space="0" w:color="000000"/>
              <w:left w:val="single" w:sz="4" w:space="0" w:color="000000"/>
              <w:bottom w:val="single" w:sz="4" w:space="0" w:color="000000"/>
              <w:right w:val="single" w:sz="4" w:space="0" w:color="000000"/>
            </w:tcBorders>
            <w:vAlign w:val="center"/>
          </w:tcPr>
          <w:p w14:paraId="0000079A" w14:textId="77777777" w:rsidR="00D72F1F" w:rsidRPr="008C2161" w:rsidRDefault="00D72F1F" w:rsidP="00783A65">
            <w:pPr>
              <w:widowControl w:val="0"/>
              <w:jc w:val="both"/>
              <w:rPr>
                <w:sz w:val="20"/>
                <w:szCs w:val="20"/>
              </w:rPr>
            </w:pPr>
            <w:r w:rsidRPr="008C2161">
              <w:rPr>
                <w:sz w:val="20"/>
                <w:szCs w:val="20"/>
              </w:rPr>
              <w:t>Žmogaus sauga</w:t>
            </w:r>
          </w:p>
        </w:tc>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000079B" w14:textId="77777777" w:rsidR="00D72F1F" w:rsidRPr="008C2161" w:rsidRDefault="00D72F1F" w:rsidP="00783A65">
            <w:pPr>
              <w:widowControl w:val="0"/>
              <w:suppressAutoHyphens w:val="0"/>
              <w:jc w:val="center"/>
              <w:rPr>
                <w:sz w:val="20"/>
                <w:szCs w:val="20"/>
              </w:rPr>
            </w:pPr>
          </w:p>
        </w:tc>
        <w:tc>
          <w:tcPr>
            <w:tcW w:w="899" w:type="dxa"/>
            <w:gridSpan w:val="2"/>
            <w:tcBorders>
              <w:top w:val="single" w:sz="4" w:space="0" w:color="000000"/>
              <w:left w:val="single" w:sz="4" w:space="0" w:color="000000"/>
              <w:bottom w:val="single" w:sz="4" w:space="0" w:color="000000"/>
              <w:right w:val="single" w:sz="4" w:space="0" w:color="000000"/>
            </w:tcBorders>
            <w:vAlign w:val="center"/>
          </w:tcPr>
          <w:p w14:paraId="0000079C"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tcPr>
          <w:p w14:paraId="461B9248" w14:textId="77777777" w:rsidR="00D72F1F" w:rsidRPr="008C2161" w:rsidRDefault="00D72F1F" w:rsidP="00783A65">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vAlign w:val="center"/>
          </w:tcPr>
          <w:p w14:paraId="0000079D" w14:textId="2843A4F2" w:rsidR="00D72F1F" w:rsidRPr="008C2161" w:rsidRDefault="00D72F1F" w:rsidP="00783A65">
            <w:pPr>
              <w:widowControl w:val="0"/>
              <w:suppressAutoHyphens w:val="0"/>
              <w:jc w:val="center"/>
              <w:rPr>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14:paraId="0000079E" w14:textId="77777777" w:rsidR="00D72F1F" w:rsidRPr="008C2161" w:rsidRDefault="00D72F1F" w:rsidP="00783A65">
            <w:pPr>
              <w:widowControl w:val="0"/>
              <w:suppressAutoHyphens w:val="0"/>
              <w:jc w:val="center"/>
              <w:rPr>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tcPr>
          <w:p w14:paraId="000007A0" w14:textId="77777777" w:rsidR="00D72F1F" w:rsidRPr="008C2161" w:rsidRDefault="00D72F1F" w:rsidP="00783A65">
            <w:pPr>
              <w:widowControl w:val="0"/>
              <w:jc w:val="both"/>
              <w:rPr>
                <w:sz w:val="20"/>
                <w:szCs w:val="20"/>
              </w:rPr>
            </w:pPr>
            <w:r w:rsidRPr="008C2161">
              <w:rPr>
                <w:sz w:val="20"/>
                <w:szCs w:val="20"/>
              </w:rPr>
              <w:t>Integruota į kitus į dalykus (biologija, chemija, fizika)</w:t>
            </w:r>
          </w:p>
        </w:tc>
      </w:tr>
      <w:tr w:rsidR="007118C0" w:rsidRPr="008C2161" w14:paraId="52B57BC4" w14:textId="77777777" w:rsidTr="00E0774A">
        <w:trPr>
          <w:trHeight w:val="86"/>
        </w:trPr>
        <w:tc>
          <w:tcPr>
            <w:tcW w:w="1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A1" w14:textId="77777777" w:rsidR="00D72F1F" w:rsidRPr="008C2161" w:rsidRDefault="00D72F1F" w:rsidP="00783A65">
            <w:pPr>
              <w:widowControl w:val="0"/>
              <w:jc w:val="both"/>
              <w:rPr>
                <w:sz w:val="20"/>
                <w:szCs w:val="20"/>
              </w:rPr>
            </w:pPr>
            <w:r w:rsidRPr="008C2161">
              <w:rPr>
                <w:sz w:val="20"/>
                <w:szCs w:val="20"/>
              </w:rPr>
              <w:t xml:space="preserve">Mokiniui privalomas pamokų skaičius </w:t>
            </w:r>
          </w:p>
          <w:p w14:paraId="000007A2" w14:textId="77777777" w:rsidR="00D72F1F" w:rsidRPr="008C2161" w:rsidRDefault="00D72F1F" w:rsidP="00783A65">
            <w:pPr>
              <w:widowControl w:val="0"/>
              <w:jc w:val="both"/>
              <w:rPr>
                <w:sz w:val="20"/>
                <w:szCs w:val="20"/>
              </w:rPr>
            </w:pPr>
            <w:r w:rsidRPr="008C2161">
              <w:rPr>
                <w:sz w:val="20"/>
                <w:szCs w:val="20"/>
              </w:rPr>
              <w:t>(privaloma/skirta)</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A3" w14:textId="77777777" w:rsidR="00D72F1F" w:rsidRPr="008C2161" w:rsidRDefault="00D72F1F" w:rsidP="00783A65">
            <w:pPr>
              <w:widowControl w:val="0"/>
              <w:suppressAutoHyphens w:val="0"/>
              <w:jc w:val="center"/>
              <w:rPr>
                <w:sz w:val="20"/>
                <w:szCs w:val="20"/>
              </w:rPr>
            </w:pPr>
            <w:r w:rsidRPr="008C2161">
              <w:rPr>
                <w:sz w:val="20"/>
                <w:szCs w:val="20"/>
              </w:rPr>
              <w:t>26/</w:t>
            </w:r>
          </w:p>
          <w:p w14:paraId="000007A4" w14:textId="54537EC2" w:rsidR="00D72F1F" w:rsidRPr="008C2161" w:rsidRDefault="00D72F1F" w:rsidP="00783A65">
            <w:pPr>
              <w:widowControl w:val="0"/>
              <w:suppressAutoHyphens w:val="0"/>
              <w:jc w:val="center"/>
              <w:rPr>
                <w:sz w:val="20"/>
                <w:szCs w:val="20"/>
              </w:rPr>
            </w:pPr>
            <w:r w:rsidRPr="008C2161">
              <w:rPr>
                <w:sz w:val="20"/>
                <w:szCs w:val="20"/>
              </w:rPr>
              <w:t>25 +4*</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71D6452" w14:textId="77777777" w:rsidR="00D72F1F" w:rsidRPr="008C2161" w:rsidRDefault="00D72F1F" w:rsidP="00783A65">
            <w:pPr>
              <w:widowControl w:val="0"/>
              <w:suppressAutoHyphens w:val="0"/>
              <w:jc w:val="center"/>
              <w:rPr>
                <w:sz w:val="20"/>
                <w:szCs w:val="20"/>
              </w:rPr>
            </w:pPr>
            <w:r w:rsidRPr="008C2161">
              <w:rPr>
                <w:sz w:val="20"/>
                <w:szCs w:val="20"/>
              </w:rPr>
              <w:t>26/</w:t>
            </w:r>
          </w:p>
          <w:p w14:paraId="000007A6" w14:textId="0F37505C" w:rsidR="00D72F1F" w:rsidRPr="008C2161" w:rsidRDefault="00D72F1F" w:rsidP="00783A65">
            <w:pPr>
              <w:widowControl w:val="0"/>
              <w:suppressAutoHyphens w:val="0"/>
              <w:jc w:val="center"/>
              <w:rPr>
                <w:sz w:val="20"/>
                <w:szCs w:val="20"/>
              </w:rPr>
            </w:pPr>
            <w:r w:rsidRPr="008C2161">
              <w:rPr>
                <w:sz w:val="20"/>
                <w:szCs w:val="20"/>
              </w:rPr>
              <w:t>25 +4*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C47E054" w14:textId="0235C9A1" w:rsidR="00D72F1F" w:rsidRPr="008C2161" w:rsidRDefault="001B178D" w:rsidP="005A4D53">
            <w:pPr>
              <w:widowControl w:val="0"/>
              <w:suppressAutoHyphens w:val="0"/>
              <w:jc w:val="center"/>
              <w:rPr>
                <w:sz w:val="20"/>
                <w:szCs w:val="20"/>
              </w:rPr>
            </w:pPr>
            <w:r w:rsidRPr="008C2161">
              <w:rPr>
                <w:sz w:val="20"/>
                <w:szCs w:val="20"/>
              </w:rPr>
              <w:t>26/26+4*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A7" w14:textId="2AC7C11B" w:rsidR="00D72F1F" w:rsidRPr="008C2161" w:rsidRDefault="00D72F1F" w:rsidP="00783A65">
            <w:pPr>
              <w:widowControl w:val="0"/>
              <w:suppressAutoHyphens w:val="0"/>
              <w:jc w:val="center"/>
              <w:rPr>
                <w:sz w:val="20"/>
                <w:szCs w:val="20"/>
              </w:rPr>
            </w:pPr>
            <w:r w:rsidRPr="008C2161">
              <w:rPr>
                <w:sz w:val="20"/>
                <w:szCs w:val="20"/>
              </w:rPr>
              <w:t>29/</w:t>
            </w:r>
          </w:p>
          <w:p w14:paraId="000007A8" w14:textId="5938B64C" w:rsidR="00D72F1F" w:rsidRPr="008C2161" w:rsidRDefault="00D72F1F" w:rsidP="00783A65">
            <w:pPr>
              <w:widowControl w:val="0"/>
              <w:suppressAutoHyphens w:val="0"/>
              <w:jc w:val="center"/>
              <w:rPr>
                <w:sz w:val="20"/>
                <w:szCs w:val="20"/>
              </w:rPr>
            </w:pPr>
            <w:r w:rsidRPr="008C2161">
              <w:rPr>
                <w:sz w:val="20"/>
                <w:szCs w:val="20"/>
              </w:rPr>
              <w:t>29+2*</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357C1A8" w14:textId="77777777" w:rsidR="00D72F1F" w:rsidRPr="008C2161" w:rsidRDefault="00D72F1F" w:rsidP="00783A65">
            <w:pPr>
              <w:widowControl w:val="0"/>
              <w:suppressAutoHyphens w:val="0"/>
              <w:jc w:val="center"/>
              <w:rPr>
                <w:sz w:val="20"/>
                <w:szCs w:val="20"/>
              </w:rPr>
            </w:pPr>
            <w:r w:rsidRPr="008C2161">
              <w:rPr>
                <w:sz w:val="20"/>
                <w:szCs w:val="20"/>
              </w:rPr>
              <w:t>29/</w:t>
            </w:r>
          </w:p>
          <w:p w14:paraId="000007A9" w14:textId="42D65154" w:rsidR="00D72F1F" w:rsidRPr="008C2161" w:rsidRDefault="00D72F1F" w:rsidP="00783A65">
            <w:pPr>
              <w:widowControl w:val="0"/>
              <w:suppressAutoHyphens w:val="0"/>
              <w:jc w:val="center"/>
              <w:rPr>
                <w:sz w:val="20"/>
                <w:szCs w:val="20"/>
              </w:rPr>
            </w:pPr>
            <w:r w:rsidRPr="008C2161">
              <w:rPr>
                <w:sz w:val="20"/>
                <w:szCs w:val="20"/>
              </w:rPr>
              <w:t>29+2*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AB" w14:textId="77777777" w:rsidR="00D72F1F" w:rsidRPr="008C2161" w:rsidRDefault="00D72F1F" w:rsidP="00783A65">
            <w:pPr>
              <w:widowControl w:val="0"/>
              <w:jc w:val="both"/>
              <w:rPr>
                <w:sz w:val="20"/>
                <w:szCs w:val="20"/>
              </w:rPr>
            </w:pPr>
          </w:p>
        </w:tc>
      </w:tr>
      <w:tr w:rsidR="00667676" w:rsidRPr="008C2161" w14:paraId="1759F648" w14:textId="77777777" w:rsidTr="00E0774A">
        <w:trPr>
          <w:trHeight w:val="86"/>
        </w:trPr>
        <w:tc>
          <w:tcPr>
            <w:tcW w:w="1686" w:type="dxa"/>
            <w:tcBorders>
              <w:top w:val="single" w:sz="4" w:space="0" w:color="000000"/>
              <w:left w:val="single" w:sz="4" w:space="0" w:color="000000"/>
              <w:bottom w:val="single" w:sz="4" w:space="0" w:color="000000"/>
              <w:right w:val="single" w:sz="4" w:space="0" w:color="000000"/>
            </w:tcBorders>
            <w:shd w:val="clear" w:color="auto" w:fill="FFFFFF"/>
          </w:tcPr>
          <w:p w14:paraId="276D8622" w14:textId="77777777" w:rsidR="00667676" w:rsidRPr="008C2161" w:rsidRDefault="00667676" w:rsidP="00667676">
            <w:pPr>
              <w:widowControl w:val="0"/>
              <w:jc w:val="both"/>
              <w:rPr>
                <w:i/>
                <w:sz w:val="20"/>
                <w:szCs w:val="20"/>
              </w:rPr>
            </w:pPr>
            <w:r w:rsidRPr="008C2161">
              <w:rPr>
                <w:i/>
                <w:sz w:val="20"/>
                <w:szCs w:val="20"/>
              </w:rPr>
              <w:t>Pamok</w:t>
            </w:r>
            <w:r>
              <w:rPr>
                <w:i/>
                <w:sz w:val="20"/>
                <w:szCs w:val="20"/>
              </w:rPr>
              <w:t>ų, skirtų</w:t>
            </w:r>
            <w:r w:rsidRPr="008C2161">
              <w:rPr>
                <w:i/>
                <w:sz w:val="20"/>
                <w:szCs w:val="20"/>
              </w:rPr>
              <w:t xml:space="preserve"> mokinio ugdymo poreikiams tenkinti, mokymosi pagalbai teikti</w:t>
            </w:r>
            <w:r>
              <w:rPr>
                <w:i/>
                <w:sz w:val="20"/>
                <w:szCs w:val="20"/>
              </w:rPr>
              <w:t xml:space="preserve"> skaičius per mokslo metus</w:t>
            </w:r>
          </w:p>
          <w:p w14:paraId="000007AD" w14:textId="2FBF9ADF" w:rsidR="00667676" w:rsidRPr="008C2161" w:rsidRDefault="00667676" w:rsidP="00667676">
            <w:pPr>
              <w:widowControl w:val="0"/>
              <w:jc w:val="both"/>
              <w:rPr>
                <w:sz w:val="20"/>
                <w:szCs w:val="20"/>
              </w:rPr>
            </w:pPr>
            <w:r w:rsidRPr="008C2161">
              <w:rPr>
                <w:i/>
                <w:sz w:val="20"/>
                <w:szCs w:val="20"/>
              </w:rPr>
              <w:t>(galima / skirta)</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7AE" w14:textId="77777777" w:rsidR="00667676" w:rsidRPr="008C2161" w:rsidRDefault="00667676" w:rsidP="00667676">
            <w:pPr>
              <w:widowControl w:val="0"/>
              <w:suppressAutoHyphens w:val="0"/>
              <w:jc w:val="center"/>
              <w:rPr>
                <w:sz w:val="20"/>
                <w:szCs w:val="20"/>
              </w:rPr>
            </w:pPr>
            <w:r w:rsidRPr="008C2161">
              <w:rPr>
                <w:sz w:val="20"/>
                <w:szCs w:val="20"/>
              </w:rPr>
              <w:t>2/4*</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7AF" w14:textId="02EF9039" w:rsidR="00667676" w:rsidRPr="008C2161" w:rsidRDefault="00667676" w:rsidP="00667676">
            <w:pPr>
              <w:widowControl w:val="0"/>
              <w:suppressAutoHyphens w:val="0"/>
              <w:jc w:val="center"/>
              <w:rPr>
                <w:sz w:val="20"/>
                <w:szCs w:val="20"/>
              </w:rPr>
            </w:pPr>
            <w:r w:rsidRPr="008C2161">
              <w:rPr>
                <w:sz w:val="20"/>
                <w:szCs w:val="20"/>
              </w:rPr>
              <w:t>2/4*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33BD49" w14:textId="77777777" w:rsidR="00667676" w:rsidRPr="008C2161" w:rsidRDefault="00667676" w:rsidP="00667676">
            <w:pPr>
              <w:widowControl w:val="0"/>
              <w:suppressAutoHyphens w:val="0"/>
              <w:jc w:val="center"/>
              <w:rPr>
                <w:sz w:val="20"/>
                <w:szCs w:val="20"/>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7B0" w14:textId="7C75E734" w:rsidR="00667676" w:rsidRPr="008C2161" w:rsidRDefault="00667676" w:rsidP="00667676">
            <w:pPr>
              <w:widowControl w:val="0"/>
              <w:suppressAutoHyphens w:val="0"/>
              <w:jc w:val="center"/>
              <w:rPr>
                <w:sz w:val="20"/>
                <w:szCs w:val="20"/>
              </w:rPr>
            </w:pPr>
            <w:r w:rsidRPr="008C2161">
              <w:rPr>
                <w:sz w:val="20"/>
                <w:szCs w:val="20"/>
              </w:rPr>
              <w:t>2/2*</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7B1" w14:textId="44433F53" w:rsidR="00667676" w:rsidRPr="008C2161" w:rsidRDefault="00667676" w:rsidP="00667676">
            <w:pPr>
              <w:widowControl w:val="0"/>
              <w:suppressAutoHyphens w:val="0"/>
              <w:jc w:val="center"/>
              <w:rPr>
                <w:sz w:val="20"/>
                <w:szCs w:val="20"/>
              </w:rPr>
            </w:pPr>
            <w:r w:rsidRPr="008C2161">
              <w:rPr>
                <w:sz w:val="20"/>
                <w:szCs w:val="20"/>
              </w:rPr>
              <w:t>2/2*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0007B3" w14:textId="0EB8857B" w:rsidR="00667676" w:rsidRPr="008C2161" w:rsidRDefault="00667676" w:rsidP="00667676">
            <w:pPr>
              <w:widowControl w:val="0"/>
              <w:suppressAutoHyphens w:val="0"/>
              <w:jc w:val="both"/>
              <w:rPr>
                <w:sz w:val="20"/>
                <w:szCs w:val="20"/>
              </w:rPr>
            </w:pPr>
            <w:r w:rsidRPr="008C2161">
              <w:rPr>
                <w:sz w:val="20"/>
                <w:szCs w:val="20"/>
              </w:rPr>
              <w:t>5 ir 6 klasėje</w:t>
            </w:r>
          </w:p>
          <w:p w14:paraId="000007B4" w14:textId="77777777" w:rsidR="00667676" w:rsidRPr="008C2161" w:rsidRDefault="00667676" w:rsidP="00667676">
            <w:pPr>
              <w:widowControl w:val="0"/>
              <w:suppressAutoHyphens w:val="0"/>
              <w:jc w:val="both"/>
              <w:rPr>
                <w:sz w:val="20"/>
                <w:szCs w:val="20"/>
              </w:rPr>
            </w:pPr>
            <w:r w:rsidRPr="008C2161">
              <w:rPr>
                <w:sz w:val="20"/>
                <w:szCs w:val="20"/>
              </w:rPr>
              <w:t>1* – lietuvių k sakytinės ir rašytinės kalbos įgūdžių tobulinimui,</w:t>
            </w:r>
          </w:p>
          <w:p w14:paraId="000007B5" w14:textId="6E59F3FD" w:rsidR="00667676" w:rsidRPr="008C2161" w:rsidRDefault="00667676" w:rsidP="00667676">
            <w:pPr>
              <w:widowControl w:val="0"/>
              <w:suppressAutoHyphens w:val="0"/>
              <w:jc w:val="both"/>
              <w:rPr>
                <w:sz w:val="20"/>
                <w:szCs w:val="20"/>
              </w:rPr>
            </w:pPr>
            <w:r w:rsidRPr="008C2161">
              <w:rPr>
                <w:sz w:val="20"/>
                <w:szCs w:val="20"/>
              </w:rPr>
              <w:t>1* – anglų kalbos kalbėjimo įgūdžiams stiprinti.</w:t>
            </w:r>
          </w:p>
          <w:p w14:paraId="63F4BBF3" w14:textId="77777777" w:rsidR="00667676" w:rsidRDefault="00667676" w:rsidP="00667676">
            <w:pPr>
              <w:widowControl w:val="0"/>
              <w:suppressAutoHyphens w:val="0"/>
              <w:jc w:val="both"/>
              <w:rPr>
                <w:sz w:val="20"/>
                <w:szCs w:val="20"/>
              </w:rPr>
            </w:pPr>
            <w:r w:rsidRPr="008C2161">
              <w:rPr>
                <w:sz w:val="20"/>
                <w:szCs w:val="20"/>
              </w:rPr>
              <w:t xml:space="preserve">5 kl. </w:t>
            </w:r>
          </w:p>
          <w:p w14:paraId="000007B7" w14:textId="2923F82E" w:rsidR="00667676" w:rsidRPr="008C2161" w:rsidRDefault="00667676" w:rsidP="00667676">
            <w:pPr>
              <w:widowControl w:val="0"/>
              <w:suppressAutoHyphens w:val="0"/>
              <w:jc w:val="both"/>
              <w:rPr>
                <w:sz w:val="20"/>
                <w:szCs w:val="20"/>
              </w:rPr>
            </w:pPr>
            <w:r w:rsidRPr="008C2161">
              <w:rPr>
                <w:sz w:val="20"/>
                <w:szCs w:val="20"/>
              </w:rPr>
              <w:t xml:space="preserve">2* </w:t>
            </w:r>
            <w:r>
              <w:rPr>
                <w:sz w:val="20"/>
                <w:szCs w:val="20"/>
              </w:rPr>
              <w:t>–</w:t>
            </w:r>
            <w:r w:rsidRPr="008C2161">
              <w:rPr>
                <w:sz w:val="20"/>
                <w:szCs w:val="20"/>
              </w:rPr>
              <w:t xml:space="preserve"> užsienio kalbai (rusų, 2-oji) mokyti. Jungiama su 6 kl.</w:t>
            </w:r>
          </w:p>
        </w:tc>
      </w:tr>
      <w:tr w:rsidR="00667676" w:rsidRPr="008C2161" w14:paraId="7149E718" w14:textId="77777777" w:rsidTr="00E0774A">
        <w:trPr>
          <w:trHeight w:val="122"/>
        </w:trPr>
        <w:tc>
          <w:tcPr>
            <w:tcW w:w="1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B8" w14:textId="77777777" w:rsidR="00667676" w:rsidRPr="00F86161" w:rsidRDefault="00667676" w:rsidP="00667676">
            <w:pPr>
              <w:widowControl w:val="0"/>
              <w:suppressAutoHyphens w:val="0"/>
              <w:jc w:val="center"/>
              <w:rPr>
                <w:sz w:val="20"/>
                <w:szCs w:val="20"/>
              </w:rPr>
            </w:pPr>
            <w:r w:rsidRPr="00F86161">
              <w:rPr>
                <w:sz w:val="20"/>
                <w:szCs w:val="20"/>
              </w:rPr>
              <w:t>Neformalusis ugdymas (galima / skirta)</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B9" w14:textId="77777777" w:rsidR="00667676" w:rsidRPr="00F86161" w:rsidRDefault="00667676" w:rsidP="00667676">
            <w:pPr>
              <w:widowControl w:val="0"/>
              <w:suppressAutoHyphens w:val="0"/>
              <w:jc w:val="center"/>
              <w:rPr>
                <w:sz w:val="20"/>
                <w:szCs w:val="20"/>
              </w:rPr>
            </w:pPr>
            <w:r w:rsidRPr="00F86161">
              <w:rPr>
                <w:sz w:val="20"/>
                <w:szCs w:val="20"/>
              </w:rPr>
              <w:t>2/1</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BA" w14:textId="3472F23B" w:rsidR="00667676" w:rsidRPr="00F86161" w:rsidRDefault="00667676" w:rsidP="00667676">
            <w:pPr>
              <w:widowControl w:val="0"/>
              <w:suppressAutoHyphens w:val="0"/>
              <w:jc w:val="center"/>
              <w:rPr>
                <w:sz w:val="20"/>
                <w:szCs w:val="20"/>
              </w:rPr>
            </w:pPr>
            <w:r w:rsidRPr="00F86161">
              <w:rPr>
                <w:sz w:val="20"/>
                <w:szCs w:val="20"/>
              </w:rPr>
              <w:t>2/1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30D318" w14:textId="24F58059" w:rsidR="00667676" w:rsidRPr="00F86161" w:rsidRDefault="00667676" w:rsidP="00667676">
            <w:pPr>
              <w:widowControl w:val="0"/>
              <w:suppressAutoHyphens w:val="0"/>
              <w:jc w:val="center"/>
              <w:rPr>
                <w:sz w:val="20"/>
                <w:szCs w:val="20"/>
              </w:rPr>
            </w:pPr>
            <w:r w:rsidRPr="00F86161">
              <w:rPr>
                <w:sz w:val="20"/>
                <w:szCs w:val="20"/>
              </w:rPr>
              <w:t>2/1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BB" w14:textId="25F17C0D" w:rsidR="00667676" w:rsidRPr="00F86161" w:rsidRDefault="00667676" w:rsidP="00667676">
            <w:pPr>
              <w:widowControl w:val="0"/>
              <w:suppressAutoHyphens w:val="0"/>
              <w:jc w:val="center"/>
              <w:rPr>
                <w:sz w:val="20"/>
                <w:szCs w:val="20"/>
              </w:rPr>
            </w:pPr>
            <w:r w:rsidRPr="00F86161">
              <w:rPr>
                <w:sz w:val="20"/>
                <w:szCs w:val="20"/>
              </w:rPr>
              <w:t>2/1</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BC" w14:textId="718DF4B4" w:rsidR="00667676" w:rsidRPr="00F86161" w:rsidRDefault="00667676" w:rsidP="00667676">
            <w:pPr>
              <w:widowControl w:val="0"/>
              <w:suppressAutoHyphens w:val="0"/>
              <w:jc w:val="center"/>
              <w:rPr>
                <w:sz w:val="20"/>
                <w:szCs w:val="20"/>
              </w:rPr>
            </w:pPr>
            <w:r w:rsidRPr="00F86161">
              <w:rPr>
                <w:sz w:val="20"/>
                <w:szCs w:val="20"/>
              </w:rPr>
              <w:t>2/1</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BE" w14:textId="77777777" w:rsidR="00667676" w:rsidRPr="00F86161" w:rsidRDefault="00667676" w:rsidP="00667676">
            <w:pPr>
              <w:widowControl w:val="0"/>
              <w:suppressAutoHyphens w:val="0"/>
              <w:jc w:val="center"/>
              <w:rPr>
                <w:sz w:val="20"/>
                <w:szCs w:val="20"/>
              </w:rPr>
            </w:pPr>
          </w:p>
        </w:tc>
      </w:tr>
      <w:tr w:rsidR="00667676" w:rsidRPr="008C2161" w14:paraId="3B3373BD" w14:textId="77777777" w:rsidTr="00E0774A">
        <w:trPr>
          <w:trHeight w:val="199"/>
        </w:trPr>
        <w:tc>
          <w:tcPr>
            <w:tcW w:w="1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BF" w14:textId="77777777" w:rsidR="00667676" w:rsidRPr="00F86161" w:rsidRDefault="00667676" w:rsidP="00667676">
            <w:pPr>
              <w:widowControl w:val="0"/>
              <w:suppressAutoHyphens w:val="0"/>
              <w:jc w:val="center"/>
              <w:rPr>
                <w:sz w:val="20"/>
                <w:szCs w:val="20"/>
              </w:rPr>
            </w:pPr>
            <w:r w:rsidRPr="00F86161">
              <w:rPr>
                <w:sz w:val="20"/>
                <w:szCs w:val="20"/>
              </w:rPr>
              <w:t>Iš viso skirta:</w:t>
            </w:r>
          </w:p>
        </w:tc>
        <w:tc>
          <w:tcPr>
            <w:tcW w:w="98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C0" w14:textId="61DB8C6C" w:rsidR="00667676" w:rsidRPr="00F86161" w:rsidRDefault="00667676" w:rsidP="00667676">
            <w:pPr>
              <w:widowControl w:val="0"/>
              <w:suppressAutoHyphens w:val="0"/>
              <w:jc w:val="center"/>
              <w:rPr>
                <w:sz w:val="20"/>
                <w:szCs w:val="20"/>
              </w:rPr>
            </w:pPr>
            <w:r w:rsidRPr="00F86161">
              <w:rPr>
                <w:sz w:val="20"/>
                <w:szCs w:val="20"/>
              </w:rPr>
              <w:t>30</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C1" w14:textId="25E2423A" w:rsidR="00667676" w:rsidRPr="00F86161" w:rsidRDefault="00667676" w:rsidP="00667676">
            <w:pPr>
              <w:widowControl w:val="0"/>
              <w:suppressAutoHyphens w:val="0"/>
              <w:jc w:val="center"/>
              <w:rPr>
                <w:sz w:val="20"/>
                <w:szCs w:val="20"/>
              </w:rPr>
            </w:pPr>
            <w:r w:rsidRPr="00F86161">
              <w:rPr>
                <w:sz w:val="20"/>
                <w:szCs w:val="20"/>
              </w:rPr>
              <w:t>30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96CB3EC" w14:textId="1885B5DA" w:rsidR="00667676" w:rsidRPr="00F86161" w:rsidRDefault="00667676" w:rsidP="00667676">
            <w:pPr>
              <w:widowControl w:val="0"/>
              <w:suppressAutoHyphens w:val="0"/>
              <w:jc w:val="center"/>
              <w:rPr>
                <w:sz w:val="20"/>
                <w:szCs w:val="20"/>
              </w:rPr>
            </w:pPr>
            <w:r w:rsidRPr="00F86161">
              <w:rPr>
                <w:sz w:val="20"/>
                <w:szCs w:val="20"/>
              </w:rPr>
              <w:t>31</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C2" w14:textId="381F076D" w:rsidR="00667676" w:rsidRPr="00F86161" w:rsidRDefault="00667676" w:rsidP="00667676">
            <w:pPr>
              <w:widowControl w:val="0"/>
              <w:suppressAutoHyphens w:val="0"/>
              <w:jc w:val="center"/>
              <w:rPr>
                <w:sz w:val="20"/>
                <w:szCs w:val="20"/>
              </w:rPr>
            </w:pPr>
            <w:r w:rsidRPr="00F86161">
              <w:rPr>
                <w:sz w:val="20"/>
                <w:szCs w:val="20"/>
              </w:rPr>
              <w:t>32</w:t>
            </w:r>
          </w:p>
        </w:tc>
        <w:tc>
          <w:tcPr>
            <w:tcW w:w="1285"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C3" w14:textId="624D3541" w:rsidR="00667676" w:rsidRPr="00F86161" w:rsidRDefault="00667676" w:rsidP="00667676">
            <w:pPr>
              <w:widowControl w:val="0"/>
              <w:suppressAutoHyphens w:val="0"/>
              <w:jc w:val="center"/>
              <w:rPr>
                <w:sz w:val="20"/>
                <w:szCs w:val="20"/>
              </w:rPr>
            </w:pPr>
            <w:r w:rsidRPr="00F86161">
              <w:rPr>
                <w:sz w:val="20"/>
                <w:szCs w:val="20"/>
              </w:rPr>
              <w:t>32</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C5" w14:textId="77777777" w:rsidR="00667676" w:rsidRPr="00F86161" w:rsidRDefault="00667676" w:rsidP="00667676">
            <w:pPr>
              <w:widowControl w:val="0"/>
              <w:suppressAutoHyphens w:val="0"/>
              <w:jc w:val="center"/>
              <w:rPr>
                <w:sz w:val="20"/>
                <w:szCs w:val="20"/>
              </w:rPr>
            </w:pPr>
          </w:p>
        </w:tc>
      </w:tr>
    </w:tbl>
    <w:p w14:paraId="437157DE" w14:textId="77777777" w:rsidR="002B0E0A" w:rsidRPr="008C2161" w:rsidRDefault="002B0E0A" w:rsidP="00B97B14">
      <w:pPr>
        <w:widowControl w:val="0"/>
        <w:spacing w:line="360" w:lineRule="auto"/>
        <w:jc w:val="both"/>
      </w:pPr>
    </w:p>
    <w:p w14:paraId="000007C9" w14:textId="0A54EADD" w:rsidR="008C7C5F" w:rsidRPr="008C2161" w:rsidRDefault="003E0780">
      <w:pPr>
        <w:widowControl w:val="0"/>
        <w:tabs>
          <w:tab w:val="left" w:pos="1276"/>
        </w:tabs>
        <w:ind w:left="567"/>
        <w:jc w:val="right"/>
        <w:rPr>
          <w:b/>
          <w:i/>
          <w:sz w:val="20"/>
          <w:szCs w:val="20"/>
        </w:rPr>
      </w:pPr>
      <w:r w:rsidRPr="008C2161">
        <w:rPr>
          <w:b/>
          <w:i/>
          <w:iCs/>
          <w:sz w:val="20"/>
          <w:szCs w:val="20"/>
        </w:rPr>
        <w:t>30</w:t>
      </w:r>
      <w:r w:rsidR="006232E3" w:rsidRPr="008C2161">
        <w:rPr>
          <w:b/>
          <w:i/>
          <w:iCs/>
          <w:sz w:val="20"/>
          <w:szCs w:val="20"/>
        </w:rPr>
        <w:t xml:space="preserve"> lentelė.</w:t>
      </w:r>
      <w:r w:rsidR="006232E3" w:rsidRPr="008C2161">
        <w:rPr>
          <w:b/>
          <w:sz w:val="20"/>
          <w:szCs w:val="20"/>
        </w:rPr>
        <w:t xml:space="preserve"> </w:t>
      </w:r>
      <w:r w:rsidR="006232E3" w:rsidRPr="008C2161">
        <w:rPr>
          <w:b/>
          <w:i/>
          <w:sz w:val="20"/>
          <w:szCs w:val="20"/>
        </w:rPr>
        <w:t>Pamokų skaičius 7, 8 klasėms grupinio mokymosi forma kasdieniu ar nuotoliniu mokymo proceso organizavimo būdu įgyvendinti per dvejus mokslo metus</w:t>
      </w:r>
      <w:r w:rsidR="00B97B14" w:rsidRPr="008C2161">
        <w:rPr>
          <w:b/>
          <w:i/>
          <w:sz w:val="20"/>
          <w:szCs w:val="20"/>
        </w:rPr>
        <w:t xml:space="preserve"> ir per savaitę.</w:t>
      </w:r>
      <w:r w:rsidR="006232E3" w:rsidRPr="008C2161">
        <w:rPr>
          <w:b/>
          <w:i/>
          <w:sz w:val="20"/>
          <w:szCs w:val="20"/>
        </w:rPr>
        <w:t xml:space="preserve"> </w:t>
      </w:r>
    </w:p>
    <w:tbl>
      <w:tblPr>
        <w:tblStyle w:val="af5"/>
        <w:tblW w:w="97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984"/>
        <w:gridCol w:w="984"/>
        <w:gridCol w:w="1119"/>
        <w:gridCol w:w="984"/>
        <w:gridCol w:w="1119"/>
        <w:gridCol w:w="2865"/>
      </w:tblGrid>
      <w:tr w:rsidR="00B70360" w:rsidRPr="008C2161" w14:paraId="436922EE" w14:textId="77777777" w:rsidTr="00B70360">
        <w:trPr>
          <w:trHeight w:val="152"/>
        </w:trPr>
        <w:tc>
          <w:tcPr>
            <w:tcW w:w="1689" w:type="dxa"/>
            <w:vMerge w:val="restart"/>
            <w:tcBorders>
              <w:top w:val="single" w:sz="4" w:space="0" w:color="000000"/>
              <w:left w:val="single" w:sz="4" w:space="0" w:color="000000"/>
              <w:right w:val="single" w:sz="4" w:space="0" w:color="000000"/>
            </w:tcBorders>
            <w:shd w:val="clear" w:color="auto" w:fill="FFFFFF"/>
            <w:vAlign w:val="center"/>
          </w:tcPr>
          <w:p w14:paraId="3E08C459" w14:textId="3E88383F" w:rsidR="00B70360" w:rsidRPr="008C2161" w:rsidRDefault="00B70360" w:rsidP="005D4791">
            <w:pPr>
              <w:jc w:val="center"/>
              <w:rPr>
                <w:b/>
                <w:sz w:val="20"/>
                <w:szCs w:val="20"/>
              </w:rPr>
            </w:pPr>
            <w:r w:rsidRPr="008C2161">
              <w:rPr>
                <w:b/>
                <w:sz w:val="20"/>
                <w:szCs w:val="20"/>
              </w:rPr>
              <w:t>Klasės</w:t>
            </w:r>
          </w:p>
        </w:tc>
        <w:tc>
          <w:tcPr>
            <w:tcW w:w="80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D7382AE" w14:textId="15FF61CB" w:rsidR="00B70360" w:rsidRPr="008C2161" w:rsidRDefault="00B70360">
            <w:pPr>
              <w:widowControl w:val="0"/>
              <w:jc w:val="center"/>
              <w:rPr>
                <w:b/>
                <w:sz w:val="20"/>
                <w:szCs w:val="20"/>
              </w:rPr>
            </w:pPr>
            <w:r w:rsidRPr="008C2161">
              <w:rPr>
                <w:b/>
                <w:sz w:val="20"/>
                <w:szCs w:val="20"/>
              </w:rPr>
              <w:t>Savaitinių pamokų skaičius</w:t>
            </w:r>
          </w:p>
        </w:tc>
      </w:tr>
      <w:tr w:rsidR="00667676" w:rsidRPr="008C2161" w14:paraId="3FEBE26A" w14:textId="77777777" w:rsidTr="002B781A">
        <w:trPr>
          <w:trHeight w:val="152"/>
        </w:trPr>
        <w:tc>
          <w:tcPr>
            <w:tcW w:w="1689" w:type="dxa"/>
            <w:vMerge/>
            <w:tcBorders>
              <w:left w:val="single" w:sz="4" w:space="0" w:color="000000"/>
              <w:right w:val="single" w:sz="4" w:space="0" w:color="000000"/>
            </w:tcBorders>
            <w:shd w:val="clear" w:color="auto" w:fill="FFFFFF"/>
            <w:vAlign w:val="center"/>
          </w:tcPr>
          <w:p w14:paraId="000007CA" w14:textId="3ADCAA90" w:rsidR="00667676" w:rsidRPr="008C2161" w:rsidRDefault="00667676" w:rsidP="005D4791">
            <w:pPr>
              <w:jc w:val="center"/>
              <w:rPr>
                <w:b/>
                <w:sz w:val="20"/>
                <w:szCs w:val="20"/>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7CC" w14:textId="18D51A47" w:rsidR="00667676" w:rsidRPr="008C2161" w:rsidRDefault="00667676" w:rsidP="00B97B14">
            <w:pPr>
              <w:widowControl w:val="0"/>
              <w:jc w:val="center"/>
              <w:rPr>
                <w:b/>
                <w:sz w:val="20"/>
                <w:szCs w:val="20"/>
              </w:rPr>
            </w:pPr>
            <w:r w:rsidRPr="008C2161">
              <w:rPr>
                <w:b/>
                <w:sz w:val="20"/>
                <w:szCs w:val="20"/>
              </w:rPr>
              <w:t xml:space="preserve">7 kl. </w:t>
            </w: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7D2" w14:textId="17974D51" w:rsidR="00667676" w:rsidRPr="008C2161" w:rsidRDefault="00667676" w:rsidP="005D4791">
            <w:pPr>
              <w:widowControl w:val="0"/>
              <w:jc w:val="center"/>
              <w:rPr>
                <w:b/>
                <w:sz w:val="20"/>
                <w:szCs w:val="20"/>
              </w:rPr>
            </w:pPr>
            <w:r w:rsidRPr="008C2161">
              <w:rPr>
                <w:b/>
                <w:sz w:val="20"/>
                <w:szCs w:val="20"/>
              </w:rPr>
              <w:t>8 kl.</w:t>
            </w:r>
          </w:p>
        </w:tc>
        <w:tc>
          <w:tcPr>
            <w:tcW w:w="2865" w:type="dxa"/>
            <w:vMerge w:val="restart"/>
            <w:tcBorders>
              <w:top w:val="single" w:sz="4" w:space="0" w:color="000000"/>
              <w:left w:val="single" w:sz="4" w:space="0" w:color="000000"/>
              <w:right w:val="single" w:sz="4" w:space="0" w:color="000000"/>
            </w:tcBorders>
            <w:shd w:val="clear" w:color="auto" w:fill="FFFFFF"/>
            <w:vAlign w:val="center"/>
          </w:tcPr>
          <w:p w14:paraId="000007D3" w14:textId="77777777" w:rsidR="00667676" w:rsidRPr="008C2161" w:rsidRDefault="00667676">
            <w:pPr>
              <w:widowControl w:val="0"/>
              <w:jc w:val="center"/>
              <w:rPr>
                <w:b/>
                <w:sz w:val="20"/>
                <w:szCs w:val="20"/>
              </w:rPr>
            </w:pPr>
            <w:r w:rsidRPr="008C2161">
              <w:rPr>
                <w:b/>
                <w:sz w:val="20"/>
                <w:szCs w:val="20"/>
              </w:rPr>
              <w:t>Pastabos</w:t>
            </w:r>
          </w:p>
        </w:tc>
      </w:tr>
      <w:tr w:rsidR="007118C0" w:rsidRPr="008C2161" w14:paraId="5759E4A8" w14:textId="77777777" w:rsidTr="00B70360">
        <w:trPr>
          <w:trHeight w:val="573"/>
        </w:trPr>
        <w:tc>
          <w:tcPr>
            <w:tcW w:w="1689" w:type="dxa"/>
            <w:shd w:val="clear" w:color="auto" w:fill="FFFFFF"/>
            <w:vAlign w:val="center"/>
          </w:tcPr>
          <w:p w14:paraId="000007D4" w14:textId="77777777" w:rsidR="002F5471" w:rsidRPr="008C2161" w:rsidRDefault="002F5471" w:rsidP="005D4791">
            <w:pPr>
              <w:jc w:val="center"/>
              <w:rPr>
                <w:b/>
                <w:sz w:val="20"/>
                <w:szCs w:val="20"/>
              </w:rPr>
            </w:pPr>
            <w:r w:rsidRPr="008C2161">
              <w:rPr>
                <w:b/>
                <w:sz w:val="20"/>
                <w:szCs w:val="20"/>
              </w:rPr>
              <w:t>Dalykai</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D5" w14:textId="77777777" w:rsidR="002F5471" w:rsidRPr="008C2161" w:rsidRDefault="002F5471" w:rsidP="005D4791">
            <w:pPr>
              <w:widowControl w:val="0"/>
              <w:rPr>
                <w:b/>
                <w:sz w:val="20"/>
                <w:szCs w:val="20"/>
              </w:rPr>
            </w:pPr>
            <w:r w:rsidRPr="008C2161">
              <w:rPr>
                <w:b/>
                <w:sz w:val="20"/>
                <w:szCs w:val="20"/>
              </w:rPr>
              <w:t>2021–</w:t>
            </w:r>
          </w:p>
          <w:p w14:paraId="000007D6" w14:textId="77777777" w:rsidR="002F5471" w:rsidRPr="008C2161" w:rsidRDefault="002F5471" w:rsidP="005D4791">
            <w:pPr>
              <w:widowControl w:val="0"/>
              <w:jc w:val="center"/>
              <w:rPr>
                <w:b/>
                <w:sz w:val="20"/>
                <w:szCs w:val="20"/>
              </w:rPr>
            </w:pPr>
            <w:r w:rsidRPr="008C2161">
              <w:rPr>
                <w:b/>
                <w:sz w:val="20"/>
                <w:szCs w:val="20"/>
              </w:rPr>
              <w:t>2022</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D7" w14:textId="77777777" w:rsidR="002F5471" w:rsidRPr="008C2161" w:rsidRDefault="002F5471" w:rsidP="005D4791">
            <w:pPr>
              <w:widowControl w:val="0"/>
              <w:rPr>
                <w:b/>
                <w:sz w:val="20"/>
                <w:szCs w:val="20"/>
              </w:rPr>
            </w:pPr>
            <w:r w:rsidRPr="008C2161">
              <w:rPr>
                <w:b/>
                <w:sz w:val="20"/>
                <w:szCs w:val="20"/>
              </w:rPr>
              <w:t>2022–</w:t>
            </w:r>
          </w:p>
          <w:p w14:paraId="000007D8" w14:textId="77777777" w:rsidR="002F5471" w:rsidRPr="008C2161" w:rsidRDefault="002F5471" w:rsidP="005D4791">
            <w:pPr>
              <w:widowControl w:val="0"/>
              <w:jc w:val="center"/>
              <w:rPr>
                <w:b/>
                <w:sz w:val="20"/>
                <w:szCs w:val="20"/>
              </w:rPr>
            </w:pPr>
            <w:r w:rsidRPr="008C2161">
              <w:rPr>
                <w:b/>
                <w:sz w:val="20"/>
                <w:szCs w:val="20"/>
              </w:rPr>
              <w:t>2023</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D9" w14:textId="3B87C042" w:rsidR="002F5471" w:rsidRPr="008C2161" w:rsidRDefault="002F5471" w:rsidP="005D4791">
            <w:pPr>
              <w:widowControl w:val="0"/>
              <w:rPr>
                <w:b/>
                <w:sz w:val="20"/>
                <w:szCs w:val="20"/>
              </w:rPr>
            </w:pPr>
            <w:r w:rsidRPr="008C2161">
              <w:rPr>
                <w:b/>
                <w:sz w:val="20"/>
                <w:szCs w:val="20"/>
              </w:rPr>
              <w:t>202</w:t>
            </w:r>
            <w:r w:rsidR="001B178D" w:rsidRPr="008C2161">
              <w:rPr>
                <w:b/>
                <w:sz w:val="20"/>
                <w:szCs w:val="20"/>
              </w:rPr>
              <w:t>0</w:t>
            </w:r>
            <w:r w:rsidRPr="008C2161">
              <w:rPr>
                <w:b/>
                <w:sz w:val="20"/>
                <w:szCs w:val="20"/>
              </w:rPr>
              <w:t>–</w:t>
            </w:r>
          </w:p>
          <w:p w14:paraId="000007DA" w14:textId="06C76424" w:rsidR="002F5471" w:rsidRPr="008C2161" w:rsidRDefault="002F5471" w:rsidP="005D4791">
            <w:pPr>
              <w:widowControl w:val="0"/>
              <w:jc w:val="center"/>
              <w:rPr>
                <w:b/>
                <w:sz w:val="20"/>
                <w:szCs w:val="20"/>
              </w:rPr>
            </w:pPr>
            <w:r w:rsidRPr="008C2161">
              <w:rPr>
                <w:b/>
                <w:sz w:val="20"/>
                <w:szCs w:val="20"/>
              </w:rPr>
              <w:t>202</w:t>
            </w:r>
            <w:r w:rsidR="001B178D" w:rsidRPr="008C2161">
              <w:rPr>
                <w:b/>
                <w:sz w:val="20"/>
                <w:szCs w:val="20"/>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DB" w14:textId="475A6EFB" w:rsidR="002F5471" w:rsidRPr="008C2161" w:rsidRDefault="002F5471" w:rsidP="005D4791">
            <w:pPr>
              <w:widowControl w:val="0"/>
              <w:pBdr>
                <w:top w:val="nil"/>
                <w:left w:val="nil"/>
                <w:bottom w:val="nil"/>
                <w:right w:val="nil"/>
                <w:between w:val="nil"/>
              </w:pBdr>
              <w:rPr>
                <w:b/>
                <w:sz w:val="20"/>
                <w:szCs w:val="20"/>
              </w:rPr>
            </w:pPr>
            <w:r w:rsidRPr="008C2161">
              <w:rPr>
                <w:b/>
                <w:sz w:val="20"/>
                <w:szCs w:val="20"/>
              </w:rPr>
              <w:t>2022–</w:t>
            </w:r>
          </w:p>
          <w:p w14:paraId="000007DC" w14:textId="547FD9A5" w:rsidR="002F5471" w:rsidRPr="008C2161" w:rsidRDefault="002F5471" w:rsidP="005D4791">
            <w:pPr>
              <w:widowControl w:val="0"/>
              <w:pBdr>
                <w:top w:val="nil"/>
                <w:left w:val="nil"/>
                <w:bottom w:val="nil"/>
                <w:right w:val="nil"/>
                <w:between w:val="nil"/>
              </w:pBdr>
              <w:jc w:val="center"/>
              <w:rPr>
                <w:b/>
                <w:sz w:val="20"/>
                <w:szCs w:val="20"/>
              </w:rPr>
            </w:pPr>
            <w:r w:rsidRPr="008C2161">
              <w:rPr>
                <w:b/>
                <w:sz w:val="20"/>
                <w:szCs w:val="20"/>
              </w:rPr>
              <w:t>2023</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7DD" w14:textId="77777777" w:rsidR="002F5471" w:rsidRPr="008C2161" w:rsidRDefault="002F5471" w:rsidP="00733111">
            <w:pPr>
              <w:widowControl w:val="0"/>
              <w:rPr>
                <w:b/>
                <w:sz w:val="20"/>
                <w:szCs w:val="20"/>
              </w:rPr>
            </w:pPr>
            <w:r w:rsidRPr="008C2161">
              <w:rPr>
                <w:b/>
                <w:sz w:val="20"/>
                <w:szCs w:val="20"/>
              </w:rPr>
              <w:t>2021–</w:t>
            </w:r>
          </w:p>
          <w:p w14:paraId="000007DE" w14:textId="77777777" w:rsidR="002F5471" w:rsidRPr="008C2161" w:rsidRDefault="002F5471" w:rsidP="005D4791">
            <w:pPr>
              <w:widowControl w:val="0"/>
              <w:jc w:val="center"/>
              <w:rPr>
                <w:b/>
                <w:sz w:val="20"/>
                <w:szCs w:val="20"/>
              </w:rPr>
            </w:pPr>
            <w:r w:rsidRPr="008C2161">
              <w:rPr>
                <w:b/>
                <w:sz w:val="20"/>
                <w:szCs w:val="20"/>
              </w:rPr>
              <w:t>2022</w:t>
            </w:r>
          </w:p>
        </w:tc>
        <w:tc>
          <w:tcPr>
            <w:tcW w:w="2865" w:type="dxa"/>
            <w:vMerge/>
            <w:tcBorders>
              <w:top w:val="single" w:sz="4" w:space="0" w:color="000000"/>
              <w:left w:val="single" w:sz="4" w:space="0" w:color="000000"/>
              <w:right w:val="single" w:sz="4" w:space="0" w:color="000000"/>
            </w:tcBorders>
            <w:shd w:val="clear" w:color="auto" w:fill="FFFFFF"/>
          </w:tcPr>
          <w:p w14:paraId="000007DF" w14:textId="77777777" w:rsidR="002F5471" w:rsidRPr="008C2161" w:rsidRDefault="002F5471">
            <w:pPr>
              <w:widowControl w:val="0"/>
              <w:pBdr>
                <w:top w:val="nil"/>
                <w:left w:val="nil"/>
                <w:bottom w:val="nil"/>
                <w:right w:val="nil"/>
                <w:between w:val="nil"/>
              </w:pBdr>
              <w:spacing w:line="276" w:lineRule="auto"/>
              <w:rPr>
                <w:b/>
                <w:sz w:val="20"/>
                <w:szCs w:val="20"/>
              </w:rPr>
            </w:pPr>
          </w:p>
        </w:tc>
      </w:tr>
      <w:tr w:rsidR="007118C0" w:rsidRPr="008C2161" w14:paraId="2EA5ED4E" w14:textId="77777777" w:rsidTr="008C2161">
        <w:trPr>
          <w:trHeight w:val="13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7E0" w14:textId="77777777" w:rsidR="002F5471" w:rsidRPr="008C2161" w:rsidRDefault="002F5471">
            <w:pPr>
              <w:widowControl w:val="0"/>
              <w:jc w:val="both"/>
              <w:rPr>
                <w:sz w:val="20"/>
                <w:szCs w:val="20"/>
              </w:rPr>
            </w:pPr>
            <w:r w:rsidRPr="008C2161">
              <w:rPr>
                <w:sz w:val="20"/>
                <w:szCs w:val="20"/>
              </w:rPr>
              <w:t>Dorinis ugdymas</w:t>
            </w:r>
          </w:p>
        </w:tc>
      </w:tr>
      <w:tr w:rsidR="007118C0" w:rsidRPr="008C2161" w14:paraId="2E8D8EDF" w14:textId="77777777" w:rsidTr="00B70360">
        <w:trPr>
          <w:trHeight w:val="133"/>
        </w:trPr>
        <w:tc>
          <w:tcPr>
            <w:tcW w:w="1689" w:type="dxa"/>
            <w:tcBorders>
              <w:top w:val="single" w:sz="4" w:space="0" w:color="000000"/>
              <w:left w:val="single" w:sz="4" w:space="0" w:color="000000"/>
              <w:bottom w:val="single" w:sz="4" w:space="0" w:color="000000"/>
              <w:right w:val="single" w:sz="4" w:space="0" w:color="000000"/>
            </w:tcBorders>
          </w:tcPr>
          <w:p w14:paraId="000007E7" w14:textId="77777777" w:rsidR="002F5471" w:rsidRPr="008C2161" w:rsidRDefault="002F5471" w:rsidP="002F5471">
            <w:pPr>
              <w:widowControl w:val="0"/>
              <w:jc w:val="both"/>
              <w:rPr>
                <w:sz w:val="20"/>
                <w:szCs w:val="20"/>
              </w:rPr>
            </w:pPr>
            <w:r w:rsidRPr="008C2161">
              <w:rPr>
                <w:sz w:val="20"/>
                <w:szCs w:val="20"/>
              </w:rPr>
              <w:t>Tikyba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E8" w14:textId="77777777" w:rsidR="002F5471" w:rsidRPr="008C2161" w:rsidRDefault="002F5471" w:rsidP="002F5471">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7E9" w14:textId="5561880F" w:rsidR="002F5471" w:rsidRPr="008C2161" w:rsidRDefault="002F5471"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7EA" w14:textId="40FFF3C7" w:rsidR="002F5471" w:rsidRPr="008C2161" w:rsidRDefault="001B178D"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EB" w14:textId="30C0D578" w:rsidR="002F5471" w:rsidRPr="008C2161" w:rsidRDefault="002F5471"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7EC" w14:textId="77777777" w:rsidR="002F5471" w:rsidRPr="008C2161" w:rsidRDefault="002F5471" w:rsidP="002F5471">
            <w:pPr>
              <w:widowControl w:val="0"/>
              <w:jc w:val="center"/>
              <w:rPr>
                <w:sz w:val="20"/>
                <w:szCs w:val="20"/>
              </w:rPr>
            </w:pPr>
          </w:p>
        </w:tc>
        <w:tc>
          <w:tcPr>
            <w:tcW w:w="2865" w:type="dxa"/>
            <w:tcBorders>
              <w:top w:val="single" w:sz="4" w:space="0" w:color="000000"/>
              <w:left w:val="single" w:sz="4" w:space="0" w:color="000000"/>
              <w:bottom w:val="single" w:sz="4" w:space="0" w:color="000000"/>
              <w:right w:val="single" w:sz="4" w:space="0" w:color="000000"/>
            </w:tcBorders>
          </w:tcPr>
          <w:p w14:paraId="000007ED" w14:textId="77777777" w:rsidR="002F5471" w:rsidRPr="008C2161" w:rsidRDefault="002F5471" w:rsidP="002F5471">
            <w:pPr>
              <w:widowControl w:val="0"/>
              <w:jc w:val="both"/>
              <w:rPr>
                <w:sz w:val="20"/>
                <w:szCs w:val="20"/>
              </w:rPr>
            </w:pPr>
          </w:p>
        </w:tc>
      </w:tr>
      <w:tr w:rsidR="007118C0" w:rsidRPr="008C2161" w14:paraId="07AECA12" w14:textId="77777777" w:rsidTr="00B70360">
        <w:trPr>
          <w:trHeight w:val="133"/>
        </w:trPr>
        <w:tc>
          <w:tcPr>
            <w:tcW w:w="1689" w:type="dxa"/>
            <w:tcBorders>
              <w:top w:val="single" w:sz="4" w:space="0" w:color="000000"/>
              <w:left w:val="single" w:sz="4" w:space="0" w:color="000000"/>
              <w:bottom w:val="single" w:sz="4" w:space="0" w:color="000000"/>
              <w:right w:val="single" w:sz="4" w:space="0" w:color="000000"/>
            </w:tcBorders>
          </w:tcPr>
          <w:p w14:paraId="000007EE" w14:textId="77777777" w:rsidR="002F5471" w:rsidRPr="008C2161" w:rsidRDefault="002F5471" w:rsidP="002F5471">
            <w:pPr>
              <w:widowControl w:val="0"/>
              <w:jc w:val="both"/>
              <w:rPr>
                <w:sz w:val="20"/>
                <w:szCs w:val="20"/>
              </w:rPr>
            </w:pPr>
            <w:r w:rsidRPr="008C2161">
              <w:rPr>
                <w:sz w:val="20"/>
                <w:szCs w:val="20"/>
              </w:rPr>
              <w:t>Etika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EF" w14:textId="77777777" w:rsidR="002F5471" w:rsidRPr="008C2161" w:rsidRDefault="002F5471"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F0" w14:textId="06325E8A" w:rsidR="002F5471" w:rsidRPr="008C2161" w:rsidRDefault="002F5471" w:rsidP="002F5471">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00007F1" w14:textId="77777777" w:rsidR="002F5471" w:rsidRPr="008C2161" w:rsidRDefault="002F5471" w:rsidP="002F5471">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7F2" w14:textId="10A8342D" w:rsidR="002F5471" w:rsidRPr="008C2161" w:rsidRDefault="002F5471" w:rsidP="002F5471">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00007F3" w14:textId="70CA183C" w:rsidR="002F5471" w:rsidRPr="008C2161" w:rsidRDefault="002F5471" w:rsidP="002F5471">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7F4" w14:textId="77777777" w:rsidR="002F5471" w:rsidRPr="008C2161" w:rsidRDefault="002F5471" w:rsidP="002F5471">
            <w:pPr>
              <w:widowControl w:val="0"/>
              <w:jc w:val="both"/>
              <w:rPr>
                <w:sz w:val="20"/>
                <w:szCs w:val="20"/>
              </w:rPr>
            </w:pPr>
          </w:p>
        </w:tc>
      </w:tr>
      <w:tr w:rsidR="007118C0" w:rsidRPr="008C2161" w14:paraId="578ACBD6" w14:textId="1410A61E" w:rsidTr="008C2161">
        <w:trPr>
          <w:trHeight w:val="13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7F5" w14:textId="0450484F" w:rsidR="002F5471" w:rsidRPr="008C2161" w:rsidRDefault="007118C0" w:rsidP="002F5471">
            <w:pPr>
              <w:widowControl w:val="0"/>
              <w:rPr>
                <w:sz w:val="20"/>
                <w:szCs w:val="20"/>
              </w:rPr>
            </w:pPr>
            <w:r w:rsidRPr="008C2161">
              <w:rPr>
                <w:sz w:val="20"/>
                <w:szCs w:val="20"/>
              </w:rPr>
              <w:t>Kalbos</w:t>
            </w:r>
          </w:p>
        </w:tc>
      </w:tr>
      <w:tr w:rsidR="007118C0" w:rsidRPr="008C2161" w14:paraId="02BAAC89" w14:textId="77777777" w:rsidTr="00B70360">
        <w:trPr>
          <w:trHeight w:val="455"/>
        </w:trPr>
        <w:tc>
          <w:tcPr>
            <w:tcW w:w="1689" w:type="dxa"/>
            <w:tcBorders>
              <w:top w:val="single" w:sz="4" w:space="0" w:color="000000"/>
              <w:left w:val="single" w:sz="4" w:space="0" w:color="000000"/>
              <w:bottom w:val="single" w:sz="4" w:space="0" w:color="000000"/>
              <w:right w:val="single" w:sz="4" w:space="0" w:color="000000"/>
            </w:tcBorders>
          </w:tcPr>
          <w:p w14:paraId="000007FC" w14:textId="77777777" w:rsidR="002F5471" w:rsidRPr="008C2161" w:rsidRDefault="002F5471" w:rsidP="002F5471">
            <w:pPr>
              <w:widowControl w:val="0"/>
              <w:jc w:val="both"/>
              <w:rPr>
                <w:sz w:val="20"/>
                <w:szCs w:val="20"/>
              </w:rPr>
            </w:pPr>
            <w:r w:rsidRPr="008C2161">
              <w:rPr>
                <w:sz w:val="20"/>
                <w:szCs w:val="20"/>
              </w:rPr>
              <w:t>Lietuvių kalba ir literatūra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FD" w14:textId="4BAF0B6A" w:rsidR="002F5471" w:rsidRPr="008C2161" w:rsidRDefault="002F5471" w:rsidP="002F5471">
            <w:pPr>
              <w:widowControl w:val="0"/>
              <w:jc w:val="center"/>
              <w:rPr>
                <w:sz w:val="20"/>
                <w:szCs w:val="20"/>
              </w:rPr>
            </w:pPr>
            <w:r w:rsidRPr="008C2161">
              <w:rPr>
                <w:sz w:val="20"/>
                <w:szCs w:val="20"/>
              </w:rPr>
              <w:t>5+</w:t>
            </w:r>
            <w:r w:rsidR="00667676">
              <w:rPr>
                <w:sz w:val="20"/>
                <w:szCs w:val="20"/>
              </w:rPr>
              <w:t>0,5</w:t>
            </w: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7FE" w14:textId="5EE12196" w:rsidR="002F5471" w:rsidRPr="008C2161" w:rsidRDefault="002F5471" w:rsidP="002F5471">
            <w:pPr>
              <w:widowControl w:val="0"/>
              <w:jc w:val="center"/>
              <w:rPr>
                <w:sz w:val="20"/>
                <w:szCs w:val="20"/>
              </w:rPr>
            </w:pPr>
            <w:r w:rsidRPr="008C2161">
              <w:rPr>
                <w:sz w:val="20"/>
                <w:szCs w:val="20"/>
              </w:rPr>
              <w:t>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7FF" w14:textId="3E527D34" w:rsidR="002F5471" w:rsidRPr="008C2161" w:rsidRDefault="001B178D" w:rsidP="002F5471">
            <w:pPr>
              <w:widowControl w:val="0"/>
              <w:jc w:val="center"/>
              <w:rPr>
                <w:sz w:val="20"/>
                <w:szCs w:val="20"/>
              </w:rPr>
            </w:pPr>
            <w:r w:rsidRPr="008C2161">
              <w:rPr>
                <w:sz w:val="20"/>
                <w:szCs w:val="20"/>
              </w:rPr>
              <w:t>5+0,5*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0" w14:textId="1E8BF069" w:rsidR="002F5471" w:rsidRPr="008C2161" w:rsidRDefault="002F5471" w:rsidP="002F5471">
            <w:pPr>
              <w:widowControl w:val="0"/>
              <w:jc w:val="center"/>
              <w:rPr>
                <w:sz w:val="20"/>
                <w:szCs w:val="20"/>
              </w:rPr>
            </w:pPr>
            <w:r w:rsidRPr="008C2161">
              <w:rPr>
                <w:sz w:val="20"/>
                <w:szCs w:val="20"/>
              </w:rPr>
              <w:t>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01" w14:textId="7992B366" w:rsidR="002F5471" w:rsidRPr="008C2161" w:rsidRDefault="002F5471" w:rsidP="002F5471">
            <w:pPr>
              <w:widowControl w:val="0"/>
              <w:jc w:val="center"/>
              <w:rPr>
                <w:sz w:val="20"/>
                <w:szCs w:val="20"/>
              </w:rPr>
            </w:pPr>
            <w:r w:rsidRPr="008C2161">
              <w:rPr>
                <w:sz w:val="20"/>
                <w:szCs w:val="20"/>
              </w:rPr>
              <w:t>5</w:t>
            </w:r>
          </w:p>
        </w:tc>
        <w:tc>
          <w:tcPr>
            <w:tcW w:w="2865" w:type="dxa"/>
            <w:tcBorders>
              <w:top w:val="single" w:sz="4" w:space="0" w:color="000000"/>
              <w:left w:val="single" w:sz="4" w:space="0" w:color="000000"/>
              <w:bottom w:val="single" w:sz="4" w:space="0" w:color="000000"/>
              <w:right w:val="single" w:sz="4" w:space="0" w:color="000000"/>
            </w:tcBorders>
          </w:tcPr>
          <w:p w14:paraId="00000802" w14:textId="29A9F06D" w:rsidR="002F5471" w:rsidRPr="008C2161" w:rsidRDefault="001C672A" w:rsidP="002F5471">
            <w:pPr>
              <w:widowControl w:val="0"/>
              <w:jc w:val="both"/>
              <w:rPr>
                <w:sz w:val="20"/>
                <w:szCs w:val="20"/>
              </w:rPr>
            </w:pPr>
            <w:r>
              <w:rPr>
                <w:sz w:val="20"/>
                <w:szCs w:val="20"/>
              </w:rPr>
              <w:t>7 ir 8</w:t>
            </w:r>
            <w:r w:rsidRPr="008C2161">
              <w:rPr>
                <w:sz w:val="20"/>
                <w:szCs w:val="20"/>
              </w:rPr>
              <w:t xml:space="preserve"> kl. </w:t>
            </w:r>
            <w:r>
              <w:rPr>
                <w:sz w:val="20"/>
                <w:szCs w:val="20"/>
              </w:rPr>
              <w:t xml:space="preserve">intensyvinamas kursas ir </w:t>
            </w:r>
            <w:r w:rsidRPr="008C2161">
              <w:rPr>
                <w:sz w:val="20"/>
                <w:szCs w:val="20"/>
              </w:rPr>
              <w:t>skiriam</w:t>
            </w:r>
            <w:r>
              <w:rPr>
                <w:sz w:val="20"/>
                <w:szCs w:val="20"/>
              </w:rPr>
              <w:t>a 1 val. rugsėjo–gruodžio mėn.</w:t>
            </w:r>
          </w:p>
        </w:tc>
      </w:tr>
      <w:tr w:rsidR="007118C0" w:rsidRPr="008C2161" w14:paraId="4E79A470" w14:textId="77777777" w:rsidTr="00B70360">
        <w:trPr>
          <w:trHeight w:val="171"/>
        </w:trPr>
        <w:tc>
          <w:tcPr>
            <w:tcW w:w="1689" w:type="dxa"/>
            <w:tcBorders>
              <w:top w:val="single" w:sz="4" w:space="0" w:color="000000"/>
              <w:left w:val="single" w:sz="4" w:space="0" w:color="000000"/>
              <w:bottom w:val="single" w:sz="4" w:space="0" w:color="000000"/>
              <w:right w:val="single" w:sz="4" w:space="0" w:color="000000"/>
            </w:tcBorders>
          </w:tcPr>
          <w:p w14:paraId="00000803" w14:textId="004037BF" w:rsidR="002F5471" w:rsidRPr="008C2161" w:rsidRDefault="002F5471" w:rsidP="002F5471">
            <w:pPr>
              <w:widowControl w:val="0"/>
              <w:jc w:val="both"/>
              <w:rPr>
                <w:sz w:val="20"/>
                <w:szCs w:val="20"/>
              </w:rPr>
            </w:pPr>
            <w:r w:rsidRPr="008C2161">
              <w:rPr>
                <w:sz w:val="20"/>
                <w:szCs w:val="20"/>
              </w:rPr>
              <w:t>Užsienio kalba (anglų, 1-oji)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4" w14:textId="77777777" w:rsidR="002F5471" w:rsidRPr="008C2161" w:rsidRDefault="002F5471" w:rsidP="002F5471">
            <w:pPr>
              <w:widowControl w:val="0"/>
              <w:jc w:val="center"/>
              <w:rPr>
                <w:sz w:val="20"/>
                <w:szCs w:val="20"/>
              </w:rPr>
            </w:pPr>
            <w:r w:rsidRPr="008C2161">
              <w:rPr>
                <w:sz w:val="20"/>
                <w:szCs w:val="20"/>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5" w14:textId="658BF6A3" w:rsidR="002F5471" w:rsidRPr="008C2161" w:rsidRDefault="002F5471" w:rsidP="002F5471">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06" w14:textId="7D9A0170" w:rsidR="002F5471" w:rsidRPr="008C2161" w:rsidRDefault="001B178D" w:rsidP="002F5471">
            <w:pPr>
              <w:widowControl w:val="0"/>
              <w:jc w:val="center"/>
              <w:rPr>
                <w:sz w:val="20"/>
                <w:szCs w:val="20"/>
              </w:rPr>
            </w:pPr>
            <w:r w:rsidRPr="008C2161">
              <w:rPr>
                <w:sz w:val="20"/>
                <w:szCs w:val="20"/>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7" w14:textId="0BF9464C" w:rsidR="002F5471" w:rsidRPr="008C2161" w:rsidRDefault="002F5471" w:rsidP="002F5471">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08" w14:textId="2D8406FB" w:rsidR="002F5471" w:rsidRPr="008C2161" w:rsidRDefault="002F5471" w:rsidP="002F5471">
            <w:pPr>
              <w:widowControl w:val="0"/>
              <w:jc w:val="center"/>
              <w:rPr>
                <w:sz w:val="20"/>
                <w:szCs w:val="20"/>
              </w:rPr>
            </w:pPr>
            <w:r w:rsidRPr="008C2161">
              <w:rPr>
                <w:sz w:val="20"/>
                <w:szCs w:val="20"/>
              </w:rPr>
              <w:t>3</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809" w14:textId="77777777" w:rsidR="002F5471" w:rsidRPr="008C2161" w:rsidRDefault="002F5471" w:rsidP="002F5471">
            <w:pPr>
              <w:widowControl w:val="0"/>
              <w:jc w:val="both"/>
              <w:rPr>
                <w:sz w:val="20"/>
                <w:szCs w:val="20"/>
              </w:rPr>
            </w:pPr>
            <w:r w:rsidRPr="008C2161">
              <w:rPr>
                <w:sz w:val="20"/>
                <w:szCs w:val="20"/>
              </w:rPr>
              <w:t>Jungiama 7 su 8 klase</w:t>
            </w:r>
          </w:p>
        </w:tc>
      </w:tr>
      <w:tr w:rsidR="007118C0" w:rsidRPr="008C2161" w14:paraId="2BA63E06" w14:textId="77777777" w:rsidTr="00B70360">
        <w:trPr>
          <w:trHeight w:val="126"/>
        </w:trPr>
        <w:tc>
          <w:tcPr>
            <w:tcW w:w="1689" w:type="dxa"/>
            <w:tcBorders>
              <w:top w:val="single" w:sz="4" w:space="0" w:color="000000"/>
              <w:left w:val="single" w:sz="4" w:space="0" w:color="000000"/>
              <w:bottom w:val="single" w:sz="4" w:space="0" w:color="000000"/>
              <w:right w:val="single" w:sz="4" w:space="0" w:color="000000"/>
            </w:tcBorders>
          </w:tcPr>
          <w:p w14:paraId="0000080A" w14:textId="3DCABB53" w:rsidR="002F5471" w:rsidRPr="008C2161" w:rsidRDefault="002F5471" w:rsidP="002F5471">
            <w:pPr>
              <w:widowControl w:val="0"/>
              <w:jc w:val="both"/>
              <w:rPr>
                <w:sz w:val="20"/>
                <w:szCs w:val="20"/>
              </w:rPr>
            </w:pPr>
            <w:r w:rsidRPr="008C2161">
              <w:rPr>
                <w:sz w:val="20"/>
                <w:szCs w:val="20"/>
              </w:rPr>
              <w:t>Užsienio kalba (rusų, 2-oji)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B" w14:textId="77777777" w:rsidR="002F5471" w:rsidRPr="008C2161" w:rsidRDefault="002F5471" w:rsidP="002F5471">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C" w14:textId="1D1B33EE" w:rsidR="002F5471" w:rsidRPr="008C2161" w:rsidRDefault="002F5471" w:rsidP="002F5471">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0D" w14:textId="183625D1" w:rsidR="002F5471" w:rsidRPr="008C2161" w:rsidRDefault="001B178D" w:rsidP="002F5471">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0E" w14:textId="3D0C85DA" w:rsidR="002F5471" w:rsidRPr="008C2161" w:rsidRDefault="002F5471" w:rsidP="002F5471">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0F" w14:textId="25A57A12" w:rsidR="002F5471" w:rsidRPr="008C2161" w:rsidRDefault="002F5471" w:rsidP="002F5471">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810" w14:textId="77777777" w:rsidR="002F5471" w:rsidRPr="008C2161" w:rsidRDefault="002F5471" w:rsidP="002F5471">
            <w:pPr>
              <w:widowControl w:val="0"/>
              <w:jc w:val="both"/>
              <w:rPr>
                <w:sz w:val="20"/>
                <w:szCs w:val="20"/>
              </w:rPr>
            </w:pPr>
            <w:r w:rsidRPr="008C2161">
              <w:rPr>
                <w:sz w:val="20"/>
                <w:szCs w:val="20"/>
              </w:rPr>
              <w:t>Jungiama 7 su 8 klase</w:t>
            </w:r>
          </w:p>
        </w:tc>
      </w:tr>
      <w:tr w:rsidR="007118C0" w:rsidRPr="008C2161" w14:paraId="23A634CA" w14:textId="77777777" w:rsidTr="00B70360">
        <w:trPr>
          <w:trHeight w:val="126"/>
        </w:trPr>
        <w:tc>
          <w:tcPr>
            <w:tcW w:w="1689" w:type="dxa"/>
            <w:tcBorders>
              <w:top w:val="single" w:sz="4" w:space="0" w:color="000000"/>
              <w:left w:val="single" w:sz="4" w:space="0" w:color="000000"/>
              <w:bottom w:val="single" w:sz="4" w:space="0" w:color="000000"/>
              <w:right w:val="single" w:sz="4" w:space="0" w:color="000000"/>
            </w:tcBorders>
            <w:vAlign w:val="center"/>
          </w:tcPr>
          <w:p w14:paraId="00000811" w14:textId="6740D34B" w:rsidR="002F5471" w:rsidRPr="008C2161" w:rsidRDefault="002F5471" w:rsidP="002F5471">
            <w:pPr>
              <w:widowControl w:val="0"/>
              <w:jc w:val="both"/>
              <w:rPr>
                <w:sz w:val="20"/>
                <w:szCs w:val="20"/>
              </w:rPr>
            </w:pPr>
            <w:r w:rsidRPr="008C2161">
              <w:rPr>
                <w:sz w:val="20"/>
                <w:szCs w:val="20"/>
              </w:rPr>
              <w:t>Užsienio kalba (vokiečių, 2-oji)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12" w14:textId="624847E4" w:rsidR="002F5471" w:rsidRPr="008C2161" w:rsidRDefault="002F5471" w:rsidP="002F5471">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13" w14:textId="2502E354" w:rsidR="002F5471" w:rsidRPr="008C2161" w:rsidRDefault="002F5471" w:rsidP="002F5471">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14" w14:textId="758887B7" w:rsidR="002F5471" w:rsidRPr="008C2161" w:rsidRDefault="002F5471" w:rsidP="002F5471">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815" w14:textId="5848D05E" w:rsidR="002F5471" w:rsidRPr="008C2161" w:rsidRDefault="002F5471" w:rsidP="002F5471">
            <w:pPr>
              <w:widowControl w:val="0"/>
              <w:jc w:val="center"/>
              <w:rPr>
                <w:sz w:val="20"/>
                <w:szCs w:val="20"/>
              </w:rPr>
            </w:pPr>
            <w:r w:rsidRPr="008C2161">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16" w14:textId="35286A7B" w:rsidR="002F5471" w:rsidRPr="008C2161" w:rsidRDefault="002F5471" w:rsidP="002F5471">
            <w:pPr>
              <w:widowControl w:val="0"/>
              <w:jc w:val="center"/>
              <w:rPr>
                <w:sz w:val="20"/>
                <w:szCs w:val="20"/>
              </w:rPr>
            </w:pPr>
            <w:r w:rsidRPr="008C2161">
              <w:t>–</w:t>
            </w:r>
          </w:p>
        </w:tc>
        <w:tc>
          <w:tcPr>
            <w:tcW w:w="2865" w:type="dxa"/>
            <w:tcBorders>
              <w:top w:val="single" w:sz="4" w:space="0" w:color="000000"/>
              <w:left w:val="single" w:sz="4" w:space="0" w:color="000000"/>
              <w:bottom w:val="single" w:sz="4" w:space="0" w:color="000000"/>
              <w:right w:val="single" w:sz="4" w:space="0" w:color="000000"/>
            </w:tcBorders>
          </w:tcPr>
          <w:p w14:paraId="00000817" w14:textId="77777777" w:rsidR="002F5471" w:rsidRPr="008C2161" w:rsidRDefault="002F5471" w:rsidP="002F5471">
            <w:pPr>
              <w:widowControl w:val="0"/>
              <w:jc w:val="both"/>
              <w:rPr>
                <w:sz w:val="20"/>
                <w:szCs w:val="20"/>
              </w:rPr>
            </w:pPr>
          </w:p>
        </w:tc>
      </w:tr>
      <w:tr w:rsidR="007118C0" w:rsidRPr="008C2161" w14:paraId="3A43DD3C" w14:textId="6A89C5BA" w:rsidTr="008C2161">
        <w:trPr>
          <w:trHeight w:val="17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18" w14:textId="12EB39FC" w:rsidR="007118C0" w:rsidRPr="008C2161" w:rsidRDefault="007118C0" w:rsidP="007118C0">
            <w:pPr>
              <w:widowControl w:val="0"/>
              <w:rPr>
                <w:sz w:val="20"/>
                <w:szCs w:val="20"/>
              </w:rPr>
            </w:pPr>
            <w:r w:rsidRPr="008C2161">
              <w:rPr>
                <w:sz w:val="20"/>
                <w:szCs w:val="20"/>
              </w:rPr>
              <w:t>Matematika ir informacinės technologijos</w:t>
            </w:r>
          </w:p>
        </w:tc>
      </w:tr>
      <w:tr w:rsidR="007118C0" w:rsidRPr="008C2161" w14:paraId="588B14F2" w14:textId="77777777" w:rsidTr="006D5952">
        <w:trPr>
          <w:trHeight w:val="173"/>
        </w:trPr>
        <w:tc>
          <w:tcPr>
            <w:tcW w:w="1689" w:type="dxa"/>
            <w:tcBorders>
              <w:top w:val="single" w:sz="4" w:space="0" w:color="000000"/>
              <w:left w:val="single" w:sz="4" w:space="0" w:color="000000"/>
              <w:bottom w:val="single" w:sz="4" w:space="0" w:color="000000"/>
              <w:right w:val="single" w:sz="4" w:space="0" w:color="000000"/>
            </w:tcBorders>
            <w:vAlign w:val="center"/>
          </w:tcPr>
          <w:p w14:paraId="0000081F" w14:textId="77777777" w:rsidR="007118C0" w:rsidRPr="008C2161" w:rsidRDefault="007118C0" w:rsidP="007118C0">
            <w:pPr>
              <w:widowControl w:val="0"/>
              <w:jc w:val="both"/>
              <w:rPr>
                <w:sz w:val="20"/>
                <w:szCs w:val="20"/>
              </w:rPr>
            </w:pPr>
            <w:r w:rsidRPr="008C2161">
              <w:rPr>
                <w:sz w:val="20"/>
                <w:szCs w:val="20"/>
              </w:rPr>
              <w:t>Matematika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0" w14:textId="77777777" w:rsidR="007118C0" w:rsidRPr="008C2161" w:rsidRDefault="007118C0" w:rsidP="007118C0">
            <w:pPr>
              <w:widowControl w:val="0"/>
              <w:jc w:val="center"/>
              <w:rPr>
                <w:sz w:val="20"/>
                <w:szCs w:val="20"/>
              </w:rPr>
            </w:pPr>
            <w:r w:rsidRPr="008C2161">
              <w:rPr>
                <w:sz w:val="20"/>
                <w:szCs w:val="20"/>
              </w:rPr>
              <w:t>4</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1" w14:textId="4390DF58" w:rsidR="007118C0" w:rsidRPr="008C2161" w:rsidRDefault="007118C0" w:rsidP="007118C0">
            <w:pPr>
              <w:widowControl w:val="0"/>
              <w:jc w:val="center"/>
              <w:rPr>
                <w:sz w:val="20"/>
                <w:szCs w:val="20"/>
              </w:rPr>
            </w:pPr>
            <w:r w:rsidRPr="008C2161">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22" w14:textId="70558DC7" w:rsidR="007118C0" w:rsidRPr="008C2161" w:rsidRDefault="007118C0" w:rsidP="007118C0">
            <w:pPr>
              <w:widowControl w:val="0"/>
              <w:jc w:val="center"/>
              <w:rPr>
                <w:sz w:val="20"/>
                <w:szCs w:val="20"/>
              </w:rPr>
            </w:pPr>
            <w:r w:rsidRPr="008C2161">
              <w:rPr>
                <w:sz w:val="20"/>
                <w:szCs w:val="20"/>
              </w:rPr>
              <w:t>4</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3" w14:textId="42458551" w:rsidR="007118C0" w:rsidRPr="008C2161" w:rsidRDefault="007118C0" w:rsidP="007118C0">
            <w:pPr>
              <w:widowControl w:val="0"/>
              <w:jc w:val="center"/>
              <w:rPr>
                <w:sz w:val="20"/>
                <w:szCs w:val="20"/>
              </w:rPr>
            </w:pPr>
            <w:r w:rsidRPr="008C2161">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24" w14:textId="403D0FD7" w:rsidR="007118C0" w:rsidRPr="008C2161" w:rsidRDefault="007118C0" w:rsidP="007118C0">
            <w:pPr>
              <w:widowControl w:val="0"/>
              <w:jc w:val="center"/>
              <w:rPr>
                <w:sz w:val="20"/>
                <w:szCs w:val="20"/>
              </w:rPr>
            </w:pPr>
            <w:r w:rsidRPr="008C2161">
              <w:rPr>
                <w:sz w:val="20"/>
                <w:szCs w:val="20"/>
              </w:rPr>
              <w:t>4</w:t>
            </w:r>
          </w:p>
        </w:tc>
        <w:tc>
          <w:tcPr>
            <w:tcW w:w="2865" w:type="dxa"/>
            <w:tcBorders>
              <w:top w:val="single" w:sz="4" w:space="0" w:color="000000"/>
              <w:left w:val="single" w:sz="4" w:space="0" w:color="000000"/>
              <w:bottom w:val="single" w:sz="4" w:space="0" w:color="000000"/>
              <w:right w:val="single" w:sz="4" w:space="0" w:color="000000"/>
            </w:tcBorders>
          </w:tcPr>
          <w:p w14:paraId="00000825" w14:textId="77777777" w:rsidR="007118C0" w:rsidRPr="008C2161" w:rsidRDefault="007118C0" w:rsidP="007118C0">
            <w:pPr>
              <w:widowControl w:val="0"/>
              <w:jc w:val="both"/>
              <w:rPr>
                <w:sz w:val="20"/>
                <w:szCs w:val="20"/>
              </w:rPr>
            </w:pPr>
          </w:p>
        </w:tc>
      </w:tr>
      <w:tr w:rsidR="007118C0" w:rsidRPr="008C2161" w14:paraId="6AAF730F" w14:textId="77777777" w:rsidTr="006D5952">
        <w:trPr>
          <w:trHeight w:val="173"/>
        </w:trPr>
        <w:tc>
          <w:tcPr>
            <w:tcW w:w="1689" w:type="dxa"/>
            <w:tcBorders>
              <w:top w:val="single" w:sz="4" w:space="0" w:color="000000"/>
              <w:left w:val="single" w:sz="4" w:space="0" w:color="000000"/>
              <w:bottom w:val="single" w:sz="4" w:space="0" w:color="000000"/>
              <w:right w:val="single" w:sz="4" w:space="0" w:color="000000"/>
            </w:tcBorders>
            <w:vAlign w:val="center"/>
          </w:tcPr>
          <w:p w14:paraId="00000826" w14:textId="77777777" w:rsidR="007118C0" w:rsidRPr="008C2161" w:rsidRDefault="007118C0" w:rsidP="007118C0">
            <w:pPr>
              <w:widowControl w:val="0"/>
              <w:jc w:val="both"/>
              <w:rPr>
                <w:sz w:val="20"/>
                <w:szCs w:val="20"/>
              </w:rPr>
            </w:pPr>
            <w:r w:rsidRPr="008C2161">
              <w:rPr>
                <w:sz w:val="20"/>
                <w:szCs w:val="20"/>
              </w:rPr>
              <w:t>Informacinės technologijos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7" w14:textId="77777777" w:rsidR="007118C0" w:rsidRPr="008C2161" w:rsidRDefault="007118C0" w:rsidP="007118C0">
            <w:pPr>
              <w:widowControl w:val="0"/>
              <w:jc w:val="center"/>
              <w:rPr>
                <w:sz w:val="20"/>
                <w:szCs w:val="20"/>
              </w:rPr>
            </w:pPr>
            <w:r w:rsidRPr="008C2161">
              <w:rPr>
                <w:sz w:val="20"/>
                <w:szCs w:val="20"/>
              </w:rPr>
              <w:t>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8" w14:textId="334233E8"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29" w14:textId="3C45829E" w:rsidR="007118C0" w:rsidRPr="008C2161" w:rsidRDefault="007118C0" w:rsidP="007118C0">
            <w:pPr>
              <w:widowControl w:val="0"/>
              <w:jc w:val="center"/>
              <w:rPr>
                <w:sz w:val="20"/>
                <w:szCs w:val="20"/>
              </w:rPr>
            </w:pPr>
            <w:r w:rsidRPr="008C2161">
              <w:rPr>
                <w:sz w:val="20"/>
                <w:szCs w:val="20"/>
              </w:rPr>
              <w:t>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2A" w14:textId="0195810E"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2B" w14:textId="7DAC3F07" w:rsidR="007118C0" w:rsidRPr="008C2161" w:rsidRDefault="007118C0" w:rsidP="007118C0">
            <w:pPr>
              <w:widowControl w:val="0"/>
              <w:jc w:val="center"/>
              <w:rPr>
                <w:sz w:val="20"/>
                <w:szCs w:val="20"/>
              </w:rPr>
            </w:pPr>
            <w:r w:rsidRPr="008C2161">
              <w:rPr>
                <w:sz w:val="20"/>
                <w:szCs w:val="20"/>
              </w:rPr>
              <w:t>0,5</w:t>
            </w:r>
          </w:p>
        </w:tc>
        <w:tc>
          <w:tcPr>
            <w:tcW w:w="2865" w:type="dxa"/>
            <w:tcBorders>
              <w:top w:val="single" w:sz="4" w:space="0" w:color="000000"/>
              <w:left w:val="single" w:sz="4" w:space="0" w:color="000000"/>
              <w:bottom w:val="single" w:sz="4" w:space="0" w:color="000000"/>
              <w:right w:val="single" w:sz="4" w:space="0" w:color="000000"/>
            </w:tcBorders>
          </w:tcPr>
          <w:p w14:paraId="0000082C" w14:textId="3BF72B72" w:rsidR="007118C0" w:rsidRPr="008C2161" w:rsidRDefault="007118C0" w:rsidP="007118C0">
            <w:pPr>
              <w:widowControl w:val="0"/>
              <w:jc w:val="both"/>
              <w:rPr>
                <w:sz w:val="20"/>
                <w:szCs w:val="20"/>
              </w:rPr>
            </w:pPr>
            <w:r w:rsidRPr="008C2161">
              <w:rPr>
                <w:sz w:val="20"/>
                <w:szCs w:val="20"/>
              </w:rPr>
              <w:t>I-ame pusmetyje mokoma bendrosios programos kurso, II-ame pusmetyje integruojama su matematikos mokymu.</w:t>
            </w:r>
          </w:p>
          <w:p w14:paraId="0000082D"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67DDFCE9" w14:textId="53FAED59" w:rsidTr="008C2161">
        <w:trPr>
          <w:trHeight w:val="141"/>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2E" w14:textId="69266169" w:rsidR="007118C0" w:rsidRPr="008C2161" w:rsidRDefault="007118C0" w:rsidP="007118C0">
            <w:pPr>
              <w:widowControl w:val="0"/>
              <w:rPr>
                <w:sz w:val="20"/>
                <w:szCs w:val="20"/>
              </w:rPr>
            </w:pPr>
            <w:r w:rsidRPr="008C2161">
              <w:rPr>
                <w:sz w:val="20"/>
                <w:szCs w:val="20"/>
              </w:rPr>
              <w:t>Gamtamokslinis ugdymas</w:t>
            </w:r>
          </w:p>
        </w:tc>
      </w:tr>
      <w:tr w:rsidR="007118C0" w:rsidRPr="008C2161" w14:paraId="4A3C5727" w14:textId="77777777" w:rsidTr="006D5952">
        <w:trPr>
          <w:trHeight w:val="141"/>
        </w:trPr>
        <w:tc>
          <w:tcPr>
            <w:tcW w:w="1689" w:type="dxa"/>
            <w:tcBorders>
              <w:top w:val="single" w:sz="4" w:space="0" w:color="000000"/>
              <w:left w:val="single" w:sz="4" w:space="0" w:color="000000"/>
              <w:bottom w:val="single" w:sz="4" w:space="0" w:color="000000"/>
              <w:right w:val="single" w:sz="4" w:space="0" w:color="000000"/>
            </w:tcBorders>
            <w:vAlign w:val="center"/>
          </w:tcPr>
          <w:p w14:paraId="00000835" w14:textId="77777777" w:rsidR="007118C0" w:rsidRPr="008C2161" w:rsidRDefault="007118C0" w:rsidP="007118C0">
            <w:pPr>
              <w:widowControl w:val="0"/>
              <w:jc w:val="both"/>
              <w:rPr>
                <w:sz w:val="20"/>
                <w:szCs w:val="20"/>
              </w:rPr>
            </w:pPr>
            <w:r w:rsidRPr="008C2161">
              <w:rPr>
                <w:sz w:val="20"/>
                <w:szCs w:val="20"/>
              </w:rPr>
              <w:t>Gamta ir žmogus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36"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37" w14:textId="1360B401"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38" w14:textId="71979260"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839" w14:textId="6A28DFDC"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3A" w14:textId="32FEA6F0"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83B" w14:textId="77777777" w:rsidR="007118C0" w:rsidRPr="008C2161" w:rsidRDefault="007118C0" w:rsidP="007118C0">
            <w:pPr>
              <w:widowControl w:val="0"/>
              <w:jc w:val="both"/>
              <w:rPr>
                <w:sz w:val="20"/>
                <w:szCs w:val="20"/>
              </w:rPr>
            </w:pPr>
          </w:p>
        </w:tc>
      </w:tr>
      <w:tr w:rsidR="007118C0" w:rsidRPr="008C2161" w14:paraId="07E84B36"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3C" w14:textId="77777777" w:rsidR="007118C0" w:rsidRPr="008C2161" w:rsidRDefault="007118C0" w:rsidP="007118C0">
            <w:pPr>
              <w:widowControl w:val="0"/>
              <w:jc w:val="both"/>
              <w:rPr>
                <w:sz w:val="20"/>
                <w:szCs w:val="20"/>
              </w:rPr>
            </w:pPr>
            <w:r w:rsidRPr="008C2161">
              <w:rPr>
                <w:sz w:val="20"/>
                <w:szCs w:val="20"/>
              </w:rPr>
              <w:t>Biologija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3D"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3E" w14:textId="410719F2"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3F" w14:textId="51B0B8B2"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0" w14:textId="6E572385"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41" w14:textId="6BDDE5F5"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42" w14:textId="77777777" w:rsidR="007118C0" w:rsidRPr="008C2161" w:rsidRDefault="007118C0" w:rsidP="007118C0">
            <w:pPr>
              <w:widowControl w:val="0"/>
              <w:jc w:val="both"/>
              <w:rPr>
                <w:sz w:val="20"/>
                <w:szCs w:val="20"/>
              </w:rPr>
            </w:pPr>
            <w:r w:rsidRPr="008C2161">
              <w:rPr>
                <w:sz w:val="20"/>
                <w:szCs w:val="20"/>
              </w:rPr>
              <w:t>7 klasėje 2 val./ 8 klasėje 1 val. jungiama su 7 klase.</w:t>
            </w:r>
          </w:p>
        </w:tc>
      </w:tr>
      <w:tr w:rsidR="007118C0" w:rsidRPr="008C2161" w14:paraId="759A1A80"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43" w14:textId="77777777" w:rsidR="007118C0" w:rsidRPr="008C2161" w:rsidRDefault="007118C0" w:rsidP="007118C0">
            <w:pPr>
              <w:widowControl w:val="0"/>
              <w:jc w:val="both"/>
              <w:rPr>
                <w:sz w:val="20"/>
                <w:szCs w:val="20"/>
              </w:rPr>
            </w:pPr>
            <w:r w:rsidRPr="008C2161">
              <w:rPr>
                <w:sz w:val="20"/>
                <w:szCs w:val="20"/>
              </w:rPr>
              <w:t>Chemija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4"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5" w14:textId="3B734F79"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46" w14:textId="5F856D07"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847" w14:textId="3ACBDAA5"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48" w14:textId="398FC27C"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849" w14:textId="77777777" w:rsidR="007118C0" w:rsidRPr="008C2161" w:rsidRDefault="007118C0" w:rsidP="007118C0">
            <w:pPr>
              <w:widowControl w:val="0"/>
              <w:jc w:val="both"/>
              <w:rPr>
                <w:sz w:val="20"/>
                <w:szCs w:val="20"/>
              </w:rPr>
            </w:pPr>
          </w:p>
        </w:tc>
      </w:tr>
      <w:tr w:rsidR="007118C0" w:rsidRPr="008C2161" w14:paraId="33F79012" w14:textId="77777777" w:rsidTr="006D5952">
        <w:trPr>
          <w:trHeight w:val="122"/>
        </w:trPr>
        <w:tc>
          <w:tcPr>
            <w:tcW w:w="1689" w:type="dxa"/>
            <w:tcBorders>
              <w:top w:val="single" w:sz="4" w:space="0" w:color="000000"/>
              <w:left w:val="single" w:sz="4" w:space="0" w:color="000000"/>
              <w:bottom w:val="single" w:sz="4" w:space="0" w:color="000000"/>
              <w:right w:val="single" w:sz="4" w:space="0" w:color="000000"/>
            </w:tcBorders>
            <w:vAlign w:val="center"/>
          </w:tcPr>
          <w:p w14:paraId="0000084A" w14:textId="77777777" w:rsidR="007118C0" w:rsidRPr="008C2161" w:rsidRDefault="007118C0" w:rsidP="007118C0">
            <w:pPr>
              <w:widowControl w:val="0"/>
              <w:jc w:val="both"/>
              <w:rPr>
                <w:sz w:val="20"/>
                <w:szCs w:val="20"/>
              </w:rPr>
            </w:pPr>
            <w:r w:rsidRPr="008C2161">
              <w:rPr>
                <w:sz w:val="20"/>
                <w:szCs w:val="20"/>
              </w:rPr>
              <w:t>Fizika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B"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C" w14:textId="4D59E77D"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4D" w14:textId="03AA6194"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4E" w14:textId="5B24E104"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4F" w14:textId="1B3A8F96"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850" w14:textId="77777777" w:rsidR="007118C0" w:rsidRPr="008C2161" w:rsidRDefault="007118C0" w:rsidP="007118C0">
            <w:pPr>
              <w:widowControl w:val="0"/>
              <w:jc w:val="both"/>
              <w:rPr>
                <w:sz w:val="20"/>
                <w:szCs w:val="20"/>
              </w:rPr>
            </w:pPr>
            <w:r w:rsidRPr="008C2161">
              <w:rPr>
                <w:sz w:val="20"/>
                <w:szCs w:val="20"/>
              </w:rPr>
              <w:t xml:space="preserve">7 klasėje 1 val. jungiama su 8 </w:t>
            </w:r>
            <w:r w:rsidRPr="008C2161">
              <w:rPr>
                <w:sz w:val="20"/>
                <w:szCs w:val="20"/>
              </w:rPr>
              <w:lastRenderedPageBreak/>
              <w:t>klase/ 8 klasėje 2 val.</w:t>
            </w:r>
          </w:p>
        </w:tc>
      </w:tr>
      <w:tr w:rsidR="007118C0" w:rsidRPr="008C2161" w14:paraId="3B5EC7D9" w14:textId="30A33ABF" w:rsidTr="008C2161">
        <w:trPr>
          <w:trHeight w:val="108"/>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51" w14:textId="33E14E91" w:rsidR="007118C0" w:rsidRPr="008C2161" w:rsidRDefault="007118C0" w:rsidP="007118C0">
            <w:pPr>
              <w:widowControl w:val="0"/>
              <w:rPr>
                <w:sz w:val="20"/>
                <w:szCs w:val="20"/>
              </w:rPr>
            </w:pPr>
            <w:r w:rsidRPr="008C2161">
              <w:rPr>
                <w:sz w:val="20"/>
                <w:szCs w:val="20"/>
              </w:rPr>
              <w:lastRenderedPageBreak/>
              <w:t>Socialinis ugdymas</w:t>
            </w:r>
          </w:p>
        </w:tc>
      </w:tr>
      <w:tr w:rsidR="007118C0" w:rsidRPr="008C2161" w14:paraId="3E25AA59" w14:textId="77777777" w:rsidTr="006D5952">
        <w:trPr>
          <w:trHeight w:val="108"/>
        </w:trPr>
        <w:tc>
          <w:tcPr>
            <w:tcW w:w="1689" w:type="dxa"/>
            <w:tcBorders>
              <w:top w:val="single" w:sz="4" w:space="0" w:color="000000"/>
              <w:left w:val="single" w:sz="4" w:space="0" w:color="000000"/>
              <w:bottom w:val="single" w:sz="4" w:space="0" w:color="000000"/>
              <w:right w:val="single" w:sz="4" w:space="0" w:color="000000"/>
            </w:tcBorders>
            <w:vAlign w:val="center"/>
          </w:tcPr>
          <w:p w14:paraId="00000858" w14:textId="77777777" w:rsidR="007118C0" w:rsidRPr="008C2161" w:rsidRDefault="007118C0" w:rsidP="007118C0">
            <w:pPr>
              <w:widowControl w:val="0"/>
              <w:jc w:val="both"/>
              <w:rPr>
                <w:sz w:val="20"/>
                <w:szCs w:val="20"/>
              </w:rPr>
            </w:pPr>
            <w:r w:rsidRPr="008C2161">
              <w:rPr>
                <w:sz w:val="20"/>
                <w:szCs w:val="20"/>
              </w:rPr>
              <w:t>Istorija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59"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5A" w14:textId="45DDDE4B"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5B" w14:textId="3A6E273C"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5C" w14:textId="3A81C39F"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5D" w14:textId="21E4264B"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85E"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4604DBFE"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5F" w14:textId="77777777" w:rsidR="007118C0" w:rsidRPr="008C2161" w:rsidRDefault="007118C0" w:rsidP="007118C0">
            <w:pPr>
              <w:widowControl w:val="0"/>
              <w:jc w:val="both"/>
              <w:rPr>
                <w:sz w:val="20"/>
                <w:szCs w:val="20"/>
              </w:rPr>
            </w:pPr>
            <w:r w:rsidRPr="008C2161">
              <w:rPr>
                <w:sz w:val="20"/>
                <w:szCs w:val="20"/>
              </w:rPr>
              <w:t>Pilietiškumo pagrindai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0"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1" w14:textId="4DCA23E4"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62" w14:textId="594A0587"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863" w14:textId="489DD281"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64" w14:textId="71221443"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865" w14:textId="77777777" w:rsidR="007118C0" w:rsidRPr="008C2161" w:rsidRDefault="007118C0" w:rsidP="007118C0">
            <w:pPr>
              <w:widowControl w:val="0"/>
              <w:jc w:val="both"/>
              <w:rPr>
                <w:sz w:val="20"/>
                <w:szCs w:val="20"/>
              </w:rPr>
            </w:pPr>
          </w:p>
        </w:tc>
      </w:tr>
      <w:tr w:rsidR="007118C0" w:rsidRPr="008C2161" w14:paraId="437879F0"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66" w14:textId="77777777" w:rsidR="007118C0" w:rsidRPr="008C2161" w:rsidRDefault="007118C0" w:rsidP="007118C0">
            <w:pPr>
              <w:widowControl w:val="0"/>
              <w:jc w:val="both"/>
              <w:rPr>
                <w:sz w:val="20"/>
                <w:szCs w:val="20"/>
              </w:rPr>
            </w:pPr>
            <w:r w:rsidRPr="008C2161">
              <w:rPr>
                <w:sz w:val="20"/>
                <w:szCs w:val="20"/>
              </w:rPr>
              <w:t>Socialinė-pilietinė veikla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7" w14:textId="2F1435D4" w:rsidR="007118C0" w:rsidRPr="008C2161" w:rsidRDefault="007118C0" w:rsidP="007118C0">
            <w:pPr>
              <w:widowControl w:val="0"/>
              <w:jc w:val="center"/>
              <w:rPr>
                <w:sz w:val="20"/>
                <w:szCs w:val="20"/>
              </w:rPr>
            </w:pPr>
            <w:r w:rsidRPr="008C2161">
              <w:rPr>
                <w:sz w:val="20"/>
                <w:szCs w:val="20"/>
              </w:rPr>
              <w:t>10</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8" w14:textId="63E64F34" w:rsidR="007118C0" w:rsidRPr="008C2161" w:rsidRDefault="007118C0" w:rsidP="007118C0">
            <w:pPr>
              <w:widowControl w:val="0"/>
              <w:jc w:val="center"/>
              <w:rPr>
                <w:sz w:val="20"/>
                <w:szCs w:val="20"/>
              </w:rPr>
            </w:pPr>
            <w:r w:rsidRPr="008C2161">
              <w:rPr>
                <w:sz w:val="20"/>
                <w:szCs w:val="20"/>
              </w:rPr>
              <w:t>10</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69" w14:textId="79E1B46E" w:rsidR="007118C0" w:rsidRPr="008C2161" w:rsidRDefault="007118C0" w:rsidP="007118C0">
            <w:pPr>
              <w:widowControl w:val="0"/>
              <w:jc w:val="center"/>
              <w:rPr>
                <w:sz w:val="20"/>
                <w:szCs w:val="20"/>
              </w:rPr>
            </w:pPr>
            <w:r w:rsidRPr="008C2161">
              <w:rPr>
                <w:sz w:val="20"/>
                <w:szCs w:val="20"/>
              </w:rPr>
              <w:t>10</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A" w14:textId="437032BE" w:rsidR="007118C0" w:rsidRPr="008C2161" w:rsidRDefault="007118C0" w:rsidP="007118C0">
            <w:pPr>
              <w:widowControl w:val="0"/>
              <w:jc w:val="center"/>
              <w:rPr>
                <w:sz w:val="20"/>
                <w:szCs w:val="20"/>
              </w:rPr>
            </w:pPr>
            <w:r w:rsidRPr="008C2161">
              <w:rPr>
                <w:sz w:val="20"/>
                <w:szCs w:val="20"/>
              </w:rPr>
              <w:t>10</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6B" w14:textId="42578C26" w:rsidR="007118C0" w:rsidRPr="008C2161" w:rsidRDefault="007118C0" w:rsidP="007118C0">
            <w:pPr>
              <w:widowControl w:val="0"/>
              <w:jc w:val="center"/>
              <w:rPr>
                <w:sz w:val="20"/>
                <w:szCs w:val="20"/>
              </w:rPr>
            </w:pPr>
            <w:r w:rsidRPr="008C2161">
              <w:rPr>
                <w:sz w:val="20"/>
                <w:szCs w:val="20"/>
              </w:rPr>
              <w:t>10</w:t>
            </w:r>
          </w:p>
        </w:tc>
        <w:tc>
          <w:tcPr>
            <w:tcW w:w="2865" w:type="dxa"/>
            <w:tcBorders>
              <w:top w:val="single" w:sz="4" w:space="0" w:color="000000"/>
              <w:left w:val="single" w:sz="4" w:space="0" w:color="000000"/>
              <w:bottom w:val="single" w:sz="4" w:space="0" w:color="000000"/>
              <w:right w:val="single" w:sz="4" w:space="0" w:color="000000"/>
            </w:tcBorders>
          </w:tcPr>
          <w:p w14:paraId="0000086C" w14:textId="77777777" w:rsidR="007118C0" w:rsidRPr="008C2161" w:rsidRDefault="007118C0" w:rsidP="007118C0">
            <w:pPr>
              <w:widowControl w:val="0"/>
              <w:jc w:val="both"/>
              <w:rPr>
                <w:sz w:val="20"/>
                <w:szCs w:val="20"/>
              </w:rPr>
            </w:pPr>
            <w:r w:rsidRPr="008C2161">
              <w:rPr>
                <w:sz w:val="20"/>
                <w:szCs w:val="20"/>
              </w:rPr>
              <w:t xml:space="preserve">Valandų skaičius per metus. su bendradarbiaujama su asociacijomis, vietos savivaldos institucijomis ir kt. </w:t>
            </w:r>
          </w:p>
        </w:tc>
      </w:tr>
      <w:tr w:rsidR="007118C0" w:rsidRPr="008C2161" w14:paraId="7FEABDC8"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6D" w14:textId="77777777" w:rsidR="007118C0" w:rsidRPr="008C2161" w:rsidRDefault="007118C0" w:rsidP="007118C0">
            <w:pPr>
              <w:widowControl w:val="0"/>
              <w:jc w:val="both"/>
              <w:rPr>
                <w:sz w:val="20"/>
                <w:szCs w:val="20"/>
              </w:rPr>
            </w:pPr>
            <w:r w:rsidRPr="008C2161">
              <w:rPr>
                <w:sz w:val="20"/>
                <w:szCs w:val="20"/>
              </w:rPr>
              <w:t>Geografija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E"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6F" w14:textId="6D551984"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70" w14:textId="62D3DB24"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71" w14:textId="33A86193"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72" w14:textId="62663D47"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873"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6B7F9A70"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74" w14:textId="77777777" w:rsidR="007118C0" w:rsidRPr="008C2161" w:rsidRDefault="007118C0" w:rsidP="007118C0">
            <w:pPr>
              <w:widowControl w:val="0"/>
              <w:jc w:val="both"/>
              <w:rPr>
                <w:sz w:val="20"/>
                <w:szCs w:val="20"/>
              </w:rPr>
            </w:pPr>
            <w:r w:rsidRPr="008C2161">
              <w:rPr>
                <w:sz w:val="20"/>
                <w:szCs w:val="20"/>
              </w:rPr>
              <w:t>Ekonomika ir verslumas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75"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76" w14:textId="210BD1AB"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77" w14:textId="384FCD64"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878" w14:textId="0749C967"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79" w14:textId="4B2BE956"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87A" w14:textId="77777777" w:rsidR="007118C0" w:rsidRPr="008C2161" w:rsidRDefault="007118C0" w:rsidP="007118C0">
            <w:pPr>
              <w:widowControl w:val="0"/>
              <w:jc w:val="both"/>
              <w:rPr>
                <w:sz w:val="20"/>
                <w:szCs w:val="20"/>
              </w:rPr>
            </w:pPr>
          </w:p>
        </w:tc>
      </w:tr>
      <w:tr w:rsidR="007118C0" w:rsidRPr="008C2161" w14:paraId="1954B366" w14:textId="6EA36AD8" w:rsidTr="008C2161">
        <w:trPr>
          <w:trHeight w:val="112"/>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7B" w14:textId="7D046ECE" w:rsidR="007118C0" w:rsidRPr="008C2161" w:rsidRDefault="007118C0" w:rsidP="007118C0">
            <w:pPr>
              <w:widowControl w:val="0"/>
              <w:rPr>
                <w:sz w:val="20"/>
                <w:szCs w:val="20"/>
              </w:rPr>
            </w:pPr>
            <w:r w:rsidRPr="008C2161">
              <w:rPr>
                <w:sz w:val="20"/>
                <w:szCs w:val="20"/>
              </w:rPr>
              <w:t>Meninis ugdymas</w:t>
            </w:r>
          </w:p>
        </w:tc>
      </w:tr>
      <w:tr w:rsidR="007118C0" w:rsidRPr="008C2161" w14:paraId="61731B81" w14:textId="77777777" w:rsidTr="00B70360">
        <w:trPr>
          <w:trHeight w:val="112"/>
        </w:trPr>
        <w:tc>
          <w:tcPr>
            <w:tcW w:w="1689" w:type="dxa"/>
            <w:tcBorders>
              <w:top w:val="single" w:sz="4" w:space="0" w:color="000000"/>
              <w:left w:val="single" w:sz="4" w:space="0" w:color="000000"/>
              <w:bottom w:val="single" w:sz="4" w:space="0" w:color="000000"/>
              <w:right w:val="single" w:sz="4" w:space="0" w:color="000000"/>
            </w:tcBorders>
          </w:tcPr>
          <w:p w14:paraId="00000882" w14:textId="77777777" w:rsidR="007118C0" w:rsidRPr="008C2161" w:rsidRDefault="007118C0" w:rsidP="007118C0">
            <w:pPr>
              <w:widowControl w:val="0"/>
              <w:jc w:val="both"/>
              <w:rPr>
                <w:sz w:val="20"/>
                <w:szCs w:val="20"/>
              </w:rPr>
            </w:pPr>
            <w:r w:rsidRPr="008C2161">
              <w:rPr>
                <w:sz w:val="20"/>
                <w:szCs w:val="20"/>
              </w:rPr>
              <w:t>Dailė</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3"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4" w14:textId="5ACA2A46"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85" w14:textId="748AE59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6" w14:textId="318135AF"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87" w14:textId="10F6AC3A"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88"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17F320B2" w14:textId="77777777" w:rsidTr="00B70360">
        <w:trPr>
          <w:trHeight w:val="112"/>
        </w:trPr>
        <w:tc>
          <w:tcPr>
            <w:tcW w:w="1689" w:type="dxa"/>
            <w:tcBorders>
              <w:top w:val="single" w:sz="4" w:space="0" w:color="000000"/>
              <w:left w:val="single" w:sz="4" w:space="0" w:color="000000"/>
              <w:bottom w:val="single" w:sz="4" w:space="0" w:color="000000"/>
              <w:right w:val="single" w:sz="4" w:space="0" w:color="000000"/>
            </w:tcBorders>
          </w:tcPr>
          <w:p w14:paraId="00000889" w14:textId="77777777" w:rsidR="007118C0" w:rsidRPr="008C2161" w:rsidRDefault="007118C0" w:rsidP="007118C0">
            <w:pPr>
              <w:widowControl w:val="0"/>
              <w:jc w:val="both"/>
              <w:rPr>
                <w:sz w:val="20"/>
                <w:szCs w:val="20"/>
              </w:rPr>
            </w:pPr>
            <w:r w:rsidRPr="008C2161">
              <w:rPr>
                <w:sz w:val="20"/>
                <w:szCs w:val="20"/>
              </w:rPr>
              <w:t>Muzika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A"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B" w14:textId="4B6664A6"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8C" w14:textId="0F96D92E"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8D" w14:textId="6239F90C"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8E" w14:textId="5072790B"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8F"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653A17AA" w14:textId="529A70A3" w:rsidTr="008C2161">
        <w:trPr>
          <w:trHeight w:val="112"/>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90" w14:textId="514F545C" w:rsidR="007118C0" w:rsidRPr="008C2161" w:rsidRDefault="007118C0" w:rsidP="007118C0">
            <w:pPr>
              <w:widowControl w:val="0"/>
              <w:rPr>
                <w:sz w:val="20"/>
                <w:szCs w:val="20"/>
              </w:rPr>
            </w:pPr>
            <w:r w:rsidRPr="008C2161">
              <w:rPr>
                <w:sz w:val="20"/>
                <w:szCs w:val="20"/>
              </w:rPr>
              <w:t>Technologijos, fizinis ugdymas, žmogaus sauga</w:t>
            </w:r>
          </w:p>
        </w:tc>
      </w:tr>
      <w:tr w:rsidR="007118C0" w:rsidRPr="008C2161" w14:paraId="00AACE25" w14:textId="77777777" w:rsidTr="006D595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897" w14:textId="77777777" w:rsidR="007118C0" w:rsidRPr="008C2161" w:rsidRDefault="007118C0" w:rsidP="007118C0">
            <w:pPr>
              <w:widowControl w:val="0"/>
              <w:jc w:val="both"/>
              <w:rPr>
                <w:sz w:val="20"/>
                <w:szCs w:val="20"/>
              </w:rPr>
            </w:pPr>
            <w:r w:rsidRPr="008C2161">
              <w:rPr>
                <w:sz w:val="20"/>
                <w:szCs w:val="20"/>
              </w:rPr>
              <w:t>Technologijos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98"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99" w14:textId="0D04800B"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9A" w14:textId="29166EFD"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9B" w14:textId="0A7A487F"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9C" w14:textId="67D68A54"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9D" w14:textId="77777777" w:rsidR="007118C0" w:rsidRPr="008C2161" w:rsidRDefault="007118C0" w:rsidP="007118C0">
            <w:pPr>
              <w:widowControl w:val="0"/>
              <w:jc w:val="both"/>
              <w:rPr>
                <w:sz w:val="20"/>
                <w:szCs w:val="20"/>
              </w:rPr>
            </w:pPr>
            <w:r w:rsidRPr="008C2161">
              <w:rPr>
                <w:sz w:val="20"/>
                <w:szCs w:val="20"/>
              </w:rPr>
              <w:t>7 klasėje 2 val. / 8 klasėje 1 val. jungiama su 7 klase.</w:t>
            </w:r>
          </w:p>
        </w:tc>
      </w:tr>
      <w:tr w:rsidR="007118C0" w:rsidRPr="008C2161" w14:paraId="33B31ECF" w14:textId="77777777" w:rsidTr="006D5952">
        <w:trPr>
          <w:trHeight w:val="267"/>
        </w:trPr>
        <w:tc>
          <w:tcPr>
            <w:tcW w:w="1689" w:type="dxa"/>
            <w:tcBorders>
              <w:top w:val="single" w:sz="4" w:space="0" w:color="000000"/>
              <w:left w:val="single" w:sz="4" w:space="0" w:color="000000"/>
              <w:bottom w:val="single" w:sz="4" w:space="0" w:color="000000"/>
              <w:right w:val="single" w:sz="4" w:space="0" w:color="000000"/>
            </w:tcBorders>
            <w:vAlign w:val="center"/>
          </w:tcPr>
          <w:p w14:paraId="0000089E" w14:textId="77777777" w:rsidR="007118C0" w:rsidRPr="008C2161" w:rsidRDefault="007118C0" w:rsidP="007118C0">
            <w:pPr>
              <w:widowControl w:val="0"/>
              <w:jc w:val="both"/>
              <w:rPr>
                <w:sz w:val="20"/>
                <w:szCs w:val="20"/>
              </w:rPr>
            </w:pPr>
            <w:r w:rsidRPr="008C2161">
              <w:rPr>
                <w:sz w:val="20"/>
                <w:szCs w:val="20"/>
              </w:rPr>
              <w:t>Fizinis ugdymas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9F" w14:textId="77777777" w:rsidR="007118C0" w:rsidRPr="008C2161" w:rsidRDefault="007118C0" w:rsidP="007118C0">
            <w:pPr>
              <w:widowControl w:val="0"/>
              <w:jc w:val="center"/>
              <w:rPr>
                <w:sz w:val="20"/>
                <w:szCs w:val="20"/>
              </w:rPr>
            </w:pPr>
            <w:r w:rsidRPr="008C2161">
              <w:rPr>
                <w:sz w:val="20"/>
                <w:szCs w:val="20"/>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A0" w14:textId="1B06EEF8" w:rsidR="007118C0" w:rsidRPr="008C2161" w:rsidRDefault="007118C0" w:rsidP="007118C0">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A1" w14:textId="5CAC9901"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A2" w14:textId="2C85B68C" w:rsidR="007118C0" w:rsidRPr="008C2161" w:rsidRDefault="007118C0" w:rsidP="007118C0">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A3" w14:textId="6F806E83" w:rsidR="007118C0" w:rsidRPr="008C2161" w:rsidRDefault="007118C0" w:rsidP="007118C0">
            <w:pPr>
              <w:widowControl w:val="0"/>
              <w:jc w:val="center"/>
              <w:rPr>
                <w:sz w:val="20"/>
                <w:szCs w:val="20"/>
              </w:rPr>
            </w:pPr>
            <w:r w:rsidRPr="008C2161">
              <w:rPr>
                <w:sz w:val="20"/>
                <w:szCs w:val="20"/>
              </w:rPr>
              <w:t>3</w:t>
            </w:r>
          </w:p>
        </w:tc>
        <w:tc>
          <w:tcPr>
            <w:tcW w:w="2865" w:type="dxa"/>
            <w:tcBorders>
              <w:top w:val="single" w:sz="4" w:space="0" w:color="000000"/>
              <w:left w:val="single" w:sz="4" w:space="0" w:color="000000"/>
              <w:bottom w:val="single" w:sz="4" w:space="0" w:color="000000"/>
              <w:right w:val="single" w:sz="4" w:space="0" w:color="000000"/>
            </w:tcBorders>
          </w:tcPr>
          <w:p w14:paraId="000008A4" w14:textId="77777777" w:rsidR="007118C0" w:rsidRPr="008C2161" w:rsidRDefault="007118C0" w:rsidP="007118C0">
            <w:pPr>
              <w:widowControl w:val="0"/>
              <w:jc w:val="both"/>
              <w:rPr>
                <w:sz w:val="20"/>
                <w:szCs w:val="20"/>
              </w:rPr>
            </w:pPr>
          </w:p>
        </w:tc>
      </w:tr>
      <w:tr w:rsidR="007118C0" w:rsidRPr="008C2161" w14:paraId="79B1BBF8" w14:textId="77777777" w:rsidTr="006D5952">
        <w:trPr>
          <w:trHeight w:val="267"/>
        </w:trPr>
        <w:tc>
          <w:tcPr>
            <w:tcW w:w="1689" w:type="dxa"/>
            <w:tcBorders>
              <w:top w:val="single" w:sz="4" w:space="0" w:color="000000"/>
              <w:left w:val="single" w:sz="4" w:space="0" w:color="000000"/>
              <w:bottom w:val="single" w:sz="4" w:space="0" w:color="000000"/>
              <w:right w:val="single" w:sz="4" w:space="0" w:color="000000"/>
            </w:tcBorders>
            <w:vAlign w:val="center"/>
          </w:tcPr>
          <w:p w14:paraId="000008A5" w14:textId="77777777" w:rsidR="007118C0" w:rsidRPr="008C2161" w:rsidRDefault="007118C0" w:rsidP="007118C0">
            <w:pPr>
              <w:widowControl w:val="0"/>
              <w:jc w:val="both"/>
              <w:rPr>
                <w:sz w:val="20"/>
                <w:szCs w:val="20"/>
              </w:rPr>
            </w:pPr>
            <w:r w:rsidRPr="008C2161">
              <w:rPr>
                <w:sz w:val="20"/>
                <w:szCs w:val="20"/>
              </w:rPr>
              <w:t>Žmogaus sauga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A6" w14:textId="489FA09D" w:rsidR="007118C0" w:rsidRPr="008C2161" w:rsidRDefault="007118C0" w:rsidP="007118C0">
            <w:pPr>
              <w:widowControl w:val="0"/>
              <w:jc w:val="center"/>
              <w:rPr>
                <w:sz w:val="20"/>
                <w:szCs w:val="20"/>
              </w:rPr>
            </w:pPr>
            <w:r w:rsidRPr="008C2161">
              <w:rPr>
                <w:sz w:val="20"/>
                <w:szCs w:val="20"/>
              </w:rPr>
              <w:t>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A7" w14:textId="2EE17676"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A8" w14:textId="0EA5F3BF" w:rsidR="007118C0" w:rsidRPr="008C2161" w:rsidRDefault="007118C0" w:rsidP="007118C0">
            <w:pPr>
              <w:widowControl w:val="0"/>
              <w:jc w:val="center"/>
              <w:rPr>
                <w:sz w:val="20"/>
                <w:szCs w:val="20"/>
              </w:rPr>
            </w:pPr>
            <w:r w:rsidRPr="008C2161">
              <w:rPr>
                <w:sz w:val="20"/>
                <w:szCs w:val="20"/>
              </w:rPr>
              <w:t>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A9" w14:textId="2D1C8151"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AA" w14:textId="5A4C62EE" w:rsidR="007118C0" w:rsidRPr="008C2161" w:rsidRDefault="007118C0" w:rsidP="007118C0">
            <w:pPr>
              <w:widowControl w:val="0"/>
              <w:jc w:val="center"/>
              <w:rPr>
                <w:sz w:val="20"/>
                <w:szCs w:val="20"/>
              </w:rPr>
            </w:pPr>
            <w:r w:rsidRPr="008C2161">
              <w:rPr>
                <w:sz w:val="20"/>
                <w:szCs w:val="20"/>
              </w:rPr>
              <w:t>0,5</w:t>
            </w:r>
          </w:p>
        </w:tc>
        <w:tc>
          <w:tcPr>
            <w:tcW w:w="2865" w:type="dxa"/>
            <w:tcBorders>
              <w:top w:val="single" w:sz="4" w:space="0" w:color="000000"/>
              <w:left w:val="single" w:sz="4" w:space="0" w:color="000000"/>
              <w:bottom w:val="single" w:sz="4" w:space="0" w:color="000000"/>
              <w:right w:val="single" w:sz="4" w:space="0" w:color="000000"/>
            </w:tcBorders>
          </w:tcPr>
          <w:p w14:paraId="000008AB" w14:textId="77777777" w:rsidR="007118C0" w:rsidRPr="008C2161" w:rsidRDefault="007118C0" w:rsidP="007118C0">
            <w:pPr>
              <w:widowControl w:val="0"/>
              <w:jc w:val="both"/>
              <w:rPr>
                <w:sz w:val="20"/>
                <w:szCs w:val="20"/>
              </w:rPr>
            </w:pPr>
            <w:r w:rsidRPr="008C2161">
              <w:rPr>
                <w:sz w:val="20"/>
                <w:szCs w:val="20"/>
              </w:rPr>
              <w:t>Jungiama 7 su 8 klase.</w:t>
            </w:r>
          </w:p>
          <w:p w14:paraId="000008AC" w14:textId="77777777" w:rsidR="007118C0" w:rsidRPr="008C2161" w:rsidRDefault="007118C0" w:rsidP="007118C0">
            <w:pPr>
              <w:widowControl w:val="0"/>
              <w:jc w:val="both"/>
              <w:rPr>
                <w:sz w:val="20"/>
                <w:szCs w:val="20"/>
              </w:rPr>
            </w:pPr>
            <w:r w:rsidRPr="008C2161">
              <w:rPr>
                <w:sz w:val="20"/>
                <w:szCs w:val="20"/>
              </w:rPr>
              <w:t>1 pamoka I pusm.</w:t>
            </w:r>
          </w:p>
        </w:tc>
      </w:tr>
      <w:tr w:rsidR="007118C0" w:rsidRPr="008C2161" w14:paraId="32851D75" w14:textId="77777777" w:rsidTr="008C2161">
        <w:trPr>
          <w:trHeight w:val="86"/>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AD" w14:textId="77777777" w:rsidR="007118C0" w:rsidRPr="008C2161" w:rsidRDefault="007118C0" w:rsidP="007118C0">
            <w:pPr>
              <w:widowControl w:val="0"/>
              <w:jc w:val="both"/>
              <w:rPr>
                <w:sz w:val="20"/>
                <w:szCs w:val="20"/>
              </w:rPr>
            </w:pPr>
            <w:r w:rsidRPr="008C2161">
              <w:rPr>
                <w:sz w:val="20"/>
                <w:szCs w:val="20"/>
              </w:rPr>
              <w:t xml:space="preserve">Mokiniui privalomas pamokų skaičius </w:t>
            </w:r>
          </w:p>
          <w:p w14:paraId="000008AE" w14:textId="77777777" w:rsidR="007118C0" w:rsidRPr="008C2161" w:rsidRDefault="007118C0" w:rsidP="007118C0">
            <w:pPr>
              <w:widowControl w:val="0"/>
              <w:jc w:val="both"/>
              <w:rPr>
                <w:sz w:val="20"/>
                <w:szCs w:val="20"/>
              </w:rPr>
            </w:pPr>
            <w:r w:rsidRPr="008C2161">
              <w:rPr>
                <w:sz w:val="20"/>
                <w:szCs w:val="20"/>
              </w:rPr>
              <w:t>(privaloma/skirta)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AF" w14:textId="3E93FBB2" w:rsidR="007118C0" w:rsidRPr="008C2161" w:rsidRDefault="007118C0" w:rsidP="007118C0">
            <w:pPr>
              <w:widowControl w:val="0"/>
              <w:jc w:val="center"/>
              <w:rPr>
                <w:sz w:val="20"/>
                <w:szCs w:val="20"/>
              </w:rPr>
            </w:pPr>
            <w:r w:rsidRPr="008C2161">
              <w:rPr>
                <w:sz w:val="20"/>
                <w:szCs w:val="20"/>
              </w:rPr>
              <w:t>30 / 30+0,5*+</w:t>
            </w:r>
            <w:r w:rsidR="00667676">
              <w:rPr>
                <w:sz w:val="20"/>
                <w:szCs w:val="20"/>
              </w:rPr>
              <w:t>0,5</w:t>
            </w: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B0" w14:textId="57F2366A" w:rsidR="007118C0" w:rsidRPr="008C2161" w:rsidRDefault="007118C0" w:rsidP="007118C0">
            <w:pPr>
              <w:widowControl w:val="0"/>
              <w:jc w:val="center"/>
              <w:rPr>
                <w:sz w:val="20"/>
                <w:szCs w:val="20"/>
              </w:rPr>
            </w:pPr>
            <w:r w:rsidRPr="008C2161">
              <w:rPr>
                <w:sz w:val="20"/>
                <w:szCs w:val="20"/>
              </w:rPr>
              <w:t>30 / 30++0,5</w:t>
            </w:r>
            <w:r w:rsidR="00092ECD">
              <w:rPr>
                <w:sz w:val="20"/>
                <w:szCs w:val="20"/>
              </w:rPr>
              <w:t>*</w:t>
            </w: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B1" w14:textId="616C34CB" w:rsidR="007118C0" w:rsidRPr="008C2161" w:rsidRDefault="007118C0" w:rsidP="007118C0">
            <w:pPr>
              <w:widowControl w:val="0"/>
              <w:jc w:val="center"/>
              <w:rPr>
                <w:sz w:val="20"/>
                <w:szCs w:val="20"/>
              </w:rPr>
            </w:pPr>
            <w:r w:rsidRPr="008C2161">
              <w:rPr>
                <w:sz w:val="20"/>
                <w:szCs w:val="20"/>
              </w:rPr>
              <w:t>30+0,5*</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B2" w14:textId="3F7C37A0" w:rsidR="007118C0" w:rsidRPr="008C2161" w:rsidRDefault="007118C0" w:rsidP="007118C0">
            <w:pPr>
              <w:widowControl w:val="0"/>
              <w:jc w:val="center"/>
              <w:rPr>
                <w:sz w:val="20"/>
                <w:szCs w:val="20"/>
              </w:rPr>
            </w:pPr>
            <w:r w:rsidRPr="008C2161">
              <w:rPr>
                <w:sz w:val="20"/>
                <w:szCs w:val="20"/>
              </w:rPr>
              <w:t>31/31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B3" w14:textId="1B6ED5EF" w:rsidR="007118C0" w:rsidRPr="008C2161" w:rsidRDefault="007118C0" w:rsidP="007118C0">
            <w:pPr>
              <w:widowControl w:val="0"/>
              <w:jc w:val="center"/>
              <w:rPr>
                <w:sz w:val="20"/>
                <w:szCs w:val="20"/>
              </w:rPr>
            </w:pPr>
            <w:r w:rsidRPr="008C2161">
              <w:rPr>
                <w:sz w:val="20"/>
                <w:szCs w:val="20"/>
              </w:rPr>
              <w:t>31/31</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B4" w14:textId="77777777" w:rsidR="007118C0" w:rsidRPr="008C2161" w:rsidRDefault="007118C0" w:rsidP="007118C0">
            <w:pPr>
              <w:widowControl w:val="0"/>
              <w:jc w:val="both"/>
              <w:rPr>
                <w:sz w:val="20"/>
                <w:szCs w:val="20"/>
              </w:rPr>
            </w:pPr>
          </w:p>
        </w:tc>
      </w:tr>
      <w:tr w:rsidR="00667676" w:rsidRPr="008C2161" w14:paraId="37C7D338" w14:textId="77777777" w:rsidTr="00B70360">
        <w:trPr>
          <w:trHeight w:val="858"/>
        </w:trPr>
        <w:tc>
          <w:tcPr>
            <w:tcW w:w="1689" w:type="dxa"/>
            <w:tcBorders>
              <w:top w:val="single" w:sz="4" w:space="0" w:color="000000"/>
              <w:left w:val="single" w:sz="4" w:space="0" w:color="000000"/>
              <w:right w:val="single" w:sz="4" w:space="0" w:color="000000"/>
            </w:tcBorders>
          </w:tcPr>
          <w:p w14:paraId="538F0E97" w14:textId="77777777" w:rsidR="00667676" w:rsidRPr="008C2161" w:rsidRDefault="00667676" w:rsidP="00667676">
            <w:pPr>
              <w:widowControl w:val="0"/>
              <w:jc w:val="both"/>
              <w:rPr>
                <w:i/>
                <w:sz w:val="20"/>
                <w:szCs w:val="20"/>
              </w:rPr>
            </w:pPr>
            <w:r w:rsidRPr="008C2161">
              <w:rPr>
                <w:i/>
                <w:sz w:val="20"/>
                <w:szCs w:val="20"/>
              </w:rPr>
              <w:t>Pamok</w:t>
            </w:r>
            <w:r>
              <w:rPr>
                <w:i/>
                <w:sz w:val="20"/>
                <w:szCs w:val="20"/>
              </w:rPr>
              <w:t>ų, skirtų</w:t>
            </w:r>
            <w:r w:rsidRPr="008C2161">
              <w:rPr>
                <w:i/>
                <w:sz w:val="20"/>
                <w:szCs w:val="20"/>
              </w:rPr>
              <w:t xml:space="preserve"> mokinio ugdymo poreikiams tenkinti, mokymosi pagalbai teikti</w:t>
            </w:r>
            <w:r>
              <w:rPr>
                <w:i/>
                <w:sz w:val="20"/>
                <w:szCs w:val="20"/>
              </w:rPr>
              <w:t xml:space="preserve"> skaičius per mokslo metus</w:t>
            </w:r>
          </w:p>
          <w:p w14:paraId="000008B6" w14:textId="322FA35A" w:rsidR="00667676" w:rsidRPr="008C2161" w:rsidRDefault="00667676" w:rsidP="00667676">
            <w:pPr>
              <w:widowControl w:val="0"/>
              <w:jc w:val="both"/>
              <w:rPr>
                <w:sz w:val="20"/>
                <w:szCs w:val="20"/>
              </w:rPr>
            </w:pPr>
            <w:r w:rsidRPr="008C2161">
              <w:rPr>
                <w:i/>
                <w:sz w:val="20"/>
                <w:szCs w:val="20"/>
              </w:rPr>
              <w:t>(galima / skirta)</w:t>
            </w:r>
          </w:p>
        </w:tc>
        <w:tc>
          <w:tcPr>
            <w:tcW w:w="984" w:type="dxa"/>
            <w:tcBorders>
              <w:top w:val="single" w:sz="4" w:space="0" w:color="000000"/>
              <w:left w:val="single" w:sz="4" w:space="0" w:color="000000"/>
              <w:right w:val="single" w:sz="4" w:space="0" w:color="000000"/>
            </w:tcBorders>
            <w:vAlign w:val="center"/>
          </w:tcPr>
          <w:p w14:paraId="000008B7" w14:textId="291E02A5" w:rsidR="00667676" w:rsidRPr="008C2161" w:rsidRDefault="00667676" w:rsidP="00667676">
            <w:pPr>
              <w:widowControl w:val="0"/>
              <w:tabs>
                <w:tab w:val="left" w:pos="635"/>
                <w:tab w:val="center" w:pos="901"/>
              </w:tabs>
              <w:jc w:val="center"/>
              <w:rPr>
                <w:sz w:val="20"/>
                <w:szCs w:val="20"/>
              </w:rPr>
            </w:pPr>
            <w:r w:rsidRPr="008C2161">
              <w:rPr>
                <w:sz w:val="20"/>
                <w:szCs w:val="20"/>
              </w:rPr>
              <w:t>3 / 0,5</w:t>
            </w:r>
          </w:p>
        </w:tc>
        <w:tc>
          <w:tcPr>
            <w:tcW w:w="984" w:type="dxa"/>
            <w:tcBorders>
              <w:top w:val="single" w:sz="4" w:space="0" w:color="000000"/>
              <w:left w:val="single" w:sz="4" w:space="0" w:color="000000"/>
              <w:right w:val="single" w:sz="4" w:space="0" w:color="000000"/>
            </w:tcBorders>
            <w:vAlign w:val="center"/>
          </w:tcPr>
          <w:p w14:paraId="000008B8" w14:textId="2D39B697" w:rsidR="00667676" w:rsidRPr="008C2161" w:rsidRDefault="00667676" w:rsidP="00667676">
            <w:pPr>
              <w:widowControl w:val="0"/>
              <w:jc w:val="center"/>
              <w:rPr>
                <w:sz w:val="20"/>
                <w:szCs w:val="20"/>
              </w:rPr>
            </w:pPr>
            <w:r w:rsidRPr="008C2161">
              <w:rPr>
                <w:sz w:val="20"/>
                <w:szCs w:val="20"/>
              </w:rPr>
              <w:t>3 / 0,5</w:t>
            </w:r>
          </w:p>
        </w:tc>
        <w:tc>
          <w:tcPr>
            <w:tcW w:w="1119" w:type="dxa"/>
            <w:tcBorders>
              <w:top w:val="single" w:sz="4" w:space="0" w:color="000000"/>
              <w:left w:val="single" w:sz="4" w:space="0" w:color="000000"/>
              <w:right w:val="single" w:sz="4" w:space="0" w:color="000000"/>
            </w:tcBorders>
            <w:vAlign w:val="center"/>
          </w:tcPr>
          <w:p w14:paraId="000008B9" w14:textId="05A32034" w:rsidR="00667676" w:rsidRPr="008C2161" w:rsidRDefault="00667676" w:rsidP="00667676">
            <w:pPr>
              <w:widowControl w:val="0"/>
              <w:jc w:val="center"/>
              <w:rPr>
                <w:sz w:val="20"/>
                <w:szCs w:val="20"/>
              </w:rPr>
            </w:pPr>
          </w:p>
        </w:tc>
        <w:tc>
          <w:tcPr>
            <w:tcW w:w="984" w:type="dxa"/>
            <w:tcBorders>
              <w:top w:val="single" w:sz="4" w:space="0" w:color="000000"/>
              <w:left w:val="single" w:sz="4" w:space="0" w:color="000000"/>
              <w:right w:val="single" w:sz="4" w:space="0" w:color="000000"/>
            </w:tcBorders>
            <w:vAlign w:val="center"/>
          </w:tcPr>
          <w:p w14:paraId="000008BA" w14:textId="0611FF61" w:rsidR="00667676" w:rsidRPr="008C2161" w:rsidRDefault="00667676" w:rsidP="00667676">
            <w:pPr>
              <w:widowControl w:val="0"/>
              <w:jc w:val="center"/>
              <w:rPr>
                <w:sz w:val="20"/>
                <w:szCs w:val="20"/>
              </w:rPr>
            </w:pPr>
            <w:r w:rsidRPr="008C2161">
              <w:rPr>
                <w:sz w:val="20"/>
                <w:szCs w:val="20"/>
              </w:rPr>
              <w:t>3/0</w:t>
            </w:r>
          </w:p>
        </w:tc>
        <w:tc>
          <w:tcPr>
            <w:tcW w:w="1119" w:type="dxa"/>
            <w:tcBorders>
              <w:top w:val="single" w:sz="4" w:space="0" w:color="000000"/>
              <w:left w:val="single" w:sz="4" w:space="0" w:color="000000"/>
              <w:right w:val="single" w:sz="4" w:space="0" w:color="000000"/>
            </w:tcBorders>
            <w:vAlign w:val="center"/>
          </w:tcPr>
          <w:p w14:paraId="000008BB" w14:textId="7B7EDFA3" w:rsidR="00667676" w:rsidRPr="008C2161" w:rsidRDefault="00667676" w:rsidP="00667676">
            <w:pPr>
              <w:widowControl w:val="0"/>
              <w:jc w:val="center"/>
              <w:rPr>
                <w:sz w:val="20"/>
                <w:szCs w:val="20"/>
              </w:rPr>
            </w:pPr>
            <w:r w:rsidRPr="008C2161">
              <w:rPr>
                <w:sz w:val="20"/>
                <w:szCs w:val="20"/>
              </w:rPr>
              <w:t>3/0</w:t>
            </w:r>
          </w:p>
        </w:tc>
        <w:tc>
          <w:tcPr>
            <w:tcW w:w="2865" w:type="dxa"/>
            <w:tcBorders>
              <w:top w:val="single" w:sz="4" w:space="0" w:color="000000"/>
              <w:left w:val="single" w:sz="4" w:space="0" w:color="000000"/>
              <w:right w:val="single" w:sz="4" w:space="0" w:color="000000"/>
            </w:tcBorders>
          </w:tcPr>
          <w:p w14:paraId="000008BC" w14:textId="473134DD" w:rsidR="00667676" w:rsidRPr="008C2161" w:rsidRDefault="00667676" w:rsidP="00667676">
            <w:pPr>
              <w:widowControl w:val="0"/>
              <w:jc w:val="both"/>
              <w:rPr>
                <w:sz w:val="20"/>
                <w:szCs w:val="20"/>
              </w:rPr>
            </w:pPr>
            <w:r w:rsidRPr="008C2161">
              <w:rPr>
                <w:sz w:val="20"/>
                <w:szCs w:val="20"/>
              </w:rPr>
              <w:t>7 kl. skiriama 0,5 val. Žmogaus saugai.</w:t>
            </w:r>
          </w:p>
        </w:tc>
      </w:tr>
      <w:tr w:rsidR="00667676" w:rsidRPr="008C2161" w14:paraId="07FECA4A" w14:textId="77777777" w:rsidTr="00B70360">
        <w:trPr>
          <w:trHeight w:val="858"/>
        </w:trPr>
        <w:tc>
          <w:tcPr>
            <w:tcW w:w="1689" w:type="dxa"/>
            <w:tcBorders>
              <w:top w:val="single" w:sz="4" w:space="0" w:color="000000"/>
              <w:left w:val="single" w:sz="4" w:space="0" w:color="000000"/>
              <w:bottom w:val="single" w:sz="4" w:space="0" w:color="000000"/>
              <w:right w:val="single" w:sz="4" w:space="0" w:color="000000"/>
            </w:tcBorders>
            <w:shd w:val="clear" w:color="auto" w:fill="FFFFFF"/>
          </w:tcPr>
          <w:p w14:paraId="000008BD" w14:textId="0C4B9169" w:rsidR="00667676" w:rsidRPr="008C2161" w:rsidRDefault="00667676" w:rsidP="00667676">
            <w:pPr>
              <w:widowControl w:val="0"/>
              <w:jc w:val="both"/>
              <w:rPr>
                <w:i/>
                <w:sz w:val="20"/>
                <w:szCs w:val="20"/>
              </w:rPr>
            </w:pPr>
            <w:r w:rsidRPr="00682D57">
              <w:rPr>
                <w:i/>
                <w:sz w:val="20"/>
                <w:szCs w:val="20"/>
              </w:rPr>
              <w:t>Pamok</w:t>
            </w:r>
            <w:r>
              <w:rPr>
                <w:i/>
                <w:sz w:val="20"/>
                <w:szCs w:val="20"/>
              </w:rPr>
              <w:t xml:space="preserve">ų, </w:t>
            </w:r>
            <w:r w:rsidRPr="00682D57">
              <w:rPr>
                <w:i/>
                <w:sz w:val="20"/>
                <w:szCs w:val="20"/>
              </w:rPr>
              <w:t xml:space="preserve"> skirt</w:t>
            </w:r>
            <w:r>
              <w:rPr>
                <w:i/>
                <w:sz w:val="20"/>
                <w:szCs w:val="20"/>
              </w:rPr>
              <w:t>ų</w:t>
            </w:r>
            <w:r w:rsidRPr="00682D57">
              <w:rPr>
                <w:i/>
                <w:sz w:val="20"/>
                <w:szCs w:val="20"/>
              </w:rPr>
              <w:t xml:space="preserve"> </w:t>
            </w:r>
            <w:r>
              <w:rPr>
                <w:i/>
                <w:sz w:val="20"/>
                <w:szCs w:val="20"/>
              </w:rPr>
              <w:t xml:space="preserve">mokymosi </w:t>
            </w:r>
            <w:r w:rsidRPr="00682D57">
              <w:rPr>
                <w:i/>
                <w:sz w:val="20"/>
                <w:szCs w:val="20"/>
              </w:rPr>
              <w:t>praradimams dėl Covid-19 pandemijos kompensuot</w:t>
            </w:r>
            <w:r>
              <w:rPr>
                <w:i/>
                <w:sz w:val="20"/>
                <w:szCs w:val="20"/>
              </w:rPr>
              <w:t>i skaičius per mokslo metus</w:t>
            </w:r>
            <w:r w:rsidRPr="00682D57">
              <w:rPr>
                <w:i/>
                <w:sz w:val="20"/>
                <w:szCs w:val="20"/>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BE" w14:textId="73B1B016" w:rsidR="00667676" w:rsidRPr="008C2161" w:rsidRDefault="00667676" w:rsidP="00667676">
            <w:pPr>
              <w:widowControl w:val="0"/>
              <w:jc w:val="center"/>
              <w:rPr>
                <w:sz w:val="20"/>
                <w:szCs w:val="20"/>
              </w:rPr>
            </w:pPr>
            <w:r>
              <w:rPr>
                <w:sz w:val="20"/>
                <w:szCs w:val="20"/>
              </w:rPr>
              <w:t>0,5</w:t>
            </w: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BF" w14:textId="1C3C196F" w:rsidR="00667676" w:rsidRPr="008C2161" w:rsidRDefault="00667676" w:rsidP="00667676">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C0" w14:textId="77777777" w:rsidR="00667676" w:rsidRPr="008C2161" w:rsidRDefault="00667676" w:rsidP="00667676">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C1" w14:textId="77777777" w:rsidR="00667676" w:rsidRPr="008C2161" w:rsidRDefault="00667676" w:rsidP="00667676">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C2" w14:textId="77777777" w:rsidR="00667676" w:rsidRPr="008C2161" w:rsidRDefault="00667676" w:rsidP="00667676">
            <w:pPr>
              <w:widowControl w:val="0"/>
              <w:jc w:val="center"/>
              <w:rPr>
                <w:sz w:val="20"/>
                <w:szCs w:val="20"/>
              </w:rPr>
            </w:pPr>
          </w:p>
        </w:tc>
        <w:tc>
          <w:tcPr>
            <w:tcW w:w="2865" w:type="dxa"/>
            <w:tcBorders>
              <w:top w:val="single" w:sz="4" w:space="0" w:color="000000"/>
              <w:left w:val="single" w:sz="4" w:space="0" w:color="000000"/>
              <w:right w:val="single" w:sz="4" w:space="0" w:color="000000"/>
            </w:tcBorders>
          </w:tcPr>
          <w:p w14:paraId="10BEE3B5" w14:textId="77777777" w:rsidR="00667676" w:rsidRPr="008C2161" w:rsidRDefault="00667676" w:rsidP="00667676">
            <w:pPr>
              <w:widowControl w:val="0"/>
              <w:jc w:val="both"/>
              <w:rPr>
                <w:sz w:val="20"/>
                <w:szCs w:val="20"/>
              </w:rPr>
            </w:pPr>
            <w:r w:rsidRPr="008C2161">
              <w:rPr>
                <w:sz w:val="20"/>
                <w:szCs w:val="20"/>
              </w:rPr>
              <w:t xml:space="preserve">7 kl. </w:t>
            </w:r>
          </w:p>
          <w:p w14:paraId="3BE67AC0" w14:textId="346AF72A" w:rsidR="00667676" w:rsidRPr="008C2161" w:rsidRDefault="00667676" w:rsidP="00667676">
            <w:pPr>
              <w:widowControl w:val="0"/>
              <w:jc w:val="both"/>
              <w:rPr>
                <w:sz w:val="20"/>
                <w:szCs w:val="20"/>
              </w:rPr>
            </w:pPr>
            <w:r>
              <w:rPr>
                <w:sz w:val="20"/>
                <w:szCs w:val="20"/>
              </w:rPr>
              <w:t>0,5** –</w:t>
            </w:r>
            <w:r w:rsidRPr="008C2161">
              <w:rPr>
                <w:sz w:val="20"/>
                <w:szCs w:val="20"/>
              </w:rPr>
              <w:t>lietuvių kalbos ir rašybos ir skyrybos įgūdžiams tvirtinti.</w:t>
            </w:r>
          </w:p>
          <w:p w14:paraId="000008C3" w14:textId="13FFE0F5" w:rsidR="00667676" w:rsidRPr="008C2161" w:rsidRDefault="00667676" w:rsidP="00667676">
            <w:pPr>
              <w:widowControl w:val="0"/>
              <w:jc w:val="both"/>
              <w:rPr>
                <w:sz w:val="20"/>
                <w:szCs w:val="20"/>
              </w:rPr>
            </w:pPr>
          </w:p>
        </w:tc>
      </w:tr>
      <w:tr w:rsidR="007118C0" w:rsidRPr="008C2161" w14:paraId="54A31C2C" w14:textId="77777777" w:rsidTr="008C2161">
        <w:trPr>
          <w:trHeight w:val="122"/>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C4" w14:textId="77777777" w:rsidR="007118C0" w:rsidRPr="008C2161" w:rsidRDefault="007118C0" w:rsidP="007118C0">
            <w:pPr>
              <w:widowControl w:val="0"/>
              <w:jc w:val="both"/>
              <w:rPr>
                <w:sz w:val="20"/>
                <w:szCs w:val="20"/>
              </w:rPr>
            </w:pPr>
            <w:r w:rsidRPr="008C2161">
              <w:rPr>
                <w:sz w:val="20"/>
                <w:szCs w:val="20"/>
              </w:rPr>
              <w:t>Neformalusis ugdymas (galima / 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5" w14:textId="77777777" w:rsidR="007118C0" w:rsidRPr="008C2161" w:rsidRDefault="007118C0" w:rsidP="007118C0">
            <w:pPr>
              <w:widowControl w:val="0"/>
              <w:jc w:val="center"/>
              <w:rPr>
                <w:sz w:val="20"/>
                <w:szCs w:val="20"/>
              </w:rPr>
            </w:pPr>
            <w:r w:rsidRPr="008C2161">
              <w:rPr>
                <w:sz w:val="20"/>
                <w:szCs w:val="20"/>
              </w:rPr>
              <w:t>3 / 2</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6" w14:textId="4603D59B" w:rsidR="007118C0" w:rsidRPr="008C2161" w:rsidRDefault="007118C0" w:rsidP="007118C0">
            <w:pPr>
              <w:widowControl w:val="0"/>
              <w:jc w:val="center"/>
              <w:rPr>
                <w:sz w:val="20"/>
                <w:szCs w:val="20"/>
              </w:rPr>
            </w:pPr>
            <w:r w:rsidRPr="008C2161">
              <w:rPr>
                <w:sz w:val="20"/>
                <w:szCs w:val="20"/>
              </w:rPr>
              <w:t>3 / 2</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7" w14:textId="6B1BE72A" w:rsidR="007118C0" w:rsidRPr="008C2161" w:rsidRDefault="007118C0" w:rsidP="007118C0">
            <w:pPr>
              <w:widowControl w:val="0"/>
              <w:jc w:val="center"/>
              <w:rPr>
                <w:sz w:val="20"/>
                <w:szCs w:val="20"/>
              </w:rPr>
            </w:pPr>
            <w:r w:rsidRPr="008C2161">
              <w:rPr>
                <w:sz w:val="20"/>
                <w:szCs w:val="20"/>
              </w:rPr>
              <w:t>3/2</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8" w14:textId="4D566148" w:rsidR="007118C0" w:rsidRPr="008C2161" w:rsidRDefault="007118C0" w:rsidP="007118C0">
            <w:pPr>
              <w:widowControl w:val="0"/>
              <w:jc w:val="center"/>
              <w:rPr>
                <w:sz w:val="20"/>
                <w:szCs w:val="20"/>
              </w:rPr>
            </w:pPr>
            <w:r w:rsidRPr="008C2161">
              <w:rPr>
                <w:sz w:val="20"/>
                <w:szCs w:val="20"/>
              </w:rPr>
              <w:t>3 / 2</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9" w14:textId="05DEE4BF" w:rsidR="007118C0" w:rsidRPr="008C2161" w:rsidRDefault="007118C0" w:rsidP="007118C0">
            <w:pPr>
              <w:widowControl w:val="0"/>
              <w:jc w:val="center"/>
              <w:rPr>
                <w:sz w:val="20"/>
                <w:szCs w:val="20"/>
              </w:rPr>
            </w:pPr>
            <w:r w:rsidRPr="008C2161">
              <w:rPr>
                <w:sz w:val="20"/>
                <w:szCs w:val="20"/>
              </w:rPr>
              <w:t>3 / 2</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CA" w14:textId="77777777" w:rsidR="007118C0" w:rsidRPr="008C2161" w:rsidRDefault="007118C0" w:rsidP="007118C0">
            <w:pPr>
              <w:widowControl w:val="0"/>
              <w:jc w:val="both"/>
              <w:rPr>
                <w:sz w:val="20"/>
                <w:szCs w:val="20"/>
              </w:rPr>
            </w:pPr>
          </w:p>
        </w:tc>
      </w:tr>
      <w:tr w:rsidR="007118C0" w:rsidRPr="008C2161" w14:paraId="107CB308" w14:textId="77777777" w:rsidTr="008C2161">
        <w:trPr>
          <w:trHeight w:val="122"/>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CB" w14:textId="77777777" w:rsidR="007118C0" w:rsidRPr="008C2161" w:rsidRDefault="007118C0" w:rsidP="007118C0">
            <w:pPr>
              <w:widowControl w:val="0"/>
              <w:tabs>
                <w:tab w:val="left" w:pos="1134"/>
              </w:tabs>
              <w:jc w:val="both"/>
              <w:rPr>
                <w:sz w:val="20"/>
                <w:szCs w:val="20"/>
                <w:shd w:val="clear" w:color="auto" w:fill="92D050"/>
              </w:rPr>
            </w:pPr>
            <w:r w:rsidRPr="008C2161">
              <w:t>Iš viso 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C" w14:textId="2E48781B" w:rsidR="007118C0" w:rsidRPr="008C2161" w:rsidRDefault="007118C0" w:rsidP="007118C0">
            <w:pPr>
              <w:widowControl w:val="0"/>
              <w:jc w:val="center"/>
              <w:rPr>
                <w:sz w:val="20"/>
                <w:szCs w:val="20"/>
              </w:rPr>
            </w:pPr>
            <w:r w:rsidRPr="008C2161">
              <w:rPr>
                <w:sz w:val="20"/>
                <w:szCs w:val="20"/>
              </w:rPr>
              <w:t>31</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D" w14:textId="42868638" w:rsidR="007118C0" w:rsidRPr="008C2161" w:rsidRDefault="007118C0" w:rsidP="007118C0">
            <w:pPr>
              <w:widowControl w:val="0"/>
              <w:jc w:val="center"/>
              <w:rPr>
                <w:sz w:val="20"/>
                <w:szCs w:val="20"/>
              </w:rPr>
            </w:pPr>
            <w:r w:rsidRPr="008C2161">
              <w:rPr>
                <w:sz w:val="20"/>
                <w:szCs w:val="20"/>
              </w:rPr>
              <w:t>31,5</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E" w14:textId="44CB1C94"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CF" w14:textId="52FA21D7" w:rsidR="007118C0" w:rsidRPr="008C2161" w:rsidRDefault="007118C0" w:rsidP="007118C0">
            <w:pPr>
              <w:widowControl w:val="0"/>
              <w:jc w:val="center"/>
              <w:rPr>
                <w:sz w:val="20"/>
                <w:szCs w:val="20"/>
              </w:rPr>
            </w:pPr>
            <w:r w:rsidRPr="008C2161">
              <w:rPr>
                <w:sz w:val="20"/>
                <w:szCs w:val="20"/>
              </w:rPr>
              <w:t>33</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D0" w14:textId="60F1269F" w:rsidR="007118C0" w:rsidRPr="008C2161" w:rsidRDefault="007118C0" w:rsidP="007118C0">
            <w:pPr>
              <w:widowControl w:val="0"/>
              <w:jc w:val="center"/>
              <w:rPr>
                <w:sz w:val="20"/>
                <w:szCs w:val="20"/>
                <w:shd w:val="clear" w:color="auto" w:fill="92D050"/>
              </w:rPr>
            </w:pPr>
            <w:r w:rsidRPr="008C2161">
              <w:rPr>
                <w:sz w:val="20"/>
                <w:szCs w:val="20"/>
              </w:rPr>
              <w:t>33</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D1" w14:textId="77777777" w:rsidR="007118C0" w:rsidRPr="008C2161" w:rsidRDefault="007118C0" w:rsidP="007118C0">
            <w:pPr>
              <w:widowControl w:val="0"/>
              <w:jc w:val="both"/>
              <w:rPr>
                <w:sz w:val="20"/>
                <w:szCs w:val="20"/>
              </w:rPr>
            </w:pPr>
          </w:p>
        </w:tc>
      </w:tr>
    </w:tbl>
    <w:p w14:paraId="461BA54E" w14:textId="77777777" w:rsidR="00D0041C" w:rsidRPr="008C2161" w:rsidRDefault="00D0041C" w:rsidP="00B97B14">
      <w:pPr>
        <w:widowControl w:val="0"/>
        <w:suppressAutoHyphens w:val="0"/>
        <w:jc w:val="both"/>
      </w:pPr>
    </w:p>
    <w:p w14:paraId="000008D4" w14:textId="04D6F903" w:rsidR="008C7C5F" w:rsidRPr="008C2161" w:rsidRDefault="005920FE" w:rsidP="00667676">
      <w:pPr>
        <w:suppressAutoHyphens w:val="0"/>
        <w:jc w:val="right"/>
        <w:rPr>
          <w:b/>
          <w:i/>
          <w:sz w:val="20"/>
          <w:szCs w:val="20"/>
        </w:rPr>
      </w:pPr>
      <w:r w:rsidRPr="008C2161">
        <w:rPr>
          <w:b/>
          <w:i/>
          <w:iCs/>
          <w:sz w:val="20"/>
          <w:szCs w:val="20"/>
        </w:rPr>
        <w:t>3</w:t>
      </w:r>
      <w:r w:rsidR="003E0780" w:rsidRPr="008C2161">
        <w:rPr>
          <w:b/>
          <w:i/>
          <w:iCs/>
          <w:sz w:val="20"/>
          <w:szCs w:val="20"/>
        </w:rPr>
        <w:t>1</w:t>
      </w:r>
      <w:r w:rsidR="006232E3" w:rsidRPr="008C2161">
        <w:rPr>
          <w:b/>
          <w:i/>
          <w:iCs/>
          <w:sz w:val="20"/>
          <w:szCs w:val="20"/>
        </w:rPr>
        <w:t xml:space="preserve"> lentelė.</w:t>
      </w:r>
      <w:r w:rsidR="006232E3" w:rsidRPr="008C2161">
        <w:rPr>
          <w:b/>
          <w:sz w:val="20"/>
          <w:szCs w:val="20"/>
        </w:rPr>
        <w:t xml:space="preserve"> </w:t>
      </w:r>
      <w:r w:rsidR="006232E3" w:rsidRPr="008C2161">
        <w:rPr>
          <w:b/>
          <w:i/>
          <w:sz w:val="20"/>
          <w:szCs w:val="20"/>
        </w:rPr>
        <w:t>Pamokų skaičius 7, 8 klasėms grupinio mokymosi forma kasdieniu ar nuotoliniu mokymo proceso organizavimo būdu įgyvendinti per dvejus mokslo metus</w:t>
      </w:r>
      <w:r w:rsidR="00B97B14" w:rsidRPr="008C2161">
        <w:rPr>
          <w:b/>
          <w:i/>
          <w:sz w:val="20"/>
          <w:szCs w:val="20"/>
        </w:rPr>
        <w:t xml:space="preserve"> ir per savaitę</w:t>
      </w:r>
      <w:r w:rsidR="006232E3" w:rsidRPr="008C2161">
        <w:rPr>
          <w:b/>
          <w:i/>
          <w:sz w:val="20"/>
          <w:szCs w:val="20"/>
        </w:rPr>
        <w:t xml:space="preserve"> Debeikių skyriuje</w:t>
      </w:r>
      <w:r w:rsidR="00B97B14" w:rsidRPr="008C2161">
        <w:rPr>
          <w:b/>
          <w:i/>
          <w:sz w:val="20"/>
          <w:szCs w:val="20"/>
        </w:rPr>
        <w:t>.</w:t>
      </w:r>
    </w:p>
    <w:tbl>
      <w:tblPr>
        <w:tblStyle w:val="af6"/>
        <w:tblW w:w="97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984"/>
        <w:gridCol w:w="984"/>
        <w:gridCol w:w="1119"/>
        <w:gridCol w:w="984"/>
        <w:gridCol w:w="1119"/>
        <w:gridCol w:w="2865"/>
      </w:tblGrid>
      <w:tr w:rsidR="006D5952" w:rsidRPr="008C2161" w14:paraId="182F8807" w14:textId="77777777" w:rsidTr="003146E2">
        <w:trPr>
          <w:trHeight w:val="152"/>
        </w:trPr>
        <w:tc>
          <w:tcPr>
            <w:tcW w:w="1689" w:type="dxa"/>
            <w:vMerge w:val="restart"/>
            <w:tcBorders>
              <w:top w:val="single" w:sz="4" w:space="0" w:color="000000"/>
              <w:left w:val="single" w:sz="4" w:space="0" w:color="000000"/>
              <w:right w:val="single" w:sz="4" w:space="0" w:color="000000"/>
            </w:tcBorders>
            <w:shd w:val="clear" w:color="auto" w:fill="FFFFFF"/>
            <w:vAlign w:val="center"/>
          </w:tcPr>
          <w:p w14:paraId="4D605EED" w14:textId="2E290279" w:rsidR="006D5952" w:rsidRPr="008C2161" w:rsidRDefault="006D5952" w:rsidP="00733111">
            <w:pPr>
              <w:jc w:val="center"/>
              <w:rPr>
                <w:b/>
                <w:sz w:val="20"/>
                <w:szCs w:val="20"/>
              </w:rPr>
            </w:pPr>
            <w:r w:rsidRPr="008C2161">
              <w:rPr>
                <w:b/>
                <w:sz w:val="20"/>
                <w:szCs w:val="20"/>
              </w:rPr>
              <w:t>Klasės</w:t>
            </w:r>
          </w:p>
        </w:tc>
        <w:tc>
          <w:tcPr>
            <w:tcW w:w="80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E18CAF8" w14:textId="19FC8FDC" w:rsidR="006D5952" w:rsidRPr="008C2161" w:rsidRDefault="006D5952">
            <w:pPr>
              <w:widowControl w:val="0"/>
              <w:jc w:val="center"/>
              <w:rPr>
                <w:b/>
                <w:sz w:val="20"/>
                <w:szCs w:val="20"/>
              </w:rPr>
            </w:pPr>
            <w:r w:rsidRPr="008C2161">
              <w:rPr>
                <w:b/>
                <w:sz w:val="20"/>
                <w:szCs w:val="20"/>
              </w:rPr>
              <w:t>Savaitinių pamokų skaičius</w:t>
            </w:r>
          </w:p>
        </w:tc>
      </w:tr>
      <w:tr w:rsidR="00667676" w:rsidRPr="008C2161" w14:paraId="1AECF4BA" w14:textId="77777777" w:rsidTr="001D5326">
        <w:trPr>
          <w:trHeight w:val="152"/>
        </w:trPr>
        <w:tc>
          <w:tcPr>
            <w:tcW w:w="1689" w:type="dxa"/>
            <w:vMerge/>
            <w:tcBorders>
              <w:left w:val="single" w:sz="4" w:space="0" w:color="000000"/>
              <w:right w:val="single" w:sz="4" w:space="0" w:color="000000"/>
            </w:tcBorders>
            <w:shd w:val="clear" w:color="auto" w:fill="FFFFFF"/>
            <w:vAlign w:val="center"/>
          </w:tcPr>
          <w:p w14:paraId="000008D5" w14:textId="2FA027F1" w:rsidR="00667676" w:rsidRPr="008C2161" w:rsidRDefault="00667676" w:rsidP="00733111">
            <w:pPr>
              <w:jc w:val="center"/>
              <w:rPr>
                <w:b/>
                <w:sz w:val="20"/>
                <w:szCs w:val="20"/>
              </w:rPr>
            </w:pP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8D7" w14:textId="1D3ED07A" w:rsidR="00667676" w:rsidRPr="008C2161" w:rsidRDefault="00667676" w:rsidP="00B97B14">
            <w:pPr>
              <w:widowControl w:val="0"/>
              <w:jc w:val="center"/>
              <w:rPr>
                <w:b/>
                <w:sz w:val="20"/>
                <w:szCs w:val="20"/>
              </w:rPr>
            </w:pPr>
            <w:r w:rsidRPr="008C2161">
              <w:rPr>
                <w:b/>
                <w:sz w:val="20"/>
                <w:szCs w:val="20"/>
              </w:rPr>
              <w:t xml:space="preserve">7 kl. </w:t>
            </w:r>
          </w:p>
        </w:tc>
        <w:tc>
          <w:tcPr>
            <w:tcW w:w="322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00008DD" w14:textId="04EA637A" w:rsidR="00667676" w:rsidRPr="008C2161" w:rsidRDefault="00667676" w:rsidP="00733111">
            <w:pPr>
              <w:widowControl w:val="0"/>
              <w:jc w:val="center"/>
              <w:rPr>
                <w:b/>
                <w:sz w:val="20"/>
                <w:szCs w:val="20"/>
              </w:rPr>
            </w:pPr>
            <w:r w:rsidRPr="008C2161">
              <w:rPr>
                <w:b/>
                <w:sz w:val="20"/>
                <w:szCs w:val="20"/>
              </w:rPr>
              <w:t>8 kl.</w:t>
            </w:r>
          </w:p>
        </w:tc>
        <w:tc>
          <w:tcPr>
            <w:tcW w:w="2865" w:type="dxa"/>
            <w:vMerge w:val="restart"/>
            <w:tcBorders>
              <w:top w:val="single" w:sz="4" w:space="0" w:color="000000"/>
              <w:left w:val="single" w:sz="4" w:space="0" w:color="000000"/>
              <w:right w:val="single" w:sz="4" w:space="0" w:color="000000"/>
            </w:tcBorders>
            <w:shd w:val="clear" w:color="auto" w:fill="FFFFFF"/>
            <w:vAlign w:val="center"/>
          </w:tcPr>
          <w:p w14:paraId="000008DE" w14:textId="77777777" w:rsidR="00667676" w:rsidRPr="008C2161" w:rsidRDefault="00667676">
            <w:pPr>
              <w:widowControl w:val="0"/>
              <w:jc w:val="center"/>
              <w:rPr>
                <w:b/>
                <w:sz w:val="20"/>
                <w:szCs w:val="20"/>
              </w:rPr>
            </w:pPr>
            <w:r w:rsidRPr="008C2161">
              <w:rPr>
                <w:b/>
                <w:sz w:val="20"/>
                <w:szCs w:val="20"/>
              </w:rPr>
              <w:t>Pastabos</w:t>
            </w:r>
          </w:p>
        </w:tc>
      </w:tr>
      <w:tr w:rsidR="007118C0" w:rsidRPr="008C2161" w14:paraId="0F754D9A" w14:textId="77777777" w:rsidTr="003146E2">
        <w:trPr>
          <w:trHeight w:val="573"/>
        </w:trPr>
        <w:tc>
          <w:tcPr>
            <w:tcW w:w="1689" w:type="dxa"/>
            <w:shd w:val="clear" w:color="auto" w:fill="FFFFFF"/>
            <w:vAlign w:val="center"/>
          </w:tcPr>
          <w:p w14:paraId="000008DF" w14:textId="77777777" w:rsidR="007118C0" w:rsidRPr="008C2161" w:rsidRDefault="007118C0" w:rsidP="00733111">
            <w:pPr>
              <w:jc w:val="center"/>
              <w:rPr>
                <w:b/>
                <w:sz w:val="20"/>
                <w:szCs w:val="20"/>
              </w:rPr>
            </w:pPr>
            <w:r w:rsidRPr="008C2161">
              <w:rPr>
                <w:b/>
                <w:sz w:val="20"/>
                <w:szCs w:val="20"/>
              </w:rPr>
              <w:t>Dalykai</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E0" w14:textId="77777777" w:rsidR="007118C0" w:rsidRPr="008C2161" w:rsidRDefault="007118C0" w:rsidP="00733111">
            <w:pPr>
              <w:widowControl w:val="0"/>
              <w:jc w:val="center"/>
              <w:rPr>
                <w:b/>
                <w:sz w:val="20"/>
                <w:szCs w:val="20"/>
              </w:rPr>
            </w:pPr>
            <w:r w:rsidRPr="008C2161">
              <w:rPr>
                <w:b/>
                <w:sz w:val="20"/>
                <w:szCs w:val="20"/>
              </w:rPr>
              <w:t>2021–2022</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E1" w14:textId="77777777" w:rsidR="007118C0" w:rsidRPr="008C2161" w:rsidRDefault="007118C0" w:rsidP="00733111">
            <w:pPr>
              <w:widowControl w:val="0"/>
              <w:jc w:val="center"/>
              <w:rPr>
                <w:b/>
                <w:sz w:val="20"/>
                <w:szCs w:val="20"/>
              </w:rPr>
            </w:pPr>
            <w:r w:rsidRPr="008C2161">
              <w:rPr>
                <w:b/>
                <w:sz w:val="20"/>
                <w:szCs w:val="20"/>
              </w:rPr>
              <w:t>2022–2023</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E2" w14:textId="0FF7BEF7" w:rsidR="007118C0" w:rsidRPr="008C2161" w:rsidRDefault="007118C0" w:rsidP="002F5471">
            <w:pPr>
              <w:widowControl w:val="0"/>
              <w:jc w:val="center"/>
              <w:rPr>
                <w:b/>
                <w:sz w:val="20"/>
                <w:szCs w:val="20"/>
              </w:rPr>
            </w:pPr>
            <w:r w:rsidRPr="008C2161">
              <w:rPr>
                <w:b/>
                <w:sz w:val="20"/>
                <w:szCs w:val="20"/>
              </w:rPr>
              <w:t>2020–2021</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E3" w14:textId="47A00D70" w:rsidR="007118C0" w:rsidRPr="008C2161" w:rsidRDefault="007118C0" w:rsidP="002F5471">
            <w:pPr>
              <w:widowControl w:val="0"/>
              <w:suppressAutoHyphens w:val="0"/>
              <w:jc w:val="center"/>
              <w:rPr>
                <w:b/>
                <w:sz w:val="20"/>
                <w:szCs w:val="20"/>
              </w:rPr>
            </w:pPr>
            <w:r w:rsidRPr="008C2161">
              <w:rPr>
                <w:b/>
                <w:sz w:val="20"/>
                <w:szCs w:val="20"/>
              </w:rPr>
              <w:t>2021–2022</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8E4" w14:textId="1A15E76E" w:rsidR="007118C0" w:rsidRPr="008C2161" w:rsidRDefault="007118C0" w:rsidP="002F5471">
            <w:pPr>
              <w:widowControl w:val="0"/>
              <w:jc w:val="center"/>
              <w:rPr>
                <w:b/>
                <w:sz w:val="20"/>
                <w:szCs w:val="20"/>
              </w:rPr>
            </w:pPr>
            <w:r w:rsidRPr="008C2161">
              <w:rPr>
                <w:b/>
                <w:sz w:val="20"/>
                <w:szCs w:val="20"/>
              </w:rPr>
              <w:t>2022–2023</w:t>
            </w:r>
          </w:p>
        </w:tc>
        <w:tc>
          <w:tcPr>
            <w:tcW w:w="2865" w:type="dxa"/>
            <w:vMerge/>
            <w:tcBorders>
              <w:top w:val="single" w:sz="4" w:space="0" w:color="000000"/>
              <w:left w:val="single" w:sz="4" w:space="0" w:color="000000"/>
              <w:right w:val="single" w:sz="4" w:space="0" w:color="000000"/>
            </w:tcBorders>
            <w:shd w:val="clear" w:color="auto" w:fill="FFFFFF"/>
          </w:tcPr>
          <w:p w14:paraId="000008E5" w14:textId="77777777" w:rsidR="007118C0" w:rsidRPr="008C2161" w:rsidRDefault="007118C0">
            <w:pPr>
              <w:widowControl w:val="0"/>
              <w:spacing w:line="276" w:lineRule="auto"/>
              <w:rPr>
                <w:b/>
                <w:sz w:val="20"/>
                <w:szCs w:val="20"/>
              </w:rPr>
            </w:pPr>
          </w:p>
        </w:tc>
      </w:tr>
      <w:tr w:rsidR="007118C0" w:rsidRPr="008C2161" w14:paraId="222ED21B" w14:textId="77777777" w:rsidTr="008C2161">
        <w:trPr>
          <w:trHeight w:val="13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8E6" w14:textId="77777777" w:rsidR="007118C0" w:rsidRPr="008C2161" w:rsidRDefault="007118C0">
            <w:pPr>
              <w:widowControl w:val="0"/>
              <w:jc w:val="both"/>
              <w:rPr>
                <w:sz w:val="20"/>
                <w:szCs w:val="20"/>
              </w:rPr>
            </w:pPr>
            <w:r w:rsidRPr="008C2161">
              <w:rPr>
                <w:sz w:val="20"/>
                <w:szCs w:val="20"/>
              </w:rPr>
              <w:t>Dorinis ugdymas</w:t>
            </w:r>
          </w:p>
        </w:tc>
      </w:tr>
      <w:tr w:rsidR="007118C0" w:rsidRPr="008C2161" w14:paraId="793F2262" w14:textId="77777777" w:rsidTr="003146E2">
        <w:trPr>
          <w:trHeight w:val="133"/>
        </w:trPr>
        <w:tc>
          <w:tcPr>
            <w:tcW w:w="1689" w:type="dxa"/>
            <w:tcBorders>
              <w:top w:val="single" w:sz="4" w:space="0" w:color="000000"/>
              <w:left w:val="single" w:sz="4" w:space="0" w:color="000000"/>
              <w:bottom w:val="single" w:sz="4" w:space="0" w:color="000000"/>
              <w:right w:val="single" w:sz="4" w:space="0" w:color="000000"/>
            </w:tcBorders>
            <w:vAlign w:val="center"/>
          </w:tcPr>
          <w:p w14:paraId="000008ED" w14:textId="77777777" w:rsidR="007118C0" w:rsidRPr="008C2161" w:rsidRDefault="007118C0" w:rsidP="002F5471">
            <w:pPr>
              <w:widowControl w:val="0"/>
              <w:jc w:val="both"/>
              <w:rPr>
                <w:sz w:val="20"/>
                <w:szCs w:val="20"/>
              </w:rPr>
            </w:pPr>
            <w:r w:rsidRPr="008C2161">
              <w:rPr>
                <w:sz w:val="20"/>
                <w:szCs w:val="20"/>
              </w:rPr>
              <w:t>Tikyba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EE" w14:textId="77777777" w:rsidR="007118C0" w:rsidRPr="008C2161" w:rsidRDefault="007118C0"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EF" w14:textId="5038E757" w:rsidR="007118C0" w:rsidRPr="008C2161" w:rsidRDefault="007118C0"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F0" w14:textId="288013D8" w:rsidR="007118C0" w:rsidRPr="008C2161" w:rsidRDefault="007118C0"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F1" w14:textId="1E4007E0" w:rsidR="007118C0" w:rsidRPr="008C2161" w:rsidRDefault="007118C0"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F2" w14:textId="197ACCDB" w:rsidR="007118C0" w:rsidRPr="008C2161" w:rsidRDefault="007118C0" w:rsidP="002F5471">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F3" w14:textId="77777777" w:rsidR="007118C0" w:rsidRPr="008C2161" w:rsidRDefault="007118C0" w:rsidP="002F5471">
            <w:pPr>
              <w:widowControl w:val="0"/>
              <w:jc w:val="both"/>
              <w:rPr>
                <w:sz w:val="20"/>
                <w:szCs w:val="20"/>
              </w:rPr>
            </w:pPr>
            <w:r w:rsidRPr="008C2161">
              <w:rPr>
                <w:sz w:val="20"/>
                <w:szCs w:val="20"/>
              </w:rPr>
              <w:t>Dorinio ugdymo pamokų metu jungiamos 5 - 8 klasės</w:t>
            </w:r>
          </w:p>
        </w:tc>
      </w:tr>
      <w:tr w:rsidR="007118C0" w:rsidRPr="008C2161" w14:paraId="0616FBDF" w14:textId="77777777" w:rsidTr="003146E2">
        <w:trPr>
          <w:trHeight w:val="133"/>
        </w:trPr>
        <w:tc>
          <w:tcPr>
            <w:tcW w:w="1689" w:type="dxa"/>
            <w:tcBorders>
              <w:top w:val="single" w:sz="4" w:space="0" w:color="000000"/>
              <w:left w:val="single" w:sz="4" w:space="0" w:color="000000"/>
              <w:bottom w:val="single" w:sz="4" w:space="0" w:color="000000"/>
              <w:right w:val="single" w:sz="4" w:space="0" w:color="000000"/>
            </w:tcBorders>
            <w:vAlign w:val="center"/>
          </w:tcPr>
          <w:p w14:paraId="000008F4" w14:textId="77777777" w:rsidR="007118C0" w:rsidRPr="008C2161" w:rsidRDefault="007118C0" w:rsidP="002F5471">
            <w:pPr>
              <w:widowControl w:val="0"/>
              <w:jc w:val="both"/>
              <w:rPr>
                <w:sz w:val="20"/>
                <w:szCs w:val="20"/>
              </w:rPr>
            </w:pPr>
            <w:r w:rsidRPr="008C2161">
              <w:rPr>
                <w:sz w:val="20"/>
                <w:szCs w:val="20"/>
              </w:rPr>
              <w:t>Etika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F5" w14:textId="77777777" w:rsidR="007118C0" w:rsidRPr="008C2161" w:rsidRDefault="007118C0"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F6" w14:textId="26B15795" w:rsidR="007118C0" w:rsidRPr="008C2161" w:rsidRDefault="007118C0"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F7" w14:textId="54861A5D" w:rsidR="007118C0" w:rsidRPr="008C2161" w:rsidRDefault="007118C0" w:rsidP="002F5471">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8F8" w14:textId="1711B50B" w:rsidR="007118C0" w:rsidRPr="008C2161" w:rsidRDefault="007118C0" w:rsidP="002F5471">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8F9" w14:textId="1D5B256A" w:rsidR="007118C0" w:rsidRPr="008C2161" w:rsidRDefault="007118C0" w:rsidP="002F5471">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8FA" w14:textId="77777777" w:rsidR="007118C0" w:rsidRPr="008C2161" w:rsidRDefault="007118C0" w:rsidP="002F5471">
            <w:pPr>
              <w:widowControl w:val="0"/>
              <w:jc w:val="both"/>
              <w:rPr>
                <w:sz w:val="20"/>
                <w:szCs w:val="20"/>
              </w:rPr>
            </w:pPr>
            <w:r w:rsidRPr="008C2161">
              <w:rPr>
                <w:sz w:val="20"/>
                <w:szCs w:val="20"/>
              </w:rPr>
              <w:t>Dorinio ugdymo pamokų metu jungiamos 5 - 8 klasės</w:t>
            </w:r>
          </w:p>
        </w:tc>
      </w:tr>
      <w:tr w:rsidR="007118C0" w:rsidRPr="008C2161" w14:paraId="3AC94DA3" w14:textId="4CB712BF" w:rsidTr="008C2161">
        <w:trPr>
          <w:trHeight w:val="13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8FB" w14:textId="750F8C2F" w:rsidR="007118C0" w:rsidRPr="008C2161" w:rsidRDefault="007118C0" w:rsidP="002F5471">
            <w:pPr>
              <w:widowControl w:val="0"/>
              <w:rPr>
                <w:sz w:val="20"/>
                <w:szCs w:val="20"/>
              </w:rPr>
            </w:pPr>
            <w:r w:rsidRPr="008C2161">
              <w:rPr>
                <w:sz w:val="20"/>
                <w:szCs w:val="20"/>
              </w:rPr>
              <w:t>Kalbos</w:t>
            </w:r>
          </w:p>
        </w:tc>
      </w:tr>
      <w:tr w:rsidR="007118C0" w:rsidRPr="008C2161" w14:paraId="57B445D2" w14:textId="77777777" w:rsidTr="003146E2">
        <w:trPr>
          <w:trHeight w:val="603"/>
        </w:trPr>
        <w:tc>
          <w:tcPr>
            <w:tcW w:w="1689" w:type="dxa"/>
            <w:tcBorders>
              <w:top w:val="single" w:sz="4" w:space="0" w:color="000000"/>
              <w:left w:val="single" w:sz="4" w:space="0" w:color="000000"/>
              <w:bottom w:val="single" w:sz="4" w:space="0" w:color="000000"/>
              <w:right w:val="single" w:sz="4" w:space="0" w:color="000000"/>
            </w:tcBorders>
            <w:vAlign w:val="center"/>
          </w:tcPr>
          <w:p w14:paraId="00000902" w14:textId="77777777" w:rsidR="007118C0" w:rsidRPr="008C2161" w:rsidRDefault="007118C0" w:rsidP="002F5471">
            <w:pPr>
              <w:widowControl w:val="0"/>
              <w:jc w:val="both"/>
              <w:rPr>
                <w:sz w:val="20"/>
                <w:szCs w:val="20"/>
              </w:rPr>
            </w:pPr>
            <w:r w:rsidRPr="008C2161">
              <w:rPr>
                <w:sz w:val="20"/>
                <w:szCs w:val="20"/>
              </w:rPr>
              <w:lastRenderedPageBreak/>
              <w:t>Lietuvių kalba ir literatūra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3" w14:textId="0843F39D" w:rsidR="007118C0" w:rsidRPr="008C2161" w:rsidRDefault="007118C0" w:rsidP="002F5471">
            <w:pPr>
              <w:widowControl w:val="0"/>
              <w:jc w:val="center"/>
              <w:rPr>
                <w:sz w:val="20"/>
                <w:szCs w:val="20"/>
              </w:rPr>
            </w:pPr>
            <w:r w:rsidRPr="008C2161">
              <w:rPr>
                <w:sz w:val="20"/>
                <w:szCs w:val="20"/>
              </w:rPr>
              <w:t>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4" w14:textId="5F4BCEDC" w:rsidR="007118C0" w:rsidRPr="008C2161" w:rsidRDefault="007118C0" w:rsidP="002F5471">
            <w:pPr>
              <w:widowControl w:val="0"/>
              <w:jc w:val="center"/>
              <w:rPr>
                <w:sz w:val="20"/>
                <w:szCs w:val="20"/>
              </w:rPr>
            </w:pPr>
            <w:r w:rsidRPr="008C2161">
              <w:rPr>
                <w:sz w:val="20"/>
                <w:szCs w:val="20"/>
              </w:rPr>
              <w:t>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05" w14:textId="5C5520D7" w:rsidR="007118C0" w:rsidRPr="008C2161" w:rsidRDefault="007118C0" w:rsidP="002F5471">
            <w:pPr>
              <w:widowControl w:val="0"/>
              <w:jc w:val="center"/>
              <w:rPr>
                <w:sz w:val="20"/>
                <w:szCs w:val="20"/>
              </w:rPr>
            </w:pPr>
            <w:r w:rsidRPr="008C2161">
              <w:rPr>
                <w:sz w:val="20"/>
                <w:szCs w:val="20"/>
              </w:rPr>
              <w:t>5+1*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6" w14:textId="6DF0647B" w:rsidR="007118C0" w:rsidRPr="008C2161" w:rsidRDefault="007118C0" w:rsidP="002F5471">
            <w:pPr>
              <w:widowControl w:val="0"/>
              <w:jc w:val="center"/>
              <w:rPr>
                <w:sz w:val="20"/>
                <w:szCs w:val="20"/>
              </w:rPr>
            </w:pPr>
            <w:r w:rsidRPr="008C2161">
              <w:rPr>
                <w:sz w:val="20"/>
                <w:szCs w:val="20"/>
              </w:rPr>
              <w:t>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07" w14:textId="3A4BB8FF" w:rsidR="007118C0" w:rsidRPr="008C2161" w:rsidRDefault="007118C0" w:rsidP="002F5471">
            <w:pPr>
              <w:widowControl w:val="0"/>
              <w:jc w:val="center"/>
              <w:rPr>
                <w:sz w:val="20"/>
                <w:szCs w:val="20"/>
              </w:rPr>
            </w:pPr>
            <w:r w:rsidRPr="008C2161">
              <w:rPr>
                <w:sz w:val="20"/>
                <w:szCs w:val="20"/>
              </w:rPr>
              <w:t>5</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908" w14:textId="144A7E12" w:rsidR="007118C0" w:rsidRPr="008C2161" w:rsidRDefault="007118C0" w:rsidP="002F5471">
            <w:pPr>
              <w:widowControl w:val="0"/>
              <w:jc w:val="both"/>
              <w:rPr>
                <w:sz w:val="20"/>
                <w:szCs w:val="20"/>
              </w:rPr>
            </w:pPr>
            <w:r w:rsidRPr="008C2161">
              <w:rPr>
                <w:sz w:val="20"/>
                <w:szCs w:val="20"/>
              </w:rPr>
              <w:t xml:space="preserve">Jungiama 7 su 8 klase </w:t>
            </w:r>
          </w:p>
        </w:tc>
      </w:tr>
      <w:tr w:rsidR="007118C0" w:rsidRPr="008C2161" w14:paraId="39E780CD" w14:textId="77777777" w:rsidTr="003146E2">
        <w:trPr>
          <w:trHeight w:val="171"/>
        </w:trPr>
        <w:tc>
          <w:tcPr>
            <w:tcW w:w="1689" w:type="dxa"/>
            <w:tcBorders>
              <w:top w:val="single" w:sz="4" w:space="0" w:color="000000"/>
              <w:left w:val="single" w:sz="4" w:space="0" w:color="000000"/>
              <w:bottom w:val="single" w:sz="4" w:space="0" w:color="000000"/>
              <w:right w:val="single" w:sz="4" w:space="0" w:color="000000"/>
            </w:tcBorders>
          </w:tcPr>
          <w:p w14:paraId="00000909" w14:textId="41AFA8A9" w:rsidR="007118C0" w:rsidRPr="008C2161" w:rsidRDefault="007118C0" w:rsidP="002F5471">
            <w:pPr>
              <w:widowControl w:val="0"/>
              <w:jc w:val="both"/>
              <w:rPr>
                <w:sz w:val="20"/>
                <w:szCs w:val="20"/>
              </w:rPr>
            </w:pPr>
            <w:r w:rsidRPr="008C2161">
              <w:rPr>
                <w:sz w:val="20"/>
                <w:szCs w:val="20"/>
              </w:rPr>
              <w:t>Užsienio kalba (anglų, 1-oji)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A" w14:textId="77777777" w:rsidR="007118C0" w:rsidRPr="008C2161" w:rsidRDefault="007118C0" w:rsidP="002F5471">
            <w:pPr>
              <w:widowControl w:val="0"/>
              <w:jc w:val="center"/>
              <w:rPr>
                <w:sz w:val="20"/>
                <w:szCs w:val="20"/>
              </w:rPr>
            </w:pPr>
            <w:r w:rsidRPr="008C2161">
              <w:rPr>
                <w:sz w:val="20"/>
                <w:szCs w:val="20"/>
              </w:rPr>
              <w:t>3+1*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B" w14:textId="4899FA06" w:rsidR="007118C0" w:rsidRPr="008C2161" w:rsidRDefault="007118C0" w:rsidP="002F5471">
            <w:pPr>
              <w:widowControl w:val="0"/>
              <w:jc w:val="center"/>
              <w:rPr>
                <w:sz w:val="20"/>
                <w:szCs w:val="20"/>
              </w:rPr>
            </w:pPr>
            <w:r w:rsidRPr="008C2161">
              <w:rPr>
                <w:sz w:val="20"/>
                <w:szCs w:val="20"/>
              </w:rPr>
              <w:t>3+1*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0C" w14:textId="48D9B564" w:rsidR="007118C0" w:rsidRPr="008C2161" w:rsidRDefault="007118C0" w:rsidP="002F5471">
            <w:pPr>
              <w:widowControl w:val="0"/>
              <w:jc w:val="center"/>
              <w:rPr>
                <w:sz w:val="20"/>
                <w:szCs w:val="20"/>
              </w:rPr>
            </w:pPr>
            <w:r w:rsidRPr="008C2161">
              <w:rPr>
                <w:sz w:val="20"/>
                <w:szCs w:val="20"/>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0D" w14:textId="0604E149" w:rsidR="007118C0" w:rsidRPr="008C2161" w:rsidRDefault="007118C0" w:rsidP="002F5471">
            <w:pPr>
              <w:widowControl w:val="0"/>
              <w:jc w:val="center"/>
              <w:rPr>
                <w:sz w:val="20"/>
                <w:szCs w:val="20"/>
              </w:rPr>
            </w:pPr>
            <w:r w:rsidRPr="008C2161">
              <w:rPr>
                <w:sz w:val="20"/>
                <w:szCs w:val="20"/>
              </w:rPr>
              <w:t>3+1*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0E" w14:textId="04436E69" w:rsidR="007118C0" w:rsidRPr="008C2161" w:rsidRDefault="007118C0" w:rsidP="002F5471">
            <w:pPr>
              <w:widowControl w:val="0"/>
              <w:jc w:val="center"/>
              <w:rPr>
                <w:sz w:val="20"/>
                <w:szCs w:val="20"/>
              </w:rPr>
            </w:pPr>
            <w:r w:rsidRPr="008C2161">
              <w:rPr>
                <w:sz w:val="20"/>
                <w:szCs w:val="20"/>
              </w:rPr>
              <w:t>3+1*</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90F" w14:textId="77777777" w:rsidR="007118C0" w:rsidRPr="008C2161" w:rsidRDefault="007118C0" w:rsidP="002F5471">
            <w:pPr>
              <w:widowControl w:val="0"/>
              <w:jc w:val="both"/>
              <w:rPr>
                <w:sz w:val="20"/>
                <w:szCs w:val="20"/>
              </w:rPr>
            </w:pPr>
            <w:r w:rsidRPr="008C2161">
              <w:rPr>
                <w:sz w:val="20"/>
                <w:szCs w:val="20"/>
              </w:rPr>
              <w:t>Jungiama 7 su 8 klase</w:t>
            </w:r>
          </w:p>
        </w:tc>
      </w:tr>
      <w:tr w:rsidR="007118C0" w:rsidRPr="008C2161" w14:paraId="01450774" w14:textId="77777777" w:rsidTr="003146E2">
        <w:trPr>
          <w:trHeight w:val="126"/>
        </w:trPr>
        <w:tc>
          <w:tcPr>
            <w:tcW w:w="1689" w:type="dxa"/>
            <w:tcBorders>
              <w:top w:val="single" w:sz="4" w:space="0" w:color="000000"/>
              <w:left w:val="single" w:sz="4" w:space="0" w:color="000000"/>
              <w:bottom w:val="single" w:sz="4" w:space="0" w:color="000000"/>
              <w:right w:val="single" w:sz="4" w:space="0" w:color="000000"/>
            </w:tcBorders>
          </w:tcPr>
          <w:p w14:paraId="00000910" w14:textId="3C501393" w:rsidR="007118C0" w:rsidRPr="008C2161" w:rsidRDefault="007118C0" w:rsidP="002F5471">
            <w:pPr>
              <w:widowControl w:val="0"/>
              <w:jc w:val="both"/>
              <w:rPr>
                <w:sz w:val="20"/>
                <w:szCs w:val="20"/>
              </w:rPr>
            </w:pPr>
            <w:r w:rsidRPr="008C2161">
              <w:rPr>
                <w:sz w:val="20"/>
                <w:szCs w:val="20"/>
              </w:rPr>
              <w:t>Užsienio kalba (rusų, 2-oji)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11" w14:textId="77777777" w:rsidR="007118C0" w:rsidRPr="008C2161" w:rsidRDefault="007118C0" w:rsidP="002F5471">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12" w14:textId="2B96B76D" w:rsidR="007118C0" w:rsidRPr="008C2161" w:rsidRDefault="007118C0" w:rsidP="002F5471">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13" w14:textId="63109CA3" w:rsidR="007118C0" w:rsidRPr="008C2161" w:rsidRDefault="007118C0" w:rsidP="002F5471">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14" w14:textId="29EF7129" w:rsidR="007118C0" w:rsidRPr="008C2161" w:rsidRDefault="007118C0" w:rsidP="002F5471">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15" w14:textId="61D50284" w:rsidR="007118C0" w:rsidRPr="008C2161" w:rsidRDefault="007118C0" w:rsidP="002F5471">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916" w14:textId="77777777" w:rsidR="007118C0" w:rsidRPr="008C2161" w:rsidRDefault="007118C0" w:rsidP="002F5471">
            <w:pPr>
              <w:widowControl w:val="0"/>
              <w:jc w:val="both"/>
              <w:rPr>
                <w:sz w:val="20"/>
                <w:szCs w:val="20"/>
              </w:rPr>
            </w:pPr>
            <w:r w:rsidRPr="008C2161">
              <w:rPr>
                <w:sz w:val="20"/>
                <w:szCs w:val="20"/>
              </w:rPr>
              <w:t>Jungiama 7 su 8 klase</w:t>
            </w:r>
          </w:p>
        </w:tc>
      </w:tr>
      <w:tr w:rsidR="007118C0" w:rsidRPr="008C2161" w14:paraId="503B8B7C" w14:textId="77777777" w:rsidTr="003146E2">
        <w:trPr>
          <w:trHeight w:val="126"/>
        </w:trPr>
        <w:tc>
          <w:tcPr>
            <w:tcW w:w="1689" w:type="dxa"/>
            <w:tcBorders>
              <w:top w:val="single" w:sz="4" w:space="0" w:color="000000"/>
              <w:left w:val="single" w:sz="4" w:space="0" w:color="000000"/>
              <w:bottom w:val="single" w:sz="4" w:space="0" w:color="000000"/>
              <w:right w:val="single" w:sz="4" w:space="0" w:color="000000"/>
            </w:tcBorders>
            <w:vAlign w:val="center"/>
          </w:tcPr>
          <w:p w14:paraId="00000917" w14:textId="478FA0E8" w:rsidR="007118C0" w:rsidRPr="008C2161" w:rsidRDefault="007118C0" w:rsidP="002F5471">
            <w:pPr>
              <w:widowControl w:val="0"/>
              <w:jc w:val="both"/>
              <w:rPr>
                <w:sz w:val="20"/>
                <w:szCs w:val="20"/>
              </w:rPr>
            </w:pPr>
            <w:r w:rsidRPr="008C2161">
              <w:rPr>
                <w:sz w:val="20"/>
                <w:szCs w:val="20"/>
              </w:rPr>
              <w:t>Užsienio kalba (vokiečių, 2-oji)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18" w14:textId="6B47913F" w:rsidR="007118C0" w:rsidRPr="008C2161" w:rsidRDefault="006D5952" w:rsidP="002F5471">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19" w14:textId="06C54F7C" w:rsidR="007118C0" w:rsidRPr="008C2161" w:rsidRDefault="006D5952" w:rsidP="002F5471">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1A" w14:textId="0BFADCE3" w:rsidR="007118C0" w:rsidRPr="008C2161" w:rsidRDefault="007118C0" w:rsidP="002F5471">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1B" w14:textId="0604C585" w:rsidR="007118C0" w:rsidRPr="008C2161" w:rsidRDefault="006D5952" w:rsidP="002F5471">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1C" w14:textId="0A7FABE0" w:rsidR="007118C0" w:rsidRPr="008C2161" w:rsidRDefault="006D5952" w:rsidP="002F5471">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91D" w14:textId="77777777" w:rsidR="007118C0" w:rsidRPr="008C2161" w:rsidRDefault="007118C0" w:rsidP="002F5471">
            <w:pPr>
              <w:widowControl w:val="0"/>
              <w:jc w:val="both"/>
              <w:rPr>
                <w:sz w:val="20"/>
                <w:szCs w:val="20"/>
              </w:rPr>
            </w:pPr>
          </w:p>
        </w:tc>
      </w:tr>
      <w:tr w:rsidR="007118C0" w:rsidRPr="008C2161" w14:paraId="1763038B" w14:textId="16CACD56" w:rsidTr="008C2161">
        <w:trPr>
          <w:trHeight w:val="173"/>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1E" w14:textId="6D841183" w:rsidR="007118C0" w:rsidRPr="008C2161" w:rsidRDefault="007118C0" w:rsidP="007118C0">
            <w:pPr>
              <w:widowControl w:val="0"/>
              <w:rPr>
                <w:sz w:val="20"/>
                <w:szCs w:val="20"/>
              </w:rPr>
            </w:pPr>
            <w:r w:rsidRPr="008C2161">
              <w:rPr>
                <w:sz w:val="20"/>
                <w:szCs w:val="20"/>
              </w:rPr>
              <w:t>Matematika ir informacinės technologijos</w:t>
            </w:r>
          </w:p>
        </w:tc>
      </w:tr>
      <w:tr w:rsidR="007118C0" w:rsidRPr="008C2161" w14:paraId="4C8BB53A" w14:textId="77777777" w:rsidTr="003146E2">
        <w:trPr>
          <w:trHeight w:val="173"/>
        </w:trPr>
        <w:tc>
          <w:tcPr>
            <w:tcW w:w="1689" w:type="dxa"/>
            <w:tcBorders>
              <w:top w:val="single" w:sz="4" w:space="0" w:color="000000"/>
              <w:left w:val="single" w:sz="4" w:space="0" w:color="000000"/>
              <w:bottom w:val="single" w:sz="4" w:space="0" w:color="000000"/>
              <w:right w:val="single" w:sz="4" w:space="0" w:color="000000"/>
            </w:tcBorders>
          </w:tcPr>
          <w:p w14:paraId="00000925" w14:textId="77777777" w:rsidR="007118C0" w:rsidRPr="008C2161" w:rsidRDefault="007118C0" w:rsidP="007118C0">
            <w:pPr>
              <w:widowControl w:val="0"/>
              <w:jc w:val="both"/>
              <w:rPr>
                <w:sz w:val="20"/>
                <w:szCs w:val="20"/>
              </w:rPr>
            </w:pPr>
            <w:r w:rsidRPr="008C2161">
              <w:rPr>
                <w:sz w:val="20"/>
                <w:szCs w:val="20"/>
              </w:rPr>
              <w:t>Matematika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26" w14:textId="77777777" w:rsidR="007118C0" w:rsidRPr="008C2161" w:rsidRDefault="007118C0" w:rsidP="007118C0">
            <w:pPr>
              <w:widowControl w:val="0"/>
              <w:jc w:val="center"/>
              <w:rPr>
                <w:sz w:val="20"/>
                <w:szCs w:val="20"/>
              </w:rPr>
            </w:pPr>
            <w:r w:rsidRPr="008C2161">
              <w:rPr>
                <w:sz w:val="20"/>
                <w:szCs w:val="20"/>
              </w:rPr>
              <w:t>4</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27" w14:textId="0CD0126F" w:rsidR="007118C0" w:rsidRPr="008C2161" w:rsidRDefault="007118C0" w:rsidP="007118C0">
            <w:pPr>
              <w:widowControl w:val="0"/>
              <w:jc w:val="center"/>
              <w:rPr>
                <w:sz w:val="20"/>
                <w:szCs w:val="20"/>
              </w:rPr>
            </w:pPr>
            <w:r w:rsidRPr="008C2161">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28" w14:textId="0F55F4DB" w:rsidR="007118C0" w:rsidRPr="008C2161" w:rsidRDefault="007118C0" w:rsidP="007118C0">
            <w:pPr>
              <w:widowControl w:val="0"/>
              <w:jc w:val="center"/>
              <w:rPr>
                <w:sz w:val="20"/>
                <w:szCs w:val="20"/>
              </w:rPr>
            </w:pPr>
            <w:r w:rsidRPr="008C2161">
              <w:rPr>
                <w:sz w:val="20"/>
                <w:szCs w:val="20"/>
              </w:rPr>
              <w:t>4</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29" w14:textId="48EDC66B" w:rsidR="007118C0" w:rsidRPr="008C2161" w:rsidRDefault="007118C0" w:rsidP="007118C0">
            <w:pPr>
              <w:widowControl w:val="0"/>
              <w:jc w:val="center"/>
              <w:rPr>
                <w:sz w:val="20"/>
                <w:szCs w:val="20"/>
              </w:rPr>
            </w:pPr>
            <w:r w:rsidRPr="008C2161">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2A" w14:textId="64E1C133" w:rsidR="007118C0" w:rsidRPr="008C2161" w:rsidRDefault="007118C0" w:rsidP="007118C0">
            <w:pPr>
              <w:widowControl w:val="0"/>
              <w:jc w:val="center"/>
              <w:rPr>
                <w:sz w:val="20"/>
                <w:szCs w:val="20"/>
              </w:rPr>
            </w:pPr>
            <w:r w:rsidRPr="008C2161">
              <w:rPr>
                <w:sz w:val="20"/>
                <w:szCs w:val="20"/>
              </w:rPr>
              <w:t>4</w:t>
            </w:r>
          </w:p>
        </w:tc>
        <w:tc>
          <w:tcPr>
            <w:tcW w:w="2865" w:type="dxa"/>
            <w:tcBorders>
              <w:top w:val="single" w:sz="4" w:space="0" w:color="000000"/>
              <w:left w:val="single" w:sz="4" w:space="0" w:color="000000"/>
              <w:bottom w:val="single" w:sz="4" w:space="0" w:color="000000"/>
              <w:right w:val="single" w:sz="4" w:space="0" w:color="000000"/>
            </w:tcBorders>
          </w:tcPr>
          <w:p w14:paraId="0000092B" w14:textId="77777777" w:rsidR="007118C0" w:rsidRPr="008C2161" w:rsidRDefault="007118C0" w:rsidP="007118C0">
            <w:pPr>
              <w:widowControl w:val="0"/>
              <w:jc w:val="both"/>
              <w:rPr>
                <w:sz w:val="20"/>
                <w:szCs w:val="20"/>
              </w:rPr>
            </w:pPr>
          </w:p>
        </w:tc>
      </w:tr>
      <w:tr w:rsidR="007118C0" w:rsidRPr="008C2161" w14:paraId="26B441B9" w14:textId="77777777" w:rsidTr="003146E2">
        <w:trPr>
          <w:trHeight w:val="173"/>
        </w:trPr>
        <w:tc>
          <w:tcPr>
            <w:tcW w:w="1689" w:type="dxa"/>
            <w:tcBorders>
              <w:top w:val="single" w:sz="4" w:space="0" w:color="000000"/>
              <w:left w:val="single" w:sz="4" w:space="0" w:color="000000"/>
              <w:bottom w:val="single" w:sz="4" w:space="0" w:color="000000"/>
              <w:right w:val="single" w:sz="4" w:space="0" w:color="000000"/>
            </w:tcBorders>
          </w:tcPr>
          <w:p w14:paraId="0000092C" w14:textId="77777777" w:rsidR="007118C0" w:rsidRPr="008C2161" w:rsidRDefault="007118C0" w:rsidP="007118C0">
            <w:pPr>
              <w:widowControl w:val="0"/>
              <w:jc w:val="both"/>
              <w:rPr>
                <w:sz w:val="20"/>
                <w:szCs w:val="20"/>
              </w:rPr>
            </w:pPr>
            <w:r w:rsidRPr="008C2161">
              <w:rPr>
                <w:sz w:val="20"/>
                <w:szCs w:val="20"/>
              </w:rPr>
              <w:t>Informacinės technologijos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2D" w14:textId="77777777" w:rsidR="007118C0" w:rsidRPr="008C2161" w:rsidRDefault="007118C0" w:rsidP="007118C0">
            <w:pPr>
              <w:widowControl w:val="0"/>
              <w:jc w:val="center"/>
              <w:rPr>
                <w:sz w:val="20"/>
                <w:szCs w:val="20"/>
              </w:rPr>
            </w:pPr>
            <w:r w:rsidRPr="008C2161">
              <w:rPr>
                <w:sz w:val="20"/>
                <w:szCs w:val="20"/>
              </w:rPr>
              <w:t>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2E" w14:textId="68702048"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2F" w14:textId="77177D13" w:rsidR="007118C0" w:rsidRPr="008C2161" w:rsidRDefault="007118C0" w:rsidP="007118C0">
            <w:pPr>
              <w:widowControl w:val="0"/>
              <w:jc w:val="center"/>
              <w:rPr>
                <w:sz w:val="20"/>
                <w:szCs w:val="20"/>
              </w:rPr>
            </w:pPr>
            <w:r w:rsidRPr="008C2161">
              <w:rPr>
                <w:sz w:val="20"/>
                <w:szCs w:val="20"/>
              </w:rPr>
              <w:t>0,5+0,5</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30" w14:textId="43BDA28F" w:rsidR="007118C0" w:rsidRPr="008C2161" w:rsidRDefault="007118C0" w:rsidP="007118C0">
            <w:pPr>
              <w:widowControl w:val="0"/>
              <w:jc w:val="center"/>
              <w:rPr>
                <w:sz w:val="20"/>
                <w:szCs w:val="20"/>
              </w:rPr>
            </w:pPr>
            <w:r w:rsidRPr="008C2161">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31" w14:textId="5D122A67" w:rsidR="007118C0" w:rsidRPr="008C2161" w:rsidRDefault="007118C0" w:rsidP="007118C0">
            <w:pPr>
              <w:widowControl w:val="0"/>
              <w:jc w:val="center"/>
              <w:rPr>
                <w:sz w:val="20"/>
                <w:szCs w:val="20"/>
              </w:rPr>
            </w:pPr>
            <w:r w:rsidRPr="008C2161">
              <w:rPr>
                <w:sz w:val="20"/>
                <w:szCs w:val="20"/>
              </w:rPr>
              <w:t>0,5</w:t>
            </w:r>
          </w:p>
        </w:tc>
        <w:tc>
          <w:tcPr>
            <w:tcW w:w="2865" w:type="dxa"/>
            <w:tcBorders>
              <w:top w:val="single" w:sz="4" w:space="0" w:color="000000"/>
              <w:left w:val="single" w:sz="4" w:space="0" w:color="000000"/>
              <w:bottom w:val="single" w:sz="4" w:space="0" w:color="000000"/>
              <w:right w:val="single" w:sz="4" w:space="0" w:color="000000"/>
            </w:tcBorders>
            <w:vAlign w:val="center"/>
          </w:tcPr>
          <w:p w14:paraId="00000932"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6C4A0CE7" w14:textId="1CF1A52F" w:rsidTr="008C2161">
        <w:trPr>
          <w:trHeight w:val="141"/>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33" w14:textId="51CE0F1B" w:rsidR="007118C0" w:rsidRPr="008C2161" w:rsidRDefault="007118C0" w:rsidP="007118C0">
            <w:pPr>
              <w:widowControl w:val="0"/>
              <w:rPr>
                <w:sz w:val="20"/>
                <w:szCs w:val="20"/>
              </w:rPr>
            </w:pPr>
            <w:r w:rsidRPr="008C2161">
              <w:rPr>
                <w:sz w:val="20"/>
                <w:szCs w:val="20"/>
              </w:rPr>
              <w:t>Gamtamokslinis ugdymas</w:t>
            </w:r>
          </w:p>
        </w:tc>
      </w:tr>
      <w:tr w:rsidR="007118C0" w:rsidRPr="008C2161" w14:paraId="6FDDEAAF" w14:textId="77777777" w:rsidTr="003146E2">
        <w:trPr>
          <w:trHeight w:val="141"/>
        </w:trPr>
        <w:tc>
          <w:tcPr>
            <w:tcW w:w="1689" w:type="dxa"/>
            <w:tcBorders>
              <w:top w:val="single" w:sz="4" w:space="0" w:color="000000"/>
              <w:left w:val="single" w:sz="4" w:space="0" w:color="000000"/>
              <w:bottom w:val="single" w:sz="4" w:space="0" w:color="000000"/>
              <w:right w:val="single" w:sz="4" w:space="0" w:color="000000"/>
            </w:tcBorders>
            <w:vAlign w:val="center"/>
          </w:tcPr>
          <w:p w14:paraId="0000093A" w14:textId="77777777" w:rsidR="007118C0" w:rsidRPr="008C2161" w:rsidRDefault="007118C0" w:rsidP="007118C0">
            <w:pPr>
              <w:widowControl w:val="0"/>
              <w:jc w:val="both"/>
              <w:rPr>
                <w:sz w:val="20"/>
                <w:szCs w:val="20"/>
              </w:rPr>
            </w:pPr>
            <w:r w:rsidRPr="008C2161">
              <w:rPr>
                <w:sz w:val="20"/>
                <w:szCs w:val="20"/>
              </w:rPr>
              <w:t>Gamta ir žmogus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3B"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3C" w14:textId="57539358"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3D" w14:textId="6672F98E"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3E" w14:textId="3C9730C7"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3F" w14:textId="0F370715"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940" w14:textId="77777777" w:rsidR="007118C0" w:rsidRPr="008C2161" w:rsidRDefault="007118C0" w:rsidP="007118C0">
            <w:pPr>
              <w:widowControl w:val="0"/>
              <w:jc w:val="both"/>
              <w:rPr>
                <w:sz w:val="20"/>
                <w:szCs w:val="20"/>
              </w:rPr>
            </w:pPr>
          </w:p>
        </w:tc>
      </w:tr>
      <w:tr w:rsidR="007118C0" w:rsidRPr="008C2161" w14:paraId="2F8123A7"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41" w14:textId="77777777" w:rsidR="007118C0" w:rsidRPr="008C2161" w:rsidRDefault="007118C0" w:rsidP="007118C0">
            <w:pPr>
              <w:widowControl w:val="0"/>
              <w:jc w:val="both"/>
              <w:rPr>
                <w:sz w:val="20"/>
                <w:szCs w:val="20"/>
              </w:rPr>
            </w:pPr>
            <w:r w:rsidRPr="008C2161">
              <w:rPr>
                <w:sz w:val="20"/>
                <w:szCs w:val="20"/>
              </w:rPr>
              <w:t>Biologija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42"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43" w14:textId="42E5BDD2"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44" w14:textId="5B263E5B"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45" w14:textId="4D175A5D"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46" w14:textId="13F2824C"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947" w14:textId="77777777" w:rsidR="007118C0" w:rsidRPr="008C2161" w:rsidRDefault="007118C0" w:rsidP="007118C0">
            <w:pPr>
              <w:widowControl w:val="0"/>
              <w:jc w:val="both"/>
              <w:rPr>
                <w:sz w:val="20"/>
                <w:szCs w:val="20"/>
              </w:rPr>
            </w:pPr>
            <w:r w:rsidRPr="008C2161">
              <w:rPr>
                <w:sz w:val="20"/>
                <w:szCs w:val="20"/>
              </w:rPr>
              <w:t>7 klasėje 2 val./ 8 klasėje 1 val. jungiama su 7 klase.</w:t>
            </w:r>
          </w:p>
        </w:tc>
      </w:tr>
      <w:tr w:rsidR="007118C0" w:rsidRPr="008C2161" w14:paraId="08417CB0"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48" w14:textId="77777777" w:rsidR="007118C0" w:rsidRPr="008C2161" w:rsidRDefault="007118C0" w:rsidP="007118C0">
            <w:pPr>
              <w:widowControl w:val="0"/>
              <w:jc w:val="both"/>
              <w:rPr>
                <w:sz w:val="20"/>
                <w:szCs w:val="20"/>
              </w:rPr>
            </w:pPr>
            <w:r w:rsidRPr="008C2161">
              <w:rPr>
                <w:sz w:val="20"/>
                <w:szCs w:val="20"/>
              </w:rPr>
              <w:t>Chemija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49"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4A" w14:textId="313415D7"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4B" w14:textId="29F0D980"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4C" w14:textId="597D4F49"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4D" w14:textId="37578DC5"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94E" w14:textId="77777777" w:rsidR="007118C0" w:rsidRPr="008C2161" w:rsidRDefault="007118C0" w:rsidP="007118C0">
            <w:pPr>
              <w:widowControl w:val="0"/>
              <w:jc w:val="both"/>
              <w:rPr>
                <w:sz w:val="20"/>
                <w:szCs w:val="20"/>
              </w:rPr>
            </w:pPr>
          </w:p>
        </w:tc>
      </w:tr>
      <w:tr w:rsidR="007118C0" w:rsidRPr="008C2161" w14:paraId="53591632" w14:textId="77777777" w:rsidTr="003146E2">
        <w:trPr>
          <w:trHeight w:val="122"/>
        </w:trPr>
        <w:tc>
          <w:tcPr>
            <w:tcW w:w="1689" w:type="dxa"/>
            <w:tcBorders>
              <w:top w:val="single" w:sz="4" w:space="0" w:color="000000"/>
              <w:left w:val="single" w:sz="4" w:space="0" w:color="000000"/>
              <w:bottom w:val="single" w:sz="4" w:space="0" w:color="000000"/>
              <w:right w:val="single" w:sz="4" w:space="0" w:color="000000"/>
            </w:tcBorders>
            <w:vAlign w:val="center"/>
          </w:tcPr>
          <w:p w14:paraId="0000094F" w14:textId="77777777" w:rsidR="007118C0" w:rsidRPr="008C2161" w:rsidRDefault="007118C0" w:rsidP="007118C0">
            <w:pPr>
              <w:widowControl w:val="0"/>
              <w:jc w:val="both"/>
              <w:rPr>
                <w:sz w:val="20"/>
                <w:szCs w:val="20"/>
              </w:rPr>
            </w:pPr>
            <w:r w:rsidRPr="008C2161">
              <w:rPr>
                <w:sz w:val="20"/>
                <w:szCs w:val="20"/>
              </w:rPr>
              <w:t>Fizika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50"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51" w14:textId="66ECCB18"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52" w14:textId="65331E05"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53" w14:textId="34E687C6"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54" w14:textId="0AF37C2B"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955" w14:textId="77777777" w:rsidR="007118C0" w:rsidRPr="008C2161" w:rsidRDefault="007118C0" w:rsidP="007118C0">
            <w:pPr>
              <w:widowControl w:val="0"/>
              <w:jc w:val="both"/>
              <w:rPr>
                <w:sz w:val="20"/>
                <w:szCs w:val="20"/>
              </w:rPr>
            </w:pPr>
            <w:r w:rsidRPr="008C2161">
              <w:rPr>
                <w:sz w:val="20"/>
                <w:szCs w:val="20"/>
              </w:rPr>
              <w:t>7 klasėje 1 val. jungiama su 8 klase/ 8 klasėje 2 val.</w:t>
            </w:r>
          </w:p>
        </w:tc>
      </w:tr>
      <w:tr w:rsidR="007118C0" w:rsidRPr="008C2161" w14:paraId="1BB56717" w14:textId="39EF2ACE" w:rsidTr="008C2161">
        <w:trPr>
          <w:trHeight w:val="108"/>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56" w14:textId="2E1BBE30" w:rsidR="007118C0" w:rsidRPr="008C2161" w:rsidRDefault="007118C0" w:rsidP="007118C0">
            <w:pPr>
              <w:widowControl w:val="0"/>
              <w:rPr>
                <w:sz w:val="20"/>
                <w:szCs w:val="20"/>
              </w:rPr>
            </w:pPr>
            <w:r w:rsidRPr="008C2161">
              <w:rPr>
                <w:sz w:val="20"/>
                <w:szCs w:val="20"/>
              </w:rPr>
              <w:t>Socialinis ugdymas</w:t>
            </w:r>
          </w:p>
        </w:tc>
      </w:tr>
      <w:tr w:rsidR="007118C0" w:rsidRPr="008C2161" w14:paraId="1940988D" w14:textId="77777777" w:rsidTr="003146E2">
        <w:trPr>
          <w:trHeight w:val="108"/>
        </w:trPr>
        <w:tc>
          <w:tcPr>
            <w:tcW w:w="1689" w:type="dxa"/>
            <w:tcBorders>
              <w:top w:val="single" w:sz="4" w:space="0" w:color="000000"/>
              <w:left w:val="single" w:sz="4" w:space="0" w:color="000000"/>
              <w:bottom w:val="single" w:sz="4" w:space="0" w:color="000000"/>
              <w:right w:val="single" w:sz="4" w:space="0" w:color="000000"/>
            </w:tcBorders>
            <w:vAlign w:val="center"/>
          </w:tcPr>
          <w:p w14:paraId="0000095D" w14:textId="77777777" w:rsidR="007118C0" w:rsidRPr="008C2161" w:rsidRDefault="007118C0" w:rsidP="007118C0">
            <w:pPr>
              <w:widowControl w:val="0"/>
              <w:jc w:val="both"/>
              <w:rPr>
                <w:sz w:val="20"/>
                <w:szCs w:val="20"/>
              </w:rPr>
            </w:pPr>
            <w:r w:rsidRPr="008C2161">
              <w:rPr>
                <w:sz w:val="20"/>
                <w:szCs w:val="20"/>
              </w:rPr>
              <w:t>Istorija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5E"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5F" w14:textId="77ABBA0B"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60" w14:textId="75139468"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1" w14:textId="1E4AD103"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62" w14:textId="374116B7"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963"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5E291FBB"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64" w14:textId="77777777" w:rsidR="007118C0" w:rsidRPr="008C2161" w:rsidRDefault="007118C0" w:rsidP="007118C0">
            <w:pPr>
              <w:widowControl w:val="0"/>
              <w:jc w:val="both"/>
              <w:rPr>
                <w:sz w:val="20"/>
                <w:szCs w:val="20"/>
              </w:rPr>
            </w:pPr>
            <w:r w:rsidRPr="008C2161">
              <w:rPr>
                <w:sz w:val="20"/>
                <w:szCs w:val="20"/>
              </w:rPr>
              <w:t>Pilietiškumo pagrindai</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5"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6" w14:textId="1E5783B1"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67" w14:textId="37C25CFF"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68" w14:textId="57112DEA"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69" w14:textId="491B5621"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96A" w14:textId="77777777" w:rsidR="007118C0" w:rsidRPr="008C2161" w:rsidRDefault="007118C0" w:rsidP="007118C0">
            <w:pPr>
              <w:widowControl w:val="0"/>
              <w:jc w:val="both"/>
              <w:rPr>
                <w:sz w:val="20"/>
                <w:szCs w:val="20"/>
              </w:rPr>
            </w:pPr>
          </w:p>
        </w:tc>
      </w:tr>
      <w:tr w:rsidR="007118C0" w:rsidRPr="008C2161" w14:paraId="6AB31FD9"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6B" w14:textId="77777777" w:rsidR="007118C0" w:rsidRPr="008C2161" w:rsidRDefault="007118C0" w:rsidP="007118C0">
            <w:pPr>
              <w:widowControl w:val="0"/>
              <w:jc w:val="both"/>
              <w:rPr>
                <w:sz w:val="20"/>
                <w:szCs w:val="20"/>
              </w:rPr>
            </w:pPr>
            <w:r w:rsidRPr="008C2161">
              <w:rPr>
                <w:sz w:val="20"/>
                <w:szCs w:val="20"/>
              </w:rPr>
              <w:t>Socialinė-pilietinė veikla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C" w14:textId="0D9E06CC" w:rsidR="007118C0" w:rsidRPr="008C2161" w:rsidRDefault="007118C0" w:rsidP="007118C0">
            <w:pPr>
              <w:widowControl w:val="0"/>
              <w:jc w:val="center"/>
              <w:rPr>
                <w:sz w:val="20"/>
                <w:szCs w:val="20"/>
              </w:rPr>
            </w:pPr>
            <w:r w:rsidRPr="008C2161">
              <w:rPr>
                <w:sz w:val="20"/>
                <w:szCs w:val="20"/>
              </w:rPr>
              <w:t>10</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D" w14:textId="76BD4EEB" w:rsidR="007118C0" w:rsidRPr="008C2161" w:rsidRDefault="007118C0" w:rsidP="007118C0">
            <w:pPr>
              <w:widowControl w:val="0"/>
              <w:jc w:val="center"/>
              <w:rPr>
                <w:sz w:val="20"/>
                <w:szCs w:val="20"/>
              </w:rPr>
            </w:pPr>
            <w:r w:rsidRPr="008C2161">
              <w:rPr>
                <w:sz w:val="20"/>
                <w:szCs w:val="20"/>
              </w:rPr>
              <w:t>10</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6E" w14:textId="7FEB6391" w:rsidR="007118C0" w:rsidRPr="008C2161" w:rsidRDefault="007118C0" w:rsidP="007118C0">
            <w:pPr>
              <w:widowControl w:val="0"/>
              <w:jc w:val="center"/>
              <w:rPr>
                <w:sz w:val="20"/>
                <w:szCs w:val="20"/>
              </w:rPr>
            </w:pPr>
            <w:r w:rsidRPr="008C2161">
              <w:rPr>
                <w:sz w:val="20"/>
                <w:szCs w:val="20"/>
              </w:rPr>
              <w:t>10</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6F" w14:textId="38C40DF3" w:rsidR="007118C0" w:rsidRPr="008C2161" w:rsidRDefault="007118C0" w:rsidP="007118C0">
            <w:pPr>
              <w:widowControl w:val="0"/>
              <w:jc w:val="center"/>
              <w:rPr>
                <w:sz w:val="20"/>
                <w:szCs w:val="20"/>
              </w:rPr>
            </w:pPr>
            <w:r w:rsidRPr="008C2161">
              <w:rPr>
                <w:sz w:val="20"/>
                <w:szCs w:val="20"/>
              </w:rPr>
              <w:t>10</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70" w14:textId="5457F493" w:rsidR="007118C0" w:rsidRPr="008C2161" w:rsidRDefault="007118C0" w:rsidP="007118C0">
            <w:pPr>
              <w:widowControl w:val="0"/>
              <w:jc w:val="center"/>
              <w:rPr>
                <w:sz w:val="20"/>
                <w:szCs w:val="20"/>
              </w:rPr>
            </w:pPr>
            <w:r w:rsidRPr="008C2161">
              <w:rPr>
                <w:sz w:val="20"/>
                <w:szCs w:val="20"/>
              </w:rPr>
              <w:t>10</w:t>
            </w:r>
          </w:p>
        </w:tc>
        <w:tc>
          <w:tcPr>
            <w:tcW w:w="2865" w:type="dxa"/>
            <w:tcBorders>
              <w:top w:val="single" w:sz="4" w:space="0" w:color="000000"/>
              <w:left w:val="single" w:sz="4" w:space="0" w:color="000000"/>
              <w:bottom w:val="single" w:sz="4" w:space="0" w:color="000000"/>
              <w:right w:val="single" w:sz="4" w:space="0" w:color="000000"/>
            </w:tcBorders>
          </w:tcPr>
          <w:p w14:paraId="00000971" w14:textId="77777777" w:rsidR="007118C0" w:rsidRPr="008C2161" w:rsidRDefault="007118C0" w:rsidP="007118C0">
            <w:pPr>
              <w:widowControl w:val="0"/>
              <w:jc w:val="both"/>
              <w:rPr>
                <w:sz w:val="20"/>
                <w:szCs w:val="20"/>
              </w:rPr>
            </w:pPr>
            <w:r w:rsidRPr="008C2161">
              <w:rPr>
                <w:sz w:val="20"/>
                <w:szCs w:val="20"/>
              </w:rPr>
              <w:t xml:space="preserve">Valandų skaičius per metus. su bendradarbiaujama su asociacijomis, vietos savivaldos institucijomis ir kt. </w:t>
            </w:r>
          </w:p>
        </w:tc>
      </w:tr>
      <w:tr w:rsidR="007118C0" w:rsidRPr="008C2161" w14:paraId="74D9BCA4"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72" w14:textId="77777777" w:rsidR="007118C0" w:rsidRPr="008C2161" w:rsidRDefault="007118C0" w:rsidP="007118C0">
            <w:pPr>
              <w:widowControl w:val="0"/>
              <w:jc w:val="both"/>
              <w:rPr>
                <w:sz w:val="20"/>
                <w:szCs w:val="20"/>
              </w:rPr>
            </w:pPr>
            <w:r w:rsidRPr="008C2161">
              <w:rPr>
                <w:sz w:val="20"/>
                <w:szCs w:val="20"/>
              </w:rPr>
              <w:t>Geografija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73"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74" w14:textId="51E0FF65"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75" w14:textId="0457A1EC"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76" w14:textId="4D4E8850"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77" w14:textId="58D047E4" w:rsidR="007118C0" w:rsidRPr="008C2161" w:rsidRDefault="007118C0" w:rsidP="007118C0">
            <w:pPr>
              <w:widowControl w:val="0"/>
              <w:jc w:val="center"/>
              <w:rPr>
                <w:sz w:val="20"/>
                <w:szCs w:val="20"/>
              </w:rPr>
            </w:pPr>
            <w:r w:rsidRPr="008C2161">
              <w:rPr>
                <w:sz w:val="20"/>
                <w:szCs w:val="20"/>
              </w:rPr>
              <w:t>2</w:t>
            </w:r>
          </w:p>
        </w:tc>
        <w:tc>
          <w:tcPr>
            <w:tcW w:w="2865" w:type="dxa"/>
            <w:tcBorders>
              <w:top w:val="single" w:sz="4" w:space="0" w:color="000000"/>
              <w:left w:val="single" w:sz="4" w:space="0" w:color="000000"/>
              <w:bottom w:val="single" w:sz="4" w:space="0" w:color="000000"/>
              <w:right w:val="single" w:sz="4" w:space="0" w:color="000000"/>
            </w:tcBorders>
          </w:tcPr>
          <w:p w14:paraId="00000978"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6026E699"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79" w14:textId="77777777" w:rsidR="007118C0" w:rsidRPr="008C2161" w:rsidRDefault="007118C0" w:rsidP="007118C0">
            <w:pPr>
              <w:widowControl w:val="0"/>
              <w:jc w:val="both"/>
              <w:rPr>
                <w:sz w:val="20"/>
                <w:szCs w:val="20"/>
              </w:rPr>
            </w:pPr>
            <w:r w:rsidRPr="008C2161">
              <w:rPr>
                <w:sz w:val="20"/>
                <w:szCs w:val="20"/>
              </w:rPr>
              <w:t>Ekonomika ir verslumas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7A" w14:textId="77777777" w:rsidR="007118C0" w:rsidRPr="008C2161" w:rsidRDefault="007118C0" w:rsidP="007118C0">
            <w:pPr>
              <w:widowControl w:val="0"/>
              <w:jc w:val="center"/>
              <w:rPr>
                <w:sz w:val="20"/>
                <w:szCs w:val="20"/>
              </w:rPr>
            </w:pPr>
            <w:r w:rsidRPr="008C2161">
              <w:rPr>
                <w:sz w:val="20"/>
                <w:szCs w:val="20"/>
              </w:rPr>
              <w:t>–</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7B" w14:textId="42EC9296"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7C" w14:textId="397754D0"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7D" w14:textId="4962E612" w:rsidR="007118C0" w:rsidRPr="008C2161" w:rsidRDefault="007118C0" w:rsidP="007118C0">
            <w:pPr>
              <w:widowControl w:val="0"/>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7E" w14:textId="72211E1F" w:rsidR="007118C0" w:rsidRPr="008C2161" w:rsidRDefault="007118C0" w:rsidP="007118C0">
            <w:pPr>
              <w:widowControl w:val="0"/>
              <w:jc w:val="center"/>
              <w:rPr>
                <w:sz w:val="20"/>
                <w:szCs w:val="20"/>
              </w:rPr>
            </w:pPr>
            <w:r w:rsidRPr="008C2161">
              <w:rPr>
                <w:sz w:val="20"/>
                <w:szCs w:val="20"/>
              </w:rPr>
              <w:t>–</w:t>
            </w:r>
          </w:p>
        </w:tc>
        <w:tc>
          <w:tcPr>
            <w:tcW w:w="2865" w:type="dxa"/>
            <w:tcBorders>
              <w:top w:val="single" w:sz="4" w:space="0" w:color="000000"/>
              <w:left w:val="single" w:sz="4" w:space="0" w:color="000000"/>
              <w:bottom w:val="single" w:sz="4" w:space="0" w:color="000000"/>
              <w:right w:val="single" w:sz="4" w:space="0" w:color="000000"/>
            </w:tcBorders>
          </w:tcPr>
          <w:p w14:paraId="0000097F" w14:textId="77777777" w:rsidR="007118C0" w:rsidRPr="008C2161" w:rsidRDefault="007118C0" w:rsidP="007118C0">
            <w:pPr>
              <w:widowControl w:val="0"/>
              <w:jc w:val="both"/>
              <w:rPr>
                <w:sz w:val="20"/>
                <w:szCs w:val="20"/>
              </w:rPr>
            </w:pPr>
          </w:p>
        </w:tc>
      </w:tr>
      <w:tr w:rsidR="007118C0" w:rsidRPr="008C2161" w14:paraId="4F6961B5" w14:textId="7B8D8671" w:rsidTr="008C2161">
        <w:trPr>
          <w:trHeight w:val="112"/>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80" w14:textId="263260CB" w:rsidR="007118C0" w:rsidRPr="008C2161" w:rsidRDefault="007118C0" w:rsidP="007118C0">
            <w:pPr>
              <w:widowControl w:val="0"/>
              <w:rPr>
                <w:sz w:val="20"/>
                <w:szCs w:val="20"/>
              </w:rPr>
            </w:pPr>
            <w:r w:rsidRPr="008C2161">
              <w:rPr>
                <w:sz w:val="20"/>
                <w:szCs w:val="20"/>
              </w:rPr>
              <w:t>Meninis ugdymas</w:t>
            </w:r>
          </w:p>
        </w:tc>
      </w:tr>
      <w:tr w:rsidR="007118C0" w:rsidRPr="008C2161" w14:paraId="18D64CB3"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tcPr>
          <w:p w14:paraId="00000987" w14:textId="77777777" w:rsidR="007118C0" w:rsidRPr="008C2161" w:rsidRDefault="007118C0" w:rsidP="007118C0">
            <w:pPr>
              <w:widowControl w:val="0"/>
              <w:jc w:val="both"/>
              <w:rPr>
                <w:sz w:val="20"/>
                <w:szCs w:val="20"/>
              </w:rPr>
            </w:pPr>
            <w:r w:rsidRPr="008C2161">
              <w:rPr>
                <w:sz w:val="20"/>
                <w:szCs w:val="20"/>
              </w:rPr>
              <w:t>Dailė</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88"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89" w14:textId="2979787D"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8A" w14:textId="30EB921C"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8B" w14:textId="3282ADAF"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8C" w14:textId="5A4DF3E8"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98D"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704930BD"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tcPr>
          <w:p w14:paraId="0000098E" w14:textId="77777777" w:rsidR="007118C0" w:rsidRPr="008C2161" w:rsidRDefault="007118C0" w:rsidP="007118C0">
            <w:pPr>
              <w:widowControl w:val="0"/>
              <w:jc w:val="both"/>
              <w:rPr>
                <w:sz w:val="20"/>
                <w:szCs w:val="20"/>
              </w:rPr>
            </w:pPr>
            <w:r w:rsidRPr="008C2161">
              <w:rPr>
                <w:sz w:val="20"/>
                <w:szCs w:val="20"/>
              </w:rPr>
              <w:t>Muzika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8F" w14:textId="77777777"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90" w14:textId="68158AEB"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91" w14:textId="5850F890" w:rsidR="007118C0" w:rsidRPr="008C2161" w:rsidRDefault="007118C0" w:rsidP="007118C0">
            <w:pPr>
              <w:widowControl w:val="0"/>
              <w:jc w:val="center"/>
              <w:rPr>
                <w:sz w:val="20"/>
                <w:szCs w:val="20"/>
              </w:rPr>
            </w:pPr>
            <w:r w:rsidRPr="008C2161">
              <w:rPr>
                <w:sz w:val="20"/>
                <w:szCs w:val="20"/>
              </w:rPr>
              <w:t>1</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92" w14:textId="7B92E33E"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93" w14:textId="4D24CB2B"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994" w14:textId="77777777" w:rsidR="007118C0" w:rsidRPr="008C2161" w:rsidRDefault="007118C0" w:rsidP="007118C0">
            <w:pPr>
              <w:widowControl w:val="0"/>
              <w:jc w:val="both"/>
              <w:rPr>
                <w:sz w:val="20"/>
                <w:szCs w:val="20"/>
              </w:rPr>
            </w:pPr>
            <w:r w:rsidRPr="008C2161">
              <w:rPr>
                <w:sz w:val="20"/>
                <w:szCs w:val="20"/>
              </w:rPr>
              <w:t>Jungiama 7 su 8 klase.</w:t>
            </w:r>
          </w:p>
        </w:tc>
      </w:tr>
      <w:tr w:rsidR="007118C0" w:rsidRPr="008C2161" w14:paraId="42DFA7F7" w14:textId="1792FE06" w:rsidTr="008C2161">
        <w:trPr>
          <w:trHeight w:val="112"/>
        </w:trPr>
        <w:tc>
          <w:tcPr>
            <w:tcW w:w="9744"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95" w14:textId="39F3995D" w:rsidR="007118C0" w:rsidRPr="008C2161" w:rsidRDefault="007118C0" w:rsidP="007118C0">
            <w:pPr>
              <w:widowControl w:val="0"/>
              <w:rPr>
                <w:sz w:val="20"/>
                <w:szCs w:val="20"/>
              </w:rPr>
            </w:pPr>
            <w:r w:rsidRPr="008C2161">
              <w:rPr>
                <w:sz w:val="20"/>
                <w:szCs w:val="20"/>
              </w:rPr>
              <w:t>Technologijos, fizinis ugdymas, žmogaus sauga</w:t>
            </w:r>
          </w:p>
        </w:tc>
      </w:tr>
      <w:tr w:rsidR="007118C0" w:rsidRPr="008C2161" w14:paraId="193B7863" w14:textId="77777777" w:rsidTr="003146E2">
        <w:trPr>
          <w:trHeight w:val="112"/>
        </w:trPr>
        <w:tc>
          <w:tcPr>
            <w:tcW w:w="1689" w:type="dxa"/>
            <w:tcBorders>
              <w:top w:val="single" w:sz="4" w:space="0" w:color="000000"/>
              <w:left w:val="single" w:sz="4" w:space="0" w:color="000000"/>
              <w:bottom w:val="single" w:sz="4" w:space="0" w:color="000000"/>
              <w:right w:val="single" w:sz="4" w:space="0" w:color="000000"/>
            </w:tcBorders>
            <w:vAlign w:val="center"/>
          </w:tcPr>
          <w:p w14:paraId="0000099C" w14:textId="77777777" w:rsidR="007118C0" w:rsidRPr="008C2161" w:rsidRDefault="007118C0" w:rsidP="007118C0">
            <w:pPr>
              <w:widowControl w:val="0"/>
              <w:jc w:val="both"/>
              <w:rPr>
                <w:sz w:val="20"/>
                <w:szCs w:val="20"/>
              </w:rPr>
            </w:pPr>
            <w:r w:rsidRPr="008C2161">
              <w:rPr>
                <w:sz w:val="20"/>
                <w:szCs w:val="20"/>
              </w:rPr>
              <w:t>Technologijos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9D" w14:textId="77777777"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9E" w14:textId="0AD18309" w:rsidR="007118C0" w:rsidRPr="008C2161" w:rsidRDefault="007118C0" w:rsidP="007118C0">
            <w:pPr>
              <w:widowControl w:val="0"/>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9F" w14:textId="355C9596"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A0" w14:textId="3A565F2C" w:rsidR="007118C0" w:rsidRPr="008C2161" w:rsidRDefault="007118C0" w:rsidP="007118C0">
            <w:pPr>
              <w:widowControl w:val="0"/>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A1" w14:textId="1E8DE085" w:rsidR="007118C0" w:rsidRPr="008C2161" w:rsidRDefault="007118C0" w:rsidP="007118C0">
            <w:pPr>
              <w:widowControl w:val="0"/>
              <w:jc w:val="center"/>
              <w:rPr>
                <w:sz w:val="20"/>
                <w:szCs w:val="20"/>
              </w:rPr>
            </w:pPr>
            <w:r w:rsidRPr="008C2161">
              <w:rPr>
                <w:sz w:val="20"/>
                <w:szCs w:val="20"/>
              </w:rPr>
              <w:t>1</w:t>
            </w:r>
          </w:p>
        </w:tc>
        <w:tc>
          <w:tcPr>
            <w:tcW w:w="2865" w:type="dxa"/>
            <w:tcBorders>
              <w:top w:val="single" w:sz="4" w:space="0" w:color="000000"/>
              <w:left w:val="single" w:sz="4" w:space="0" w:color="000000"/>
              <w:bottom w:val="single" w:sz="4" w:space="0" w:color="000000"/>
              <w:right w:val="single" w:sz="4" w:space="0" w:color="000000"/>
            </w:tcBorders>
          </w:tcPr>
          <w:p w14:paraId="000009A2" w14:textId="77777777" w:rsidR="007118C0" w:rsidRPr="008C2161" w:rsidRDefault="007118C0" w:rsidP="007118C0">
            <w:pPr>
              <w:widowControl w:val="0"/>
              <w:jc w:val="both"/>
              <w:rPr>
                <w:sz w:val="20"/>
                <w:szCs w:val="20"/>
              </w:rPr>
            </w:pPr>
            <w:r w:rsidRPr="008C2161">
              <w:rPr>
                <w:sz w:val="20"/>
                <w:szCs w:val="20"/>
              </w:rPr>
              <w:t>7 klasėje 2 val. / 8 klasėje 1 val. jungiama su 5, 6, 7 klase.</w:t>
            </w:r>
          </w:p>
        </w:tc>
      </w:tr>
      <w:tr w:rsidR="007118C0" w:rsidRPr="008C2161" w14:paraId="198636A6" w14:textId="77777777" w:rsidTr="003146E2">
        <w:trPr>
          <w:trHeight w:val="267"/>
        </w:trPr>
        <w:tc>
          <w:tcPr>
            <w:tcW w:w="1689" w:type="dxa"/>
            <w:tcBorders>
              <w:top w:val="single" w:sz="4" w:space="0" w:color="000000"/>
              <w:left w:val="single" w:sz="4" w:space="0" w:color="000000"/>
              <w:bottom w:val="single" w:sz="4" w:space="0" w:color="000000"/>
              <w:right w:val="single" w:sz="4" w:space="0" w:color="000000"/>
            </w:tcBorders>
            <w:vAlign w:val="center"/>
          </w:tcPr>
          <w:p w14:paraId="000009A3" w14:textId="77777777" w:rsidR="007118C0" w:rsidRPr="008C2161" w:rsidRDefault="007118C0" w:rsidP="007118C0">
            <w:pPr>
              <w:widowControl w:val="0"/>
              <w:jc w:val="both"/>
              <w:rPr>
                <w:sz w:val="20"/>
                <w:szCs w:val="20"/>
              </w:rPr>
            </w:pPr>
            <w:r w:rsidRPr="008C2161">
              <w:rPr>
                <w:sz w:val="20"/>
                <w:szCs w:val="20"/>
              </w:rPr>
              <w:t>Fizinis ugdymas</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A4" w14:textId="77777777" w:rsidR="007118C0" w:rsidRPr="008C2161" w:rsidRDefault="007118C0" w:rsidP="007118C0">
            <w:pPr>
              <w:widowControl w:val="0"/>
              <w:jc w:val="center"/>
              <w:rPr>
                <w:sz w:val="20"/>
                <w:szCs w:val="20"/>
              </w:rPr>
            </w:pPr>
            <w:r w:rsidRPr="008C2161">
              <w:rPr>
                <w:sz w:val="20"/>
                <w:szCs w:val="20"/>
              </w:rPr>
              <w:t>3</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A5" w14:textId="6F791A17" w:rsidR="007118C0" w:rsidRPr="008C2161" w:rsidRDefault="007118C0" w:rsidP="007118C0">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A6" w14:textId="3BE37D33"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A7" w14:textId="43EB175F" w:rsidR="007118C0" w:rsidRPr="008C2161" w:rsidRDefault="007118C0" w:rsidP="007118C0">
            <w:pPr>
              <w:widowControl w:val="0"/>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9A8" w14:textId="2CEC752C" w:rsidR="007118C0" w:rsidRPr="008C2161" w:rsidRDefault="007118C0" w:rsidP="007118C0">
            <w:pPr>
              <w:widowControl w:val="0"/>
              <w:jc w:val="center"/>
              <w:rPr>
                <w:sz w:val="20"/>
                <w:szCs w:val="20"/>
              </w:rPr>
            </w:pPr>
            <w:r w:rsidRPr="008C2161">
              <w:rPr>
                <w:sz w:val="20"/>
                <w:szCs w:val="20"/>
              </w:rPr>
              <w:t>3</w:t>
            </w:r>
          </w:p>
        </w:tc>
        <w:tc>
          <w:tcPr>
            <w:tcW w:w="2865" w:type="dxa"/>
            <w:tcBorders>
              <w:top w:val="single" w:sz="4" w:space="0" w:color="000000"/>
              <w:left w:val="single" w:sz="4" w:space="0" w:color="000000"/>
              <w:bottom w:val="single" w:sz="4" w:space="0" w:color="000000"/>
              <w:right w:val="single" w:sz="4" w:space="0" w:color="000000"/>
            </w:tcBorders>
          </w:tcPr>
          <w:p w14:paraId="000009A9" w14:textId="77777777" w:rsidR="007118C0" w:rsidRPr="008C2161" w:rsidRDefault="007118C0" w:rsidP="007118C0">
            <w:pPr>
              <w:widowControl w:val="0"/>
              <w:jc w:val="both"/>
              <w:rPr>
                <w:sz w:val="20"/>
                <w:szCs w:val="20"/>
              </w:rPr>
            </w:pPr>
          </w:p>
        </w:tc>
      </w:tr>
      <w:tr w:rsidR="007118C0" w:rsidRPr="008C2161" w14:paraId="4CEB391F" w14:textId="77777777" w:rsidTr="003146E2">
        <w:trPr>
          <w:trHeight w:val="501"/>
        </w:trPr>
        <w:tc>
          <w:tcPr>
            <w:tcW w:w="1689" w:type="dxa"/>
            <w:tcBorders>
              <w:top w:val="single" w:sz="4" w:space="0" w:color="000000"/>
              <w:left w:val="single" w:sz="4" w:space="0" w:color="000000"/>
              <w:bottom w:val="single" w:sz="4" w:space="0" w:color="000000"/>
              <w:right w:val="single" w:sz="4" w:space="0" w:color="000000"/>
            </w:tcBorders>
            <w:vAlign w:val="center"/>
          </w:tcPr>
          <w:p w14:paraId="000009AA" w14:textId="77777777" w:rsidR="007118C0" w:rsidRPr="008C2161" w:rsidRDefault="007118C0" w:rsidP="007118C0">
            <w:pPr>
              <w:widowControl w:val="0"/>
              <w:jc w:val="both"/>
              <w:rPr>
                <w:sz w:val="20"/>
                <w:szCs w:val="20"/>
              </w:rPr>
            </w:pPr>
            <w:r w:rsidRPr="008C2161">
              <w:rPr>
                <w:sz w:val="20"/>
                <w:szCs w:val="20"/>
              </w:rPr>
              <w:t>Žmogaus sauga</w:t>
            </w:r>
          </w:p>
        </w:tc>
        <w:tc>
          <w:tcPr>
            <w:tcW w:w="984" w:type="dxa"/>
            <w:tcBorders>
              <w:top w:val="single" w:sz="4" w:space="0" w:color="000000"/>
              <w:left w:val="single" w:sz="4" w:space="0" w:color="000000"/>
              <w:bottom w:val="single" w:sz="4" w:space="0" w:color="000000"/>
              <w:right w:val="single" w:sz="4" w:space="0" w:color="000000"/>
            </w:tcBorders>
            <w:vAlign w:val="center"/>
          </w:tcPr>
          <w:p w14:paraId="000009AB" w14:textId="77777777"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AC" w14:textId="77777777" w:rsidR="007118C0" w:rsidRPr="008C2161" w:rsidRDefault="007118C0" w:rsidP="007118C0">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00009AD" w14:textId="77777777" w:rsidR="007118C0" w:rsidRPr="008C2161" w:rsidRDefault="007118C0" w:rsidP="007118C0">
            <w:pPr>
              <w:widowControl w:val="0"/>
              <w:jc w:val="center"/>
              <w:rPr>
                <w:sz w:val="20"/>
                <w:szCs w:val="20"/>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00009AE" w14:textId="77777777" w:rsidR="007118C0" w:rsidRPr="008C2161" w:rsidRDefault="007118C0" w:rsidP="007118C0">
            <w:pPr>
              <w:widowControl w:val="0"/>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00009AF" w14:textId="77777777" w:rsidR="007118C0" w:rsidRPr="008C2161" w:rsidRDefault="007118C0" w:rsidP="007118C0">
            <w:pPr>
              <w:widowControl w:val="0"/>
              <w:jc w:val="center"/>
              <w:rPr>
                <w:sz w:val="20"/>
                <w:szCs w:val="20"/>
              </w:rPr>
            </w:pPr>
          </w:p>
        </w:tc>
        <w:tc>
          <w:tcPr>
            <w:tcW w:w="2865" w:type="dxa"/>
            <w:tcBorders>
              <w:top w:val="single" w:sz="4" w:space="0" w:color="000000"/>
              <w:left w:val="single" w:sz="4" w:space="0" w:color="000000"/>
              <w:bottom w:val="single" w:sz="4" w:space="0" w:color="000000"/>
              <w:right w:val="single" w:sz="4" w:space="0" w:color="000000"/>
            </w:tcBorders>
          </w:tcPr>
          <w:p w14:paraId="000009B0" w14:textId="77777777" w:rsidR="007118C0" w:rsidRPr="008C2161" w:rsidRDefault="007118C0" w:rsidP="007118C0">
            <w:pPr>
              <w:widowControl w:val="0"/>
              <w:jc w:val="both"/>
              <w:rPr>
                <w:sz w:val="20"/>
                <w:szCs w:val="20"/>
              </w:rPr>
            </w:pPr>
            <w:r w:rsidRPr="008C2161">
              <w:rPr>
                <w:sz w:val="20"/>
                <w:szCs w:val="20"/>
              </w:rPr>
              <w:t>Integruota į dalykus (biologija, chemija, fizika)</w:t>
            </w:r>
          </w:p>
        </w:tc>
      </w:tr>
      <w:tr w:rsidR="007118C0" w:rsidRPr="008C2161" w14:paraId="76FB4AA7" w14:textId="77777777" w:rsidTr="008C2161">
        <w:trPr>
          <w:trHeight w:val="86"/>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B1" w14:textId="77777777" w:rsidR="007118C0" w:rsidRPr="008C2161" w:rsidRDefault="007118C0" w:rsidP="007118C0">
            <w:pPr>
              <w:widowControl w:val="0"/>
              <w:jc w:val="both"/>
              <w:rPr>
                <w:sz w:val="20"/>
                <w:szCs w:val="20"/>
              </w:rPr>
            </w:pPr>
            <w:r w:rsidRPr="008C2161">
              <w:rPr>
                <w:sz w:val="20"/>
                <w:szCs w:val="20"/>
              </w:rPr>
              <w:t xml:space="preserve">Mokiniui privalomas pamokų skaičius </w:t>
            </w:r>
          </w:p>
          <w:p w14:paraId="000009B2" w14:textId="77777777" w:rsidR="007118C0" w:rsidRPr="008C2161" w:rsidRDefault="007118C0" w:rsidP="007118C0">
            <w:pPr>
              <w:widowControl w:val="0"/>
              <w:jc w:val="both"/>
              <w:rPr>
                <w:sz w:val="20"/>
                <w:szCs w:val="20"/>
              </w:rPr>
            </w:pPr>
            <w:r w:rsidRPr="008C2161">
              <w:rPr>
                <w:sz w:val="20"/>
                <w:szCs w:val="20"/>
              </w:rPr>
              <w:t>(privaloma/skirta)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B3" w14:textId="4F8D7CF1" w:rsidR="007118C0" w:rsidRPr="008C2161" w:rsidRDefault="007118C0" w:rsidP="007118C0">
            <w:pPr>
              <w:widowControl w:val="0"/>
              <w:jc w:val="center"/>
              <w:rPr>
                <w:sz w:val="20"/>
                <w:szCs w:val="20"/>
              </w:rPr>
            </w:pPr>
            <w:r w:rsidRPr="008C2161">
              <w:rPr>
                <w:sz w:val="20"/>
                <w:szCs w:val="20"/>
              </w:rPr>
              <w:t>30 / 30+1*</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B5" w14:textId="107E8DE1" w:rsidR="007118C0" w:rsidRPr="008C2161" w:rsidRDefault="007118C0" w:rsidP="007118C0">
            <w:pPr>
              <w:widowControl w:val="0"/>
              <w:jc w:val="center"/>
              <w:rPr>
                <w:sz w:val="20"/>
                <w:szCs w:val="20"/>
              </w:rPr>
            </w:pPr>
            <w:r w:rsidRPr="008C2161">
              <w:rPr>
                <w:sz w:val="20"/>
                <w:szCs w:val="20"/>
              </w:rPr>
              <w:t>30 / 30+1*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B7" w14:textId="05BBF54F" w:rsidR="007118C0" w:rsidRPr="008C2161" w:rsidRDefault="007118C0" w:rsidP="007118C0">
            <w:pPr>
              <w:widowControl w:val="0"/>
              <w:jc w:val="center"/>
              <w:rPr>
                <w:sz w:val="20"/>
                <w:szCs w:val="20"/>
              </w:rPr>
            </w:pPr>
            <w:r w:rsidRPr="008C2161">
              <w:rPr>
                <w:sz w:val="20"/>
                <w:szCs w:val="20"/>
              </w:rPr>
              <w:t>29+0,5*</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657F4C6" w14:textId="77777777" w:rsidR="007118C0" w:rsidRPr="008C2161" w:rsidRDefault="007118C0" w:rsidP="007118C0">
            <w:pPr>
              <w:widowControl w:val="0"/>
              <w:jc w:val="center"/>
              <w:rPr>
                <w:sz w:val="20"/>
                <w:szCs w:val="20"/>
              </w:rPr>
            </w:pPr>
            <w:r w:rsidRPr="008C2161">
              <w:rPr>
                <w:sz w:val="20"/>
                <w:szCs w:val="20"/>
              </w:rPr>
              <w:t>31 /</w:t>
            </w:r>
          </w:p>
          <w:p w14:paraId="000009B9" w14:textId="775616F5" w:rsidR="007118C0" w:rsidRPr="008C2161" w:rsidRDefault="007118C0" w:rsidP="007118C0">
            <w:pPr>
              <w:widowControl w:val="0"/>
              <w:jc w:val="center"/>
              <w:rPr>
                <w:sz w:val="20"/>
                <w:szCs w:val="20"/>
              </w:rPr>
            </w:pPr>
            <w:r w:rsidRPr="008C2161">
              <w:rPr>
                <w:sz w:val="20"/>
                <w:szCs w:val="20"/>
              </w:rPr>
              <w:t>30+1*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BBBCB3" w14:textId="77777777" w:rsidR="007118C0" w:rsidRPr="008C2161" w:rsidRDefault="007118C0" w:rsidP="007118C0">
            <w:pPr>
              <w:widowControl w:val="0"/>
              <w:jc w:val="center"/>
              <w:rPr>
                <w:sz w:val="20"/>
                <w:szCs w:val="20"/>
              </w:rPr>
            </w:pPr>
            <w:r w:rsidRPr="008C2161">
              <w:rPr>
                <w:sz w:val="20"/>
                <w:szCs w:val="20"/>
              </w:rPr>
              <w:t>31 /</w:t>
            </w:r>
          </w:p>
          <w:p w14:paraId="000009BA" w14:textId="0942F712" w:rsidR="007118C0" w:rsidRPr="008C2161" w:rsidRDefault="007118C0" w:rsidP="007118C0">
            <w:pPr>
              <w:widowControl w:val="0"/>
              <w:jc w:val="center"/>
              <w:rPr>
                <w:sz w:val="20"/>
                <w:szCs w:val="20"/>
              </w:rPr>
            </w:pPr>
            <w:r w:rsidRPr="008C2161">
              <w:rPr>
                <w:sz w:val="20"/>
                <w:szCs w:val="20"/>
              </w:rPr>
              <w:t>30+1*</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BB" w14:textId="77777777" w:rsidR="007118C0" w:rsidRPr="008C2161" w:rsidRDefault="007118C0" w:rsidP="007118C0">
            <w:pPr>
              <w:widowControl w:val="0"/>
              <w:jc w:val="both"/>
              <w:rPr>
                <w:sz w:val="20"/>
                <w:szCs w:val="20"/>
              </w:rPr>
            </w:pPr>
          </w:p>
        </w:tc>
      </w:tr>
      <w:tr w:rsidR="007118C0" w:rsidRPr="008C2161" w14:paraId="1BCCE429" w14:textId="77777777" w:rsidTr="003146E2">
        <w:trPr>
          <w:trHeight w:val="557"/>
        </w:trPr>
        <w:tc>
          <w:tcPr>
            <w:tcW w:w="1689" w:type="dxa"/>
            <w:tcBorders>
              <w:top w:val="single" w:sz="4" w:space="0" w:color="000000"/>
              <w:left w:val="single" w:sz="4" w:space="0" w:color="000000"/>
              <w:right w:val="single" w:sz="4" w:space="0" w:color="000000"/>
            </w:tcBorders>
          </w:tcPr>
          <w:p w14:paraId="000009BC" w14:textId="77777777" w:rsidR="007118C0" w:rsidRPr="008C2161" w:rsidRDefault="007118C0" w:rsidP="007118C0">
            <w:pPr>
              <w:widowControl w:val="0"/>
              <w:jc w:val="both"/>
              <w:rPr>
                <w:i/>
                <w:sz w:val="20"/>
                <w:szCs w:val="20"/>
              </w:rPr>
            </w:pPr>
            <w:r w:rsidRPr="008C2161">
              <w:rPr>
                <w:i/>
                <w:sz w:val="20"/>
                <w:szCs w:val="20"/>
              </w:rPr>
              <w:t>Pamokos mokinio ugdymo poreikiams tenkinti, mokymosi pagalbai teikti</w:t>
            </w:r>
          </w:p>
          <w:p w14:paraId="000009BD" w14:textId="77777777" w:rsidR="007118C0" w:rsidRPr="008C2161" w:rsidRDefault="007118C0" w:rsidP="007118C0">
            <w:pPr>
              <w:widowControl w:val="0"/>
              <w:jc w:val="both"/>
              <w:rPr>
                <w:sz w:val="20"/>
                <w:szCs w:val="20"/>
              </w:rPr>
            </w:pPr>
            <w:r w:rsidRPr="008C2161">
              <w:rPr>
                <w:i/>
                <w:sz w:val="20"/>
                <w:szCs w:val="20"/>
              </w:rPr>
              <w:t>(galima/skirta)</w:t>
            </w:r>
          </w:p>
        </w:tc>
        <w:tc>
          <w:tcPr>
            <w:tcW w:w="984" w:type="dxa"/>
            <w:tcBorders>
              <w:top w:val="single" w:sz="4" w:space="0" w:color="000000"/>
              <w:left w:val="single" w:sz="4" w:space="0" w:color="000000"/>
              <w:right w:val="single" w:sz="4" w:space="0" w:color="000000"/>
            </w:tcBorders>
            <w:vAlign w:val="center"/>
          </w:tcPr>
          <w:p w14:paraId="000009BE" w14:textId="77777777" w:rsidR="007118C0" w:rsidRPr="008C2161" w:rsidRDefault="007118C0" w:rsidP="007118C0">
            <w:pPr>
              <w:widowControl w:val="0"/>
              <w:tabs>
                <w:tab w:val="left" w:pos="635"/>
                <w:tab w:val="center" w:pos="901"/>
              </w:tabs>
              <w:jc w:val="center"/>
              <w:rPr>
                <w:sz w:val="20"/>
                <w:szCs w:val="20"/>
              </w:rPr>
            </w:pPr>
            <w:r w:rsidRPr="008C2161">
              <w:rPr>
                <w:sz w:val="20"/>
                <w:szCs w:val="20"/>
              </w:rPr>
              <w:t>3 / 1*</w:t>
            </w:r>
          </w:p>
        </w:tc>
        <w:tc>
          <w:tcPr>
            <w:tcW w:w="984" w:type="dxa"/>
            <w:tcBorders>
              <w:top w:val="single" w:sz="4" w:space="0" w:color="000000"/>
              <w:left w:val="single" w:sz="4" w:space="0" w:color="000000"/>
              <w:right w:val="single" w:sz="4" w:space="0" w:color="000000"/>
            </w:tcBorders>
            <w:vAlign w:val="center"/>
          </w:tcPr>
          <w:p w14:paraId="000009BF" w14:textId="34DC749E" w:rsidR="007118C0" w:rsidRPr="008C2161" w:rsidRDefault="007118C0" w:rsidP="007118C0">
            <w:pPr>
              <w:widowControl w:val="0"/>
              <w:tabs>
                <w:tab w:val="left" w:pos="635"/>
                <w:tab w:val="center" w:pos="901"/>
              </w:tabs>
              <w:jc w:val="center"/>
              <w:rPr>
                <w:sz w:val="20"/>
                <w:szCs w:val="20"/>
              </w:rPr>
            </w:pPr>
            <w:r w:rsidRPr="008C2161">
              <w:rPr>
                <w:sz w:val="20"/>
                <w:szCs w:val="20"/>
              </w:rPr>
              <w:t>3 / 1*</w:t>
            </w:r>
          </w:p>
        </w:tc>
        <w:tc>
          <w:tcPr>
            <w:tcW w:w="1119" w:type="dxa"/>
            <w:tcBorders>
              <w:top w:val="single" w:sz="4" w:space="0" w:color="000000"/>
              <w:left w:val="single" w:sz="4" w:space="0" w:color="000000"/>
              <w:right w:val="single" w:sz="4" w:space="0" w:color="000000"/>
            </w:tcBorders>
            <w:vAlign w:val="center"/>
          </w:tcPr>
          <w:p w14:paraId="000009C0" w14:textId="3DA49938" w:rsidR="007118C0" w:rsidRPr="008C2161" w:rsidRDefault="007118C0" w:rsidP="007118C0">
            <w:pPr>
              <w:widowControl w:val="0"/>
              <w:tabs>
                <w:tab w:val="left" w:pos="635"/>
                <w:tab w:val="center" w:pos="901"/>
              </w:tabs>
              <w:jc w:val="center"/>
              <w:rPr>
                <w:sz w:val="20"/>
                <w:szCs w:val="20"/>
              </w:rPr>
            </w:pPr>
          </w:p>
        </w:tc>
        <w:tc>
          <w:tcPr>
            <w:tcW w:w="984" w:type="dxa"/>
            <w:tcBorders>
              <w:top w:val="single" w:sz="4" w:space="0" w:color="000000"/>
              <w:left w:val="single" w:sz="4" w:space="0" w:color="000000"/>
              <w:right w:val="single" w:sz="4" w:space="0" w:color="000000"/>
            </w:tcBorders>
            <w:vAlign w:val="center"/>
          </w:tcPr>
          <w:p w14:paraId="000009C1" w14:textId="690D316C" w:rsidR="007118C0" w:rsidRPr="008C2161" w:rsidRDefault="007118C0" w:rsidP="007118C0">
            <w:pPr>
              <w:widowControl w:val="0"/>
              <w:tabs>
                <w:tab w:val="left" w:pos="635"/>
                <w:tab w:val="center" w:pos="901"/>
              </w:tabs>
              <w:jc w:val="center"/>
              <w:rPr>
                <w:sz w:val="20"/>
                <w:szCs w:val="20"/>
              </w:rPr>
            </w:pPr>
            <w:r w:rsidRPr="008C2161">
              <w:rPr>
                <w:sz w:val="20"/>
                <w:szCs w:val="20"/>
              </w:rPr>
              <w:t>3 / 1*</w:t>
            </w:r>
          </w:p>
        </w:tc>
        <w:tc>
          <w:tcPr>
            <w:tcW w:w="1119" w:type="dxa"/>
            <w:tcBorders>
              <w:top w:val="single" w:sz="4" w:space="0" w:color="000000"/>
              <w:left w:val="single" w:sz="4" w:space="0" w:color="000000"/>
              <w:right w:val="single" w:sz="4" w:space="0" w:color="000000"/>
            </w:tcBorders>
            <w:vAlign w:val="center"/>
          </w:tcPr>
          <w:p w14:paraId="000009C2" w14:textId="3A2DEBCE" w:rsidR="007118C0" w:rsidRPr="008C2161" w:rsidRDefault="007118C0" w:rsidP="007118C0">
            <w:pPr>
              <w:widowControl w:val="0"/>
              <w:jc w:val="center"/>
              <w:rPr>
                <w:sz w:val="20"/>
                <w:szCs w:val="20"/>
              </w:rPr>
            </w:pPr>
            <w:r w:rsidRPr="008C2161">
              <w:rPr>
                <w:sz w:val="20"/>
                <w:szCs w:val="20"/>
              </w:rPr>
              <w:t>3 / 1*</w:t>
            </w:r>
          </w:p>
        </w:tc>
        <w:tc>
          <w:tcPr>
            <w:tcW w:w="2865" w:type="dxa"/>
            <w:tcBorders>
              <w:top w:val="single" w:sz="4" w:space="0" w:color="000000"/>
              <w:left w:val="single" w:sz="4" w:space="0" w:color="000000"/>
              <w:right w:val="single" w:sz="4" w:space="0" w:color="000000"/>
            </w:tcBorders>
          </w:tcPr>
          <w:p w14:paraId="000009C3" w14:textId="014C81AF" w:rsidR="007118C0" w:rsidRPr="008C2161" w:rsidRDefault="007118C0" w:rsidP="007118C0">
            <w:pPr>
              <w:widowControl w:val="0"/>
              <w:jc w:val="both"/>
              <w:rPr>
                <w:sz w:val="20"/>
                <w:szCs w:val="20"/>
              </w:rPr>
            </w:pPr>
            <w:r w:rsidRPr="008C2161">
              <w:rPr>
                <w:sz w:val="20"/>
                <w:szCs w:val="20"/>
              </w:rPr>
              <w:t>7/8 klasėje</w:t>
            </w:r>
          </w:p>
          <w:p w14:paraId="000009C4" w14:textId="186A568F" w:rsidR="007118C0" w:rsidRPr="008C2161" w:rsidRDefault="007118C0" w:rsidP="007118C0">
            <w:pPr>
              <w:widowControl w:val="0"/>
              <w:jc w:val="both"/>
              <w:rPr>
                <w:sz w:val="20"/>
                <w:szCs w:val="20"/>
              </w:rPr>
            </w:pPr>
            <w:r w:rsidRPr="008C2161">
              <w:rPr>
                <w:sz w:val="20"/>
                <w:szCs w:val="20"/>
              </w:rPr>
              <w:t>1* – anglų kalbos kalbėjimo įgūdžiams stiprinti.</w:t>
            </w:r>
          </w:p>
          <w:p w14:paraId="000009C5" w14:textId="48A70E40" w:rsidR="007118C0" w:rsidRPr="008C2161" w:rsidRDefault="00DB697C" w:rsidP="007118C0">
            <w:pPr>
              <w:widowControl w:val="0"/>
              <w:jc w:val="both"/>
              <w:rPr>
                <w:sz w:val="20"/>
                <w:szCs w:val="20"/>
              </w:rPr>
            </w:pPr>
            <w:sdt>
              <w:sdtPr>
                <w:tag w:val="goog_rdk_0"/>
                <w:id w:val="-1564321215"/>
              </w:sdtPr>
              <w:sdtEndPr/>
              <w:sdtContent/>
            </w:sdt>
            <w:r w:rsidR="007118C0" w:rsidRPr="008C2161">
              <w:rPr>
                <w:sz w:val="20"/>
                <w:szCs w:val="20"/>
              </w:rPr>
              <w:t>1* – lietuvių k. rašytinės kalbos įgūdžių tobulinimas</w:t>
            </w:r>
          </w:p>
        </w:tc>
      </w:tr>
      <w:tr w:rsidR="007118C0" w:rsidRPr="008C2161" w14:paraId="1E59B6CA" w14:textId="77777777" w:rsidTr="008C2161">
        <w:trPr>
          <w:trHeight w:val="122"/>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C6" w14:textId="77777777" w:rsidR="007118C0" w:rsidRPr="008C2161" w:rsidRDefault="007118C0" w:rsidP="007118C0">
            <w:pPr>
              <w:widowControl w:val="0"/>
              <w:jc w:val="both"/>
              <w:rPr>
                <w:sz w:val="20"/>
                <w:szCs w:val="20"/>
              </w:rPr>
            </w:pPr>
            <w:r w:rsidRPr="008C2161">
              <w:rPr>
                <w:sz w:val="20"/>
                <w:szCs w:val="20"/>
              </w:rPr>
              <w:t>Neformalusis ugdymas (galima / 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7" w14:textId="77777777" w:rsidR="007118C0" w:rsidRPr="008C2161" w:rsidRDefault="007118C0" w:rsidP="007118C0">
            <w:pPr>
              <w:widowControl w:val="0"/>
              <w:jc w:val="center"/>
              <w:rPr>
                <w:sz w:val="20"/>
                <w:szCs w:val="20"/>
              </w:rPr>
            </w:pPr>
            <w:r w:rsidRPr="008C2161">
              <w:rPr>
                <w:sz w:val="20"/>
                <w:szCs w:val="20"/>
              </w:rPr>
              <w:t>3 / 1</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8" w14:textId="2F123803" w:rsidR="007118C0" w:rsidRPr="008C2161" w:rsidRDefault="007118C0" w:rsidP="007118C0">
            <w:pPr>
              <w:widowControl w:val="0"/>
              <w:jc w:val="center"/>
              <w:rPr>
                <w:sz w:val="20"/>
                <w:szCs w:val="20"/>
              </w:rPr>
            </w:pPr>
            <w:r w:rsidRPr="008C2161">
              <w:rPr>
                <w:sz w:val="20"/>
                <w:szCs w:val="20"/>
              </w:rPr>
              <w:t>3 / 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9" w14:textId="16BE87A8" w:rsidR="007118C0" w:rsidRPr="008C2161" w:rsidRDefault="007118C0" w:rsidP="007118C0">
            <w:pPr>
              <w:widowControl w:val="0"/>
              <w:jc w:val="center"/>
              <w:rPr>
                <w:sz w:val="20"/>
                <w:szCs w:val="20"/>
              </w:rPr>
            </w:pPr>
            <w:r w:rsidRPr="008C2161">
              <w:rPr>
                <w:sz w:val="20"/>
                <w:szCs w:val="20"/>
              </w:rPr>
              <w:t>2</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A" w14:textId="0EBC0313" w:rsidR="007118C0" w:rsidRPr="008C2161" w:rsidRDefault="007118C0" w:rsidP="007118C0">
            <w:pPr>
              <w:widowControl w:val="0"/>
              <w:jc w:val="center"/>
              <w:rPr>
                <w:sz w:val="20"/>
                <w:szCs w:val="20"/>
              </w:rPr>
            </w:pPr>
            <w:r w:rsidRPr="008C2161">
              <w:rPr>
                <w:sz w:val="20"/>
                <w:szCs w:val="20"/>
              </w:rPr>
              <w:t>3 / 1</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B" w14:textId="5DCE9D15" w:rsidR="007118C0" w:rsidRPr="008C2161" w:rsidRDefault="007118C0" w:rsidP="007118C0">
            <w:pPr>
              <w:widowControl w:val="0"/>
              <w:jc w:val="center"/>
              <w:rPr>
                <w:sz w:val="20"/>
                <w:szCs w:val="20"/>
              </w:rPr>
            </w:pPr>
            <w:r w:rsidRPr="008C2161">
              <w:rPr>
                <w:sz w:val="20"/>
                <w:szCs w:val="20"/>
              </w:rPr>
              <w:t>3 / 1</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CC" w14:textId="77777777" w:rsidR="007118C0" w:rsidRPr="008C2161" w:rsidRDefault="007118C0" w:rsidP="007118C0">
            <w:pPr>
              <w:widowControl w:val="0"/>
              <w:jc w:val="both"/>
              <w:rPr>
                <w:sz w:val="20"/>
                <w:szCs w:val="20"/>
              </w:rPr>
            </w:pPr>
          </w:p>
        </w:tc>
      </w:tr>
      <w:tr w:rsidR="007118C0" w:rsidRPr="008C2161" w14:paraId="72C61834" w14:textId="77777777" w:rsidTr="00F86161">
        <w:trPr>
          <w:trHeight w:val="122"/>
        </w:trPr>
        <w:tc>
          <w:tcPr>
            <w:tcW w:w="16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CD" w14:textId="77777777" w:rsidR="007118C0" w:rsidRPr="008C2161" w:rsidRDefault="007118C0" w:rsidP="007118C0">
            <w:pPr>
              <w:widowControl w:val="0"/>
              <w:tabs>
                <w:tab w:val="left" w:pos="1134"/>
              </w:tabs>
              <w:jc w:val="both"/>
              <w:rPr>
                <w:sz w:val="20"/>
                <w:szCs w:val="20"/>
                <w:shd w:val="clear" w:color="auto" w:fill="92D050"/>
              </w:rPr>
            </w:pPr>
            <w:r w:rsidRPr="008C2161">
              <w:t>Iš viso skirta:</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E" w14:textId="28B55B44" w:rsidR="007118C0" w:rsidRPr="008C2161" w:rsidRDefault="007118C0" w:rsidP="007118C0">
            <w:pPr>
              <w:widowControl w:val="0"/>
              <w:jc w:val="center"/>
              <w:rPr>
                <w:sz w:val="20"/>
                <w:szCs w:val="20"/>
              </w:rPr>
            </w:pPr>
            <w:r w:rsidRPr="008C2161">
              <w:rPr>
                <w:sz w:val="20"/>
                <w:szCs w:val="20"/>
              </w:rPr>
              <w:t>32</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CF" w14:textId="1D0D528C" w:rsidR="007118C0" w:rsidRPr="008C2161" w:rsidRDefault="007118C0" w:rsidP="007118C0">
            <w:pPr>
              <w:widowControl w:val="0"/>
              <w:jc w:val="center"/>
              <w:rPr>
                <w:sz w:val="20"/>
                <w:szCs w:val="20"/>
              </w:rPr>
            </w:pPr>
            <w:r w:rsidRPr="008C2161">
              <w:rPr>
                <w:sz w:val="20"/>
                <w:szCs w:val="20"/>
              </w:rPr>
              <w:t>32</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D0" w14:textId="316DEFCB" w:rsidR="007118C0" w:rsidRPr="008C2161" w:rsidRDefault="007118C0" w:rsidP="007118C0">
            <w:pPr>
              <w:widowControl w:val="0"/>
              <w:jc w:val="center"/>
              <w:rPr>
                <w:sz w:val="20"/>
                <w:szCs w:val="20"/>
              </w:rPr>
            </w:pPr>
            <w:r w:rsidRPr="008C2161">
              <w:rPr>
                <w:sz w:val="20"/>
                <w:szCs w:val="20"/>
              </w:rPr>
              <w:t>31,5</w:t>
            </w:r>
          </w:p>
        </w:tc>
        <w:tc>
          <w:tcPr>
            <w:tcW w:w="98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D1" w14:textId="5A6D1CC6" w:rsidR="007118C0" w:rsidRPr="008C2161" w:rsidRDefault="007118C0" w:rsidP="007118C0">
            <w:pPr>
              <w:widowControl w:val="0"/>
              <w:jc w:val="center"/>
              <w:rPr>
                <w:sz w:val="20"/>
                <w:szCs w:val="20"/>
              </w:rPr>
            </w:pPr>
            <w:r w:rsidRPr="008C2161">
              <w:rPr>
                <w:sz w:val="20"/>
                <w:szCs w:val="20"/>
              </w:rPr>
              <w:t>32</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9D2" w14:textId="26F5B238" w:rsidR="007118C0" w:rsidRPr="008C2161" w:rsidRDefault="007118C0" w:rsidP="007118C0">
            <w:pPr>
              <w:widowControl w:val="0"/>
              <w:jc w:val="center"/>
              <w:rPr>
                <w:sz w:val="20"/>
                <w:szCs w:val="20"/>
                <w:shd w:val="clear" w:color="auto" w:fill="92D050"/>
              </w:rPr>
            </w:pPr>
            <w:r w:rsidRPr="008C2161">
              <w:rPr>
                <w:sz w:val="20"/>
                <w:szCs w:val="20"/>
              </w:rPr>
              <w:t>32</w:t>
            </w:r>
          </w:p>
        </w:tc>
        <w:tc>
          <w:tcPr>
            <w:tcW w:w="28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9D3" w14:textId="77777777" w:rsidR="007118C0" w:rsidRPr="008C2161" w:rsidRDefault="007118C0" w:rsidP="007118C0">
            <w:pPr>
              <w:widowControl w:val="0"/>
              <w:jc w:val="both"/>
              <w:rPr>
                <w:sz w:val="20"/>
                <w:szCs w:val="20"/>
              </w:rPr>
            </w:pPr>
          </w:p>
        </w:tc>
      </w:tr>
    </w:tbl>
    <w:p w14:paraId="79C0ACE7" w14:textId="5991286D" w:rsidR="001C672A" w:rsidRDefault="001C672A" w:rsidP="00011930">
      <w:pPr>
        <w:pBdr>
          <w:top w:val="nil"/>
          <w:left w:val="nil"/>
          <w:bottom w:val="nil"/>
          <w:right w:val="nil"/>
          <w:between w:val="nil"/>
        </w:pBdr>
        <w:shd w:val="clear" w:color="auto" w:fill="FFFFFF"/>
        <w:tabs>
          <w:tab w:val="left" w:pos="851"/>
          <w:tab w:val="left" w:pos="1134"/>
        </w:tabs>
        <w:spacing w:line="360" w:lineRule="auto"/>
        <w:jc w:val="both"/>
      </w:pPr>
    </w:p>
    <w:p w14:paraId="30C8CDB1" w14:textId="77777777" w:rsidR="001C672A" w:rsidRDefault="001C672A">
      <w:pPr>
        <w:suppressAutoHyphens w:val="0"/>
      </w:pPr>
      <w:r>
        <w:br w:type="page"/>
      </w:r>
    </w:p>
    <w:p w14:paraId="00000AB0" w14:textId="62B43DDE" w:rsidR="008C7C5F" w:rsidRPr="008C2161" w:rsidRDefault="00B97B14" w:rsidP="00FF0D72">
      <w:pPr>
        <w:widowControl w:val="0"/>
        <w:pBdr>
          <w:top w:val="nil"/>
          <w:left w:val="nil"/>
          <w:bottom w:val="nil"/>
          <w:right w:val="nil"/>
          <w:between w:val="nil"/>
        </w:pBdr>
        <w:shd w:val="clear" w:color="auto" w:fill="FFFFFF"/>
        <w:tabs>
          <w:tab w:val="left" w:pos="851"/>
          <w:tab w:val="left" w:pos="1134"/>
        </w:tabs>
        <w:suppressAutoHyphens w:val="0"/>
        <w:jc w:val="right"/>
        <w:rPr>
          <w:b/>
          <w:i/>
          <w:sz w:val="20"/>
          <w:szCs w:val="20"/>
        </w:rPr>
      </w:pPr>
      <w:r w:rsidRPr="008C2161">
        <w:rPr>
          <w:b/>
          <w:i/>
          <w:iCs/>
          <w:sz w:val="20"/>
          <w:szCs w:val="20"/>
        </w:rPr>
        <w:lastRenderedPageBreak/>
        <w:t>3</w:t>
      </w:r>
      <w:r w:rsidR="003E0780" w:rsidRPr="008C2161">
        <w:rPr>
          <w:b/>
          <w:i/>
          <w:iCs/>
          <w:sz w:val="20"/>
          <w:szCs w:val="20"/>
        </w:rPr>
        <w:t>2</w:t>
      </w:r>
      <w:r w:rsidR="006232E3" w:rsidRPr="008C2161">
        <w:rPr>
          <w:b/>
          <w:i/>
          <w:iCs/>
          <w:sz w:val="20"/>
          <w:szCs w:val="20"/>
        </w:rPr>
        <w:t xml:space="preserve"> lentelė.</w:t>
      </w:r>
      <w:r w:rsidR="006232E3" w:rsidRPr="008C2161">
        <w:rPr>
          <w:b/>
          <w:sz w:val="20"/>
          <w:szCs w:val="20"/>
        </w:rPr>
        <w:t xml:space="preserve"> </w:t>
      </w:r>
      <w:r w:rsidR="006232E3" w:rsidRPr="008C2161">
        <w:rPr>
          <w:b/>
          <w:i/>
          <w:sz w:val="20"/>
          <w:szCs w:val="20"/>
        </w:rPr>
        <w:t>Pamokų skaičius I, II klasei grupinio mokymosi forma kasdieniu ar nuotoliniu mokymo proceso organizavimo būdu įgyvendinti per dvejus mokslo metus</w:t>
      </w:r>
      <w:r w:rsidRPr="008C2161">
        <w:rPr>
          <w:b/>
          <w:i/>
          <w:sz w:val="20"/>
          <w:szCs w:val="20"/>
        </w:rPr>
        <w:t xml:space="preserve"> ir per savaitę.</w:t>
      </w:r>
    </w:p>
    <w:tbl>
      <w:tblPr>
        <w:tblStyle w:val="af8"/>
        <w:tblW w:w="969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1004"/>
        <w:gridCol w:w="1140"/>
        <w:gridCol w:w="1119"/>
        <w:gridCol w:w="1119"/>
        <w:gridCol w:w="15"/>
        <w:gridCol w:w="1159"/>
        <w:gridCol w:w="11"/>
        <w:gridCol w:w="2283"/>
        <w:gridCol w:w="15"/>
      </w:tblGrid>
      <w:tr w:rsidR="007118C0" w:rsidRPr="008C2161" w14:paraId="0AE3ED4C" w14:textId="77777777" w:rsidTr="00B97B14">
        <w:trPr>
          <w:gridAfter w:val="1"/>
          <w:wAfter w:w="15" w:type="dxa"/>
          <w:trHeight w:val="200"/>
        </w:trPr>
        <w:tc>
          <w:tcPr>
            <w:tcW w:w="1826" w:type="dxa"/>
            <w:tcBorders>
              <w:top w:val="single" w:sz="4" w:space="0" w:color="000000"/>
              <w:left w:val="single" w:sz="4" w:space="0" w:color="000000"/>
              <w:bottom w:val="single" w:sz="4" w:space="0" w:color="000000"/>
              <w:right w:val="single" w:sz="4" w:space="0" w:color="000000"/>
            </w:tcBorders>
            <w:vAlign w:val="center"/>
          </w:tcPr>
          <w:p w14:paraId="19338CC3" w14:textId="77777777" w:rsidR="00B97B14" w:rsidRPr="008C2161" w:rsidRDefault="00B97B14" w:rsidP="00FF0D72">
            <w:pPr>
              <w:widowControl w:val="0"/>
              <w:ind w:left="127"/>
              <w:jc w:val="center"/>
              <w:rPr>
                <w:b/>
                <w:sz w:val="20"/>
                <w:szCs w:val="20"/>
              </w:rPr>
            </w:pPr>
          </w:p>
        </w:tc>
        <w:tc>
          <w:tcPr>
            <w:tcW w:w="7850" w:type="dxa"/>
            <w:gridSpan w:val="8"/>
            <w:tcBorders>
              <w:top w:val="single" w:sz="4" w:space="0" w:color="000000"/>
              <w:left w:val="single" w:sz="4" w:space="0" w:color="000000"/>
              <w:bottom w:val="single" w:sz="4" w:space="0" w:color="000000"/>
              <w:right w:val="single" w:sz="4" w:space="0" w:color="000000"/>
            </w:tcBorders>
            <w:vAlign w:val="center"/>
          </w:tcPr>
          <w:p w14:paraId="397CFC32" w14:textId="41A30A1F" w:rsidR="00B97B14" w:rsidRPr="008C2161" w:rsidRDefault="00B97B14" w:rsidP="00FF0D72">
            <w:pPr>
              <w:widowControl w:val="0"/>
              <w:ind w:left="127"/>
              <w:jc w:val="center"/>
              <w:rPr>
                <w:b/>
                <w:sz w:val="20"/>
                <w:szCs w:val="20"/>
              </w:rPr>
            </w:pPr>
            <w:r w:rsidRPr="008C2161">
              <w:rPr>
                <w:b/>
                <w:sz w:val="20"/>
                <w:szCs w:val="20"/>
              </w:rPr>
              <w:t>Savaitinių pamokų skaičius</w:t>
            </w:r>
          </w:p>
        </w:tc>
      </w:tr>
      <w:tr w:rsidR="00667676" w:rsidRPr="008C2161" w14:paraId="31CDFA04" w14:textId="77777777" w:rsidTr="00756CD6">
        <w:trPr>
          <w:gridAfter w:val="1"/>
          <w:wAfter w:w="15" w:type="dxa"/>
          <w:trHeight w:val="200"/>
        </w:trPr>
        <w:tc>
          <w:tcPr>
            <w:tcW w:w="1826" w:type="dxa"/>
            <w:vMerge w:val="restart"/>
            <w:tcBorders>
              <w:top w:val="single" w:sz="4" w:space="0" w:color="000000"/>
              <w:left w:val="single" w:sz="4" w:space="0" w:color="000000"/>
              <w:bottom w:val="single" w:sz="4" w:space="0" w:color="000000"/>
              <w:right w:val="single" w:sz="4" w:space="0" w:color="000000"/>
            </w:tcBorders>
            <w:vAlign w:val="center"/>
          </w:tcPr>
          <w:p w14:paraId="00000AB1" w14:textId="77777777" w:rsidR="00667676" w:rsidRPr="008C2161" w:rsidRDefault="00667676" w:rsidP="00FF0D72">
            <w:pPr>
              <w:widowControl w:val="0"/>
              <w:ind w:left="127"/>
              <w:jc w:val="center"/>
              <w:rPr>
                <w:b/>
                <w:sz w:val="20"/>
                <w:szCs w:val="20"/>
              </w:rPr>
            </w:pPr>
            <w:r w:rsidRPr="008C2161">
              <w:rPr>
                <w:b/>
                <w:sz w:val="20"/>
                <w:szCs w:val="20"/>
              </w:rPr>
              <w:t>Dalykai</w:t>
            </w:r>
          </w:p>
        </w:tc>
        <w:tc>
          <w:tcPr>
            <w:tcW w:w="2144" w:type="dxa"/>
            <w:gridSpan w:val="2"/>
            <w:tcBorders>
              <w:top w:val="single" w:sz="4" w:space="0" w:color="000000"/>
              <w:left w:val="single" w:sz="4" w:space="0" w:color="000000"/>
              <w:bottom w:val="single" w:sz="4" w:space="0" w:color="000000"/>
            </w:tcBorders>
            <w:vAlign w:val="center"/>
          </w:tcPr>
          <w:p w14:paraId="00000AB3" w14:textId="62164717" w:rsidR="00667676" w:rsidRPr="008C2161" w:rsidRDefault="00667676" w:rsidP="00B97B14">
            <w:pPr>
              <w:widowControl w:val="0"/>
              <w:ind w:left="127"/>
              <w:jc w:val="center"/>
              <w:rPr>
                <w:b/>
                <w:sz w:val="20"/>
                <w:szCs w:val="20"/>
              </w:rPr>
            </w:pPr>
            <w:r w:rsidRPr="008C2161">
              <w:rPr>
                <w:b/>
                <w:sz w:val="20"/>
                <w:szCs w:val="20"/>
              </w:rPr>
              <w:t xml:space="preserve">I kl. </w:t>
            </w:r>
          </w:p>
        </w:tc>
        <w:tc>
          <w:tcPr>
            <w:tcW w:w="3412" w:type="dxa"/>
            <w:gridSpan w:val="4"/>
            <w:tcBorders>
              <w:top w:val="single" w:sz="4" w:space="0" w:color="000000"/>
              <w:left w:val="single" w:sz="4" w:space="0" w:color="000000"/>
              <w:bottom w:val="single" w:sz="4" w:space="0" w:color="000000"/>
              <w:right w:val="single" w:sz="4" w:space="0" w:color="000000"/>
            </w:tcBorders>
          </w:tcPr>
          <w:p w14:paraId="00000AB6" w14:textId="50924896" w:rsidR="00667676" w:rsidRPr="008C2161" w:rsidRDefault="00667676" w:rsidP="00FF0D72">
            <w:pPr>
              <w:widowControl w:val="0"/>
              <w:ind w:left="127"/>
              <w:jc w:val="center"/>
              <w:rPr>
                <w:b/>
                <w:sz w:val="20"/>
                <w:szCs w:val="20"/>
              </w:rPr>
            </w:pPr>
            <w:r w:rsidRPr="008C2161">
              <w:rPr>
                <w:b/>
                <w:sz w:val="20"/>
                <w:szCs w:val="20"/>
              </w:rPr>
              <w:t>II kl.</w:t>
            </w:r>
          </w:p>
        </w:tc>
        <w:tc>
          <w:tcPr>
            <w:tcW w:w="2294" w:type="dxa"/>
            <w:gridSpan w:val="2"/>
            <w:tcBorders>
              <w:top w:val="single" w:sz="4" w:space="0" w:color="000000"/>
              <w:left w:val="single" w:sz="4" w:space="0" w:color="000000"/>
              <w:bottom w:val="single" w:sz="4" w:space="0" w:color="000000"/>
              <w:right w:val="single" w:sz="4" w:space="0" w:color="000000"/>
            </w:tcBorders>
            <w:vAlign w:val="center"/>
          </w:tcPr>
          <w:p w14:paraId="00000AB8" w14:textId="77777777" w:rsidR="00667676" w:rsidRPr="008C2161" w:rsidRDefault="00667676" w:rsidP="00FF0D72">
            <w:pPr>
              <w:widowControl w:val="0"/>
              <w:ind w:left="127"/>
              <w:jc w:val="center"/>
              <w:rPr>
                <w:b/>
                <w:sz w:val="20"/>
                <w:szCs w:val="20"/>
              </w:rPr>
            </w:pPr>
          </w:p>
        </w:tc>
      </w:tr>
      <w:tr w:rsidR="007118C0" w:rsidRPr="008C2161" w14:paraId="45FD4119" w14:textId="77777777" w:rsidTr="00B97B14">
        <w:trPr>
          <w:gridAfter w:val="1"/>
          <w:wAfter w:w="15" w:type="dxa"/>
          <w:trHeight w:val="152"/>
        </w:trPr>
        <w:tc>
          <w:tcPr>
            <w:tcW w:w="1826" w:type="dxa"/>
            <w:vMerge/>
            <w:tcBorders>
              <w:top w:val="single" w:sz="4" w:space="0" w:color="000000"/>
              <w:left w:val="single" w:sz="4" w:space="0" w:color="000000"/>
              <w:bottom w:val="single" w:sz="4" w:space="0" w:color="000000"/>
              <w:right w:val="single" w:sz="4" w:space="0" w:color="000000"/>
            </w:tcBorders>
            <w:vAlign w:val="center"/>
          </w:tcPr>
          <w:p w14:paraId="00000AB9" w14:textId="77777777" w:rsidR="00467683" w:rsidRPr="008C2161" w:rsidRDefault="00467683" w:rsidP="00FF0D72">
            <w:pPr>
              <w:widowControl w:val="0"/>
              <w:spacing w:line="276" w:lineRule="auto"/>
              <w:jc w:val="center"/>
              <w:rPr>
                <w:b/>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00000ABA" w14:textId="77777777" w:rsidR="00467683" w:rsidRPr="008C2161" w:rsidRDefault="00467683" w:rsidP="00FF0D72">
            <w:pPr>
              <w:widowControl w:val="0"/>
              <w:ind w:left="127"/>
              <w:rPr>
                <w:b/>
                <w:sz w:val="20"/>
                <w:szCs w:val="20"/>
              </w:rPr>
            </w:pPr>
            <w:r w:rsidRPr="008C2161">
              <w:rPr>
                <w:b/>
                <w:sz w:val="20"/>
                <w:szCs w:val="20"/>
              </w:rPr>
              <w:t>2021</w:t>
            </w:r>
          </w:p>
          <w:p w14:paraId="00000ABB" w14:textId="77777777" w:rsidR="00467683" w:rsidRPr="008C2161" w:rsidRDefault="00467683" w:rsidP="00FF0D72">
            <w:pPr>
              <w:widowControl w:val="0"/>
              <w:ind w:left="127"/>
              <w:jc w:val="center"/>
              <w:rPr>
                <w:b/>
                <w:sz w:val="20"/>
                <w:szCs w:val="20"/>
              </w:rPr>
            </w:pPr>
            <w:r w:rsidRPr="008C2161">
              <w:rPr>
                <w:b/>
                <w:sz w:val="20"/>
                <w:szCs w:val="20"/>
              </w:rPr>
              <w:t>–2022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BC" w14:textId="77777777" w:rsidR="00467683" w:rsidRPr="008C2161" w:rsidRDefault="00467683" w:rsidP="00FF0D72">
            <w:pPr>
              <w:widowControl w:val="0"/>
              <w:ind w:left="127"/>
              <w:rPr>
                <w:b/>
                <w:sz w:val="20"/>
                <w:szCs w:val="20"/>
              </w:rPr>
            </w:pPr>
            <w:r w:rsidRPr="008C2161">
              <w:rPr>
                <w:b/>
                <w:sz w:val="20"/>
                <w:szCs w:val="20"/>
              </w:rPr>
              <w:t>2022</w:t>
            </w:r>
          </w:p>
          <w:p w14:paraId="00000ABD" w14:textId="77777777" w:rsidR="00467683" w:rsidRPr="008C2161" w:rsidRDefault="00467683" w:rsidP="00FF0D72">
            <w:pPr>
              <w:widowControl w:val="0"/>
              <w:ind w:left="127"/>
              <w:jc w:val="center"/>
              <w:rPr>
                <w:b/>
                <w:sz w:val="20"/>
                <w:szCs w:val="20"/>
              </w:rPr>
            </w:pPr>
            <w:r w:rsidRPr="008C2161">
              <w:rPr>
                <w:b/>
                <w:sz w:val="20"/>
                <w:szCs w:val="20"/>
              </w:rPr>
              <w:t>–2023</w:t>
            </w:r>
          </w:p>
        </w:tc>
        <w:tc>
          <w:tcPr>
            <w:tcW w:w="1119" w:type="dxa"/>
            <w:tcBorders>
              <w:top w:val="single" w:sz="4" w:space="0" w:color="000000"/>
              <w:left w:val="single" w:sz="4" w:space="0" w:color="000000"/>
              <w:bottom w:val="single" w:sz="4" w:space="0" w:color="000000"/>
              <w:right w:val="single" w:sz="4" w:space="0" w:color="000000"/>
            </w:tcBorders>
          </w:tcPr>
          <w:p w14:paraId="54186D43" w14:textId="4CFBB8BD" w:rsidR="00467683" w:rsidRPr="008C2161" w:rsidRDefault="00467683" w:rsidP="00FF0D72">
            <w:pPr>
              <w:widowControl w:val="0"/>
              <w:ind w:left="127"/>
              <w:rPr>
                <w:b/>
                <w:sz w:val="20"/>
                <w:szCs w:val="20"/>
              </w:rPr>
            </w:pPr>
            <w:r w:rsidRPr="008C2161">
              <w:rPr>
                <w:b/>
                <w:sz w:val="20"/>
                <w:szCs w:val="20"/>
              </w:rPr>
              <w:t>2020–2021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BE" w14:textId="306CAC3D" w:rsidR="00467683" w:rsidRPr="008C2161" w:rsidRDefault="00467683" w:rsidP="00FF0D72">
            <w:pPr>
              <w:widowControl w:val="0"/>
              <w:ind w:left="127"/>
              <w:rPr>
                <w:b/>
                <w:sz w:val="20"/>
                <w:szCs w:val="20"/>
              </w:rPr>
            </w:pPr>
            <w:r w:rsidRPr="008C2161">
              <w:rPr>
                <w:b/>
                <w:sz w:val="20"/>
                <w:szCs w:val="20"/>
              </w:rPr>
              <w:t>2021</w:t>
            </w:r>
          </w:p>
          <w:p w14:paraId="00000ABF" w14:textId="77777777" w:rsidR="00467683" w:rsidRPr="008C2161" w:rsidRDefault="00467683" w:rsidP="00FF0D72">
            <w:pPr>
              <w:widowControl w:val="0"/>
              <w:ind w:left="127"/>
              <w:jc w:val="center"/>
              <w:rPr>
                <w:b/>
                <w:sz w:val="20"/>
                <w:szCs w:val="20"/>
              </w:rPr>
            </w:pPr>
            <w:r w:rsidRPr="008C2161">
              <w:rPr>
                <w:b/>
                <w:sz w:val="20"/>
                <w:szCs w:val="20"/>
              </w:rPr>
              <w:t>–2022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C0" w14:textId="2343E859" w:rsidR="00467683" w:rsidRPr="008C2161" w:rsidRDefault="00467683" w:rsidP="00FF0D72">
            <w:pPr>
              <w:widowControl w:val="0"/>
              <w:ind w:left="127"/>
              <w:rPr>
                <w:b/>
                <w:sz w:val="20"/>
                <w:szCs w:val="20"/>
              </w:rPr>
            </w:pPr>
            <w:r w:rsidRPr="008C2161">
              <w:rPr>
                <w:b/>
                <w:sz w:val="20"/>
                <w:szCs w:val="20"/>
              </w:rPr>
              <w:t>2022</w:t>
            </w:r>
          </w:p>
          <w:p w14:paraId="00000AC1" w14:textId="3D1A1227" w:rsidR="00467683" w:rsidRPr="008C2161" w:rsidRDefault="00467683" w:rsidP="00FF0D72">
            <w:pPr>
              <w:widowControl w:val="0"/>
              <w:ind w:left="127"/>
              <w:jc w:val="center"/>
              <w:rPr>
                <w:b/>
                <w:sz w:val="20"/>
                <w:szCs w:val="20"/>
              </w:rPr>
            </w:pPr>
            <w:r w:rsidRPr="008C2161">
              <w:rPr>
                <w:b/>
                <w:sz w:val="20"/>
                <w:szCs w:val="20"/>
              </w:rPr>
              <w:t>–2023</w:t>
            </w:r>
          </w:p>
        </w:tc>
        <w:tc>
          <w:tcPr>
            <w:tcW w:w="2294" w:type="dxa"/>
            <w:gridSpan w:val="2"/>
            <w:tcBorders>
              <w:top w:val="single" w:sz="4" w:space="0" w:color="000000"/>
              <w:left w:val="single" w:sz="4" w:space="0" w:color="000000"/>
              <w:bottom w:val="single" w:sz="4" w:space="0" w:color="000000"/>
              <w:right w:val="single" w:sz="4" w:space="0" w:color="000000"/>
            </w:tcBorders>
            <w:vAlign w:val="center"/>
          </w:tcPr>
          <w:p w14:paraId="00000AC2" w14:textId="77777777" w:rsidR="00467683" w:rsidRPr="008C2161" w:rsidRDefault="00467683" w:rsidP="00FF0D72">
            <w:pPr>
              <w:widowControl w:val="0"/>
              <w:ind w:left="127"/>
              <w:jc w:val="center"/>
              <w:rPr>
                <w:b/>
                <w:sz w:val="20"/>
                <w:szCs w:val="20"/>
              </w:rPr>
            </w:pPr>
          </w:p>
        </w:tc>
      </w:tr>
      <w:tr w:rsidR="007118C0" w:rsidRPr="008C2161" w14:paraId="1FB7272A" w14:textId="77777777" w:rsidTr="008C2161">
        <w:trPr>
          <w:trHeight w:val="133"/>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AC3" w14:textId="482479A8" w:rsidR="00B97B14" w:rsidRPr="008C2161" w:rsidRDefault="00B97B14" w:rsidP="00C354C3">
            <w:pPr>
              <w:widowControl w:val="0"/>
              <w:jc w:val="both"/>
              <w:rPr>
                <w:sz w:val="20"/>
                <w:szCs w:val="20"/>
              </w:rPr>
            </w:pPr>
            <w:r w:rsidRPr="008C2161">
              <w:rPr>
                <w:sz w:val="20"/>
                <w:szCs w:val="20"/>
              </w:rPr>
              <w:t>Dorinis ugdymas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AC7" w14:textId="77777777" w:rsidR="00B97B14" w:rsidRPr="008C2161" w:rsidRDefault="00B97B14">
            <w:pPr>
              <w:widowControl w:val="0"/>
              <w:ind w:left="127"/>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AC8" w14:textId="77777777" w:rsidR="00B97B14" w:rsidRPr="008C2161" w:rsidRDefault="00B97B14">
            <w:pPr>
              <w:widowControl w:val="0"/>
              <w:ind w:left="127"/>
              <w:rPr>
                <w:sz w:val="20"/>
                <w:szCs w:val="20"/>
              </w:rPr>
            </w:pPr>
          </w:p>
        </w:tc>
      </w:tr>
      <w:tr w:rsidR="007118C0" w:rsidRPr="008C2161" w14:paraId="506629E2" w14:textId="77777777" w:rsidTr="00B97B14">
        <w:trPr>
          <w:gridAfter w:val="1"/>
          <w:wAfter w:w="15" w:type="dxa"/>
          <w:trHeight w:val="133"/>
        </w:trPr>
        <w:tc>
          <w:tcPr>
            <w:tcW w:w="1826" w:type="dxa"/>
            <w:tcBorders>
              <w:top w:val="single" w:sz="4" w:space="0" w:color="000000"/>
              <w:left w:val="single" w:sz="4" w:space="0" w:color="000000"/>
              <w:bottom w:val="single" w:sz="4" w:space="0" w:color="000000"/>
              <w:right w:val="single" w:sz="4" w:space="0" w:color="000000"/>
            </w:tcBorders>
          </w:tcPr>
          <w:p w14:paraId="00000AC9" w14:textId="77777777" w:rsidR="00467683" w:rsidRPr="008C2161" w:rsidRDefault="00467683" w:rsidP="00E431A9">
            <w:pPr>
              <w:widowControl w:val="0"/>
              <w:jc w:val="both"/>
              <w:rPr>
                <w:sz w:val="20"/>
                <w:szCs w:val="20"/>
              </w:rPr>
            </w:pPr>
            <w:r w:rsidRPr="008C2161">
              <w:rPr>
                <w:sz w:val="20"/>
                <w:szCs w:val="20"/>
              </w:rPr>
              <w:t>Tikyba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CA"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CB" w14:textId="49C35E39"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7A96E3F7" w14:textId="77777777" w:rsidR="00467683" w:rsidRPr="008C2161" w:rsidRDefault="00467683" w:rsidP="00E431A9">
            <w:pPr>
              <w:widowControl w:val="0"/>
              <w:ind w:left="127"/>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0000ACC" w14:textId="774A5B20" w:rsidR="00467683" w:rsidRPr="008C2161" w:rsidRDefault="00467683" w:rsidP="00E431A9">
            <w:pPr>
              <w:widowControl w:val="0"/>
              <w:ind w:left="127"/>
              <w:jc w:val="center"/>
              <w:rPr>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CD" w14:textId="175DB052"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ACE" w14:textId="77777777" w:rsidR="00467683" w:rsidRPr="008C2161" w:rsidRDefault="00467683" w:rsidP="00E431A9">
            <w:pPr>
              <w:widowControl w:val="0"/>
              <w:ind w:left="127"/>
              <w:jc w:val="both"/>
              <w:rPr>
                <w:sz w:val="20"/>
                <w:szCs w:val="20"/>
              </w:rPr>
            </w:pPr>
          </w:p>
        </w:tc>
      </w:tr>
      <w:tr w:rsidR="007118C0" w:rsidRPr="008C2161" w14:paraId="7A61A2B5" w14:textId="77777777" w:rsidTr="00B97B14">
        <w:trPr>
          <w:gridAfter w:val="1"/>
          <w:wAfter w:w="15" w:type="dxa"/>
          <w:trHeight w:val="133"/>
        </w:trPr>
        <w:tc>
          <w:tcPr>
            <w:tcW w:w="1826" w:type="dxa"/>
            <w:tcBorders>
              <w:top w:val="single" w:sz="4" w:space="0" w:color="000000"/>
              <w:left w:val="single" w:sz="4" w:space="0" w:color="000000"/>
              <w:bottom w:val="single" w:sz="4" w:space="0" w:color="000000"/>
              <w:right w:val="single" w:sz="4" w:space="0" w:color="000000"/>
            </w:tcBorders>
          </w:tcPr>
          <w:p w14:paraId="00000ACF" w14:textId="77777777" w:rsidR="00467683" w:rsidRPr="008C2161" w:rsidRDefault="00467683" w:rsidP="00E431A9">
            <w:pPr>
              <w:widowControl w:val="0"/>
              <w:jc w:val="both"/>
              <w:rPr>
                <w:sz w:val="20"/>
                <w:szCs w:val="20"/>
              </w:rPr>
            </w:pPr>
            <w:r w:rsidRPr="008C2161">
              <w:rPr>
                <w:sz w:val="20"/>
                <w:szCs w:val="20"/>
              </w:rPr>
              <w:t>Etika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D0" w14:textId="77777777" w:rsidR="00467683" w:rsidRPr="008C2161" w:rsidRDefault="00467683" w:rsidP="00E431A9">
            <w:pPr>
              <w:widowControl w:val="0"/>
              <w:ind w:left="127"/>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00000AD1" w14:textId="77777777" w:rsidR="00467683" w:rsidRPr="008C2161" w:rsidRDefault="00467683" w:rsidP="00E431A9">
            <w:pPr>
              <w:widowControl w:val="0"/>
              <w:ind w:left="127"/>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tcPr>
          <w:p w14:paraId="6B9237EE" w14:textId="4B31E579"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D2" w14:textId="09B478FD"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D3" w14:textId="28E2943D" w:rsidR="00467683" w:rsidRPr="008C2161" w:rsidRDefault="00467683" w:rsidP="00E431A9">
            <w:pPr>
              <w:widowControl w:val="0"/>
              <w:ind w:left="127"/>
              <w:jc w:val="center"/>
              <w:rPr>
                <w:sz w:val="20"/>
                <w:szCs w:val="20"/>
              </w:rPr>
            </w:pPr>
          </w:p>
        </w:tc>
        <w:tc>
          <w:tcPr>
            <w:tcW w:w="2294" w:type="dxa"/>
            <w:gridSpan w:val="2"/>
            <w:tcBorders>
              <w:top w:val="single" w:sz="4" w:space="0" w:color="000000"/>
              <w:left w:val="single" w:sz="4" w:space="0" w:color="000000"/>
              <w:bottom w:val="single" w:sz="4" w:space="0" w:color="000000"/>
              <w:right w:val="single" w:sz="4" w:space="0" w:color="000000"/>
            </w:tcBorders>
          </w:tcPr>
          <w:p w14:paraId="00000AD4" w14:textId="77777777" w:rsidR="00467683" w:rsidRPr="008C2161" w:rsidRDefault="00467683" w:rsidP="00E431A9">
            <w:pPr>
              <w:widowControl w:val="0"/>
              <w:ind w:left="127"/>
              <w:jc w:val="both"/>
              <w:rPr>
                <w:sz w:val="20"/>
                <w:szCs w:val="20"/>
              </w:rPr>
            </w:pPr>
          </w:p>
        </w:tc>
      </w:tr>
      <w:tr w:rsidR="007118C0" w:rsidRPr="008C2161" w14:paraId="0EABF145" w14:textId="6A95F1FE" w:rsidTr="008C2161">
        <w:trPr>
          <w:trHeight w:val="51"/>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AD5" w14:textId="6378A43D" w:rsidR="00B97B14" w:rsidRPr="008C2161" w:rsidRDefault="00B97B14" w:rsidP="00E431A9">
            <w:pPr>
              <w:widowControl w:val="0"/>
              <w:rPr>
                <w:sz w:val="20"/>
                <w:szCs w:val="20"/>
              </w:rPr>
            </w:pPr>
            <w:r w:rsidRPr="008C2161">
              <w:rPr>
                <w:sz w:val="20"/>
                <w:szCs w:val="20"/>
              </w:rPr>
              <w:t>Kalbos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AD9"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ADA" w14:textId="16AB68B6" w:rsidR="00B97B14" w:rsidRPr="008C2161" w:rsidRDefault="00B97B14" w:rsidP="00E431A9">
            <w:pPr>
              <w:widowControl w:val="0"/>
              <w:ind w:left="127"/>
              <w:rPr>
                <w:sz w:val="20"/>
                <w:szCs w:val="20"/>
              </w:rPr>
            </w:pPr>
          </w:p>
        </w:tc>
      </w:tr>
      <w:tr w:rsidR="007118C0" w:rsidRPr="008C2161" w14:paraId="75538CC0" w14:textId="77777777" w:rsidTr="001B5111">
        <w:trPr>
          <w:gridAfter w:val="1"/>
          <w:wAfter w:w="15" w:type="dxa"/>
          <w:trHeight w:val="244"/>
        </w:trPr>
        <w:tc>
          <w:tcPr>
            <w:tcW w:w="1826" w:type="dxa"/>
            <w:tcBorders>
              <w:top w:val="single" w:sz="4" w:space="0" w:color="000000"/>
              <w:left w:val="single" w:sz="4" w:space="0" w:color="000000"/>
              <w:bottom w:val="single" w:sz="4" w:space="0" w:color="000000"/>
              <w:right w:val="single" w:sz="4" w:space="0" w:color="000000"/>
            </w:tcBorders>
          </w:tcPr>
          <w:p w14:paraId="00000ADB" w14:textId="77777777" w:rsidR="00467683" w:rsidRPr="008C2161" w:rsidRDefault="00467683" w:rsidP="00E431A9">
            <w:pPr>
              <w:widowControl w:val="0"/>
              <w:jc w:val="both"/>
              <w:rPr>
                <w:sz w:val="20"/>
                <w:szCs w:val="20"/>
              </w:rPr>
            </w:pPr>
            <w:r w:rsidRPr="008C2161">
              <w:rPr>
                <w:sz w:val="20"/>
                <w:szCs w:val="20"/>
              </w:rPr>
              <w:t>Lietuvių kalba ir literatūra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DC" w14:textId="77777777" w:rsidR="00467683" w:rsidRPr="008C2161" w:rsidRDefault="00467683" w:rsidP="00E431A9">
            <w:pPr>
              <w:widowControl w:val="0"/>
              <w:ind w:left="127"/>
              <w:jc w:val="center"/>
              <w:rPr>
                <w:sz w:val="20"/>
                <w:szCs w:val="20"/>
              </w:rPr>
            </w:pPr>
            <w:r w:rsidRPr="008C2161">
              <w:rPr>
                <w:sz w:val="20"/>
                <w:szCs w:val="20"/>
              </w:rPr>
              <w:t>4+1*+</w:t>
            </w:r>
          </w:p>
          <w:p w14:paraId="00000ADD" w14:textId="5C6E923D" w:rsidR="00467683" w:rsidRPr="008C2161" w:rsidRDefault="00667676" w:rsidP="00E431A9">
            <w:pPr>
              <w:widowControl w:val="0"/>
              <w:ind w:left="127"/>
              <w:jc w:val="center"/>
              <w:rPr>
                <w:sz w:val="20"/>
                <w:szCs w:val="20"/>
              </w:rPr>
            </w:pPr>
            <w:r>
              <w:rPr>
                <w:sz w:val="20"/>
                <w:szCs w:val="20"/>
              </w:rPr>
              <w:t>0,5</w:t>
            </w:r>
            <w:r w:rsidR="00467683"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DE" w14:textId="3A41C944" w:rsidR="00467683" w:rsidRPr="008C2161" w:rsidRDefault="00467683" w:rsidP="00E431A9">
            <w:pPr>
              <w:widowControl w:val="0"/>
              <w:ind w:left="127"/>
              <w:jc w:val="center"/>
              <w:rPr>
                <w:sz w:val="20"/>
                <w:szCs w:val="20"/>
              </w:rPr>
            </w:pPr>
            <w:r w:rsidRPr="008C2161">
              <w:rPr>
                <w:sz w:val="20"/>
                <w:szCs w:val="20"/>
              </w:rPr>
              <w:t>4+1*</w:t>
            </w:r>
          </w:p>
        </w:tc>
        <w:tc>
          <w:tcPr>
            <w:tcW w:w="1119" w:type="dxa"/>
            <w:tcBorders>
              <w:top w:val="single" w:sz="4" w:space="0" w:color="000000"/>
              <w:left w:val="single" w:sz="4" w:space="0" w:color="000000"/>
              <w:bottom w:val="single" w:sz="4" w:space="0" w:color="000000"/>
              <w:right w:val="single" w:sz="4" w:space="0" w:color="000000"/>
            </w:tcBorders>
            <w:vAlign w:val="center"/>
          </w:tcPr>
          <w:p w14:paraId="4D695411" w14:textId="543D4200" w:rsidR="00467683" w:rsidRPr="008C2161" w:rsidRDefault="001B5111" w:rsidP="00E431A9">
            <w:pPr>
              <w:widowControl w:val="0"/>
              <w:ind w:left="127"/>
              <w:jc w:val="center"/>
              <w:rPr>
                <w:sz w:val="20"/>
                <w:szCs w:val="20"/>
              </w:rPr>
            </w:pPr>
            <w:r>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608076E5" w14:textId="3E79456E" w:rsidR="00467683" w:rsidRPr="008C2161" w:rsidRDefault="00467683" w:rsidP="00E431A9">
            <w:pPr>
              <w:widowControl w:val="0"/>
              <w:ind w:left="127"/>
              <w:jc w:val="center"/>
              <w:rPr>
                <w:sz w:val="20"/>
                <w:szCs w:val="20"/>
              </w:rPr>
            </w:pPr>
            <w:r w:rsidRPr="008C2161">
              <w:rPr>
                <w:sz w:val="20"/>
                <w:szCs w:val="20"/>
              </w:rPr>
              <w:t>5+1*</w:t>
            </w:r>
          </w:p>
          <w:p w14:paraId="00000ADF" w14:textId="1457FC9A" w:rsidR="00467683" w:rsidRPr="008C2161" w:rsidRDefault="00467683" w:rsidP="00E431A9">
            <w:pPr>
              <w:widowControl w:val="0"/>
              <w:ind w:left="127"/>
              <w:jc w:val="center"/>
              <w:rPr>
                <w:sz w:val="20"/>
                <w:szCs w:val="20"/>
              </w:rPr>
            </w:pPr>
            <w:r w:rsidRPr="008C2161">
              <w:rPr>
                <w:sz w:val="20"/>
                <w:szCs w:val="20"/>
              </w:rPr>
              <w:t>+</w:t>
            </w:r>
            <w:r w:rsidR="00667676">
              <w:rPr>
                <w:sz w:val="20"/>
                <w:szCs w:val="20"/>
              </w:rPr>
              <w:t>0,5</w:t>
            </w: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E0" w14:textId="003D1A7C" w:rsidR="00467683" w:rsidRPr="008C2161" w:rsidRDefault="00467683" w:rsidP="00E431A9">
            <w:pPr>
              <w:widowControl w:val="0"/>
              <w:ind w:left="127"/>
              <w:jc w:val="center"/>
              <w:rPr>
                <w:sz w:val="20"/>
                <w:szCs w:val="20"/>
              </w:rPr>
            </w:pPr>
            <w:r w:rsidRPr="008C2161">
              <w:rPr>
                <w:sz w:val="20"/>
                <w:szCs w:val="20"/>
              </w:rPr>
              <w:t>5+1*</w:t>
            </w:r>
          </w:p>
        </w:tc>
        <w:tc>
          <w:tcPr>
            <w:tcW w:w="2294" w:type="dxa"/>
            <w:gridSpan w:val="2"/>
            <w:tcBorders>
              <w:top w:val="single" w:sz="4" w:space="0" w:color="000000"/>
              <w:left w:val="single" w:sz="4" w:space="0" w:color="000000"/>
              <w:bottom w:val="single" w:sz="4" w:space="0" w:color="000000"/>
              <w:right w:val="single" w:sz="4" w:space="0" w:color="000000"/>
            </w:tcBorders>
          </w:tcPr>
          <w:p w14:paraId="10871B95" w14:textId="77777777" w:rsidR="00467683" w:rsidRPr="008C2161" w:rsidRDefault="00467683" w:rsidP="00E431A9">
            <w:pPr>
              <w:widowControl w:val="0"/>
              <w:rPr>
                <w:sz w:val="20"/>
                <w:szCs w:val="20"/>
              </w:rPr>
            </w:pPr>
            <w:r w:rsidRPr="008C2161">
              <w:rPr>
                <w:sz w:val="20"/>
                <w:szCs w:val="20"/>
              </w:rPr>
              <w:t xml:space="preserve">I kl. </w:t>
            </w:r>
          </w:p>
          <w:p w14:paraId="00000AE1" w14:textId="4072D5F6" w:rsidR="00467683" w:rsidRPr="008C2161" w:rsidRDefault="00467683" w:rsidP="00E431A9">
            <w:pPr>
              <w:widowControl w:val="0"/>
              <w:rPr>
                <w:sz w:val="20"/>
                <w:szCs w:val="20"/>
              </w:rPr>
            </w:pPr>
            <w:r w:rsidRPr="008C2161">
              <w:rPr>
                <w:sz w:val="20"/>
                <w:szCs w:val="20"/>
              </w:rPr>
              <w:t>1* atsižvelgiant į NMPP 2021 m. 8 kl. lietuvių k. ir matematikos žemus pasiekimus skiriama viena papildoma valanda  lietuvių kalbos raštingumo įgūdžiams įtvirtinti.</w:t>
            </w:r>
          </w:p>
          <w:p w14:paraId="6550DAE9" w14:textId="77777777" w:rsidR="00467683" w:rsidRPr="008C2161" w:rsidRDefault="00467683" w:rsidP="00E431A9">
            <w:pPr>
              <w:widowControl w:val="0"/>
              <w:rPr>
                <w:sz w:val="20"/>
                <w:szCs w:val="20"/>
              </w:rPr>
            </w:pPr>
          </w:p>
          <w:p w14:paraId="07B14C92" w14:textId="77777777" w:rsidR="00467683" w:rsidRPr="008C2161" w:rsidRDefault="00467683" w:rsidP="00E431A9">
            <w:pPr>
              <w:widowControl w:val="0"/>
              <w:rPr>
                <w:sz w:val="20"/>
                <w:szCs w:val="20"/>
              </w:rPr>
            </w:pPr>
            <w:r w:rsidRPr="008C2161">
              <w:rPr>
                <w:sz w:val="20"/>
                <w:szCs w:val="20"/>
              </w:rPr>
              <w:t xml:space="preserve">I ir II kl. </w:t>
            </w:r>
          </w:p>
          <w:p w14:paraId="00000AE2" w14:textId="4F1B1D56" w:rsidR="00467683" w:rsidRPr="008C2161" w:rsidRDefault="001C672A" w:rsidP="00E431A9">
            <w:pPr>
              <w:widowControl w:val="0"/>
              <w:rPr>
                <w:sz w:val="20"/>
                <w:szCs w:val="20"/>
              </w:rPr>
            </w:pPr>
            <w:r>
              <w:rPr>
                <w:sz w:val="20"/>
                <w:szCs w:val="20"/>
              </w:rPr>
              <w:t xml:space="preserve">intensyvinamas kursas ir </w:t>
            </w:r>
            <w:r w:rsidRPr="008C2161">
              <w:rPr>
                <w:sz w:val="20"/>
                <w:szCs w:val="20"/>
              </w:rPr>
              <w:t>skiriam</w:t>
            </w:r>
            <w:r>
              <w:rPr>
                <w:sz w:val="20"/>
                <w:szCs w:val="20"/>
              </w:rPr>
              <w:t>a 1 val. rugsėjo–gruodžio mėn.</w:t>
            </w:r>
          </w:p>
        </w:tc>
      </w:tr>
      <w:tr w:rsidR="007118C0" w:rsidRPr="008C2161" w14:paraId="214B93CB" w14:textId="77777777" w:rsidTr="001B5111">
        <w:trPr>
          <w:gridAfter w:val="1"/>
          <w:wAfter w:w="15" w:type="dxa"/>
          <w:trHeight w:val="171"/>
        </w:trPr>
        <w:tc>
          <w:tcPr>
            <w:tcW w:w="1826" w:type="dxa"/>
            <w:tcBorders>
              <w:top w:val="single" w:sz="4" w:space="0" w:color="000000"/>
              <w:left w:val="single" w:sz="4" w:space="0" w:color="000000"/>
              <w:bottom w:val="single" w:sz="4" w:space="0" w:color="000000"/>
              <w:right w:val="single" w:sz="4" w:space="0" w:color="000000"/>
            </w:tcBorders>
          </w:tcPr>
          <w:p w14:paraId="00000AE3" w14:textId="5F98584B" w:rsidR="00467683" w:rsidRPr="008C2161" w:rsidRDefault="00467683" w:rsidP="00E431A9">
            <w:pPr>
              <w:widowControl w:val="0"/>
              <w:jc w:val="both"/>
              <w:rPr>
                <w:sz w:val="20"/>
                <w:szCs w:val="20"/>
              </w:rPr>
            </w:pPr>
            <w:r w:rsidRPr="008C2161">
              <w:rPr>
                <w:sz w:val="20"/>
                <w:szCs w:val="20"/>
              </w:rPr>
              <w:t>Užsienio kalba (anglų, 1-oji)</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E4" w14:textId="77777777" w:rsidR="00467683" w:rsidRPr="008C2161" w:rsidRDefault="00467683" w:rsidP="00E431A9">
            <w:pPr>
              <w:widowControl w:val="0"/>
              <w:ind w:left="127"/>
              <w:jc w:val="center"/>
              <w:rPr>
                <w:sz w:val="20"/>
                <w:szCs w:val="20"/>
              </w:rPr>
            </w:pPr>
            <w:r w:rsidRPr="008C2161">
              <w:rPr>
                <w:sz w:val="20"/>
                <w:szCs w:val="20"/>
              </w:rPr>
              <w:t>3</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E5" w14:textId="1E1FB7C7" w:rsidR="00467683" w:rsidRPr="008C2161" w:rsidRDefault="00467683" w:rsidP="00E431A9">
            <w:pPr>
              <w:widowControl w:val="0"/>
              <w:ind w:left="127"/>
              <w:jc w:val="center"/>
              <w:rPr>
                <w:sz w:val="20"/>
                <w:szCs w:val="20"/>
              </w:rPr>
            </w:pPr>
            <w:r w:rsidRPr="008C2161">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71AB342A" w14:textId="4D19DB2E" w:rsidR="00467683" w:rsidRPr="008C2161" w:rsidRDefault="001B5111" w:rsidP="00E431A9">
            <w:pPr>
              <w:widowControl w:val="0"/>
              <w:ind w:left="127"/>
              <w:jc w:val="center"/>
              <w:rPr>
                <w:sz w:val="20"/>
                <w:szCs w:val="20"/>
              </w:rPr>
            </w:pPr>
            <w:r>
              <w:rPr>
                <w:sz w:val="20"/>
                <w:szCs w:val="20"/>
              </w:rPr>
              <w:t>3</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E6" w14:textId="5CCAF879" w:rsidR="00467683" w:rsidRPr="008C2161" w:rsidRDefault="00467683" w:rsidP="00E431A9">
            <w:pPr>
              <w:widowControl w:val="0"/>
              <w:ind w:left="127"/>
              <w:jc w:val="center"/>
              <w:rPr>
                <w:sz w:val="20"/>
                <w:szCs w:val="20"/>
              </w:rPr>
            </w:pPr>
            <w:r w:rsidRPr="008C2161">
              <w:rPr>
                <w:sz w:val="20"/>
                <w:szCs w:val="20"/>
              </w:rPr>
              <w:t>3</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E7" w14:textId="39036C1F" w:rsidR="00467683" w:rsidRPr="008C2161" w:rsidRDefault="00467683" w:rsidP="00E431A9">
            <w:pPr>
              <w:widowControl w:val="0"/>
              <w:ind w:left="127"/>
              <w:jc w:val="center"/>
              <w:rPr>
                <w:sz w:val="20"/>
                <w:szCs w:val="20"/>
              </w:rPr>
            </w:pPr>
            <w:r w:rsidRPr="008C2161">
              <w:rPr>
                <w:sz w:val="20"/>
                <w:szCs w:val="20"/>
              </w:rPr>
              <w:t>3</w:t>
            </w:r>
          </w:p>
        </w:tc>
        <w:tc>
          <w:tcPr>
            <w:tcW w:w="2294" w:type="dxa"/>
            <w:gridSpan w:val="2"/>
            <w:tcBorders>
              <w:top w:val="single" w:sz="4" w:space="0" w:color="000000"/>
              <w:left w:val="single" w:sz="4" w:space="0" w:color="000000"/>
              <w:bottom w:val="single" w:sz="4" w:space="0" w:color="000000"/>
              <w:right w:val="single" w:sz="4" w:space="0" w:color="000000"/>
            </w:tcBorders>
          </w:tcPr>
          <w:p w14:paraId="00000AE8" w14:textId="77777777" w:rsidR="00467683" w:rsidRPr="008C2161" w:rsidRDefault="00467683" w:rsidP="00E431A9">
            <w:pPr>
              <w:widowControl w:val="0"/>
              <w:ind w:left="127"/>
              <w:jc w:val="both"/>
              <w:rPr>
                <w:sz w:val="20"/>
                <w:szCs w:val="20"/>
              </w:rPr>
            </w:pPr>
          </w:p>
        </w:tc>
      </w:tr>
      <w:tr w:rsidR="007118C0" w:rsidRPr="008C2161" w14:paraId="6B7197E7" w14:textId="77777777" w:rsidTr="001B5111">
        <w:trPr>
          <w:gridAfter w:val="1"/>
          <w:wAfter w:w="15" w:type="dxa"/>
          <w:trHeight w:val="126"/>
        </w:trPr>
        <w:tc>
          <w:tcPr>
            <w:tcW w:w="1826" w:type="dxa"/>
            <w:tcBorders>
              <w:top w:val="single" w:sz="4" w:space="0" w:color="000000"/>
              <w:left w:val="single" w:sz="4" w:space="0" w:color="000000"/>
              <w:bottom w:val="single" w:sz="4" w:space="0" w:color="000000"/>
              <w:right w:val="single" w:sz="4" w:space="0" w:color="000000"/>
            </w:tcBorders>
          </w:tcPr>
          <w:p w14:paraId="00000AE9" w14:textId="3584D407" w:rsidR="00467683" w:rsidRPr="008C2161" w:rsidRDefault="00467683" w:rsidP="00E431A9">
            <w:pPr>
              <w:widowControl w:val="0"/>
              <w:jc w:val="both"/>
              <w:rPr>
                <w:sz w:val="20"/>
                <w:szCs w:val="20"/>
              </w:rPr>
            </w:pPr>
            <w:r w:rsidRPr="008C2161">
              <w:rPr>
                <w:sz w:val="20"/>
                <w:szCs w:val="20"/>
              </w:rPr>
              <w:t>Užsienio kalba (rusų, 2-oji)</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EA"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EB" w14:textId="65AF5C77"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3ACB64F6" w14:textId="73FA641A"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EC" w14:textId="4FFD12E9" w:rsidR="00467683" w:rsidRPr="008C2161" w:rsidRDefault="00467683" w:rsidP="00E431A9">
            <w:pPr>
              <w:widowControl w:val="0"/>
              <w:ind w:left="127"/>
              <w:jc w:val="center"/>
              <w:rPr>
                <w:sz w:val="20"/>
                <w:szCs w:val="20"/>
              </w:rPr>
            </w:pPr>
            <w:r w:rsidRPr="008C2161">
              <w:rPr>
                <w:sz w:val="20"/>
                <w:szCs w:val="20"/>
              </w:rPr>
              <w:t>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ED" w14:textId="6891DC07" w:rsidR="00467683" w:rsidRPr="008C2161" w:rsidRDefault="00467683" w:rsidP="00E431A9">
            <w:pPr>
              <w:widowControl w:val="0"/>
              <w:ind w:left="127"/>
              <w:jc w:val="center"/>
              <w:rPr>
                <w:sz w:val="20"/>
                <w:szCs w:val="20"/>
              </w:rPr>
            </w:pPr>
            <w:r w:rsidRPr="008C2161">
              <w:rPr>
                <w:sz w:val="20"/>
                <w:szCs w:val="20"/>
              </w:rPr>
              <w:t>2</w:t>
            </w:r>
          </w:p>
        </w:tc>
        <w:tc>
          <w:tcPr>
            <w:tcW w:w="2294" w:type="dxa"/>
            <w:gridSpan w:val="2"/>
            <w:tcBorders>
              <w:top w:val="single" w:sz="4" w:space="0" w:color="000000"/>
              <w:left w:val="single" w:sz="4" w:space="0" w:color="000000"/>
              <w:bottom w:val="single" w:sz="4" w:space="0" w:color="000000"/>
              <w:right w:val="single" w:sz="4" w:space="0" w:color="000000"/>
            </w:tcBorders>
          </w:tcPr>
          <w:p w14:paraId="00000AEE" w14:textId="77777777" w:rsidR="00467683" w:rsidRPr="008C2161" w:rsidRDefault="00467683" w:rsidP="00E431A9">
            <w:pPr>
              <w:widowControl w:val="0"/>
              <w:ind w:left="127"/>
              <w:jc w:val="both"/>
              <w:rPr>
                <w:sz w:val="20"/>
                <w:szCs w:val="20"/>
              </w:rPr>
            </w:pPr>
          </w:p>
        </w:tc>
      </w:tr>
      <w:tr w:rsidR="007118C0" w:rsidRPr="008C2161" w14:paraId="7FDD6BDB" w14:textId="77777777" w:rsidTr="001B5111">
        <w:trPr>
          <w:gridAfter w:val="1"/>
          <w:wAfter w:w="15" w:type="dxa"/>
          <w:trHeight w:val="126"/>
        </w:trPr>
        <w:tc>
          <w:tcPr>
            <w:tcW w:w="1826" w:type="dxa"/>
            <w:tcBorders>
              <w:top w:val="single" w:sz="4" w:space="0" w:color="000000"/>
              <w:left w:val="single" w:sz="4" w:space="0" w:color="000000"/>
              <w:bottom w:val="single" w:sz="4" w:space="0" w:color="000000"/>
              <w:right w:val="single" w:sz="4" w:space="0" w:color="000000"/>
            </w:tcBorders>
            <w:vAlign w:val="center"/>
          </w:tcPr>
          <w:p w14:paraId="00000AEF" w14:textId="3FD891C2" w:rsidR="00467683" w:rsidRPr="008C2161" w:rsidRDefault="00467683" w:rsidP="00E431A9">
            <w:pPr>
              <w:widowControl w:val="0"/>
              <w:jc w:val="both"/>
              <w:rPr>
                <w:sz w:val="20"/>
                <w:szCs w:val="20"/>
              </w:rPr>
            </w:pPr>
            <w:r w:rsidRPr="008C2161">
              <w:rPr>
                <w:sz w:val="20"/>
                <w:szCs w:val="20"/>
              </w:rPr>
              <w:t>Užsienio kalba (vokiečių, 2-oji)</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F0" w14:textId="658F48CD" w:rsidR="00467683" w:rsidRPr="008C2161" w:rsidRDefault="00467683" w:rsidP="00E431A9">
            <w:pPr>
              <w:widowControl w:val="0"/>
              <w:ind w:left="127"/>
              <w:jc w:val="center"/>
              <w:rPr>
                <w:sz w:val="20"/>
                <w:szCs w:val="20"/>
              </w:rPr>
            </w:pPr>
            <w:r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F1" w14:textId="137B37EC" w:rsidR="00467683" w:rsidRPr="008C2161" w:rsidRDefault="00467683" w:rsidP="00E431A9">
            <w:pPr>
              <w:widowControl w:val="0"/>
              <w:ind w:left="127"/>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4D6ECF6F" w14:textId="67DF24F7" w:rsidR="00467683" w:rsidRPr="008C2161" w:rsidRDefault="001B5111" w:rsidP="00E431A9">
            <w:pPr>
              <w:widowControl w:val="0"/>
              <w:ind w:left="127"/>
              <w:jc w:val="center"/>
              <w:rPr>
                <w:sz w:val="20"/>
                <w:szCs w:val="20"/>
              </w:rPr>
            </w:pPr>
            <w:r>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F2" w14:textId="27ED15EC" w:rsidR="00467683" w:rsidRPr="008C2161" w:rsidRDefault="00467683" w:rsidP="00E431A9">
            <w:pPr>
              <w:widowControl w:val="0"/>
              <w:ind w:left="127"/>
              <w:jc w:val="center"/>
              <w:rPr>
                <w:sz w:val="20"/>
                <w:szCs w:val="20"/>
              </w:rPr>
            </w:pP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F3" w14:textId="70BEA2EC" w:rsidR="00467683" w:rsidRPr="008C2161" w:rsidRDefault="00467683" w:rsidP="00E431A9">
            <w:pPr>
              <w:widowControl w:val="0"/>
              <w:ind w:left="127"/>
              <w:jc w:val="center"/>
              <w:rPr>
                <w:sz w:val="20"/>
                <w:szCs w:val="20"/>
              </w:rPr>
            </w:pPr>
            <w:r w:rsidRPr="008C2161">
              <w:rPr>
                <w:sz w:val="20"/>
                <w:szCs w:val="20"/>
              </w:rPr>
              <w:t>–</w:t>
            </w:r>
          </w:p>
        </w:tc>
        <w:tc>
          <w:tcPr>
            <w:tcW w:w="2294" w:type="dxa"/>
            <w:gridSpan w:val="2"/>
            <w:tcBorders>
              <w:top w:val="single" w:sz="4" w:space="0" w:color="000000"/>
              <w:left w:val="single" w:sz="4" w:space="0" w:color="000000"/>
              <w:bottom w:val="single" w:sz="4" w:space="0" w:color="000000"/>
              <w:right w:val="single" w:sz="4" w:space="0" w:color="000000"/>
            </w:tcBorders>
          </w:tcPr>
          <w:p w14:paraId="00000AF4" w14:textId="77777777" w:rsidR="00467683" w:rsidRPr="008C2161" w:rsidRDefault="00467683" w:rsidP="00E431A9">
            <w:pPr>
              <w:widowControl w:val="0"/>
              <w:ind w:left="127"/>
              <w:jc w:val="both"/>
              <w:rPr>
                <w:sz w:val="20"/>
                <w:szCs w:val="20"/>
              </w:rPr>
            </w:pPr>
          </w:p>
        </w:tc>
      </w:tr>
      <w:tr w:rsidR="007118C0" w:rsidRPr="008C2161" w14:paraId="6C7FA2F9" w14:textId="5C7D23B4" w:rsidTr="008C2161">
        <w:trPr>
          <w:trHeight w:val="173"/>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AF5" w14:textId="2F18A0DA" w:rsidR="00B97B14" w:rsidRPr="008C2161" w:rsidRDefault="00B97B14" w:rsidP="00E431A9">
            <w:pPr>
              <w:widowControl w:val="0"/>
              <w:rPr>
                <w:sz w:val="20"/>
                <w:szCs w:val="20"/>
              </w:rPr>
            </w:pPr>
            <w:r w:rsidRPr="008C2161">
              <w:rPr>
                <w:sz w:val="20"/>
                <w:szCs w:val="20"/>
              </w:rPr>
              <w:t>Matematika ir informacinės technologijos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AF9"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AFA" w14:textId="1878975F" w:rsidR="00B97B14" w:rsidRPr="008C2161" w:rsidRDefault="00B97B14" w:rsidP="00E431A9">
            <w:pPr>
              <w:widowControl w:val="0"/>
              <w:ind w:left="127"/>
              <w:rPr>
                <w:sz w:val="20"/>
                <w:szCs w:val="20"/>
              </w:rPr>
            </w:pPr>
          </w:p>
        </w:tc>
      </w:tr>
      <w:tr w:rsidR="007118C0" w:rsidRPr="008C2161" w14:paraId="779C1261" w14:textId="77777777" w:rsidTr="001B5111">
        <w:trPr>
          <w:gridAfter w:val="1"/>
          <w:wAfter w:w="15" w:type="dxa"/>
          <w:trHeight w:val="173"/>
        </w:trPr>
        <w:tc>
          <w:tcPr>
            <w:tcW w:w="1826" w:type="dxa"/>
            <w:tcBorders>
              <w:top w:val="single" w:sz="4" w:space="0" w:color="000000"/>
              <w:left w:val="single" w:sz="4" w:space="0" w:color="000000"/>
              <w:bottom w:val="single" w:sz="4" w:space="0" w:color="000000"/>
              <w:right w:val="single" w:sz="4" w:space="0" w:color="000000"/>
            </w:tcBorders>
          </w:tcPr>
          <w:p w14:paraId="00000AFB" w14:textId="77777777" w:rsidR="00467683" w:rsidRPr="008C2161" w:rsidRDefault="00467683" w:rsidP="00E431A9">
            <w:pPr>
              <w:widowControl w:val="0"/>
              <w:jc w:val="both"/>
              <w:rPr>
                <w:sz w:val="20"/>
                <w:szCs w:val="20"/>
              </w:rPr>
            </w:pPr>
            <w:r w:rsidRPr="008C2161">
              <w:rPr>
                <w:sz w:val="20"/>
                <w:szCs w:val="20"/>
              </w:rPr>
              <w:t>Matematika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AFC" w14:textId="77777777" w:rsidR="00467683" w:rsidRPr="008C2161" w:rsidRDefault="00467683" w:rsidP="00E431A9">
            <w:pPr>
              <w:widowControl w:val="0"/>
              <w:ind w:left="127"/>
              <w:jc w:val="center"/>
              <w:rPr>
                <w:sz w:val="20"/>
                <w:szCs w:val="20"/>
              </w:rPr>
            </w:pPr>
            <w:r w:rsidRPr="008C2161">
              <w:rPr>
                <w:sz w:val="20"/>
                <w:szCs w:val="20"/>
              </w:rPr>
              <w:t>4+1*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AFD" w14:textId="0255712C" w:rsidR="00467683" w:rsidRPr="008C2161" w:rsidRDefault="00467683" w:rsidP="00E431A9">
            <w:pPr>
              <w:widowControl w:val="0"/>
              <w:ind w:left="127"/>
              <w:jc w:val="center"/>
              <w:rPr>
                <w:sz w:val="20"/>
                <w:szCs w:val="20"/>
              </w:rPr>
            </w:pPr>
            <w:r w:rsidRPr="008C2161">
              <w:rPr>
                <w:sz w:val="20"/>
                <w:szCs w:val="20"/>
              </w:rPr>
              <w:t>4+1*</w:t>
            </w:r>
          </w:p>
        </w:tc>
        <w:tc>
          <w:tcPr>
            <w:tcW w:w="1119" w:type="dxa"/>
            <w:tcBorders>
              <w:top w:val="single" w:sz="4" w:space="0" w:color="000000"/>
              <w:left w:val="single" w:sz="4" w:space="0" w:color="000000"/>
              <w:bottom w:val="single" w:sz="4" w:space="0" w:color="000000"/>
              <w:right w:val="single" w:sz="4" w:space="0" w:color="000000"/>
            </w:tcBorders>
            <w:vAlign w:val="center"/>
          </w:tcPr>
          <w:p w14:paraId="6C2FA0B1" w14:textId="769A0ABE" w:rsidR="00467683" w:rsidRPr="008C2161" w:rsidRDefault="001B5111" w:rsidP="00E431A9">
            <w:pPr>
              <w:widowControl w:val="0"/>
              <w:ind w:left="127"/>
              <w:jc w:val="center"/>
              <w:rPr>
                <w:sz w:val="20"/>
                <w:szCs w:val="20"/>
              </w:rPr>
            </w:pPr>
            <w:r>
              <w:rPr>
                <w:sz w:val="20"/>
                <w:szCs w:val="20"/>
              </w:rPr>
              <w:t>4</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AFE" w14:textId="58116347" w:rsidR="00467683" w:rsidRPr="008C2161" w:rsidRDefault="00467683" w:rsidP="00E431A9">
            <w:pPr>
              <w:widowControl w:val="0"/>
              <w:ind w:left="127"/>
              <w:jc w:val="center"/>
              <w:rPr>
                <w:sz w:val="20"/>
                <w:szCs w:val="20"/>
              </w:rPr>
            </w:pPr>
            <w:r w:rsidRPr="008C2161">
              <w:rPr>
                <w:sz w:val="20"/>
                <w:szCs w:val="20"/>
              </w:rPr>
              <w:t>4+</w:t>
            </w:r>
            <w:r w:rsidR="001A3666">
              <w:rPr>
                <w:sz w:val="20"/>
                <w:szCs w:val="20"/>
              </w:rPr>
              <w:t>0,5</w:t>
            </w: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AFF" w14:textId="124344D3" w:rsidR="00467683" w:rsidRPr="008C2161" w:rsidRDefault="00467683" w:rsidP="00E431A9">
            <w:pPr>
              <w:widowControl w:val="0"/>
              <w:ind w:left="127"/>
              <w:jc w:val="center"/>
              <w:rPr>
                <w:sz w:val="20"/>
                <w:szCs w:val="20"/>
              </w:rPr>
            </w:pPr>
            <w:r w:rsidRPr="008C2161">
              <w:rPr>
                <w:sz w:val="20"/>
                <w:szCs w:val="20"/>
              </w:rPr>
              <w:t>4</w:t>
            </w:r>
          </w:p>
        </w:tc>
        <w:tc>
          <w:tcPr>
            <w:tcW w:w="2294" w:type="dxa"/>
            <w:gridSpan w:val="2"/>
            <w:tcBorders>
              <w:top w:val="single" w:sz="4" w:space="0" w:color="000000"/>
              <w:left w:val="single" w:sz="4" w:space="0" w:color="000000"/>
              <w:bottom w:val="single" w:sz="4" w:space="0" w:color="000000"/>
              <w:right w:val="single" w:sz="4" w:space="0" w:color="000000"/>
            </w:tcBorders>
          </w:tcPr>
          <w:p w14:paraId="2D4A7182" w14:textId="77777777" w:rsidR="00467683" w:rsidRPr="008C2161" w:rsidRDefault="00467683" w:rsidP="00E431A9">
            <w:pPr>
              <w:widowControl w:val="0"/>
              <w:jc w:val="both"/>
              <w:rPr>
                <w:sz w:val="20"/>
                <w:szCs w:val="20"/>
              </w:rPr>
            </w:pPr>
            <w:r w:rsidRPr="008C2161">
              <w:rPr>
                <w:sz w:val="20"/>
                <w:szCs w:val="20"/>
              </w:rPr>
              <w:t xml:space="preserve">I kl. </w:t>
            </w:r>
          </w:p>
          <w:p w14:paraId="1C4925AE" w14:textId="76EAFF5F" w:rsidR="00467683" w:rsidRDefault="00467683" w:rsidP="00E431A9">
            <w:pPr>
              <w:widowControl w:val="0"/>
              <w:jc w:val="both"/>
              <w:rPr>
                <w:sz w:val="20"/>
                <w:szCs w:val="20"/>
              </w:rPr>
            </w:pPr>
            <w:r w:rsidRPr="008C2161">
              <w:rPr>
                <w:sz w:val="20"/>
                <w:szCs w:val="20"/>
              </w:rPr>
              <w:t>1* Atsižvelgiant į NMPP 2021 m. 8 kl. lietuvių k. ir matematikos žemus pasiekimus skiriamo papildomos valandos  probleminių matematikos uždavinių sprendimui.</w:t>
            </w:r>
          </w:p>
          <w:p w14:paraId="3053CA23" w14:textId="197E667A" w:rsidR="001A3666" w:rsidRDefault="001A3666" w:rsidP="00E431A9">
            <w:pPr>
              <w:widowControl w:val="0"/>
              <w:jc w:val="both"/>
              <w:rPr>
                <w:sz w:val="20"/>
                <w:szCs w:val="20"/>
              </w:rPr>
            </w:pPr>
          </w:p>
          <w:p w14:paraId="7ED8C1AA" w14:textId="4C4407BC" w:rsidR="001A3666" w:rsidRPr="008C2161" w:rsidRDefault="001A3666" w:rsidP="001A3666">
            <w:pPr>
              <w:widowControl w:val="0"/>
              <w:rPr>
                <w:sz w:val="20"/>
                <w:szCs w:val="20"/>
              </w:rPr>
            </w:pPr>
            <w:r w:rsidRPr="008C2161">
              <w:rPr>
                <w:sz w:val="20"/>
                <w:szCs w:val="20"/>
              </w:rPr>
              <w:t xml:space="preserve">II kl. </w:t>
            </w:r>
          </w:p>
          <w:p w14:paraId="212E0DEB" w14:textId="5CBAE00E" w:rsidR="001A3666" w:rsidRPr="008C2161" w:rsidRDefault="001C672A" w:rsidP="00E431A9">
            <w:pPr>
              <w:widowControl w:val="0"/>
              <w:jc w:val="both"/>
              <w:rPr>
                <w:sz w:val="20"/>
                <w:szCs w:val="20"/>
              </w:rPr>
            </w:pPr>
            <w:r>
              <w:rPr>
                <w:sz w:val="20"/>
                <w:szCs w:val="20"/>
              </w:rPr>
              <w:t xml:space="preserve">intensyvinamas kursas ir </w:t>
            </w:r>
            <w:r w:rsidRPr="008C2161">
              <w:rPr>
                <w:sz w:val="20"/>
                <w:szCs w:val="20"/>
              </w:rPr>
              <w:t>skiriam</w:t>
            </w:r>
            <w:r>
              <w:rPr>
                <w:sz w:val="20"/>
                <w:szCs w:val="20"/>
              </w:rPr>
              <w:t>a 1 val. rugsėjo–gruodžio mėn.</w:t>
            </w:r>
          </w:p>
          <w:p w14:paraId="00000B01" w14:textId="4D36C328" w:rsidR="00467683" w:rsidRPr="008C2161" w:rsidRDefault="00467683" w:rsidP="00A63F04">
            <w:pPr>
              <w:widowControl w:val="0"/>
              <w:jc w:val="both"/>
              <w:rPr>
                <w:sz w:val="20"/>
                <w:szCs w:val="20"/>
              </w:rPr>
            </w:pPr>
          </w:p>
        </w:tc>
      </w:tr>
      <w:tr w:rsidR="007118C0" w:rsidRPr="008C2161" w14:paraId="397A110B" w14:textId="77777777" w:rsidTr="001B5111">
        <w:trPr>
          <w:gridAfter w:val="1"/>
          <w:wAfter w:w="15" w:type="dxa"/>
          <w:trHeight w:val="173"/>
        </w:trPr>
        <w:tc>
          <w:tcPr>
            <w:tcW w:w="1826" w:type="dxa"/>
            <w:tcBorders>
              <w:top w:val="single" w:sz="4" w:space="0" w:color="000000"/>
              <w:left w:val="single" w:sz="4" w:space="0" w:color="000000"/>
              <w:bottom w:val="single" w:sz="4" w:space="0" w:color="000000"/>
              <w:right w:val="single" w:sz="4" w:space="0" w:color="000000"/>
            </w:tcBorders>
          </w:tcPr>
          <w:p w14:paraId="00000B02" w14:textId="77777777" w:rsidR="00467683" w:rsidRPr="008C2161" w:rsidRDefault="00467683" w:rsidP="00E431A9">
            <w:pPr>
              <w:widowControl w:val="0"/>
              <w:jc w:val="both"/>
              <w:rPr>
                <w:sz w:val="20"/>
                <w:szCs w:val="20"/>
              </w:rPr>
            </w:pPr>
            <w:r w:rsidRPr="008C2161">
              <w:rPr>
                <w:sz w:val="20"/>
                <w:szCs w:val="20"/>
              </w:rPr>
              <w:t>Informacinės technologijos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03" w14:textId="022F7718"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04" w14:textId="04C8AF70"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4C190BC2" w14:textId="0E9B1443"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05" w14:textId="7A348681"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06" w14:textId="4D0812E1"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07" w14:textId="3D373E22" w:rsidR="00467683" w:rsidRPr="008C2161" w:rsidRDefault="00467683" w:rsidP="008E4113">
            <w:pPr>
              <w:widowControl w:val="0"/>
              <w:suppressAutoHyphens w:val="0"/>
              <w:jc w:val="both"/>
              <w:rPr>
                <w:sz w:val="20"/>
                <w:szCs w:val="20"/>
              </w:rPr>
            </w:pPr>
            <w:r w:rsidRPr="008C2161">
              <w:rPr>
                <w:sz w:val="20"/>
                <w:szCs w:val="20"/>
              </w:rPr>
              <w:t>I kl. skiriama į dvi grupes</w:t>
            </w:r>
          </w:p>
          <w:p w14:paraId="0B57617E" w14:textId="77777777" w:rsidR="00467683" w:rsidRPr="008C2161" w:rsidRDefault="00467683" w:rsidP="008E4113">
            <w:pPr>
              <w:widowControl w:val="0"/>
              <w:suppressAutoHyphens w:val="0"/>
              <w:jc w:val="both"/>
              <w:rPr>
                <w:sz w:val="20"/>
                <w:szCs w:val="20"/>
              </w:rPr>
            </w:pPr>
          </w:p>
          <w:p w14:paraId="00000B08" w14:textId="77777777" w:rsidR="00467683" w:rsidRPr="008C2161" w:rsidRDefault="00467683" w:rsidP="008E4113">
            <w:pPr>
              <w:widowControl w:val="0"/>
              <w:suppressAutoHyphens w:val="0"/>
              <w:jc w:val="both"/>
              <w:rPr>
                <w:sz w:val="20"/>
                <w:szCs w:val="20"/>
              </w:rPr>
            </w:pPr>
            <w:r w:rsidRPr="008C2161">
              <w:rPr>
                <w:sz w:val="20"/>
                <w:szCs w:val="20"/>
              </w:rPr>
              <w:t>II kl. mokiniai pasirinko modulį „Elektroninė leidyba”</w:t>
            </w:r>
          </w:p>
        </w:tc>
      </w:tr>
      <w:tr w:rsidR="007118C0" w:rsidRPr="008C2161" w14:paraId="1AECABF0" w14:textId="49C92BC3" w:rsidTr="008C2161">
        <w:trPr>
          <w:trHeight w:val="31"/>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09" w14:textId="77E4E5EB" w:rsidR="00B97B14" w:rsidRPr="008C2161" w:rsidRDefault="00B97B14" w:rsidP="00E431A9">
            <w:pPr>
              <w:widowControl w:val="0"/>
              <w:rPr>
                <w:sz w:val="20"/>
                <w:szCs w:val="20"/>
              </w:rPr>
            </w:pPr>
            <w:r w:rsidRPr="008C2161">
              <w:rPr>
                <w:sz w:val="20"/>
                <w:szCs w:val="20"/>
              </w:rPr>
              <w:t>Gamtamokslinis ugdymas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0D"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0E" w14:textId="6553C85D" w:rsidR="00B97B14" w:rsidRPr="008C2161" w:rsidRDefault="00B97B14" w:rsidP="00E431A9">
            <w:pPr>
              <w:widowControl w:val="0"/>
              <w:ind w:left="127"/>
              <w:rPr>
                <w:sz w:val="20"/>
                <w:szCs w:val="20"/>
              </w:rPr>
            </w:pPr>
          </w:p>
        </w:tc>
      </w:tr>
      <w:tr w:rsidR="007118C0" w:rsidRPr="008C2161" w14:paraId="048CE0F8" w14:textId="77777777" w:rsidTr="00B97B14">
        <w:trPr>
          <w:gridAfter w:val="1"/>
          <w:wAfter w:w="15" w:type="dxa"/>
          <w:trHeight w:val="141"/>
        </w:trPr>
        <w:tc>
          <w:tcPr>
            <w:tcW w:w="1826" w:type="dxa"/>
            <w:tcBorders>
              <w:top w:val="single" w:sz="4" w:space="0" w:color="000000"/>
              <w:left w:val="single" w:sz="4" w:space="0" w:color="000000"/>
              <w:bottom w:val="single" w:sz="4" w:space="0" w:color="000000"/>
              <w:right w:val="single" w:sz="4" w:space="0" w:color="000000"/>
            </w:tcBorders>
          </w:tcPr>
          <w:p w14:paraId="00000B0F" w14:textId="77777777" w:rsidR="00467683" w:rsidRPr="008C2161" w:rsidRDefault="00467683" w:rsidP="00E431A9">
            <w:pPr>
              <w:widowControl w:val="0"/>
              <w:jc w:val="both"/>
              <w:rPr>
                <w:sz w:val="20"/>
                <w:szCs w:val="20"/>
              </w:rPr>
            </w:pPr>
            <w:r w:rsidRPr="008C2161">
              <w:rPr>
                <w:sz w:val="20"/>
                <w:szCs w:val="20"/>
              </w:rPr>
              <w:t>Gamta ir žmogus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10" w14:textId="77777777" w:rsidR="00467683" w:rsidRPr="008C2161" w:rsidRDefault="00467683" w:rsidP="00E431A9">
            <w:pPr>
              <w:widowControl w:val="0"/>
              <w:ind w:left="127"/>
              <w:jc w:val="center"/>
              <w:rPr>
                <w:sz w:val="20"/>
                <w:szCs w:val="20"/>
              </w:rPr>
            </w:pPr>
            <w:r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11" w14:textId="4EAB2A50" w:rsidR="00467683" w:rsidRPr="008C2161" w:rsidRDefault="00467683" w:rsidP="00E431A9">
            <w:pPr>
              <w:widowControl w:val="0"/>
              <w:ind w:left="127"/>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tcPr>
          <w:p w14:paraId="57CF4D53" w14:textId="6E64FDEB" w:rsidR="00467683" w:rsidRPr="008C2161" w:rsidRDefault="001B5111" w:rsidP="00E431A9">
            <w:pPr>
              <w:widowControl w:val="0"/>
              <w:ind w:left="127"/>
              <w:jc w:val="center"/>
              <w:rPr>
                <w:sz w:val="20"/>
                <w:szCs w:val="20"/>
              </w:rPr>
            </w:pPr>
            <w:r>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12" w14:textId="1CED547F" w:rsidR="00467683" w:rsidRPr="008C2161" w:rsidRDefault="00467683" w:rsidP="00E431A9">
            <w:pPr>
              <w:widowControl w:val="0"/>
              <w:ind w:left="127"/>
              <w:jc w:val="center"/>
              <w:rPr>
                <w:sz w:val="20"/>
                <w:szCs w:val="20"/>
              </w:rPr>
            </w:pP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13" w14:textId="45ABA0D0" w:rsidR="00467683" w:rsidRPr="008C2161" w:rsidRDefault="00467683" w:rsidP="00E431A9">
            <w:pPr>
              <w:widowControl w:val="0"/>
              <w:ind w:left="127"/>
              <w:jc w:val="center"/>
              <w:rPr>
                <w:sz w:val="20"/>
                <w:szCs w:val="20"/>
              </w:rPr>
            </w:pPr>
            <w:r w:rsidRPr="008C2161">
              <w:rPr>
                <w:sz w:val="20"/>
                <w:szCs w:val="20"/>
              </w:rPr>
              <w:t>–</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14" w14:textId="77777777" w:rsidR="00467683" w:rsidRPr="008C2161" w:rsidRDefault="00467683" w:rsidP="00E431A9">
            <w:pPr>
              <w:widowControl w:val="0"/>
              <w:ind w:left="127"/>
              <w:jc w:val="both"/>
              <w:rPr>
                <w:sz w:val="20"/>
                <w:szCs w:val="20"/>
              </w:rPr>
            </w:pPr>
          </w:p>
        </w:tc>
      </w:tr>
      <w:tr w:rsidR="007118C0" w:rsidRPr="008C2161" w14:paraId="2B9F4836"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15" w14:textId="77777777" w:rsidR="00467683" w:rsidRPr="008C2161" w:rsidRDefault="00467683" w:rsidP="00E431A9">
            <w:pPr>
              <w:widowControl w:val="0"/>
              <w:jc w:val="both"/>
              <w:rPr>
                <w:sz w:val="20"/>
                <w:szCs w:val="20"/>
              </w:rPr>
            </w:pPr>
            <w:r w:rsidRPr="008C2161">
              <w:rPr>
                <w:sz w:val="20"/>
                <w:szCs w:val="20"/>
              </w:rPr>
              <w:t>Biologija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16"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17" w14:textId="1ACF6E0F"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24FD1A23" w14:textId="336E0753"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18" w14:textId="46D6440A"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19" w14:textId="4A31C3AE"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1A" w14:textId="77777777" w:rsidR="00467683" w:rsidRPr="008C2161" w:rsidRDefault="00467683" w:rsidP="00E431A9">
            <w:pPr>
              <w:widowControl w:val="0"/>
              <w:ind w:left="127"/>
              <w:jc w:val="both"/>
              <w:rPr>
                <w:sz w:val="20"/>
                <w:szCs w:val="20"/>
              </w:rPr>
            </w:pPr>
          </w:p>
        </w:tc>
      </w:tr>
      <w:tr w:rsidR="007118C0" w:rsidRPr="008C2161" w14:paraId="18A20959"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1B" w14:textId="77777777" w:rsidR="00467683" w:rsidRPr="008C2161" w:rsidRDefault="00467683" w:rsidP="00E431A9">
            <w:pPr>
              <w:widowControl w:val="0"/>
              <w:jc w:val="both"/>
              <w:rPr>
                <w:sz w:val="20"/>
                <w:szCs w:val="20"/>
              </w:rPr>
            </w:pPr>
            <w:r w:rsidRPr="008C2161">
              <w:rPr>
                <w:sz w:val="20"/>
                <w:szCs w:val="20"/>
              </w:rPr>
              <w:t>Chemija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1C"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1D" w14:textId="6CAE85F9"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6A395D66" w14:textId="1F1BC4CF"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1E" w14:textId="1CE076C6" w:rsidR="00467683" w:rsidRPr="008C2161" w:rsidRDefault="00467683" w:rsidP="00E431A9">
            <w:pPr>
              <w:widowControl w:val="0"/>
              <w:ind w:left="127"/>
              <w:jc w:val="center"/>
              <w:rPr>
                <w:sz w:val="20"/>
                <w:szCs w:val="20"/>
              </w:rPr>
            </w:pPr>
            <w:r w:rsidRPr="008C2161">
              <w:rPr>
                <w:sz w:val="20"/>
                <w:szCs w:val="20"/>
              </w:rPr>
              <w:t>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1F" w14:textId="3819D309" w:rsidR="00467683" w:rsidRPr="008C2161" w:rsidRDefault="00467683" w:rsidP="00E431A9">
            <w:pPr>
              <w:widowControl w:val="0"/>
              <w:ind w:left="127"/>
              <w:jc w:val="center"/>
              <w:rPr>
                <w:sz w:val="20"/>
                <w:szCs w:val="20"/>
              </w:rPr>
            </w:pPr>
            <w:r w:rsidRPr="008C2161">
              <w:rPr>
                <w:sz w:val="20"/>
                <w:szCs w:val="20"/>
              </w:rPr>
              <w:t>2</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20" w14:textId="77777777" w:rsidR="00467683" w:rsidRPr="008C2161" w:rsidRDefault="00467683" w:rsidP="00E431A9">
            <w:pPr>
              <w:widowControl w:val="0"/>
              <w:ind w:left="127"/>
              <w:jc w:val="both"/>
              <w:rPr>
                <w:sz w:val="20"/>
                <w:szCs w:val="20"/>
              </w:rPr>
            </w:pPr>
          </w:p>
        </w:tc>
      </w:tr>
      <w:tr w:rsidR="007118C0" w:rsidRPr="008C2161" w14:paraId="1B4D6AFC" w14:textId="77777777" w:rsidTr="00B97B14">
        <w:trPr>
          <w:gridAfter w:val="1"/>
          <w:wAfter w:w="15" w:type="dxa"/>
          <w:trHeight w:val="122"/>
        </w:trPr>
        <w:tc>
          <w:tcPr>
            <w:tcW w:w="1826" w:type="dxa"/>
            <w:tcBorders>
              <w:top w:val="single" w:sz="4" w:space="0" w:color="000000"/>
              <w:left w:val="single" w:sz="4" w:space="0" w:color="000000"/>
              <w:bottom w:val="single" w:sz="4" w:space="0" w:color="000000"/>
              <w:right w:val="single" w:sz="4" w:space="0" w:color="000000"/>
            </w:tcBorders>
          </w:tcPr>
          <w:p w14:paraId="00000B21" w14:textId="77777777" w:rsidR="00467683" w:rsidRPr="008C2161" w:rsidRDefault="00467683" w:rsidP="00E431A9">
            <w:pPr>
              <w:widowControl w:val="0"/>
              <w:jc w:val="both"/>
              <w:rPr>
                <w:sz w:val="20"/>
                <w:szCs w:val="20"/>
              </w:rPr>
            </w:pPr>
            <w:r w:rsidRPr="008C2161">
              <w:rPr>
                <w:sz w:val="20"/>
                <w:szCs w:val="20"/>
              </w:rPr>
              <w:t>Fizika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22"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23" w14:textId="580C959D"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47262AD8" w14:textId="075A01E2"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24" w14:textId="35C0F93B" w:rsidR="00467683" w:rsidRPr="008C2161" w:rsidRDefault="00467683" w:rsidP="00E431A9">
            <w:pPr>
              <w:widowControl w:val="0"/>
              <w:ind w:left="127"/>
              <w:jc w:val="center"/>
              <w:rPr>
                <w:sz w:val="20"/>
                <w:szCs w:val="20"/>
              </w:rPr>
            </w:pPr>
            <w:r w:rsidRPr="008C2161">
              <w:rPr>
                <w:sz w:val="20"/>
                <w:szCs w:val="20"/>
              </w:rPr>
              <w:t>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25" w14:textId="1585AE16" w:rsidR="00467683" w:rsidRPr="008C2161" w:rsidRDefault="00467683" w:rsidP="00E431A9">
            <w:pPr>
              <w:widowControl w:val="0"/>
              <w:ind w:left="127"/>
              <w:jc w:val="center"/>
              <w:rPr>
                <w:sz w:val="20"/>
                <w:szCs w:val="20"/>
              </w:rPr>
            </w:pPr>
            <w:r w:rsidRPr="008C2161">
              <w:rPr>
                <w:sz w:val="20"/>
                <w:szCs w:val="20"/>
              </w:rPr>
              <w:t>2</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26" w14:textId="77777777" w:rsidR="00467683" w:rsidRPr="008C2161" w:rsidRDefault="00467683" w:rsidP="00E431A9">
            <w:pPr>
              <w:widowControl w:val="0"/>
              <w:ind w:left="127"/>
              <w:jc w:val="both"/>
              <w:rPr>
                <w:sz w:val="20"/>
                <w:szCs w:val="20"/>
              </w:rPr>
            </w:pPr>
          </w:p>
        </w:tc>
      </w:tr>
      <w:tr w:rsidR="007118C0" w:rsidRPr="008C2161" w14:paraId="040DFC40" w14:textId="44744A4C" w:rsidTr="008C2161">
        <w:trPr>
          <w:trHeight w:val="94"/>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27" w14:textId="1E467537" w:rsidR="00B97B14" w:rsidRPr="008C2161" w:rsidRDefault="00B97B14" w:rsidP="008E4113">
            <w:pPr>
              <w:widowControl w:val="0"/>
              <w:rPr>
                <w:sz w:val="20"/>
                <w:szCs w:val="20"/>
              </w:rPr>
            </w:pPr>
            <w:r w:rsidRPr="008C2161">
              <w:rPr>
                <w:sz w:val="20"/>
                <w:szCs w:val="20"/>
              </w:rPr>
              <w:t>Socialinis ugdymas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2B"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2C" w14:textId="3B74B9F9" w:rsidR="00B97B14" w:rsidRPr="008C2161" w:rsidRDefault="00B97B14" w:rsidP="008E4113">
            <w:pPr>
              <w:widowControl w:val="0"/>
              <w:rPr>
                <w:sz w:val="20"/>
                <w:szCs w:val="20"/>
              </w:rPr>
            </w:pPr>
          </w:p>
        </w:tc>
      </w:tr>
      <w:tr w:rsidR="007118C0" w:rsidRPr="008C2161" w14:paraId="2792C74B" w14:textId="77777777" w:rsidTr="00B97B14">
        <w:trPr>
          <w:gridAfter w:val="1"/>
          <w:wAfter w:w="15" w:type="dxa"/>
          <w:trHeight w:val="108"/>
        </w:trPr>
        <w:tc>
          <w:tcPr>
            <w:tcW w:w="1826" w:type="dxa"/>
            <w:tcBorders>
              <w:top w:val="single" w:sz="4" w:space="0" w:color="000000"/>
              <w:left w:val="single" w:sz="4" w:space="0" w:color="000000"/>
              <w:bottom w:val="single" w:sz="4" w:space="0" w:color="000000"/>
              <w:right w:val="single" w:sz="4" w:space="0" w:color="000000"/>
            </w:tcBorders>
          </w:tcPr>
          <w:p w14:paraId="00000B2D" w14:textId="77777777" w:rsidR="00467683" w:rsidRPr="008C2161" w:rsidRDefault="00467683" w:rsidP="00E431A9">
            <w:pPr>
              <w:widowControl w:val="0"/>
              <w:jc w:val="both"/>
              <w:rPr>
                <w:sz w:val="20"/>
                <w:szCs w:val="20"/>
              </w:rPr>
            </w:pPr>
            <w:r w:rsidRPr="008C2161">
              <w:rPr>
                <w:sz w:val="20"/>
                <w:szCs w:val="20"/>
              </w:rPr>
              <w:t>Istorija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2E"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2F" w14:textId="253D2DE8"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1FF3095B" w14:textId="2306F5EC"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30" w14:textId="24B3C757" w:rsidR="00467683" w:rsidRPr="008C2161" w:rsidRDefault="00467683" w:rsidP="00E431A9">
            <w:pPr>
              <w:widowControl w:val="0"/>
              <w:ind w:left="127"/>
              <w:jc w:val="center"/>
              <w:rPr>
                <w:sz w:val="20"/>
                <w:szCs w:val="20"/>
              </w:rPr>
            </w:pPr>
            <w:r w:rsidRPr="008C2161">
              <w:rPr>
                <w:sz w:val="20"/>
                <w:szCs w:val="20"/>
              </w:rPr>
              <w:t>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31" w14:textId="02D23D18" w:rsidR="00467683" w:rsidRPr="008C2161" w:rsidRDefault="00467683" w:rsidP="00E431A9">
            <w:pPr>
              <w:widowControl w:val="0"/>
              <w:ind w:left="127"/>
              <w:jc w:val="center"/>
              <w:rPr>
                <w:sz w:val="20"/>
                <w:szCs w:val="20"/>
              </w:rPr>
            </w:pPr>
            <w:r w:rsidRPr="008C2161">
              <w:rPr>
                <w:sz w:val="20"/>
                <w:szCs w:val="20"/>
              </w:rPr>
              <w:t>2</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32" w14:textId="77777777" w:rsidR="00467683" w:rsidRPr="008C2161" w:rsidRDefault="00467683" w:rsidP="00E431A9">
            <w:pPr>
              <w:widowControl w:val="0"/>
              <w:ind w:left="127"/>
              <w:jc w:val="both"/>
              <w:rPr>
                <w:sz w:val="20"/>
                <w:szCs w:val="20"/>
              </w:rPr>
            </w:pPr>
          </w:p>
        </w:tc>
      </w:tr>
      <w:tr w:rsidR="007118C0" w:rsidRPr="008C2161" w14:paraId="44F449E2"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33" w14:textId="77777777" w:rsidR="00467683" w:rsidRPr="008C2161" w:rsidRDefault="00467683" w:rsidP="00E431A9">
            <w:pPr>
              <w:widowControl w:val="0"/>
              <w:jc w:val="both"/>
              <w:rPr>
                <w:sz w:val="20"/>
                <w:szCs w:val="20"/>
              </w:rPr>
            </w:pPr>
            <w:r w:rsidRPr="008C2161">
              <w:rPr>
                <w:sz w:val="20"/>
                <w:szCs w:val="20"/>
              </w:rPr>
              <w:t>Pilietiškumo pagrindai</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34"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35" w14:textId="03365E6D"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1BF56E82" w14:textId="5D1528C3"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36" w14:textId="49BABD1A"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37" w14:textId="4AFE60E0"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38" w14:textId="77777777" w:rsidR="00467683" w:rsidRPr="008C2161" w:rsidRDefault="00467683" w:rsidP="00E431A9">
            <w:pPr>
              <w:widowControl w:val="0"/>
              <w:ind w:left="127"/>
              <w:jc w:val="both"/>
              <w:rPr>
                <w:sz w:val="20"/>
                <w:szCs w:val="20"/>
              </w:rPr>
            </w:pPr>
          </w:p>
        </w:tc>
      </w:tr>
      <w:tr w:rsidR="007118C0" w:rsidRPr="008C2161" w14:paraId="6AC3416F"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39" w14:textId="77777777" w:rsidR="00467683" w:rsidRPr="008C2161" w:rsidRDefault="00467683" w:rsidP="00E431A9">
            <w:pPr>
              <w:widowControl w:val="0"/>
              <w:jc w:val="both"/>
              <w:rPr>
                <w:sz w:val="20"/>
                <w:szCs w:val="20"/>
              </w:rPr>
            </w:pPr>
            <w:r w:rsidRPr="008C2161">
              <w:rPr>
                <w:sz w:val="20"/>
                <w:szCs w:val="20"/>
              </w:rPr>
              <w:t>Geografija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3A"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3B" w14:textId="0EB18176"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73CCA81D" w14:textId="0FC9AC5D"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3C" w14:textId="319D1F75"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3D" w14:textId="2CE634BB"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3E" w14:textId="77777777" w:rsidR="00467683" w:rsidRPr="008C2161" w:rsidRDefault="00467683" w:rsidP="00E431A9">
            <w:pPr>
              <w:widowControl w:val="0"/>
              <w:ind w:left="127"/>
              <w:jc w:val="both"/>
              <w:rPr>
                <w:sz w:val="20"/>
                <w:szCs w:val="20"/>
              </w:rPr>
            </w:pPr>
          </w:p>
        </w:tc>
      </w:tr>
      <w:tr w:rsidR="007118C0" w:rsidRPr="008C2161" w14:paraId="5FB23376"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3F" w14:textId="77777777" w:rsidR="00467683" w:rsidRPr="008C2161" w:rsidRDefault="00467683" w:rsidP="00E431A9">
            <w:pPr>
              <w:widowControl w:val="0"/>
              <w:jc w:val="both"/>
              <w:rPr>
                <w:sz w:val="20"/>
                <w:szCs w:val="20"/>
              </w:rPr>
            </w:pPr>
            <w:r w:rsidRPr="008C2161">
              <w:rPr>
                <w:sz w:val="20"/>
                <w:szCs w:val="20"/>
              </w:rPr>
              <w:t>Ekonomika ir verslumas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40"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41" w14:textId="4B34112F"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5C69A4FF" w14:textId="46E6385D"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42" w14:textId="0D5A4DDC" w:rsidR="00467683" w:rsidRPr="008C2161" w:rsidRDefault="00467683" w:rsidP="00E431A9">
            <w:pPr>
              <w:widowControl w:val="0"/>
              <w:ind w:left="127"/>
              <w:jc w:val="center"/>
              <w:rPr>
                <w:sz w:val="20"/>
                <w:szCs w:val="20"/>
              </w:rPr>
            </w:pP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43" w14:textId="0B76F226" w:rsidR="00467683" w:rsidRPr="008C2161" w:rsidRDefault="00467683" w:rsidP="00E431A9">
            <w:pPr>
              <w:widowControl w:val="0"/>
              <w:ind w:left="127"/>
              <w:jc w:val="center"/>
              <w:rPr>
                <w:sz w:val="20"/>
                <w:szCs w:val="20"/>
              </w:rPr>
            </w:pPr>
            <w:r w:rsidRPr="008C2161">
              <w:rPr>
                <w:sz w:val="20"/>
                <w:szCs w:val="20"/>
              </w:rPr>
              <w:t>–</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44" w14:textId="77777777" w:rsidR="00467683" w:rsidRPr="008C2161" w:rsidRDefault="00467683" w:rsidP="00E431A9">
            <w:pPr>
              <w:widowControl w:val="0"/>
              <w:ind w:left="127"/>
              <w:jc w:val="both"/>
              <w:rPr>
                <w:sz w:val="20"/>
                <w:szCs w:val="20"/>
              </w:rPr>
            </w:pPr>
          </w:p>
        </w:tc>
      </w:tr>
      <w:tr w:rsidR="007118C0" w:rsidRPr="008C2161" w14:paraId="526D2489" w14:textId="6D344D41" w:rsidTr="008C2161">
        <w:trPr>
          <w:trHeight w:val="103"/>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45" w14:textId="5BEBADB1" w:rsidR="00B97B14" w:rsidRPr="008C2161" w:rsidRDefault="00B97B14" w:rsidP="008E4113">
            <w:pPr>
              <w:widowControl w:val="0"/>
              <w:rPr>
                <w:sz w:val="20"/>
                <w:szCs w:val="20"/>
              </w:rPr>
            </w:pPr>
            <w:r w:rsidRPr="008C2161">
              <w:rPr>
                <w:sz w:val="20"/>
                <w:szCs w:val="20"/>
              </w:rPr>
              <w:lastRenderedPageBreak/>
              <w:t>Meninis ugdymas</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49"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4A" w14:textId="080F6B37" w:rsidR="00B97B14" w:rsidRPr="008C2161" w:rsidRDefault="00B97B14" w:rsidP="008E4113">
            <w:pPr>
              <w:widowControl w:val="0"/>
              <w:rPr>
                <w:sz w:val="20"/>
                <w:szCs w:val="20"/>
              </w:rPr>
            </w:pPr>
          </w:p>
        </w:tc>
      </w:tr>
      <w:tr w:rsidR="007118C0" w:rsidRPr="008C2161" w14:paraId="401F8079"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4B" w14:textId="77777777" w:rsidR="00467683" w:rsidRPr="008C2161" w:rsidRDefault="00467683" w:rsidP="00E431A9">
            <w:pPr>
              <w:widowControl w:val="0"/>
              <w:jc w:val="both"/>
              <w:rPr>
                <w:sz w:val="20"/>
                <w:szCs w:val="20"/>
              </w:rPr>
            </w:pPr>
            <w:r w:rsidRPr="008C2161">
              <w:rPr>
                <w:sz w:val="20"/>
                <w:szCs w:val="20"/>
              </w:rPr>
              <w:t>Dailė</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4C"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4D" w14:textId="54D2D2BF"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187F4AED" w14:textId="090D13B1"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4E" w14:textId="0F21A338"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4F" w14:textId="6C757C63"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50" w14:textId="77777777" w:rsidR="00467683" w:rsidRPr="008C2161" w:rsidRDefault="00467683" w:rsidP="00E431A9">
            <w:pPr>
              <w:widowControl w:val="0"/>
              <w:ind w:left="127"/>
              <w:jc w:val="both"/>
              <w:rPr>
                <w:sz w:val="20"/>
                <w:szCs w:val="20"/>
              </w:rPr>
            </w:pPr>
          </w:p>
        </w:tc>
      </w:tr>
      <w:tr w:rsidR="007118C0" w:rsidRPr="008C2161" w14:paraId="13908098"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51" w14:textId="77777777" w:rsidR="00467683" w:rsidRPr="008C2161" w:rsidRDefault="00467683" w:rsidP="00E431A9">
            <w:pPr>
              <w:widowControl w:val="0"/>
              <w:jc w:val="both"/>
              <w:rPr>
                <w:sz w:val="20"/>
                <w:szCs w:val="20"/>
              </w:rPr>
            </w:pPr>
            <w:r w:rsidRPr="008C2161">
              <w:rPr>
                <w:sz w:val="20"/>
                <w:szCs w:val="20"/>
              </w:rPr>
              <w:t>Muzika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52"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53" w14:textId="11EBE8DC"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115AF772" w14:textId="55B920DA"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54" w14:textId="666A26AF" w:rsidR="00467683" w:rsidRPr="008C2161" w:rsidRDefault="00467683" w:rsidP="00E431A9">
            <w:pPr>
              <w:widowControl w:val="0"/>
              <w:ind w:left="127"/>
              <w:jc w:val="center"/>
              <w:rPr>
                <w:sz w:val="20"/>
                <w:szCs w:val="20"/>
              </w:rPr>
            </w:pPr>
            <w:r w:rsidRPr="008C2161">
              <w:rPr>
                <w:sz w:val="20"/>
                <w:szCs w:val="20"/>
              </w:rPr>
              <w:t>1</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55" w14:textId="7D70EC5E" w:rsidR="00467683" w:rsidRPr="008C2161" w:rsidRDefault="00467683" w:rsidP="00E431A9">
            <w:pPr>
              <w:widowControl w:val="0"/>
              <w:ind w:left="127"/>
              <w:jc w:val="center"/>
              <w:rPr>
                <w:sz w:val="20"/>
                <w:szCs w:val="20"/>
              </w:rPr>
            </w:pPr>
            <w:r w:rsidRPr="008C2161">
              <w:rPr>
                <w:sz w:val="20"/>
                <w:szCs w:val="20"/>
              </w:rPr>
              <w:t>1</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56" w14:textId="77777777" w:rsidR="00467683" w:rsidRPr="008C2161" w:rsidRDefault="00467683" w:rsidP="00E431A9">
            <w:pPr>
              <w:widowControl w:val="0"/>
              <w:ind w:left="127"/>
              <w:jc w:val="both"/>
              <w:rPr>
                <w:sz w:val="20"/>
                <w:szCs w:val="20"/>
              </w:rPr>
            </w:pPr>
          </w:p>
        </w:tc>
      </w:tr>
      <w:tr w:rsidR="007118C0" w:rsidRPr="008C2161" w14:paraId="29A20A82" w14:textId="7028C443" w:rsidTr="008C2161">
        <w:trPr>
          <w:trHeight w:val="112"/>
        </w:trPr>
        <w:tc>
          <w:tcPr>
            <w:tcW w:w="622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57" w14:textId="69D38B28" w:rsidR="00B97B14" w:rsidRPr="008C2161" w:rsidRDefault="00B97B14" w:rsidP="008E4113">
            <w:pPr>
              <w:widowControl w:val="0"/>
              <w:rPr>
                <w:sz w:val="20"/>
                <w:szCs w:val="20"/>
              </w:rPr>
            </w:pPr>
            <w:r w:rsidRPr="008C2161">
              <w:rPr>
                <w:sz w:val="20"/>
                <w:szCs w:val="20"/>
              </w:rPr>
              <w:t>Technologijos, fizinis ugdymas, žmogaus sauga</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5B" w14:textId="77777777" w:rsidR="00B97B14" w:rsidRPr="008C2161" w:rsidRDefault="00B97B14" w:rsidP="00E431A9">
            <w:pPr>
              <w:widowControl w:val="0"/>
              <w:ind w:left="127"/>
              <w:jc w:val="center"/>
              <w:rPr>
                <w:sz w:val="20"/>
                <w:szCs w:val="20"/>
              </w:rPr>
            </w:pP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5C" w14:textId="5290C3B8" w:rsidR="00B97B14" w:rsidRPr="008C2161" w:rsidRDefault="00B97B14" w:rsidP="008E4113">
            <w:pPr>
              <w:widowControl w:val="0"/>
              <w:rPr>
                <w:sz w:val="20"/>
                <w:szCs w:val="20"/>
              </w:rPr>
            </w:pPr>
          </w:p>
        </w:tc>
      </w:tr>
      <w:tr w:rsidR="007118C0" w:rsidRPr="008C2161" w14:paraId="4879D50C" w14:textId="77777777" w:rsidTr="00B97B14">
        <w:trPr>
          <w:gridAfter w:val="1"/>
          <w:wAfter w:w="15" w:type="dxa"/>
          <w:trHeight w:val="112"/>
        </w:trPr>
        <w:tc>
          <w:tcPr>
            <w:tcW w:w="1826" w:type="dxa"/>
            <w:tcBorders>
              <w:top w:val="single" w:sz="4" w:space="0" w:color="000000"/>
              <w:left w:val="single" w:sz="4" w:space="0" w:color="000000"/>
              <w:bottom w:val="single" w:sz="4" w:space="0" w:color="000000"/>
              <w:right w:val="single" w:sz="4" w:space="0" w:color="000000"/>
            </w:tcBorders>
          </w:tcPr>
          <w:p w14:paraId="00000B5D" w14:textId="77777777" w:rsidR="00467683" w:rsidRPr="008C2161" w:rsidRDefault="00467683" w:rsidP="00E431A9">
            <w:pPr>
              <w:widowControl w:val="0"/>
              <w:jc w:val="both"/>
              <w:rPr>
                <w:sz w:val="20"/>
                <w:szCs w:val="20"/>
              </w:rPr>
            </w:pPr>
            <w:r w:rsidRPr="008C2161">
              <w:rPr>
                <w:sz w:val="20"/>
                <w:szCs w:val="20"/>
              </w:rPr>
              <w:t>Technologijos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5E"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5F" w14:textId="10190888"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4B2F52DF" w14:textId="3A2E23D6" w:rsidR="00467683" w:rsidRPr="008C2161" w:rsidRDefault="001B5111" w:rsidP="00E431A9">
            <w:pPr>
              <w:widowControl w:val="0"/>
              <w:ind w:left="127"/>
              <w:jc w:val="center"/>
              <w:rPr>
                <w:sz w:val="20"/>
                <w:szCs w:val="20"/>
              </w:rPr>
            </w:pPr>
            <w:r>
              <w:rPr>
                <w:sz w:val="20"/>
                <w:szCs w:val="20"/>
              </w:rPr>
              <w:t>1</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60" w14:textId="39108E49" w:rsidR="00467683" w:rsidRPr="008C2161" w:rsidRDefault="00467683" w:rsidP="00E431A9">
            <w:pPr>
              <w:widowControl w:val="0"/>
              <w:ind w:left="127"/>
              <w:jc w:val="center"/>
              <w:rPr>
                <w:sz w:val="20"/>
                <w:szCs w:val="20"/>
              </w:rPr>
            </w:pPr>
            <w:r w:rsidRPr="008C2161">
              <w:rPr>
                <w:sz w:val="20"/>
                <w:szCs w:val="20"/>
              </w:rPr>
              <w:t>1,5</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61" w14:textId="5FA0CF7C" w:rsidR="00467683" w:rsidRPr="008C2161" w:rsidRDefault="00467683" w:rsidP="00E431A9">
            <w:pPr>
              <w:widowControl w:val="0"/>
              <w:ind w:left="127"/>
              <w:jc w:val="center"/>
              <w:rPr>
                <w:sz w:val="20"/>
                <w:szCs w:val="20"/>
              </w:rPr>
            </w:pPr>
            <w:r w:rsidRPr="008C2161">
              <w:rPr>
                <w:sz w:val="20"/>
                <w:szCs w:val="20"/>
              </w:rPr>
              <w:t>1,5</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62" w14:textId="1A916A21" w:rsidR="00467683" w:rsidRPr="008C2161" w:rsidRDefault="00D77548" w:rsidP="00E431A9">
            <w:pPr>
              <w:widowControl w:val="0"/>
              <w:rPr>
                <w:sz w:val="20"/>
                <w:szCs w:val="20"/>
              </w:rPr>
            </w:pPr>
            <w:r>
              <w:rPr>
                <w:sz w:val="20"/>
                <w:szCs w:val="20"/>
              </w:rPr>
              <w:t>I ir II kl. s</w:t>
            </w:r>
            <w:r w:rsidR="00467683" w:rsidRPr="008C2161">
              <w:rPr>
                <w:sz w:val="20"/>
                <w:szCs w:val="20"/>
              </w:rPr>
              <w:t>kiriam</w:t>
            </w:r>
            <w:r>
              <w:rPr>
                <w:sz w:val="20"/>
                <w:szCs w:val="20"/>
              </w:rPr>
              <w:t>os</w:t>
            </w:r>
            <w:r w:rsidR="00467683" w:rsidRPr="008C2161">
              <w:rPr>
                <w:sz w:val="20"/>
                <w:szCs w:val="20"/>
              </w:rPr>
              <w:t xml:space="preserve"> į dvi grupes.</w:t>
            </w:r>
          </w:p>
        </w:tc>
      </w:tr>
      <w:tr w:rsidR="007118C0" w:rsidRPr="008C2161" w14:paraId="04EF1391" w14:textId="77777777" w:rsidTr="00B97B14">
        <w:trPr>
          <w:gridAfter w:val="1"/>
          <w:wAfter w:w="15" w:type="dxa"/>
          <w:trHeight w:val="267"/>
        </w:trPr>
        <w:tc>
          <w:tcPr>
            <w:tcW w:w="1826" w:type="dxa"/>
            <w:tcBorders>
              <w:top w:val="single" w:sz="4" w:space="0" w:color="000000"/>
              <w:left w:val="single" w:sz="4" w:space="0" w:color="000000"/>
              <w:bottom w:val="single" w:sz="4" w:space="0" w:color="000000"/>
              <w:right w:val="single" w:sz="4" w:space="0" w:color="000000"/>
            </w:tcBorders>
          </w:tcPr>
          <w:p w14:paraId="00000B63" w14:textId="77777777" w:rsidR="00467683" w:rsidRPr="008C2161" w:rsidRDefault="00467683" w:rsidP="00E431A9">
            <w:pPr>
              <w:widowControl w:val="0"/>
              <w:jc w:val="both"/>
              <w:rPr>
                <w:sz w:val="20"/>
                <w:szCs w:val="20"/>
              </w:rPr>
            </w:pPr>
            <w:r w:rsidRPr="008C2161">
              <w:rPr>
                <w:sz w:val="20"/>
                <w:szCs w:val="20"/>
              </w:rPr>
              <w:t>Fizinis ugdymas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64" w14:textId="77777777" w:rsidR="00467683" w:rsidRPr="008C2161" w:rsidRDefault="00467683" w:rsidP="00E431A9">
            <w:pPr>
              <w:widowControl w:val="0"/>
              <w:ind w:left="127"/>
              <w:jc w:val="center"/>
              <w:rPr>
                <w:sz w:val="20"/>
                <w:szCs w:val="20"/>
              </w:rPr>
            </w:pPr>
            <w:r w:rsidRPr="008C2161">
              <w:rPr>
                <w:sz w:val="20"/>
                <w:szCs w:val="20"/>
              </w:rPr>
              <w:t>2</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65" w14:textId="793DF34B" w:rsidR="00467683" w:rsidRPr="008C2161" w:rsidRDefault="00467683" w:rsidP="00E431A9">
            <w:pPr>
              <w:widowControl w:val="0"/>
              <w:ind w:left="127"/>
              <w:jc w:val="center"/>
              <w:rPr>
                <w:sz w:val="20"/>
                <w:szCs w:val="20"/>
              </w:rPr>
            </w:pPr>
            <w:r w:rsidRPr="008C2161">
              <w:rPr>
                <w:sz w:val="20"/>
                <w:szCs w:val="20"/>
              </w:rPr>
              <w:t>2</w:t>
            </w:r>
          </w:p>
        </w:tc>
        <w:tc>
          <w:tcPr>
            <w:tcW w:w="1119" w:type="dxa"/>
            <w:tcBorders>
              <w:top w:val="single" w:sz="4" w:space="0" w:color="000000"/>
              <w:left w:val="single" w:sz="4" w:space="0" w:color="000000"/>
              <w:bottom w:val="single" w:sz="4" w:space="0" w:color="000000"/>
              <w:right w:val="single" w:sz="4" w:space="0" w:color="000000"/>
            </w:tcBorders>
          </w:tcPr>
          <w:p w14:paraId="7F4CACC9" w14:textId="17219E03" w:rsidR="00467683" w:rsidRPr="008C2161" w:rsidRDefault="001B5111" w:rsidP="00E431A9">
            <w:pPr>
              <w:widowControl w:val="0"/>
              <w:ind w:left="127"/>
              <w:jc w:val="center"/>
              <w:rPr>
                <w:sz w:val="20"/>
                <w:szCs w:val="20"/>
              </w:rPr>
            </w:pPr>
            <w:r>
              <w:rPr>
                <w:sz w:val="20"/>
                <w:szCs w:val="20"/>
              </w:rPr>
              <w:t>2</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66" w14:textId="718B125F" w:rsidR="00467683" w:rsidRPr="008C2161" w:rsidRDefault="00467683" w:rsidP="00E431A9">
            <w:pPr>
              <w:widowControl w:val="0"/>
              <w:ind w:left="127"/>
              <w:jc w:val="center"/>
              <w:rPr>
                <w:sz w:val="20"/>
                <w:szCs w:val="20"/>
              </w:rPr>
            </w:pPr>
            <w:r w:rsidRPr="008C2161">
              <w:rPr>
                <w:sz w:val="20"/>
                <w:szCs w:val="20"/>
              </w:rPr>
              <w:t>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67" w14:textId="612B3A4E" w:rsidR="00467683" w:rsidRPr="008C2161" w:rsidRDefault="00467683" w:rsidP="00E431A9">
            <w:pPr>
              <w:widowControl w:val="0"/>
              <w:ind w:left="127"/>
              <w:jc w:val="center"/>
              <w:rPr>
                <w:sz w:val="20"/>
                <w:szCs w:val="20"/>
              </w:rPr>
            </w:pPr>
            <w:r w:rsidRPr="008C2161">
              <w:rPr>
                <w:sz w:val="20"/>
                <w:szCs w:val="20"/>
              </w:rPr>
              <w:t>2</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68" w14:textId="77777777" w:rsidR="00467683" w:rsidRPr="008C2161" w:rsidRDefault="00467683" w:rsidP="00E431A9">
            <w:pPr>
              <w:widowControl w:val="0"/>
              <w:ind w:left="127"/>
              <w:rPr>
                <w:sz w:val="20"/>
                <w:szCs w:val="20"/>
              </w:rPr>
            </w:pPr>
          </w:p>
        </w:tc>
      </w:tr>
      <w:tr w:rsidR="007118C0" w:rsidRPr="008C2161" w14:paraId="62CE4BDC" w14:textId="77777777" w:rsidTr="001B5111">
        <w:trPr>
          <w:gridAfter w:val="1"/>
          <w:wAfter w:w="15" w:type="dxa"/>
          <w:trHeight w:val="267"/>
        </w:trPr>
        <w:tc>
          <w:tcPr>
            <w:tcW w:w="1826" w:type="dxa"/>
            <w:tcBorders>
              <w:top w:val="single" w:sz="4" w:space="0" w:color="000000"/>
              <w:left w:val="single" w:sz="4" w:space="0" w:color="000000"/>
              <w:bottom w:val="single" w:sz="4" w:space="0" w:color="000000"/>
              <w:right w:val="single" w:sz="4" w:space="0" w:color="000000"/>
            </w:tcBorders>
          </w:tcPr>
          <w:p w14:paraId="00000B69" w14:textId="77777777" w:rsidR="00467683" w:rsidRPr="008C2161" w:rsidRDefault="00467683" w:rsidP="00E431A9">
            <w:pPr>
              <w:widowControl w:val="0"/>
              <w:jc w:val="both"/>
              <w:rPr>
                <w:sz w:val="20"/>
                <w:szCs w:val="20"/>
              </w:rPr>
            </w:pPr>
            <w:r w:rsidRPr="008C2161">
              <w:rPr>
                <w:sz w:val="20"/>
                <w:szCs w:val="20"/>
              </w:rPr>
              <w:t>Žmogaus sauga</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6A" w14:textId="386252AB" w:rsidR="00467683" w:rsidRPr="008C2161" w:rsidRDefault="00467683" w:rsidP="00E431A9">
            <w:pPr>
              <w:widowControl w:val="0"/>
              <w:ind w:left="127"/>
              <w:jc w:val="center"/>
              <w:rPr>
                <w:sz w:val="20"/>
                <w:szCs w:val="20"/>
              </w:rPr>
            </w:pPr>
            <w:r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6B" w14:textId="58AB6C18" w:rsidR="00467683" w:rsidRPr="008C2161" w:rsidRDefault="00467683" w:rsidP="00E431A9">
            <w:pPr>
              <w:widowControl w:val="0"/>
              <w:ind w:left="127"/>
              <w:jc w:val="center"/>
              <w:rPr>
                <w:sz w:val="20"/>
                <w:szCs w:val="20"/>
              </w:rPr>
            </w:pPr>
            <w:r w:rsidRPr="008C2161">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42326F55" w14:textId="0AEE73B2" w:rsidR="00467683" w:rsidRPr="008C2161" w:rsidRDefault="001B5111" w:rsidP="00E431A9">
            <w:pPr>
              <w:widowControl w:val="0"/>
              <w:ind w:left="127"/>
              <w:jc w:val="center"/>
              <w:rPr>
                <w:sz w:val="20"/>
                <w:szCs w:val="20"/>
              </w:rPr>
            </w:pPr>
            <w:r>
              <w:rPr>
                <w:sz w:val="20"/>
                <w:szCs w:val="20"/>
              </w:rPr>
              <w:t>0,5*</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6C" w14:textId="3B8D98F9" w:rsidR="00467683" w:rsidRPr="008C2161" w:rsidRDefault="00467683" w:rsidP="00E431A9">
            <w:pPr>
              <w:widowControl w:val="0"/>
              <w:ind w:left="127"/>
              <w:jc w:val="center"/>
              <w:rPr>
                <w:sz w:val="20"/>
                <w:szCs w:val="20"/>
              </w:rPr>
            </w:pP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6D" w14:textId="5268AA1C" w:rsidR="00467683" w:rsidRPr="008C2161" w:rsidRDefault="00467683" w:rsidP="00E431A9">
            <w:pPr>
              <w:widowControl w:val="0"/>
              <w:ind w:left="127"/>
              <w:jc w:val="center"/>
              <w:rPr>
                <w:sz w:val="20"/>
                <w:szCs w:val="20"/>
              </w:rPr>
            </w:pPr>
            <w:r w:rsidRPr="008C2161">
              <w:rPr>
                <w:sz w:val="20"/>
                <w:szCs w:val="20"/>
              </w:rPr>
              <w:t>–</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6E" w14:textId="77777777" w:rsidR="00467683" w:rsidRPr="008C2161" w:rsidRDefault="00467683" w:rsidP="00E431A9">
            <w:pPr>
              <w:widowControl w:val="0"/>
              <w:rPr>
                <w:sz w:val="20"/>
                <w:szCs w:val="20"/>
              </w:rPr>
            </w:pPr>
            <w:r w:rsidRPr="008C2161">
              <w:rPr>
                <w:sz w:val="20"/>
                <w:szCs w:val="20"/>
              </w:rPr>
              <w:t>Integruojama į biologiją, fiziką ir chemiją.</w:t>
            </w:r>
          </w:p>
        </w:tc>
      </w:tr>
      <w:tr w:rsidR="007118C0" w:rsidRPr="008C2161" w14:paraId="1F411AE1" w14:textId="77777777" w:rsidTr="00B97B14">
        <w:trPr>
          <w:gridAfter w:val="1"/>
          <w:wAfter w:w="15" w:type="dxa"/>
          <w:trHeight w:val="267"/>
        </w:trPr>
        <w:tc>
          <w:tcPr>
            <w:tcW w:w="1826" w:type="dxa"/>
            <w:tcBorders>
              <w:top w:val="single" w:sz="4" w:space="0" w:color="000000"/>
              <w:left w:val="single" w:sz="4" w:space="0" w:color="000000"/>
              <w:bottom w:val="single" w:sz="4" w:space="0" w:color="000000"/>
              <w:right w:val="single" w:sz="4" w:space="0" w:color="000000"/>
            </w:tcBorders>
          </w:tcPr>
          <w:p w14:paraId="00000B6F" w14:textId="77777777" w:rsidR="00467683" w:rsidRPr="008C2161" w:rsidRDefault="00467683" w:rsidP="00E431A9">
            <w:pPr>
              <w:widowControl w:val="0"/>
              <w:ind w:left="127"/>
              <w:jc w:val="both"/>
              <w:rPr>
                <w:sz w:val="20"/>
                <w:szCs w:val="20"/>
              </w:rPr>
            </w:pPr>
            <w:r w:rsidRPr="008C2161">
              <w:rPr>
                <w:sz w:val="20"/>
                <w:szCs w:val="20"/>
              </w:rPr>
              <w:t>Šokis</w:t>
            </w:r>
          </w:p>
        </w:tc>
        <w:tc>
          <w:tcPr>
            <w:tcW w:w="1004" w:type="dxa"/>
            <w:tcBorders>
              <w:top w:val="single" w:sz="4" w:space="0" w:color="000000"/>
              <w:left w:val="single" w:sz="4" w:space="0" w:color="000000"/>
              <w:bottom w:val="single" w:sz="4" w:space="0" w:color="000000"/>
              <w:right w:val="single" w:sz="4" w:space="0" w:color="000000"/>
            </w:tcBorders>
            <w:vAlign w:val="center"/>
          </w:tcPr>
          <w:p w14:paraId="00000B70" w14:textId="77777777" w:rsidR="00467683" w:rsidRPr="008C2161" w:rsidRDefault="00467683" w:rsidP="00E431A9">
            <w:pPr>
              <w:widowControl w:val="0"/>
              <w:ind w:left="127"/>
              <w:jc w:val="center"/>
              <w:rPr>
                <w:sz w:val="20"/>
                <w:szCs w:val="20"/>
              </w:rPr>
            </w:pPr>
            <w:r w:rsidRPr="008C2161">
              <w:rPr>
                <w:sz w:val="20"/>
                <w:szCs w:val="20"/>
              </w:rPr>
              <w:t>1*</w:t>
            </w:r>
          </w:p>
        </w:tc>
        <w:tc>
          <w:tcPr>
            <w:tcW w:w="1140" w:type="dxa"/>
            <w:tcBorders>
              <w:top w:val="single" w:sz="4" w:space="0" w:color="000000"/>
              <w:left w:val="single" w:sz="4" w:space="0" w:color="000000"/>
              <w:bottom w:val="single" w:sz="4" w:space="0" w:color="000000"/>
              <w:right w:val="single" w:sz="4" w:space="0" w:color="000000"/>
            </w:tcBorders>
            <w:vAlign w:val="center"/>
          </w:tcPr>
          <w:p w14:paraId="00000B71" w14:textId="26B6C372" w:rsidR="00467683" w:rsidRPr="008C2161" w:rsidRDefault="00467683" w:rsidP="00E431A9">
            <w:pPr>
              <w:widowControl w:val="0"/>
              <w:ind w:left="127"/>
              <w:jc w:val="center"/>
              <w:rPr>
                <w:sz w:val="20"/>
                <w:szCs w:val="20"/>
              </w:rPr>
            </w:pPr>
            <w:r w:rsidRPr="008C2161">
              <w:rPr>
                <w:sz w:val="20"/>
                <w:szCs w:val="20"/>
              </w:rPr>
              <w:t>1*</w:t>
            </w:r>
          </w:p>
        </w:tc>
        <w:tc>
          <w:tcPr>
            <w:tcW w:w="1119" w:type="dxa"/>
            <w:tcBorders>
              <w:top w:val="single" w:sz="4" w:space="0" w:color="000000"/>
              <w:left w:val="single" w:sz="4" w:space="0" w:color="000000"/>
              <w:bottom w:val="single" w:sz="4" w:space="0" w:color="000000"/>
              <w:right w:val="single" w:sz="4" w:space="0" w:color="000000"/>
            </w:tcBorders>
          </w:tcPr>
          <w:p w14:paraId="4885CF85" w14:textId="7FB7A7B0" w:rsidR="00467683" w:rsidRPr="008C2161" w:rsidRDefault="001B5111" w:rsidP="00E431A9">
            <w:pPr>
              <w:widowControl w:val="0"/>
              <w:ind w:left="127"/>
              <w:jc w:val="center"/>
              <w:rPr>
                <w:sz w:val="20"/>
                <w:szCs w:val="20"/>
              </w:rPr>
            </w:pPr>
            <w:r>
              <w:rPr>
                <w:sz w:val="20"/>
                <w:szCs w:val="20"/>
              </w:rPr>
              <w:t>-</w:t>
            </w:r>
          </w:p>
        </w:tc>
        <w:tc>
          <w:tcPr>
            <w:tcW w:w="1119" w:type="dxa"/>
            <w:tcBorders>
              <w:top w:val="single" w:sz="4" w:space="0" w:color="000000"/>
              <w:left w:val="single" w:sz="4" w:space="0" w:color="000000"/>
              <w:bottom w:val="single" w:sz="4" w:space="0" w:color="000000"/>
              <w:right w:val="single" w:sz="4" w:space="0" w:color="000000"/>
            </w:tcBorders>
            <w:vAlign w:val="center"/>
          </w:tcPr>
          <w:p w14:paraId="00000B72" w14:textId="23E5F8C8" w:rsidR="00467683" w:rsidRPr="008C2161" w:rsidRDefault="00467683" w:rsidP="00E431A9">
            <w:pPr>
              <w:widowControl w:val="0"/>
              <w:ind w:left="127"/>
              <w:jc w:val="center"/>
              <w:rPr>
                <w:sz w:val="20"/>
                <w:szCs w:val="20"/>
              </w:rPr>
            </w:pP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14:paraId="00000B73" w14:textId="4B0054DE" w:rsidR="00467683" w:rsidRPr="008C2161" w:rsidRDefault="00467683" w:rsidP="00E431A9">
            <w:pPr>
              <w:widowControl w:val="0"/>
              <w:ind w:left="127"/>
              <w:jc w:val="center"/>
              <w:rPr>
                <w:sz w:val="20"/>
                <w:szCs w:val="20"/>
              </w:rPr>
            </w:pPr>
            <w:r w:rsidRPr="008C2161">
              <w:rPr>
                <w:sz w:val="20"/>
                <w:szCs w:val="20"/>
              </w:rPr>
              <w:t>–</w:t>
            </w:r>
          </w:p>
        </w:tc>
        <w:tc>
          <w:tcPr>
            <w:tcW w:w="2294" w:type="dxa"/>
            <w:gridSpan w:val="2"/>
            <w:tcBorders>
              <w:top w:val="single" w:sz="4" w:space="0" w:color="000000"/>
              <w:left w:val="single" w:sz="4" w:space="0" w:color="000000"/>
              <w:bottom w:val="single" w:sz="4" w:space="0" w:color="000000"/>
              <w:right w:val="single" w:sz="4" w:space="0" w:color="000000"/>
            </w:tcBorders>
          </w:tcPr>
          <w:p w14:paraId="00000B74" w14:textId="77777777" w:rsidR="00467683" w:rsidRPr="008C2161" w:rsidRDefault="00467683" w:rsidP="00E431A9">
            <w:pPr>
              <w:widowControl w:val="0"/>
              <w:rPr>
                <w:sz w:val="20"/>
                <w:szCs w:val="20"/>
              </w:rPr>
            </w:pPr>
            <w:r w:rsidRPr="008C2161">
              <w:rPr>
                <w:sz w:val="20"/>
                <w:szCs w:val="20"/>
              </w:rPr>
              <w:t>I kl. mokiniai pasirinko šokio dalyką.</w:t>
            </w:r>
          </w:p>
        </w:tc>
      </w:tr>
      <w:tr w:rsidR="007118C0" w:rsidRPr="008C2161" w14:paraId="1FB0E90E" w14:textId="77777777" w:rsidTr="001B5111">
        <w:trPr>
          <w:gridAfter w:val="1"/>
          <w:wAfter w:w="15" w:type="dxa"/>
          <w:trHeight w:val="267"/>
        </w:trPr>
        <w:tc>
          <w:tcPr>
            <w:tcW w:w="18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75" w14:textId="77777777" w:rsidR="00467683" w:rsidRPr="008C2161" w:rsidRDefault="00467683" w:rsidP="00E431A9">
            <w:pPr>
              <w:widowControl w:val="0"/>
              <w:jc w:val="both"/>
              <w:rPr>
                <w:sz w:val="20"/>
                <w:szCs w:val="20"/>
              </w:rPr>
            </w:pPr>
            <w:r w:rsidRPr="008C2161">
              <w:rPr>
                <w:sz w:val="20"/>
                <w:szCs w:val="20"/>
              </w:rPr>
              <w:t>Mokiniui privalomas pamokų skaičius (privaloma/skirta)</w:t>
            </w:r>
          </w:p>
        </w:tc>
        <w:tc>
          <w:tcPr>
            <w:tcW w:w="100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8408E2" w14:textId="77777777" w:rsidR="00667676" w:rsidRDefault="00467683" w:rsidP="00E431A9">
            <w:pPr>
              <w:widowControl w:val="0"/>
              <w:ind w:left="127"/>
              <w:jc w:val="center"/>
              <w:rPr>
                <w:sz w:val="20"/>
                <w:szCs w:val="20"/>
              </w:rPr>
            </w:pPr>
            <w:r w:rsidRPr="008C2161">
              <w:rPr>
                <w:sz w:val="20"/>
                <w:szCs w:val="20"/>
              </w:rPr>
              <w:t>32/32+3*+</w:t>
            </w:r>
          </w:p>
          <w:p w14:paraId="00000B76" w14:textId="0A35DDA0" w:rsidR="00467683" w:rsidRPr="008C2161" w:rsidRDefault="00667676" w:rsidP="00E431A9">
            <w:pPr>
              <w:widowControl w:val="0"/>
              <w:ind w:left="127"/>
              <w:jc w:val="center"/>
              <w:rPr>
                <w:sz w:val="20"/>
                <w:szCs w:val="20"/>
              </w:rPr>
            </w:pPr>
            <w:r>
              <w:rPr>
                <w:sz w:val="20"/>
                <w:szCs w:val="20"/>
              </w:rPr>
              <w:t>0,5</w:t>
            </w:r>
            <w:r w:rsidR="00467683"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77" w14:textId="3E8B6056" w:rsidR="00467683" w:rsidRPr="008C2161" w:rsidRDefault="00467683" w:rsidP="00E431A9">
            <w:pPr>
              <w:widowControl w:val="0"/>
              <w:ind w:left="127"/>
              <w:jc w:val="center"/>
              <w:rPr>
                <w:sz w:val="20"/>
                <w:szCs w:val="20"/>
              </w:rPr>
            </w:pPr>
            <w:r w:rsidRPr="008C2161">
              <w:rPr>
                <w:sz w:val="20"/>
                <w:szCs w:val="20"/>
              </w:rPr>
              <w:t>32/32+3*</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1D584F4" w14:textId="440585F4" w:rsidR="00467683" w:rsidRPr="008C2161" w:rsidRDefault="001B5111" w:rsidP="00E431A9">
            <w:pPr>
              <w:widowControl w:val="0"/>
              <w:ind w:left="127"/>
              <w:jc w:val="center"/>
              <w:rPr>
                <w:sz w:val="20"/>
                <w:szCs w:val="20"/>
              </w:rPr>
            </w:pPr>
            <w:r>
              <w:rPr>
                <w:sz w:val="20"/>
                <w:szCs w:val="20"/>
              </w:rPr>
              <w:t>31/31,5</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477930" w14:textId="50770A5D" w:rsidR="00467683" w:rsidRPr="008C2161" w:rsidRDefault="00467683" w:rsidP="00E431A9">
            <w:pPr>
              <w:widowControl w:val="0"/>
              <w:ind w:left="127"/>
              <w:jc w:val="center"/>
              <w:rPr>
                <w:sz w:val="20"/>
                <w:szCs w:val="20"/>
              </w:rPr>
            </w:pPr>
            <w:r w:rsidRPr="008C2161">
              <w:rPr>
                <w:sz w:val="20"/>
                <w:szCs w:val="20"/>
              </w:rPr>
              <w:t>31/30+</w:t>
            </w:r>
          </w:p>
          <w:p w14:paraId="00000B79" w14:textId="4B83CB1C" w:rsidR="00467683" w:rsidRPr="008C2161" w:rsidRDefault="00467683" w:rsidP="00E431A9">
            <w:pPr>
              <w:widowControl w:val="0"/>
              <w:ind w:left="127"/>
              <w:jc w:val="center"/>
              <w:rPr>
                <w:sz w:val="20"/>
                <w:szCs w:val="20"/>
              </w:rPr>
            </w:pPr>
            <w:r w:rsidRPr="008C2161">
              <w:rPr>
                <w:sz w:val="20"/>
                <w:szCs w:val="20"/>
              </w:rPr>
              <w:t>1*+</w:t>
            </w:r>
            <w:r w:rsidR="00667676">
              <w:rPr>
                <w:sz w:val="20"/>
                <w:szCs w:val="20"/>
              </w:rPr>
              <w:t>1</w:t>
            </w: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38E6512" w14:textId="77777777" w:rsidR="00467683" w:rsidRPr="008C2161" w:rsidRDefault="00467683" w:rsidP="00E431A9">
            <w:pPr>
              <w:widowControl w:val="0"/>
              <w:ind w:left="127"/>
              <w:jc w:val="center"/>
              <w:rPr>
                <w:sz w:val="20"/>
                <w:szCs w:val="20"/>
              </w:rPr>
            </w:pPr>
            <w:r w:rsidRPr="008C2161">
              <w:rPr>
                <w:sz w:val="20"/>
                <w:szCs w:val="20"/>
              </w:rPr>
              <w:t>31/</w:t>
            </w:r>
          </w:p>
          <w:p w14:paraId="00000B7A" w14:textId="28C83344" w:rsidR="00467683" w:rsidRPr="008C2161" w:rsidRDefault="00467683" w:rsidP="00E431A9">
            <w:pPr>
              <w:widowControl w:val="0"/>
              <w:ind w:left="127"/>
              <w:jc w:val="center"/>
              <w:rPr>
                <w:sz w:val="20"/>
                <w:szCs w:val="20"/>
              </w:rPr>
            </w:pPr>
            <w:r w:rsidRPr="008C2161">
              <w:rPr>
                <w:sz w:val="20"/>
                <w:szCs w:val="20"/>
              </w:rPr>
              <w:t>30+1*</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7B" w14:textId="77777777" w:rsidR="00467683" w:rsidRPr="008C2161" w:rsidRDefault="00467683" w:rsidP="00E431A9">
            <w:pPr>
              <w:widowControl w:val="0"/>
              <w:ind w:left="127"/>
              <w:jc w:val="both"/>
              <w:rPr>
                <w:sz w:val="20"/>
                <w:szCs w:val="20"/>
              </w:rPr>
            </w:pPr>
          </w:p>
        </w:tc>
      </w:tr>
      <w:tr w:rsidR="001A3666" w:rsidRPr="008C2161" w14:paraId="60E98438" w14:textId="77777777" w:rsidTr="001B5111">
        <w:trPr>
          <w:gridAfter w:val="1"/>
          <w:wAfter w:w="15" w:type="dxa"/>
          <w:trHeight w:val="2618"/>
        </w:trPr>
        <w:tc>
          <w:tcPr>
            <w:tcW w:w="1826" w:type="dxa"/>
            <w:tcBorders>
              <w:top w:val="single" w:sz="4" w:space="0" w:color="000000"/>
              <w:left w:val="single" w:sz="4" w:space="0" w:color="000000"/>
              <w:bottom w:val="single" w:sz="4" w:space="0" w:color="000000"/>
              <w:right w:val="single" w:sz="4" w:space="0" w:color="000000"/>
            </w:tcBorders>
            <w:shd w:val="clear" w:color="auto" w:fill="FFFFFF"/>
          </w:tcPr>
          <w:p w14:paraId="4609A01C" w14:textId="77777777" w:rsidR="001A3666" w:rsidRPr="008C2161" w:rsidRDefault="001A3666" w:rsidP="001A3666">
            <w:pPr>
              <w:widowControl w:val="0"/>
              <w:jc w:val="both"/>
              <w:rPr>
                <w:i/>
                <w:sz w:val="20"/>
                <w:szCs w:val="20"/>
              </w:rPr>
            </w:pPr>
            <w:r w:rsidRPr="008C2161">
              <w:rPr>
                <w:i/>
                <w:sz w:val="20"/>
                <w:szCs w:val="20"/>
              </w:rPr>
              <w:t>Pamok</w:t>
            </w:r>
            <w:r>
              <w:rPr>
                <w:i/>
                <w:sz w:val="20"/>
                <w:szCs w:val="20"/>
              </w:rPr>
              <w:t>ų, skirtų</w:t>
            </w:r>
            <w:r w:rsidRPr="008C2161">
              <w:rPr>
                <w:i/>
                <w:sz w:val="20"/>
                <w:szCs w:val="20"/>
              </w:rPr>
              <w:t xml:space="preserve"> mokinio ugdymo poreikiams tenkinti, mokymosi pagalbai teikti</w:t>
            </w:r>
            <w:r>
              <w:rPr>
                <w:i/>
                <w:sz w:val="20"/>
                <w:szCs w:val="20"/>
              </w:rPr>
              <w:t xml:space="preserve"> skaičius per mokslo metus</w:t>
            </w:r>
          </w:p>
          <w:p w14:paraId="00000B7D" w14:textId="7A5038E5" w:rsidR="001A3666" w:rsidRPr="008C2161" w:rsidRDefault="001A3666" w:rsidP="001A3666">
            <w:pPr>
              <w:widowControl w:val="0"/>
              <w:jc w:val="both"/>
              <w:rPr>
                <w:i/>
                <w:sz w:val="20"/>
                <w:szCs w:val="20"/>
              </w:rPr>
            </w:pPr>
            <w:r w:rsidRPr="008C2161">
              <w:rPr>
                <w:i/>
                <w:sz w:val="20"/>
                <w:szCs w:val="20"/>
              </w:rPr>
              <w:t>(galima / skirta)</w:t>
            </w:r>
          </w:p>
        </w:tc>
        <w:tc>
          <w:tcPr>
            <w:tcW w:w="1004" w:type="dxa"/>
            <w:tcBorders>
              <w:top w:val="single" w:sz="4" w:space="0" w:color="000000"/>
              <w:left w:val="single" w:sz="4" w:space="0" w:color="000000"/>
              <w:bottom w:val="single" w:sz="4" w:space="0" w:color="000000"/>
            </w:tcBorders>
            <w:shd w:val="clear" w:color="auto" w:fill="FFFFFF"/>
            <w:vAlign w:val="center"/>
          </w:tcPr>
          <w:p w14:paraId="00000B7E" w14:textId="77777777" w:rsidR="001A3666" w:rsidRPr="008C2161" w:rsidRDefault="001A3666" w:rsidP="001A3666">
            <w:pPr>
              <w:widowControl w:val="0"/>
              <w:ind w:left="127"/>
              <w:jc w:val="center"/>
              <w:rPr>
                <w:sz w:val="20"/>
                <w:szCs w:val="20"/>
              </w:rPr>
            </w:pPr>
            <w:r w:rsidRPr="008C2161">
              <w:rPr>
                <w:sz w:val="20"/>
                <w:szCs w:val="20"/>
              </w:rPr>
              <w:t>7/3*</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B7F" w14:textId="7363FB16" w:rsidR="001A3666" w:rsidRPr="008C2161" w:rsidRDefault="001A3666" w:rsidP="001A3666">
            <w:pPr>
              <w:widowControl w:val="0"/>
              <w:ind w:left="127"/>
              <w:jc w:val="center"/>
              <w:rPr>
                <w:sz w:val="20"/>
                <w:szCs w:val="20"/>
              </w:rPr>
            </w:pPr>
            <w:r w:rsidRPr="008C2161">
              <w:rPr>
                <w:sz w:val="20"/>
                <w:szCs w:val="20"/>
              </w:rPr>
              <w:t>7/3*</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FC8B" w14:textId="782FF683" w:rsidR="001A3666" w:rsidRPr="008C2161" w:rsidRDefault="001B5111" w:rsidP="001A3666">
            <w:pPr>
              <w:widowControl w:val="0"/>
              <w:ind w:left="127"/>
              <w:jc w:val="center"/>
              <w:rPr>
                <w:sz w:val="20"/>
                <w:szCs w:val="20"/>
              </w:rPr>
            </w:pPr>
            <w:r>
              <w:rPr>
                <w:sz w:val="20"/>
                <w:szCs w:val="20"/>
              </w:rPr>
              <w:t>7/1*</w:t>
            </w: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B80" w14:textId="775A3F15" w:rsidR="001A3666" w:rsidRPr="008C2161" w:rsidRDefault="001A3666" w:rsidP="001A3666">
            <w:pPr>
              <w:widowControl w:val="0"/>
              <w:ind w:left="127"/>
              <w:jc w:val="center"/>
              <w:rPr>
                <w:sz w:val="20"/>
                <w:szCs w:val="20"/>
              </w:rPr>
            </w:pPr>
            <w:r w:rsidRPr="008C2161">
              <w:rPr>
                <w:sz w:val="20"/>
                <w:szCs w:val="20"/>
              </w:rPr>
              <w:t>7/0</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B81" w14:textId="399A83CC" w:rsidR="001A3666" w:rsidRPr="008C2161" w:rsidRDefault="001A3666" w:rsidP="001A3666">
            <w:pPr>
              <w:widowControl w:val="0"/>
              <w:ind w:left="127"/>
              <w:jc w:val="center"/>
              <w:rPr>
                <w:sz w:val="20"/>
                <w:szCs w:val="20"/>
              </w:rPr>
            </w:pPr>
            <w:r w:rsidRPr="008C2161">
              <w:rPr>
                <w:sz w:val="20"/>
                <w:szCs w:val="20"/>
              </w:rPr>
              <w:t>7/1*</w:t>
            </w:r>
          </w:p>
        </w:tc>
        <w:tc>
          <w:tcPr>
            <w:tcW w:w="2294" w:type="dxa"/>
            <w:gridSpan w:val="2"/>
            <w:tcBorders>
              <w:top w:val="single" w:sz="4" w:space="0" w:color="000000"/>
              <w:left w:val="single" w:sz="4" w:space="0" w:color="000000"/>
              <w:bottom w:val="single" w:sz="4" w:space="0" w:color="000000"/>
              <w:right w:val="single" w:sz="4" w:space="0" w:color="000000"/>
            </w:tcBorders>
          </w:tcPr>
          <w:p w14:paraId="6A143CCB" w14:textId="77777777" w:rsidR="001A3666" w:rsidRPr="008C2161" w:rsidRDefault="001A3666" w:rsidP="001A3666">
            <w:pPr>
              <w:widowControl w:val="0"/>
              <w:rPr>
                <w:sz w:val="20"/>
                <w:szCs w:val="20"/>
              </w:rPr>
            </w:pPr>
            <w:r w:rsidRPr="008C2161">
              <w:rPr>
                <w:sz w:val="20"/>
                <w:szCs w:val="20"/>
              </w:rPr>
              <w:t xml:space="preserve">I kl.  </w:t>
            </w:r>
          </w:p>
          <w:p w14:paraId="00000B82" w14:textId="0E632015" w:rsidR="001A3666" w:rsidRPr="008C2161" w:rsidRDefault="001A3666" w:rsidP="001A3666">
            <w:pPr>
              <w:widowControl w:val="0"/>
              <w:rPr>
                <w:sz w:val="20"/>
                <w:szCs w:val="20"/>
              </w:rPr>
            </w:pPr>
            <w:r w:rsidRPr="008C2161">
              <w:rPr>
                <w:sz w:val="20"/>
                <w:szCs w:val="20"/>
              </w:rPr>
              <w:t xml:space="preserve">1* val. </w:t>
            </w:r>
            <w:r>
              <w:rPr>
                <w:sz w:val="20"/>
                <w:szCs w:val="20"/>
              </w:rPr>
              <w:t xml:space="preserve">– </w:t>
            </w:r>
            <w:r w:rsidRPr="008C2161">
              <w:rPr>
                <w:sz w:val="20"/>
                <w:szCs w:val="20"/>
              </w:rPr>
              <w:t>lietuvių kalbos raštingumo įgūdžiams įtvirtinti.</w:t>
            </w:r>
          </w:p>
          <w:p w14:paraId="6D75C379" w14:textId="77777777" w:rsidR="001A3666" w:rsidRPr="008C2161" w:rsidRDefault="001A3666" w:rsidP="001A3666">
            <w:pPr>
              <w:widowControl w:val="0"/>
              <w:rPr>
                <w:sz w:val="20"/>
                <w:szCs w:val="20"/>
              </w:rPr>
            </w:pPr>
          </w:p>
          <w:p w14:paraId="00000B84" w14:textId="353304F7" w:rsidR="001A3666" w:rsidRDefault="001A3666" w:rsidP="001A3666">
            <w:pPr>
              <w:widowControl w:val="0"/>
              <w:rPr>
                <w:sz w:val="20"/>
                <w:szCs w:val="20"/>
              </w:rPr>
            </w:pPr>
            <w:r w:rsidRPr="008C2161">
              <w:rPr>
                <w:sz w:val="20"/>
                <w:szCs w:val="20"/>
              </w:rPr>
              <w:t xml:space="preserve">1* val. </w:t>
            </w:r>
            <w:r>
              <w:rPr>
                <w:sz w:val="20"/>
                <w:szCs w:val="20"/>
              </w:rPr>
              <w:t>–</w:t>
            </w:r>
            <w:r w:rsidRPr="008C2161">
              <w:rPr>
                <w:sz w:val="20"/>
                <w:szCs w:val="20"/>
              </w:rPr>
              <w:t xml:space="preserve">  matematikos probleminiams uždaviniams spręsti.</w:t>
            </w:r>
          </w:p>
          <w:p w14:paraId="01523C85" w14:textId="5053273B" w:rsidR="001A3666" w:rsidRDefault="001A3666" w:rsidP="001A3666">
            <w:pPr>
              <w:widowControl w:val="0"/>
              <w:rPr>
                <w:sz w:val="20"/>
                <w:szCs w:val="20"/>
              </w:rPr>
            </w:pPr>
          </w:p>
          <w:p w14:paraId="39C60A6B" w14:textId="6FC17A69" w:rsidR="001A3666" w:rsidRDefault="001A3666" w:rsidP="001A3666">
            <w:pPr>
              <w:widowControl w:val="0"/>
              <w:rPr>
                <w:sz w:val="20"/>
                <w:szCs w:val="20"/>
              </w:rPr>
            </w:pPr>
            <w:r w:rsidRPr="008C2161">
              <w:rPr>
                <w:sz w:val="20"/>
                <w:szCs w:val="20"/>
              </w:rPr>
              <w:t xml:space="preserve">1* val. </w:t>
            </w:r>
            <w:r>
              <w:rPr>
                <w:sz w:val="20"/>
                <w:szCs w:val="20"/>
              </w:rPr>
              <w:t>–</w:t>
            </w:r>
            <w:r w:rsidRPr="008C2161">
              <w:rPr>
                <w:sz w:val="20"/>
                <w:szCs w:val="20"/>
              </w:rPr>
              <w:t xml:space="preserve">  </w:t>
            </w:r>
            <w:r>
              <w:rPr>
                <w:sz w:val="20"/>
                <w:szCs w:val="20"/>
              </w:rPr>
              <w:t>šokio dalykui</w:t>
            </w:r>
            <w:r w:rsidRPr="008C2161">
              <w:rPr>
                <w:sz w:val="20"/>
                <w:szCs w:val="20"/>
              </w:rPr>
              <w:t>.</w:t>
            </w:r>
          </w:p>
          <w:p w14:paraId="725A3CF8" w14:textId="77777777" w:rsidR="001A3666" w:rsidRPr="008C2161" w:rsidRDefault="001A3666" w:rsidP="001A3666">
            <w:pPr>
              <w:widowControl w:val="0"/>
              <w:rPr>
                <w:sz w:val="20"/>
                <w:szCs w:val="20"/>
              </w:rPr>
            </w:pPr>
          </w:p>
          <w:p w14:paraId="129EB2B2" w14:textId="6D3A05DE" w:rsidR="001A3666" w:rsidRPr="008C2161" w:rsidRDefault="001A3666" w:rsidP="001A3666">
            <w:pPr>
              <w:widowControl w:val="0"/>
              <w:rPr>
                <w:sz w:val="20"/>
                <w:szCs w:val="20"/>
              </w:rPr>
            </w:pPr>
            <w:r w:rsidRPr="008C2161">
              <w:rPr>
                <w:sz w:val="20"/>
                <w:szCs w:val="20"/>
              </w:rPr>
              <w:t>II kl.</w:t>
            </w:r>
          </w:p>
          <w:p w14:paraId="00000B85" w14:textId="20B40510" w:rsidR="001A3666" w:rsidRPr="008C2161" w:rsidRDefault="001A3666" w:rsidP="001A3666">
            <w:pPr>
              <w:widowControl w:val="0"/>
              <w:rPr>
                <w:sz w:val="20"/>
                <w:szCs w:val="20"/>
              </w:rPr>
            </w:pPr>
            <w:r w:rsidRPr="008C2161">
              <w:rPr>
                <w:sz w:val="20"/>
                <w:szCs w:val="20"/>
              </w:rPr>
              <w:t xml:space="preserve">1* val. </w:t>
            </w:r>
            <w:r>
              <w:rPr>
                <w:sz w:val="20"/>
                <w:szCs w:val="20"/>
              </w:rPr>
              <w:t>–</w:t>
            </w:r>
            <w:r w:rsidRPr="008C2161">
              <w:rPr>
                <w:sz w:val="20"/>
                <w:szCs w:val="20"/>
              </w:rPr>
              <w:t xml:space="preserve">  pagalbai SUP mokiniams teikti.</w:t>
            </w:r>
          </w:p>
        </w:tc>
      </w:tr>
      <w:tr w:rsidR="001A3666" w:rsidRPr="008C2161" w14:paraId="798232C7" w14:textId="77777777" w:rsidTr="001B5111">
        <w:trPr>
          <w:gridAfter w:val="1"/>
          <w:wAfter w:w="15" w:type="dxa"/>
          <w:trHeight w:val="1629"/>
        </w:trPr>
        <w:tc>
          <w:tcPr>
            <w:tcW w:w="1826" w:type="dxa"/>
            <w:tcBorders>
              <w:top w:val="single" w:sz="4" w:space="0" w:color="000000"/>
              <w:left w:val="single" w:sz="4" w:space="0" w:color="000000"/>
              <w:bottom w:val="single" w:sz="4" w:space="0" w:color="000000"/>
              <w:right w:val="single" w:sz="4" w:space="0" w:color="000000"/>
            </w:tcBorders>
            <w:shd w:val="clear" w:color="auto" w:fill="FFFFFF"/>
          </w:tcPr>
          <w:p w14:paraId="00000B86" w14:textId="0BD17794" w:rsidR="001A3666" w:rsidRPr="008C2161" w:rsidRDefault="001A3666" w:rsidP="001A3666">
            <w:pPr>
              <w:widowControl w:val="0"/>
              <w:jc w:val="both"/>
              <w:rPr>
                <w:i/>
                <w:sz w:val="20"/>
                <w:szCs w:val="20"/>
              </w:rPr>
            </w:pPr>
            <w:r w:rsidRPr="00682D57">
              <w:rPr>
                <w:i/>
                <w:sz w:val="20"/>
                <w:szCs w:val="20"/>
              </w:rPr>
              <w:t>Pamok</w:t>
            </w:r>
            <w:r>
              <w:rPr>
                <w:i/>
                <w:sz w:val="20"/>
                <w:szCs w:val="20"/>
              </w:rPr>
              <w:t xml:space="preserve">ų, </w:t>
            </w:r>
            <w:r w:rsidRPr="00682D57">
              <w:rPr>
                <w:i/>
                <w:sz w:val="20"/>
                <w:szCs w:val="20"/>
              </w:rPr>
              <w:t xml:space="preserve"> skirt</w:t>
            </w:r>
            <w:r>
              <w:rPr>
                <w:i/>
                <w:sz w:val="20"/>
                <w:szCs w:val="20"/>
              </w:rPr>
              <w:t>ų</w:t>
            </w:r>
            <w:r w:rsidRPr="00682D57">
              <w:rPr>
                <w:i/>
                <w:sz w:val="20"/>
                <w:szCs w:val="20"/>
              </w:rPr>
              <w:t xml:space="preserve"> </w:t>
            </w:r>
            <w:r>
              <w:rPr>
                <w:i/>
                <w:sz w:val="20"/>
                <w:szCs w:val="20"/>
              </w:rPr>
              <w:t xml:space="preserve">mokymosi </w:t>
            </w:r>
            <w:r w:rsidRPr="00682D57">
              <w:rPr>
                <w:i/>
                <w:sz w:val="20"/>
                <w:szCs w:val="20"/>
              </w:rPr>
              <w:t>praradimams dėl Covid-19 pandemijos kompensuot</w:t>
            </w:r>
            <w:r>
              <w:rPr>
                <w:i/>
                <w:sz w:val="20"/>
                <w:szCs w:val="20"/>
              </w:rPr>
              <w:t>i skaičius per mokslo metus</w:t>
            </w:r>
            <w:r w:rsidRPr="00682D57">
              <w:rPr>
                <w:i/>
                <w:sz w:val="20"/>
                <w:szCs w:val="20"/>
              </w:rPr>
              <w:t xml:space="preserve">. </w:t>
            </w:r>
          </w:p>
        </w:tc>
        <w:tc>
          <w:tcPr>
            <w:tcW w:w="1004" w:type="dxa"/>
            <w:tcBorders>
              <w:top w:val="single" w:sz="4" w:space="0" w:color="000000"/>
              <w:left w:val="single" w:sz="4" w:space="0" w:color="000000"/>
              <w:bottom w:val="single" w:sz="4" w:space="0" w:color="000000"/>
            </w:tcBorders>
            <w:shd w:val="clear" w:color="auto" w:fill="FFFFFF"/>
            <w:vAlign w:val="center"/>
          </w:tcPr>
          <w:p w14:paraId="00000B87" w14:textId="7E4369E1" w:rsidR="001A3666" w:rsidRPr="008C2161" w:rsidRDefault="001A3666" w:rsidP="001A3666">
            <w:pPr>
              <w:widowControl w:val="0"/>
              <w:ind w:left="127"/>
              <w:jc w:val="center"/>
              <w:rPr>
                <w:sz w:val="20"/>
                <w:szCs w:val="20"/>
              </w:rPr>
            </w:pPr>
            <w:r>
              <w:rPr>
                <w:sz w:val="20"/>
                <w:szCs w:val="20"/>
              </w:rPr>
              <w:t>0,5</w:t>
            </w:r>
            <w:r w:rsidRPr="008C2161">
              <w:rPr>
                <w:sz w:val="20"/>
                <w:szCs w:val="20"/>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B88" w14:textId="45CF42DA" w:rsidR="001A3666" w:rsidRPr="008C2161" w:rsidRDefault="001A3666" w:rsidP="001A3666">
            <w:pPr>
              <w:widowControl w:val="0"/>
              <w:ind w:left="127"/>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5F58" w14:textId="77777777" w:rsidR="001A3666" w:rsidRPr="008C2161" w:rsidRDefault="001A3666" w:rsidP="001A3666">
            <w:pPr>
              <w:widowControl w:val="0"/>
              <w:ind w:left="127"/>
              <w:jc w:val="center"/>
              <w:rPr>
                <w:sz w:val="20"/>
                <w:szCs w:val="20"/>
              </w:rPr>
            </w:pPr>
          </w:p>
        </w:tc>
        <w:tc>
          <w:tcPr>
            <w:tcW w:w="11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B89" w14:textId="253D69D1" w:rsidR="001A3666" w:rsidRPr="008C2161" w:rsidRDefault="001A3666" w:rsidP="001A3666">
            <w:pPr>
              <w:widowControl w:val="0"/>
              <w:ind w:left="127"/>
              <w:jc w:val="center"/>
              <w:rPr>
                <w:sz w:val="20"/>
                <w:szCs w:val="20"/>
              </w:rPr>
            </w:pPr>
            <w:r>
              <w:rPr>
                <w:sz w:val="20"/>
                <w:szCs w:val="20"/>
              </w:rPr>
              <w:t>1</w:t>
            </w:r>
            <w:r w:rsidRPr="008C2161">
              <w:rPr>
                <w:sz w:val="20"/>
                <w:szCs w:val="20"/>
              </w:rPr>
              <w:t>**</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00B8A" w14:textId="77777777" w:rsidR="001A3666" w:rsidRPr="008C2161" w:rsidRDefault="001A3666" w:rsidP="001A3666">
            <w:pPr>
              <w:widowControl w:val="0"/>
              <w:ind w:left="127"/>
              <w:jc w:val="center"/>
              <w:rPr>
                <w:sz w:val="20"/>
                <w:szCs w:val="20"/>
              </w:rPr>
            </w:pPr>
          </w:p>
        </w:tc>
        <w:tc>
          <w:tcPr>
            <w:tcW w:w="2294" w:type="dxa"/>
            <w:gridSpan w:val="2"/>
            <w:tcBorders>
              <w:top w:val="single" w:sz="4" w:space="0" w:color="000000"/>
              <w:left w:val="single" w:sz="4" w:space="0" w:color="000000"/>
              <w:bottom w:val="single" w:sz="4" w:space="0" w:color="000000"/>
              <w:right w:val="single" w:sz="4" w:space="0" w:color="000000"/>
            </w:tcBorders>
          </w:tcPr>
          <w:p w14:paraId="27BD6733" w14:textId="77777777" w:rsidR="001A3666" w:rsidRDefault="001A3666" w:rsidP="001A3666">
            <w:pPr>
              <w:widowControl w:val="0"/>
              <w:rPr>
                <w:sz w:val="20"/>
                <w:szCs w:val="20"/>
              </w:rPr>
            </w:pPr>
            <w:r w:rsidRPr="008C2161">
              <w:rPr>
                <w:sz w:val="20"/>
                <w:szCs w:val="20"/>
              </w:rPr>
              <w:t>I  ir II kl.</w:t>
            </w:r>
          </w:p>
          <w:p w14:paraId="4B29FC74" w14:textId="0B3C6265" w:rsidR="001A3666" w:rsidRDefault="001A3666" w:rsidP="001A3666">
            <w:pPr>
              <w:widowControl w:val="0"/>
              <w:rPr>
                <w:sz w:val="20"/>
                <w:szCs w:val="20"/>
              </w:rPr>
            </w:pPr>
            <w:r>
              <w:rPr>
                <w:sz w:val="20"/>
                <w:szCs w:val="20"/>
              </w:rPr>
              <w:t>0,5 val. –</w:t>
            </w:r>
            <w:r w:rsidRPr="008C2161">
              <w:rPr>
                <w:sz w:val="20"/>
                <w:szCs w:val="20"/>
              </w:rPr>
              <w:t xml:space="preserve"> lietuvių kalbos rašybos ir skyrybos įgūdžiams tvirtinti. </w:t>
            </w:r>
          </w:p>
          <w:p w14:paraId="00000B8B" w14:textId="48E9C4A6" w:rsidR="001A3666" w:rsidRPr="008C2161" w:rsidRDefault="001A3666" w:rsidP="001A3666">
            <w:pPr>
              <w:widowControl w:val="0"/>
              <w:rPr>
                <w:sz w:val="20"/>
                <w:szCs w:val="20"/>
              </w:rPr>
            </w:pPr>
          </w:p>
        </w:tc>
      </w:tr>
      <w:tr w:rsidR="007118C0" w:rsidRPr="008C2161" w14:paraId="12E305B7" w14:textId="77777777" w:rsidTr="001B5111">
        <w:trPr>
          <w:gridAfter w:val="1"/>
          <w:wAfter w:w="15" w:type="dxa"/>
          <w:trHeight w:val="106"/>
        </w:trPr>
        <w:tc>
          <w:tcPr>
            <w:tcW w:w="18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8C" w14:textId="77777777" w:rsidR="00467683" w:rsidRPr="008C2161" w:rsidRDefault="00467683" w:rsidP="00E431A9">
            <w:pPr>
              <w:widowControl w:val="0"/>
              <w:ind w:left="127"/>
              <w:jc w:val="both"/>
              <w:rPr>
                <w:sz w:val="20"/>
                <w:szCs w:val="20"/>
              </w:rPr>
            </w:pPr>
            <w:r w:rsidRPr="008C2161">
              <w:rPr>
                <w:sz w:val="20"/>
                <w:szCs w:val="20"/>
              </w:rPr>
              <w:t>Neformalusis ugdymas (galima / skirta)</w:t>
            </w:r>
          </w:p>
        </w:tc>
        <w:tc>
          <w:tcPr>
            <w:tcW w:w="1004" w:type="dxa"/>
            <w:shd w:val="clear" w:color="auto" w:fill="DBE5F1" w:themeFill="accent1" w:themeFillTint="33"/>
            <w:vAlign w:val="center"/>
          </w:tcPr>
          <w:p w14:paraId="00000B8D" w14:textId="0D337AEE" w:rsidR="00467683" w:rsidRPr="008C2161" w:rsidRDefault="00467683" w:rsidP="00E431A9">
            <w:pPr>
              <w:widowControl w:val="0"/>
              <w:ind w:left="127"/>
              <w:jc w:val="center"/>
              <w:rPr>
                <w:sz w:val="20"/>
                <w:szCs w:val="20"/>
              </w:rPr>
            </w:pPr>
            <w:r w:rsidRPr="008C2161">
              <w:rPr>
                <w:sz w:val="20"/>
                <w:szCs w:val="20"/>
              </w:rPr>
              <w:t>2 / 2</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8E" w14:textId="1D655DCA" w:rsidR="00467683" w:rsidRPr="008C2161" w:rsidRDefault="00467683" w:rsidP="00E431A9">
            <w:pPr>
              <w:widowControl w:val="0"/>
              <w:ind w:left="127"/>
              <w:jc w:val="center"/>
              <w:rPr>
                <w:sz w:val="20"/>
                <w:szCs w:val="20"/>
              </w:rPr>
            </w:pPr>
            <w:r w:rsidRPr="008C2161">
              <w:rPr>
                <w:sz w:val="20"/>
                <w:szCs w:val="20"/>
              </w:rPr>
              <w:t>2 / 2</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1266D54" w14:textId="535913FF" w:rsidR="00467683" w:rsidRPr="008C2161" w:rsidRDefault="001B5111" w:rsidP="00E431A9">
            <w:pPr>
              <w:widowControl w:val="0"/>
              <w:ind w:left="127"/>
              <w:jc w:val="center"/>
              <w:rPr>
                <w:sz w:val="20"/>
                <w:szCs w:val="20"/>
              </w:rPr>
            </w:pPr>
            <w:r>
              <w:rPr>
                <w:sz w:val="20"/>
                <w:szCs w:val="20"/>
              </w:rPr>
              <w:t>2,5/2,5</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8F" w14:textId="672F6AF0" w:rsidR="00467683" w:rsidRPr="008C2161" w:rsidRDefault="00467683" w:rsidP="00E431A9">
            <w:pPr>
              <w:widowControl w:val="0"/>
              <w:ind w:left="127"/>
              <w:jc w:val="center"/>
              <w:rPr>
                <w:sz w:val="20"/>
                <w:szCs w:val="20"/>
              </w:rPr>
            </w:pPr>
            <w:r w:rsidRPr="008C2161">
              <w:rPr>
                <w:sz w:val="20"/>
                <w:szCs w:val="20"/>
              </w:rPr>
              <w:t>2 / 2</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90" w14:textId="724EDF12" w:rsidR="00467683" w:rsidRPr="008C2161" w:rsidRDefault="00467683" w:rsidP="00E431A9">
            <w:pPr>
              <w:widowControl w:val="0"/>
              <w:ind w:left="127"/>
              <w:jc w:val="center"/>
              <w:rPr>
                <w:sz w:val="20"/>
                <w:szCs w:val="20"/>
              </w:rPr>
            </w:pPr>
            <w:r w:rsidRPr="008C2161">
              <w:rPr>
                <w:sz w:val="20"/>
                <w:szCs w:val="20"/>
              </w:rPr>
              <w:t>2 / 2</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91" w14:textId="77777777" w:rsidR="00467683" w:rsidRPr="008C2161" w:rsidRDefault="00467683" w:rsidP="00E431A9">
            <w:pPr>
              <w:widowControl w:val="0"/>
              <w:ind w:left="127"/>
              <w:jc w:val="both"/>
              <w:rPr>
                <w:sz w:val="20"/>
                <w:szCs w:val="20"/>
              </w:rPr>
            </w:pPr>
          </w:p>
        </w:tc>
      </w:tr>
      <w:tr w:rsidR="007118C0" w:rsidRPr="008C2161" w14:paraId="2A5EF60E" w14:textId="77777777" w:rsidTr="001B5111">
        <w:trPr>
          <w:gridAfter w:val="1"/>
          <w:wAfter w:w="15" w:type="dxa"/>
          <w:trHeight w:val="106"/>
        </w:trPr>
        <w:tc>
          <w:tcPr>
            <w:tcW w:w="18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92" w14:textId="77777777" w:rsidR="00467683" w:rsidRPr="008C2161" w:rsidRDefault="00467683" w:rsidP="00E431A9">
            <w:pPr>
              <w:widowControl w:val="0"/>
              <w:ind w:left="127"/>
              <w:jc w:val="both"/>
              <w:rPr>
                <w:sz w:val="20"/>
                <w:szCs w:val="20"/>
              </w:rPr>
            </w:pPr>
            <w:r w:rsidRPr="008C2161">
              <w:rPr>
                <w:sz w:val="20"/>
                <w:szCs w:val="20"/>
              </w:rPr>
              <w:t>Iš viso skirta</w:t>
            </w:r>
          </w:p>
        </w:tc>
        <w:tc>
          <w:tcPr>
            <w:tcW w:w="1004" w:type="dxa"/>
            <w:shd w:val="clear" w:color="auto" w:fill="DBE5F1" w:themeFill="accent1" w:themeFillTint="33"/>
            <w:vAlign w:val="center"/>
          </w:tcPr>
          <w:p w14:paraId="00000B93" w14:textId="4DDC62F9" w:rsidR="00467683" w:rsidRPr="008C2161" w:rsidRDefault="00467683" w:rsidP="00E431A9">
            <w:pPr>
              <w:widowControl w:val="0"/>
              <w:ind w:left="127"/>
              <w:jc w:val="center"/>
              <w:rPr>
                <w:sz w:val="20"/>
                <w:szCs w:val="20"/>
              </w:rPr>
            </w:pPr>
            <w:r w:rsidRPr="008C2161">
              <w:rPr>
                <w:sz w:val="20"/>
                <w:szCs w:val="20"/>
              </w:rPr>
              <w:t>3</w:t>
            </w:r>
            <w:r w:rsidR="00667676">
              <w:rPr>
                <w:sz w:val="20"/>
                <w:szCs w:val="20"/>
              </w:rPr>
              <w:t>7,5</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94" w14:textId="05A992F6" w:rsidR="00467683" w:rsidRPr="008C2161" w:rsidRDefault="00467683" w:rsidP="00E431A9">
            <w:pPr>
              <w:widowControl w:val="0"/>
              <w:ind w:left="127"/>
              <w:jc w:val="center"/>
              <w:rPr>
                <w:sz w:val="20"/>
                <w:szCs w:val="20"/>
              </w:rPr>
            </w:pPr>
            <w:r w:rsidRPr="008C2161">
              <w:rPr>
                <w:sz w:val="20"/>
                <w:szCs w:val="20"/>
              </w:rPr>
              <w:t>37</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FFC17FD" w14:textId="715C1C7E" w:rsidR="00467683" w:rsidRPr="008C2161" w:rsidRDefault="001B5111" w:rsidP="00E431A9">
            <w:pPr>
              <w:widowControl w:val="0"/>
              <w:ind w:left="127"/>
              <w:jc w:val="center"/>
              <w:rPr>
                <w:sz w:val="20"/>
                <w:szCs w:val="20"/>
              </w:rPr>
            </w:pPr>
            <w:r>
              <w:rPr>
                <w:sz w:val="20"/>
                <w:szCs w:val="20"/>
              </w:rPr>
              <w:t>36</w:t>
            </w:r>
          </w:p>
        </w:tc>
        <w:tc>
          <w:tcPr>
            <w:tcW w:w="111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95" w14:textId="000834A8" w:rsidR="00467683" w:rsidRPr="008C2161" w:rsidRDefault="00467683" w:rsidP="00E431A9">
            <w:pPr>
              <w:widowControl w:val="0"/>
              <w:ind w:left="127"/>
              <w:jc w:val="center"/>
              <w:rPr>
                <w:sz w:val="20"/>
                <w:szCs w:val="20"/>
              </w:rPr>
            </w:pPr>
            <w:r w:rsidRPr="008C2161">
              <w:rPr>
                <w:sz w:val="20"/>
                <w:szCs w:val="20"/>
              </w:rPr>
              <w:t>3</w:t>
            </w:r>
            <w:r w:rsidR="001A3666">
              <w:rPr>
                <w:sz w:val="20"/>
                <w:szCs w:val="20"/>
              </w:rPr>
              <w:t>4</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B96" w14:textId="20B381F2" w:rsidR="00467683" w:rsidRPr="008C2161" w:rsidRDefault="00467683" w:rsidP="00E431A9">
            <w:pPr>
              <w:widowControl w:val="0"/>
              <w:ind w:left="127"/>
              <w:jc w:val="center"/>
              <w:rPr>
                <w:sz w:val="20"/>
                <w:szCs w:val="20"/>
              </w:rPr>
            </w:pPr>
            <w:r w:rsidRPr="008C2161">
              <w:rPr>
                <w:sz w:val="20"/>
                <w:szCs w:val="20"/>
              </w:rPr>
              <w:t>33</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B97" w14:textId="77777777" w:rsidR="00467683" w:rsidRPr="008C2161" w:rsidRDefault="00467683" w:rsidP="00E431A9">
            <w:pPr>
              <w:widowControl w:val="0"/>
              <w:ind w:left="127"/>
              <w:jc w:val="both"/>
              <w:rPr>
                <w:sz w:val="20"/>
                <w:szCs w:val="20"/>
              </w:rPr>
            </w:pPr>
          </w:p>
        </w:tc>
      </w:tr>
    </w:tbl>
    <w:p w14:paraId="08B58DB6" w14:textId="77777777" w:rsidR="00D0041C" w:rsidRPr="008C2161" w:rsidRDefault="00D0041C" w:rsidP="00D0041C">
      <w:pPr>
        <w:suppressAutoHyphens w:val="0"/>
        <w:rPr>
          <w:rFonts w:eastAsia="Times New Roman"/>
        </w:rPr>
      </w:pPr>
    </w:p>
    <w:p w14:paraId="4AE1D5A8" w14:textId="08323205" w:rsidR="00113010" w:rsidRPr="008C2161" w:rsidRDefault="006232E3" w:rsidP="00D0041C">
      <w:pPr>
        <w:suppressAutoHyphens w:val="0"/>
        <w:jc w:val="center"/>
        <w:rPr>
          <w:rFonts w:eastAsia="Times New Roman"/>
          <w:b/>
        </w:rPr>
      </w:pPr>
      <w:r w:rsidRPr="008C2161">
        <w:rPr>
          <w:rFonts w:eastAsia="Times New Roman"/>
          <w:b/>
        </w:rPr>
        <w:t>V SKYRIUS</w:t>
      </w:r>
    </w:p>
    <w:p w14:paraId="00000BF1" w14:textId="7ECAF339" w:rsidR="008C7C5F" w:rsidRPr="008C2161" w:rsidRDefault="006232E3" w:rsidP="00113010">
      <w:pPr>
        <w:pStyle w:val="Heading1"/>
        <w:keepNext w:val="0"/>
        <w:widowControl w:val="0"/>
        <w:suppressAutoHyphens w:val="0"/>
        <w:spacing w:before="0" w:after="0"/>
        <w:jc w:val="center"/>
        <w:rPr>
          <w:rFonts w:ascii="Times New Roman" w:hAnsi="Times New Roman" w:cs="Times New Roman"/>
          <w:sz w:val="24"/>
          <w:szCs w:val="24"/>
        </w:rPr>
      </w:pPr>
      <w:r w:rsidRPr="008C2161">
        <w:rPr>
          <w:rFonts w:ascii="Times New Roman" w:eastAsia="Times New Roman" w:hAnsi="Times New Roman" w:cs="Times New Roman"/>
          <w:sz w:val="24"/>
          <w:szCs w:val="24"/>
        </w:rPr>
        <w:t>VIDURINIO UGDYMO PROGRAMOS VYKDYMAS</w:t>
      </w:r>
    </w:p>
    <w:p w14:paraId="00000BF2" w14:textId="77777777" w:rsidR="008C7C5F" w:rsidRPr="008C2161" w:rsidRDefault="008C7C5F" w:rsidP="00113010">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bookmarkStart w:id="35" w:name="_heading=h.vx1227" w:colFirst="0" w:colLast="0"/>
      <w:bookmarkEnd w:id="35"/>
    </w:p>
    <w:p w14:paraId="00000BF3" w14:textId="77777777" w:rsidR="008C7C5F" w:rsidRPr="008C2161" w:rsidRDefault="006232E3" w:rsidP="00113010">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bookmarkStart w:id="36" w:name="_heading=h.jc75rqha74v3" w:colFirst="0" w:colLast="0"/>
      <w:bookmarkEnd w:id="36"/>
      <w:r w:rsidRPr="008C2161">
        <w:rPr>
          <w:rFonts w:ascii="Times New Roman" w:eastAsia="Times New Roman" w:hAnsi="Times New Roman" w:cs="Times New Roman"/>
          <w:color w:val="auto"/>
          <w:sz w:val="24"/>
          <w:szCs w:val="24"/>
        </w:rPr>
        <w:t>PIRMASIS SKIRSNIS</w:t>
      </w:r>
    </w:p>
    <w:p w14:paraId="00000BF4" w14:textId="77777777" w:rsidR="008C7C5F" w:rsidRPr="008C2161" w:rsidRDefault="006232E3" w:rsidP="00113010">
      <w:pPr>
        <w:pStyle w:val="Heading2"/>
        <w:keepNext w:val="0"/>
        <w:keepLines w:val="0"/>
        <w:widowControl w:val="0"/>
        <w:suppressAutoHyphens w:val="0"/>
        <w:spacing w:before="0"/>
        <w:jc w:val="center"/>
        <w:rPr>
          <w:rFonts w:ascii="Times New Roman" w:eastAsia="Times New Roman" w:hAnsi="Times New Roman" w:cs="Times New Roman"/>
          <w:color w:val="auto"/>
          <w:sz w:val="24"/>
          <w:szCs w:val="24"/>
        </w:rPr>
      </w:pPr>
      <w:bookmarkStart w:id="37" w:name="_heading=h.acul44c5co47" w:colFirst="0" w:colLast="0"/>
      <w:bookmarkEnd w:id="37"/>
      <w:r w:rsidRPr="008C2161">
        <w:rPr>
          <w:rFonts w:ascii="Times New Roman" w:eastAsia="Times New Roman" w:hAnsi="Times New Roman" w:cs="Times New Roman"/>
          <w:color w:val="auto"/>
          <w:sz w:val="24"/>
          <w:szCs w:val="24"/>
        </w:rPr>
        <w:t>VIDURINIO UGDYMO PROGRAMOS VYKDYMO BENDROSIOS NUOSTATOS</w:t>
      </w:r>
    </w:p>
    <w:p w14:paraId="00000BF5" w14:textId="77777777" w:rsidR="008C7C5F" w:rsidRPr="008C2161" w:rsidRDefault="008C7C5F" w:rsidP="00113010">
      <w:pPr>
        <w:widowControl w:val="0"/>
        <w:pBdr>
          <w:top w:val="nil"/>
          <w:left w:val="nil"/>
          <w:bottom w:val="nil"/>
          <w:right w:val="nil"/>
          <w:between w:val="nil"/>
        </w:pBdr>
        <w:shd w:val="clear" w:color="auto" w:fill="FFFFFF"/>
        <w:tabs>
          <w:tab w:val="left" w:pos="851"/>
        </w:tabs>
        <w:suppressAutoHyphens w:val="0"/>
        <w:jc w:val="both"/>
      </w:pPr>
    </w:p>
    <w:p w14:paraId="00000BF6"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Vidurinio ugdymo programa vykdoma, vadovaujantis Vidurinio ugdymo bendrosiomis programomis, Ugdymo programų aprašu, Mokymosi formų ir mokymo organizavimo tvarkos aprašu, Geros mokyklos koncepcija, Bendraisiais ugdymo planais, gali būti atsižvelgiama į Mokymosi krypčių pasirinkimo galimybių didinimo 14–19 metų mokiniams modelio aprašą ir kt.</w:t>
      </w:r>
    </w:p>
    <w:p w14:paraId="00000BF7" w14:textId="77777777" w:rsidR="008C7C5F" w:rsidRPr="008C2161" w:rsidRDefault="006232E3" w:rsidP="003E0780">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 Vidurinio ugdymo programos trukmė – dveji mokslo metai. Vidurinio ugdymo programos turinį sudaro:</w:t>
      </w:r>
    </w:p>
    <w:p w14:paraId="00000BF8" w14:textId="77777777"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 xml:space="preserve">privaloma dalis: privalomi mokytis dalykai ir privalomai pasirenkami dalykai ir (ar) moduliai; </w:t>
      </w:r>
    </w:p>
    <w:p w14:paraId="00000BF9" w14:textId="77777777"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laisvai pasirenkama dalis: pasirenkamieji dalykai, dalykų moduliai, pasirenkami profesinio mokymo programos moduliai. Pasirenkamieji dalykų moduliai neskaičiuojami kaip atskiri dalykai;</w:t>
      </w:r>
    </w:p>
    <w:p w14:paraId="00000BFA" w14:textId="74258FB9"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mokiniams sudarytos sąlygos lankyti neformaliojo vaikų švietimo programas (žr. </w:t>
      </w:r>
      <w:r w:rsidR="00B97B14" w:rsidRPr="008C2161">
        <w:t xml:space="preserve">37 </w:t>
      </w:r>
      <w:r w:rsidR="00DA104C" w:rsidRPr="008C2161">
        <w:t>punktą).</w:t>
      </w:r>
    </w:p>
    <w:p w14:paraId="00000BFC" w14:textId="77777777" w:rsidR="008C7C5F" w:rsidRPr="008C2161" w:rsidRDefault="006232E3" w:rsidP="00D0041C">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Mokinys, vadovaudamasis Ugdymo programų aprašu, mokyklos pasiūlymais ir atsižvelgdamas į tolesnius mokymosi planus, priima sprendimą, kokius dalykus ar modulius renkasi mokytis pagal Vidurinio ugdymo programą, apsisprendžia dėl vieno brandos darbo rengimo ir kartu su mokytojais, padedant ir tėvams (globėjams), pasirengia individualų ugdymo planą.</w:t>
      </w:r>
    </w:p>
    <w:p w14:paraId="00000BFD"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pasirinkti mokytis dalykai tampa privalomi. Jeigu pasirinkto dalyko programos mokinys nebaigia ir nepasiekia joje numatytų pasiekimų – pripažįstama, kad jis jo nesimokė.</w:t>
      </w:r>
    </w:p>
    <w:p w14:paraId="00000BFE" w14:textId="6119EA16"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Laikinosios grupės dydis – mažiausiai 5 mokiniai. </w:t>
      </w:r>
    </w:p>
    <w:p w14:paraId="00000BFF"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Mokiniui, atvykusiam iš kitos mokyklos, gimnazija pagal galimybes siūlo įgyvendinti savo individualų ugdymo planą arba, nesant tam sąlygų, siūlo keisti pasirinktus dalykus ar modulius.</w:t>
      </w:r>
    </w:p>
    <w:p w14:paraId="00000C00"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Minimalus privalomų, privalomai ir laisvai pasirenkamų dalykų skaičius mokinio individualiame plane yra ne mažesnis nei 8, o minimalus pamokų skaičius per savaitę – 28, maksimalus – 35 pamokos per savaitę (ne daugiau 7 pamokų per dieną). </w:t>
      </w:r>
    </w:p>
    <w:p w14:paraId="00000C01"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 Gimnazija, siekdama užtikrinti, kad mokinys, mokydamasis pagal Vidurinio ugdymo programą, tobulintų tolesniam mokymuisi, darbui būtinas kompetencijas, padeda mokiniams susipažinti su profesijų įvairove ir pasirinkimo galimybėmis, planuoti tolesnį savo mokymąsi ir (ar) darbinę veiklą bei karjerą teikdama ugdymo karjerai konsultacijas (po 0,5 val. per savaitę kiekvienai klasei).</w:t>
      </w:r>
    </w:p>
    <w:p w14:paraId="00000C02"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Vidurinio ugdymo programai įgyvendinti skiriamų pamokų skaičius per savaitę ir per dvejus metus numatytas ugdymo programų lentelėse atskiroms klasėms:</w:t>
      </w:r>
    </w:p>
    <w:p w14:paraId="00000C04" w14:textId="6258EB79" w:rsidR="008C7C5F" w:rsidRPr="008C2161" w:rsidRDefault="00BD258C" w:rsidP="00DA104C">
      <w:pPr>
        <w:widowControl w:val="0"/>
        <w:pBdr>
          <w:top w:val="nil"/>
          <w:left w:val="nil"/>
          <w:bottom w:val="nil"/>
          <w:right w:val="nil"/>
          <w:between w:val="nil"/>
        </w:pBdr>
        <w:shd w:val="clear" w:color="auto" w:fill="FFFFFF"/>
        <w:tabs>
          <w:tab w:val="left" w:pos="1134"/>
        </w:tabs>
        <w:suppressAutoHyphens w:val="0"/>
        <w:ind w:left="567"/>
        <w:jc w:val="right"/>
        <w:rPr>
          <w:b/>
          <w:i/>
          <w:sz w:val="20"/>
          <w:szCs w:val="20"/>
        </w:rPr>
      </w:pPr>
      <w:bookmarkStart w:id="38" w:name="_heading=h.51kyp89uzvsn" w:colFirst="0" w:colLast="0"/>
      <w:bookmarkStart w:id="39" w:name="_heading=h.9mdojlrjzq1y" w:colFirst="0" w:colLast="0"/>
      <w:bookmarkEnd w:id="38"/>
      <w:bookmarkEnd w:id="39"/>
      <w:r w:rsidRPr="008C2161">
        <w:rPr>
          <w:b/>
          <w:i/>
          <w:sz w:val="20"/>
          <w:szCs w:val="20"/>
        </w:rPr>
        <w:t>3</w:t>
      </w:r>
      <w:r w:rsidR="0033786B" w:rsidRPr="008C2161">
        <w:rPr>
          <w:b/>
          <w:i/>
          <w:sz w:val="20"/>
          <w:szCs w:val="20"/>
        </w:rPr>
        <w:t>3</w:t>
      </w:r>
      <w:r w:rsidR="006232E3" w:rsidRPr="008C2161">
        <w:rPr>
          <w:b/>
          <w:i/>
          <w:sz w:val="20"/>
          <w:szCs w:val="20"/>
        </w:rPr>
        <w:t xml:space="preserve"> lentelė. Pamokų skaičius III gimnazijos klasei grupinio mokymosi forma kasdieniu ar nuotoliniu mokymo proceso organizavimo būdu įgyvendinti per dvejus mokslo metus</w:t>
      </w:r>
      <w:r w:rsidRPr="008C2161">
        <w:rPr>
          <w:b/>
          <w:i/>
          <w:sz w:val="20"/>
          <w:szCs w:val="20"/>
        </w:rPr>
        <w:t xml:space="preserve"> ir per savaitę.</w:t>
      </w:r>
    </w:p>
    <w:tbl>
      <w:tblPr>
        <w:tblStyle w:val="afb"/>
        <w:tblW w:w="9668" w:type="dxa"/>
        <w:tblInd w:w="108" w:type="dxa"/>
        <w:tblLayout w:type="fixed"/>
        <w:tblLook w:val="0000" w:firstRow="0" w:lastRow="0" w:firstColumn="0" w:lastColumn="0" w:noHBand="0" w:noVBand="0"/>
      </w:tblPr>
      <w:tblGrid>
        <w:gridCol w:w="4402"/>
        <w:gridCol w:w="21"/>
        <w:gridCol w:w="1346"/>
        <w:gridCol w:w="1290"/>
        <w:gridCol w:w="1290"/>
        <w:gridCol w:w="1319"/>
      </w:tblGrid>
      <w:tr w:rsidR="007118C0" w:rsidRPr="008C2161" w14:paraId="63DECA9B" w14:textId="77777777" w:rsidTr="00DA104C">
        <w:tc>
          <w:tcPr>
            <w:tcW w:w="4402" w:type="dxa"/>
            <w:vMerge w:val="restart"/>
            <w:tcBorders>
              <w:top w:val="single" w:sz="4" w:space="0" w:color="000000"/>
              <w:left w:val="single" w:sz="4" w:space="0" w:color="000000"/>
              <w:right w:val="single" w:sz="4" w:space="0" w:color="000000"/>
            </w:tcBorders>
            <w:vAlign w:val="center"/>
          </w:tcPr>
          <w:p w14:paraId="00000C05" w14:textId="77777777" w:rsidR="008C7C5F" w:rsidRPr="008C2161" w:rsidRDefault="006232E3">
            <w:pPr>
              <w:widowControl w:val="0"/>
              <w:ind w:left="59"/>
              <w:jc w:val="center"/>
              <w:rPr>
                <w:b/>
                <w:sz w:val="22"/>
                <w:szCs w:val="22"/>
              </w:rPr>
            </w:pPr>
            <w:r w:rsidRPr="008C2161">
              <w:rPr>
                <w:b/>
                <w:sz w:val="22"/>
                <w:szCs w:val="22"/>
              </w:rPr>
              <w:t>Dalykas</w:t>
            </w:r>
          </w:p>
        </w:tc>
        <w:tc>
          <w:tcPr>
            <w:tcW w:w="2657" w:type="dxa"/>
            <w:gridSpan w:val="3"/>
            <w:tcBorders>
              <w:top w:val="single" w:sz="4" w:space="0" w:color="000000"/>
              <w:left w:val="single" w:sz="4" w:space="0" w:color="000000"/>
              <w:bottom w:val="single" w:sz="4" w:space="0" w:color="000000"/>
              <w:right w:val="single" w:sz="4" w:space="0" w:color="000000"/>
            </w:tcBorders>
            <w:vAlign w:val="center"/>
          </w:tcPr>
          <w:p w14:paraId="00000C07" w14:textId="77777777" w:rsidR="008C7C5F" w:rsidRPr="008C2161" w:rsidRDefault="006232E3">
            <w:pPr>
              <w:widowControl w:val="0"/>
              <w:ind w:left="58"/>
              <w:jc w:val="center"/>
              <w:rPr>
                <w:b/>
                <w:sz w:val="22"/>
                <w:szCs w:val="22"/>
              </w:rPr>
            </w:pPr>
            <w:r w:rsidRPr="008C2161">
              <w:rPr>
                <w:b/>
                <w:sz w:val="22"/>
                <w:szCs w:val="22"/>
              </w:rPr>
              <w:t>Valandos</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00000C09" w14:textId="77777777" w:rsidR="008C7C5F" w:rsidRPr="008C2161" w:rsidRDefault="006232E3">
            <w:pPr>
              <w:widowControl w:val="0"/>
              <w:ind w:left="-2"/>
              <w:jc w:val="center"/>
              <w:rPr>
                <w:b/>
                <w:sz w:val="22"/>
                <w:szCs w:val="22"/>
              </w:rPr>
            </w:pPr>
            <w:r w:rsidRPr="008C2161">
              <w:rPr>
                <w:b/>
                <w:sz w:val="22"/>
                <w:szCs w:val="22"/>
              </w:rPr>
              <w:t>Kursas</w:t>
            </w:r>
          </w:p>
        </w:tc>
        <w:tc>
          <w:tcPr>
            <w:tcW w:w="1319" w:type="dxa"/>
            <w:vMerge w:val="restart"/>
            <w:tcBorders>
              <w:top w:val="single" w:sz="4" w:space="0" w:color="000000"/>
              <w:left w:val="single" w:sz="4" w:space="0" w:color="000000"/>
              <w:right w:val="single" w:sz="4" w:space="0" w:color="000000"/>
            </w:tcBorders>
            <w:vAlign w:val="center"/>
          </w:tcPr>
          <w:p w14:paraId="00000C0A" w14:textId="77777777" w:rsidR="008C7C5F" w:rsidRPr="008C2161" w:rsidRDefault="006232E3">
            <w:pPr>
              <w:widowControl w:val="0"/>
              <w:jc w:val="center"/>
              <w:rPr>
                <w:b/>
                <w:sz w:val="22"/>
                <w:szCs w:val="22"/>
              </w:rPr>
            </w:pPr>
            <w:r w:rsidRPr="008C2161">
              <w:rPr>
                <w:b/>
                <w:sz w:val="22"/>
                <w:szCs w:val="22"/>
              </w:rPr>
              <w:t>Mobilių grupių skaičius</w:t>
            </w:r>
          </w:p>
        </w:tc>
      </w:tr>
      <w:tr w:rsidR="007118C0" w:rsidRPr="008C2161" w14:paraId="750F8D4C" w14:textId="77777777" w:rsidTr="00DA104C">
        <w:trPr>
          <w:trHeight w:val="20"/>
        </w:trPr>
        <w:tc>
          <w:tcPr>
            <w:tcW w:w="4402" w:type="dxa"/>
            <w:vMerge/>
            <w:tcBorders>
              <w:top w:val="single" w:sz="4" w:space="0" w:color="000000"/>
              <w:left w:val="single" w:sz="4" w:space="0" w:color="000000"/>
              <w:right w:val="single" w:sz="4" w:space="0" w:color="000000"/>
            </w:tcBorders>
            <w:vAlign w:val="center"/>
          </w:tcPr>
          <w:p w14:paraId="00000C0B" w14:textId="77777777" w:rsidR="008C7C5F" w:rsidRPr="008C2161" w:rsidRDefault="008C7C5F">
            <w:pPr>
              <w:widowControl w:val="0"/>
              <w:spacing w:line="276" w:lineRule="auto"/>
              <w:rPr>
                <w:b/>
                <w:sz w:val="22"/>
                <w:szCs w:val="22"/>
              </w:rPr>
            </w:pP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0D" w14:textId="126208A1" w:rsidR="008C7C5F" w:rsidRPr="008C2161" w:rsidRDefault="006232E3">
            <w:pPr>
              <w:widowControl w:val="0"/>
              <w:ind w:left="58"/>
              <w:jc w:val="center"/>
              <w:rPr>
                <w:b/>
                <w:sz w:val="22"/>
                <w:szCs w:val="22"/>
              </w:rPr>
            </w:pPr>
            <w:r w:rsidRPr="008C2161">
              <w:rPr>
                <w:b/>
                <w:sz w:val="22"/>
                <w:szCs w:val="22"/>
              </w:rPr>
              <w:t>202</w:t>
            </w:r>
            <w:r w:rsidR="00CA741D" w:rsidRPr="008C2161">
              <w:rPr>
                <w:b/>
                <w:sz w:val="22"/>
                <w:szCs w:val="22"/>
              </w:rPr>
              <w:t>1</w:t>
            </w:r>
            <w:r w:rsidRPr="008C2161">
              <w:rPr>
                <w:b/>
                <w:sz w:val="22"/>
                <w:szCs w:val="22"/>
              </w:rPr>
              <w:t>–202</w:t>
            </w:r>
            <w:r w:rsidR="00CA741D" w:rsidRPr="008C2161">
              <w:rPr>
                <w:b/>
                <w:sz w:val="22"/>
                <w:szCs w:val="22"/>
              </w:rPr>
              <w:t>2</w:t>
            </w:r>
            <w:r w:rsidRPr="008C2161">
              <w:rPr>
                <w:b/>
                <w:sz w:val="22"/>
                <w:szCs w:val="22"/>
              </w:rPr>
              <w:t xml:space="preserve"> m. m.</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0E" w14:textId="10A73401" w:rsidR="008C7C5F" w:rsidRPr="008C2161" w:rsidRDefault="006232E3">
            <w:pPr>
              <w:widowControl w:val="0"/>
              <w:ind w:left="58"/>
              <w:jc w:val="center"/>
              <w:rPr>
                <w:b/>
                <w:sz w:val="22"/>
                <w:szCs w:val="22"/>
              </w:rPr>
            </w:pPr>
            <w:r w:rsidRPr="008C2161">
              <w:rPr>
                <w:b/>
                <w:sz w:val="22"/>
                <w:szCs w:val="22"/>
              </w:rPr>
              <w:t>202</w:t>
            </w:r>
            <w:r w:rsidR="00BC0903" w:rsidRPr="008C2161">
              <w:rPr>
                <w:b/>
                <w:sz w:val="22"/>
                <w:szCs w:val="22"/>
              </w:rPr>
              <w:t>2</w:t>
            </w:r>
            <w:r w:rsidRPr="008C2161">
              <w:rPr>
                <w:b/>
                <w:sz w:val="22"/>
                <w:szCs w:val="22"/>
              </w:rPr>
              <w:t>–202</w:t>
            </w:r>
            <w:r w:rsidR="00BC0903" w:rsidRPr="008C2161">
              <w:rPr>
                <w:b/>
                <w:sz w:val="22"/>
                <w:szCs w:val="22"/>
              </w:rPr>
              <w:t>3</w:t>
            </w:r>
            <w:r w:rsidRPr="008C2161">
              <w:rPr>
                <w:b/>
                <w:sz w:val="22"/>
                <w:szCs w:val="22"/>
              </w:rPr>
              <w:t xml:space="preserve"> m. m.</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0000C0F" w14:textId="77777777" w:rsidR="008C7C5F" w:rsidRPr="008C2161" w:rsidRDefault="008C7C5F">
            <w:pPr>
              <w:widowControl w:val="0"/>
              <w:spacing w:line="276" w:lineRule="auto"/>
              <w:rPr>
                <w:b/>
                <w:sz w:val="22"/>
                <w:szCs w:val="22"/>
              </w:rPr>
            </w:pPr>
          </w:p>
        </w:tc>
        <w:tc>
          <w:tcPr>
            <w:tcW w:w="1319" w:type="dxa"/>
            <w:vMerge/>
            <w:tcBorders>
              <w:top w:val="single" w:sz="4" w:space="0" w:color="000000"/>
              <w:left w:val="single" w:sz="4" w:space="0" w:color="000000"/>
              <w:right w:val="single" w:sz="4" w:space="0" w:color="000000"/>
            </w:tcBorders>
            <w:vAlign w:val="center"/>
          </w:tcPr>
          <w:p w14:paraId="00000C10" w14:textId="77777777" w:rsidR="008C7C5F" w:rsidRPr="008C2161" w:rsidRDefault="008C7C5F">
            <w:pPr>
              <w:widowControl w:val="0"/>
              <w:spacing w:line="276" w:lineRule="auto"/>
              <w:rPr>
                <w:b/>
                <w:sz w:val="22"/>
                <w:szCs w:val="22"/>
              </w:rPr>
            </w:pPr>
          </w:p>
        </w:tc>
      </w:tr>
      <w:tr w:rsidR="007118C0" w:rsidRPr="008C2161" w14:paraId="70ACA4FA" w14:textId="77777777" w:rsidTr="008C2161">
        <w:trPr>
          <w:trHeight w:val="284"/>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C11" w14:textId="77777777" w:rsidR="008C7C5F" w:rsidRPr="008C2161" w:rsidRDefault="006232E3">
            <w:pPr>
              <w:widowControl w:val="0"/>
              <w:ind w:left="-2"/>
              <w:jc w:val="both"/>
              <w:rPr>
                <w:sz w:val="22"/>
                <w:szCs w:val="22"/>
              </w:rPr>
            </w:pPr>
            <w:r w:rsidRPr="008C2161">
              <w:rPr>
                <w:sz w:val="22"/>
                <w:szCs w:val="22"/>
              </w:rPr>
              <w:t>Dorinis ugdymas</w:t>
            </w:r>
          </w:p>
        </w:tc>
      </w:tr>
      <w:tr w:rsidR="007118C0" w:rsidRPr="008C2161" w14:paraId="2A41FB24" w14:textId="77777777" w:rsidTr="00DA104C">
        <w:trPr>
          <w:trHeight w:val="284"/>
        </w:trPr>
        <w:tc>
          <w:tcPr>
            <w:tcW w:w="4402" w:type="dxa"/>
            <w:tcBorders>
              <w:top w:val="single" w:sz="4" w:space="0" w:color="000000"/>
              <w:left w:val="single" w:sz="4" w:space="0" w:color="000000"/>
              <w:bottom w:val="single" w:sz="4" w:space="0" w:color="000000"/>
              <w:right w:val="single" w:sz="4" w:space="0" w:color="000000"/>
            </w:tcBorders>
            <w:vAlign w:val="center"/>
          </w:tcPr>
          <w:p w14:paraId="00000C17" w14:textId="77777777" w:rsidR="008C7C5F" w:rsidRPr="008C2161" w:rsidRDefault="006232E3">
            <w:pPr>
              <w:widowControl w:val="0"/>
              <w:ind w:left="59"/>
              <w:jc w:val="both"/>
              <w:rPr>
                <w:sz w:val="22"/>
                <w:szCs w:val="22"/>
              </w:rPr>
            </w:pPr>
            <w:r w:rsidRPr="008C2161">
              <w:rPr>
                <w:sz w:val="22"/>
                <w:szCs w:val="22"/>
              </w:rPr>
              <w:t>Tikyba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19" w14:textId="77777777" w:rsidR="008C7C5F" w:rsidRPr="008C2161" w:rsidRDefault="006232E3" w:rsidP="00537DB3">
            <w:pPr>
              <w:widowControl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1A" w14:textId="77777777" w:rsidR="008C7C5F" w:rsidRPr="008C2161" w:rsidRDefault="006232E3" w:rsidP="00537DB3">
            <w:pPr>
              <w:widowControl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1B"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1C"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404C5258" w14:textId="77777777" w:rsidTr="008C2161">
        <w:trPr>
          <w:trHeight w:val="284"/>
        </w:trPr>
        <w:tc>
          <w:tcPr>
            <w:tcW w:w="9668" w:type="dxa"/>
            <w:gridSpan w:val="6"/>
            <w:tcBorders>
              <w:top w:val="single" w:sz="4" w:space="0" w:color="000000"/>
              <w:left w:val="single" w:sz="4" w:space="0" w:color="000000"/>
              <w:right w:val="single" w:sz="4" w:space="0" w:color="000000"/>
            </w:tcBorders>
            <w:shd w:val="clear" w:color="auto" w:fill="DBE5F1" w:themeFill="accent1" w:themeFillTint="33"/>
            <w:vAlign w:val="center"/>
          </w:tcPr>
          <w:p w14:paraId="00000C1D" w14:textId="77777777" w:rsidR="008C7C5F" w:rsidRPr="008C2161" w:rsidRDefault="006232E3" w:rsidP="00537DB3">
            <w:pPr>
              <w:widowControl w:val="0"/>
              <w:ind w:left="-2"/>
              <w:rPr>
                <w:sz w:val="22"/>
                <w:szCs w:val="22"/>
              </w:rPr>
            </w:pPr>
            <w:r w:rsidRPr="008C2161">
              <w:rPr>
                <w:sz w:val="22"/>
                <w:szCs w:val="22"/>
              </w:rPr>
              <w:t>Kalbos</w:t>
            </w:r>
          </w:p>
        </w:tc>
      </w:tr>
      <w:tr w:rsidR="007118C0" w:rsidRPr="008C2161" w14:paraId="4AFFD1A2" w14:textId="77777777" w:rsidTr="00DA104C">
        <w:trPr>
          <w:trHeight w:val="284"/>
        </w:trPr>
        <w:tc>
          <w:tcPr>
            <w:tcW w:w="4402" w:type="dxa"/>
            <w:tcBorders>
              <w:top w:val="single" w:sz="4" w:space="0" w:color="000000"/>
              <w:left w:val="single" w:sz="4" w:space="0" w:color="000000"/>
              <w:right w:val="single" w:sz="4" w:space="0" w:color="000000"/>
            </w:tcBorders>
            <w:vAlign w:val="center"/>
          </w:tcPr>
          <w:p w14:paraId="00000C23" w14:textId="77777777" w:rsidR="008C7C5F" w:rsidRPr="008C2161" w:rsidRDefault="006232E3">
            <w:pPr>
              <w:widowControl w:val="0"/>
              <w:ind w:left="59"/>
              <w:jc w:val="both"/>
              <w:rPr>
                <w:sz w:val="22"/>
                <w:szCs w:val="22"/>
              </w:rPr>
            </w:pPr>
            <w:r w:rsidRPr="008C2161">
              <w:rPr>
                <w:sz w:val="22"/>
                <w:szCs w:val="22"/>
              </w:rPr>
              <w:t>Lietuvių kalba ir literatūra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25" w14:textId="7782C036" w:rsidR="008C7C5F" w:rsidRPr="008C2161" w:rsidRDefault="006232E3" w:rsidP="00537DB3">
            <w:pPr>
              <w:widowControl w:val="0"/>
              <w:ind w:left="58"/>
              <w:jc w:val="center"/>
              <w:rPr>
                <w:sz w:val="22"/>
                <w:szCs w:val="22"/>
              </w:rPr>
            </w:pPr>
            <w:r w:rsidRPr="008C2161">
              <w:rPr>
                <w:sz w:val="22"/>
                <w:szCs w:val="22"/>
              </w:rPr>
              <w:t>5+</w:t>
            </w:r>
            <w:r w:rsidR="00C40A36">
              <w:rPr>
                <w:sz w:val="22"/>
                <w:szCs w:val="22"/>
              </w:rPr>
              <w:t>0,5</w:t>
            </w:r>
            <w:r w:rsidRPr="008C2161">
              <w:rPr>
                <w:sz w:val="22"/>
                <w:szCs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26" w14:textId="77777777" w:rsidR="008C7C5F" w:rsidRPr="008C2161" w:rsidRDefault="006232E3" w:rsidP="00537DB3">
            <w:pPr>
              <w:widowControl w:val="0"/>
              <w:ind w:left="58"/>
              <w:jc w:val="center"/>
              <w:rPr>
                <w:sz w:val="22"/>
                <w:szCs w:val="22"/>
              </w:rPr>
            </w:pPr>
            <w:r w:rsidRPr="008C2161">
              <w:rPr>
                <w:sz w:val="22"/>
                <w:szCs w:val="22"/>
              </w:rPr>
              <w:t>5</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27" w14:textId="77777777" w:rsidR="008C7C5F" w:rsidRPr="008C2161" w:rsidRDefault="006232E3" w:rsidP="00537DB3">
            <w:pPr>
              <w:widowControl w:val="0"/>
              <w:ind w:left="-2"/>
              <w:jc w:val="center"/>
              <w:rPr>
                <w:sz w:val="22"/>
                <w:szCs w:val="22"/>
              </w:rPr>
            </w:pPr>
            <w:r w:rsidRPr="008C2161">
              <w:rPr>
                <w:sz w:val="22"/>
                <w:szCs w:val="22"/>
              </w:rPr>
              <w:t>A</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28"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531A219F" w14:textId="77777777" w:rsidTr="00DA104C">
        <w:trPr>
          <w:trHeight w:val="284"/>
        </w:trPr>
        <w:tc>
          <w:tcPr>
            <w:tcW w:w="4402" w:type="dxa"/>
            <w:tcBorders>
              <w:top w:val="single" w:sz="4" w:space="0" w:color="000000"/>
              <w:left w:val="single" w:sz="4" w:space="0" w:color="000000"/>
              <w:bottom w:val="single" w:sz="4" w:space="0" w:color="000000"/>
              <w:right w:val="single" w:sz="4" w:space="0" w:color="000000"/>
            </w:tcBorders>
            <w:vAlign w:val="center"/>
          </w:tcPr>
          <w:p w14:paraId="00000C29" w14:textId="77777777" w:rsidR="008C7C5F" w:rsidRPr="008C2161" w:rsidRDefault="006232E3">
            <w:pPr>
              <w:widowControl w:val="0"/>
              <w:ind w:left="59"/>
              <w:jc w:val="both"/>
              <w:rPr>
                <w:sz w:val="22"/>
                <w:szCs w:val="22"/>
              </w:rPr>
            </w:pPr>
            <w:r w:rsidRPr="008C2161">
              <w:rPr>
                <w:sz w:val="22"/>
                <w:szCs w:val="22"/>
              </w:rPr>
              <w:t>Anglų kalba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2B" w14:textId="77777777" w:rsidR="008C7C5F" w:rsidRPr="008C2161" w:rsidRDefault="006232E3" w:rsidP="00537DB3">
            <w:pPr>
              <w:widowControl w:val="0"/>
              <w:ind w:left="58"/>
              <w:jc w:val="center"/>
              <w:rPr>
                <w:sz w:val="22"/>
                <w:szCs w:val="22"/>
              </w:rPr>
            </w:pPr>
            <w:r w:rsidRPr="008C2161">
              <w:rPr>
                <w:sz w:val="22"/>
                <w:szCs w:val="22"/>
              </w:rPr>
              <w:t>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2C" w14:textId="77777777" w:rsidR="008C7C5F" w:rsidRPr="008C2161" w:rsidRDefault="006232E3" w:rsidP="00537DB3">
            <w:pPr>
              <w:widowControl w:val="0"/>
              <w:ind w:left="58"/>
              <w:jc w:val="center"/>
              <w:rPr>
                <w:sz w:val="22"/>
                <w:szCs w:val="22"/>
              </w:rPr>
            </w:pPr>
            <w:r w:rsidRPr="008C2161">
              <w:rPr>
                <w:sz w:val="22"/>
                <w:szCs w:val="22"/>
              </w:rPr>
              <w:t>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2D" w14:textId="3EA9DFE1" w:rsidR="008C7C5F" w:rsidRPr="008C2161" w:rsidRDefault="006232E3" w:rsidP="00537DB3">
            <w:pPr>
              <w:widowControl w:val="0"/>
              <w:ind w:left="-2"/>
              <w:jc w:val="center"/>
              <w:rPr>
                <w:sz w:val="22"/>
                <w:szCs w:val="22"/>
              </w:rPr>
            </w:pPr>
            <w:r w:rsidRPr="008C2161">
              <w:rPr>
                <w:sz w:val="22"/>
                <w:szCs w:val="22"/>
              </w:rPr>
              <w:t>B2</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2E"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2C88AE93" w14:textId="77777777" w:rsidTr="00DA104C">
        <w:trPr>
          <w:trHeight w:val="284"/>
        </w:trPr>
        <w:tc>
          <w:tcPr>
            <w:tcW w:w="4402" w:type="dxa"/>
            <w:tcBorders>
              <w:top w:val="single" w:sz="4" w:space="0" w:color="000000"/>
              <w:left w:val="single" w:sz="4" w:space="0" w:color="000000"/>
              <w:bottom w:val="single" w:sz="4" w:space="0" w:color="000000"/>
              <w:right w:val="single" w:sz="4" w:space="0" w:color="000000"/>
            </w:tcBorders>
            <w:vAlign w:val="center"/>
          </w:tcPr>
          <w:p w14:paraId="00000C2F" w14:textId="77777777" w:rsidR="008C7C5F" w:rsidRPr="008C2161" w:rsidRDefault="006232E3">
            <w:pPr>
              <w:widowControl w:val="0"/>
              <w:ind w:left="59"/>
              <w:jc w:val="both"/>
              <w:rPr>
                <w:sz w:val="22"/>
                <w:szCs w:val="22"/>
              </w:rPr>
            </w:pPr>
            <w:r w:rsidRPr="008C2161">
              <w:rPr>
                <w:sz w:val="22"/>
                <w:szCs w:val="22"/>
              </w:rPr>
              <w:t>Anglų kalba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31" w14:textId="77777777" w:rsidR="008C7C5F" w:rsidRPr="008C2161" w:rsidRDefault="006232E3" w:rsidP="00537DB3">
            <w:pPr>
              <w:widowControl w:val="0"/>
              <w:ind w:left="58"/>
              <w:jc w:val="center"/>
              <w:rPr>
                <w:sz w:val="22"/>
                <w:szCs w:val="22"/>
              </w:rPr>
            </w:pPr>
            <w:r w:rsidRPr="008C2161">
              <w:rPr>
                <w:sz w:val="22"/>
                <w:szCs w:val="22"/>
              </w:rPr>
              <w:t>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32" w14:textId="77777777" w:rsidR="008C7C5F" w:rsidRPr="008C2161" w:rsidRDefault="006232E3" w:rsidP="00537DB3">
            <w:pPr>
              <w:widowControl w:val="0"/>
              <w:ind w:left="58"/>
              <w:jc w:val="center"/>
              <w:rPr>
                <w:sz w:val="22"/>
                <w:szCs w:val="22"/>
              </w:rPr>
            </w:pPr>
            <w:r w:rsidRPr="008C2161">
              <w:rPr>
                <w:sz w:val="22"/>
                <w:szCs w:val="22"/>
              </w:rPr>
              <w:t>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33" w14:textId="77777777" w:rsidR="008C7C5F" w:rsidRPr="008C2161" w:rsidRDefault="006232E3" w:rsidP="00537DB3">
            <w:pPr>
              <w:widowControl w:val="0"/>
              <w:ind w:left="-2"/>
              <w:jc w:val="center"/>
              <w:rPr>
                <w:sz w:val="22"/>
                <w:szCs w:val="22"/>
              </w:rPr>
            </w:pPr>
            <w:r w:rsidRPr="008C2161">
              <w:rPr>
                <w:sz w:val="22"/>
                <w:szCs w:val="22"/>
              </w:rPr>
              <w:t>B1</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34"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129E00C4" w14:textId="77777777" w:rsidTr="008C2161">
        <w:trPr>
          <w:trHeight w:val="284"/>
        </w:trPr>
        <w:tc>
          <w:tcPr>
            <w:tcW w:w="9668" w:type="dxa"/>
            <w:gridSpan w:val="6"/>
            <w:tcBorders>
              <w:top w:val="single" w:sz="4" w:space="0" w:color="000000"/>
              <w:left w:val="single" w:sz="4" w:space="0" w:color="000000"/>
              <w:right w:val="single" w:sz="4" w:space="0" w:color="000000"/>
            </w:tcBorders>
            <w:shd w:val="clear" w:color="auto" w:fill="DBE5F1" w:themeFill="accent1" w:themeFillTint="33"/>
            <w:vAlign w:val="center"/>
          </w:tcPr>
          <w:p w14:paraId="00000C35" w14:textId="77777777" w:rsidR="008C7C5F" w:rsidRPr="008C2161" w:rsidRDefault="006232E3" w:rsidP="00537DB3">
            <w:pPr>
              <w:widowControl w:val="0"/>
              <w:ind w:left="-2"/>
              <w:rPr>
                <w:sz w:val="22"/>
                <w:szCs w:val="22"/>
              </w:rPr>
            </w:pPr>
            <w:r w:rsidRPr="008C2161">
              <w:rPr>
                <w:sz w:val="22"/>
                <w:szCs w:val="22"/>
              </w:rPr>
              <w:t>Socialiniai mokslai</w:t>
            </w:r>
          </w:p>
        </w:tc>
      </w:tr>
      <w:tr w:rsidR="007118C0" w:rsidRPr="008C2161" w14:paraId="52901DFE" w14:textId="77777777" w:rsidTr="00DA104C">
        <w:trPr>
          <w:trHeight w:val="284"/>
        </w:trPr>
        <w:tc>
          <w:tcPr>
            <w:tcW w:w="4402" w:type="dxa"/>
            <w:tcBorders>
              <w:top w:val="single" w:sz="4" w:space="0" w:color="000000"/>
              <w:left w:val="single" w:sz="4" w:space="0" w:color="000000"/>
              <w:right w:val="single" w:sz="4" w:space="0" w:color="000000"/>
            </w:tcBorders>
            <w:vAlign w:val="center"/>
          </w:tcPr>
          <w:p w14:paraId="00000C3B" w14:textId="77777777" w:rsidR="008C7C5F" w:rsidRPr="008C2161" w:rsidRDefault="006232E3">
            <w:pPr>
              <w:widowControl w:val="0"/>
              <w:ind w:left="59"/>
              <w:jc w:val="both"/>
              <w:rPr>
                <w:sz w:val="22"/>
                <w:szCs w:val="22"/>
              </w:rPr>
            </w:pPr>
            <w:r w:rsidRPr="008C2161">
              <w:rPr>
                <w:sz w:val="22"/>
                <w:szCs w:val="22"/>
              </w:rPr>
              <w:t>Istorija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3D"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3E"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3F" w14:textId="0633CE03" w:rsidR="008C7C5F" w:rsidRPr="008C2161" w:rsidRDefault="006232E3" w:rsidP="00537DB3">
            <w:pPr>
              <w:widowControl w:val="0"/>
              <w:ind w:left="-2"/>
              <w:jc w:val="center"/>
              <w:rPr>
                <w:sz w:val="22"/>
                <w:szCs w:val="22"/>
              </w:rPr>
            </w:pPr>
            <w:r w:rsidRPr="008C2161">
              <w:rPr>
                <w:sz w:val="22"/>
                <w:szCs w:val="22"/>
              </w:rPr>
              <w:t>A</w:t>
            </w:r>
            <w:r w:rsidR="00DA104C" w:rsidRPr="008C2161">
              <w:rPr>
                <w:sz w:val="22"/>
                <w:szCs w:val="22"/>
              </w:rPr>
              <w:t xml:space="preserve"> </w:t>
            </w:r>
            <w:r w:rsidRPr="008C2161">
              <w:rPr>
                <w:sz w:val="22"/>
                <w:szCs w:val="22"/>
              </w:rPr>
              <w:t>/</w:t>
            </w:r>
            <w:r w:rsidR="00DA104C" w:rsidRPr="008C2161">
              <w:rPr>
                <w:sz w:val="22"/>
                <w:szCs w:val="22"/>
              </w:rPr>
              <w:t xml:space="preserve"> </w:t>
            </w: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40"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7DDB7B5A" w14:textId="77777777" w:rsidTr="00DA104C">
        <w:trPr>
          <w:trHeight w:val="284"/>
        </w:trPr>
        <w:tc>
          <w:tcPr>
            <w:tcW w:w="4402" w:type="dxa"/>
            <w:tcBorders>
              <w:top w:val="single" w:sz="4" w:space="0" w:color="000000"/>
              <w:left w:val="single" w:sz="4" w:space="0" w:color="000000"/>
              <w:right w:val="single" w:sz="4" w:space="0" w:color="000000"/>
            </w:tcBorders>
            <w:vAlign w:val="center"/>
          </w:tcPr>
          <w:p w14:paraId="00000C41" w14:textId="77777777" w:rsidR="008C7C5F" w:rsidRPr="008C2161" w:rsidRDefault="006232E3">
            <w:pPr>
              <w:widowControl w:val="0"/>
              <w:ind w:left="59"/>
              <w:jc w:val="both"/>
              <w:rPr>
                <w:sz w:val="22"/>
                <w:szCs w:val="22"/>
              </w:rPr>
            </w:pPr>
            <w:r w:rsidRPr="008C2161">
              <w:rPr>
                <w:sz w:val="22"/>
                <w:szCs w:val="22"/>
              </w:rPr>
              <w:lastRenderedPageBreak/>
              <w:t>Geografija</w:t>
            </w:r>
          </w:p>
        </w:tc>
        <w:tc>
          <w:tcPr>
            <w:tcW w:w="1367" w:type="dxa"/>
            <w:gridSpan w:val="2"/>
            <w:tcBorders>
              <w:top w:val="single" w:sz="4" w:space="0" w:color="000000"/>
              <w:left w:val="single" w:sz="4" w:space="0" w:color="000000"/>
              <w:right w:val="single" w:sz="4" w:space="0" w:color="000000"/>
            </w:tcBorders>
            <w:vAlign w:val="center"/>
          </w:tcPr>
          <w:p w14:paraId="00000C43"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right w:val="single" w:sz="4" w:space="0" w:color="000000"/>
            </w:tcBorders>
            <w:vAlign w:val="center"/>
          </w:tcPr>
          <w:p w14:paraId="00000C44"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right w:val="single" w:sz="4" w:space="0" w:color="000000"/>
            </w:tcBorders>
            <w:vAlign w:val="center"/>
          </w:tcPr>
          <w:p w14:paraId="00000C45" w14:textId="0C72FA65" w:rsidR="008C7C5F" w:rsidRPr="008C2161" w:rsidRDefault="006232E3" w:rsidP="00537DB3">
            <w:pPr>
              <w:widowControl w:val="0"/>
              <w:ind w:left="-2"/>
              <w:jc w:val="center"/>
              <w:rPr>
                <w:sz w:val="22"/>
                <w:szCs w:val="22"/>
              </w:rPr>
            </w:pPr>
            <w:r w:rsidRPr="008C2161">
              <w:rPr>
                <w:sz w:val="22"/>
                <w:szCs w:val="22"/>
              </w:rPr>
              <w:t>A</w:t>
            </w:r>
            <w:r w:rsidR="00DA104C" w:rsidRPr="008C2161">
              <w:rPr>
                <w:sz w:val="22"/>
                <w:szCs w:val="22"/>
              </w:rPr>
              <w:t xml:space="preserve"> </w:t>
            </w: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46"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681822FB" w14:textId="77777777" w:rsidTr="00DA104C">
        <w:trPr>
          <w:trHeight w:val="284"/>
        </w:trPr>
        <w:tc>
          <w:tcPr>
            <w:tcW w:w="4402" w:type="dxa"/>
            <w:tcBorders>
              <w:top w:val="single" w:sz="4" w:space="0" w:color="000000"/>
              <w:left w:val="single" w:sz="4" w:space="0" w:color="000000"/>
              <w:right w:val="single" w:sz="4" w:space="0" w:color="000000"/>
            </w:tcBorders>
            <w:vAlign w:val="center"/>
          </w:tcPr>
          <w:p w14:paraId="00000C47" w14:textId="77777777" w:rsidR="008C7C5F" w:rsidRPr="008C2161" w:rsidRDefault="006232E3">
            <w:pPr>
              <w:widowControl w:val="0"/>
              <w:ind w:left="59"/>
              <w:jc w:val="both"/>
              <w:rPr>
                <w:sz w:val="22"/>
                <w:szCs w:val="22"/>
              </w:rPr>
            </w:pPr>
            <w:r w:rsidRPr="008C2161">
              <w:rPr>
                <w:sz w:val="22"/>
                <w:szCs w:val="22"/>
              </w:rPr>
              <w:t>Matematika</w:t>
            </w:r>
          </w:p>
        </w:tc>
        <w:tc>
          <w:tcPr>
            <w:tcW w:w="1367" w:type="dxa"/>
            <w:gridSpan w:val="2"/>
            <w:tcBorders>
              <w:top w:val="single" w:sz="4" w:space="0" w:color="000000"/>
              <w:left w:val="single" w:sz="4" w:space="0" w:color="000000"/>
              <w:bottom w:val="single" w:sz="4" w:space="0" w:color="000000"/>
              <w:right w:val="single" w:sz="4" w:space="0" w:color="000000"/>
            </w:tcBorders>
            <w:vAlign w:val="center"/>
          </w:tcPr>
          <w:p w14:paraId="00000C49" w14:textId="77777777" w:rsidR="008C7C5F" w:rsidRPr="008C2161" w:rsidRDefault="006232E3" w:rsidP="00537DB3">
            <w:pPr>
              <w:widowControl w:val="0"/>
              <w:ind w:left="58"/>
              <w:jc w:val="center"/>
              <w:rPr>
                <w:sz w:val="22"/>
                <w:szCs w:val="22"/>
              </w:rPr>
            </w:pPr>
            <w:r w:rsidRPr="008C2161">
              <w:rPr>
                <w:sz w:val="22"/>
                <w:szCs w:val="22"/>
              </w:rPr>
              <w:t>4/3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4A" w14:textId="77777777" w:rsidR="008C7C5F" w:rsidRPr="008C2161" w:rsidRDefault="006232E3" w:rsidP="00537DB3">
            <w:pPr>
              <w:widowControl w:val="0"/>
              <w:ind w:left="58"/>
              <w:jc w:val="center"/>
              <w:rPr>
                <w:sz w:val="22"/>
                <w:szCs w:val="22"/>
              </w:rPr>
            </w:pPr>
            <w:r w:rsidRPr="008C2161">
              <w:rPr>
                <w:sz w:val="22"/>
                <w:szCs w:val="22"/>
              </w:rPr>
              <w:t>5/3</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4B" w14:textId="77777777" w:rsidR="008C7C5F" w:rsidRPr="008C2161" w:rsidRDefault="006232E3" w:rsidP="00537DB3">
            <w:pPr>
              <w:widowControl w:val="0"/>
              <w:ind w:left="-2"/>
              <w:jc w:val="center"/>
              <w:rPr>
                <w:sz w:val="22"/>
                <w:szCs w:val="22"/>
              </w:rPr>
            </w:pPr>
            <w:r w:rsidRPr="008C2161">
              <w:rPr>
                <w:sz w:val="22"/>
                <w:szCs w:val="22"/>
              </w:rPr>
              <w:t>A / B</w:t>
            </w:r>
          </w:p>
        </w:tc>
        <w:tc>
          <w:tcPr>
            <w:tcW w:w="1319" w:type="dxa"/>
            <w:tcBorders>
              <w:top w:val="single" w:sz="4" w:space="0" w:color="000000"/>
              <w:left w:val="single" w:sz="4" w:space="0" w:color="000000"/>
              <w:right w:val="single" w:sz="4" w:space="0" w:color="000000"/>
            </w:tcBorders>
            <w:vAlign w:val="center"/>
          </w:tcPr>
          <w:p w14:paraId="00000C4C" w14:textId="77777777" w:rsidR="008C7C5F" w:rsidRPr="008C2161" w:rsidRDefault="006232E3" w:rsidP="008E4113">
            <w:pPr>
              <w:widowControl w:val="0"/>
              <w:jc w:val="center"/>
              <w:rPr>
                <w:sz w:val="22"/>
                <w:szCs w:val="22"/>
              </w:rPr>
            </w:pPr>
            <w:r w:rsidRPr="008C2161">
              <w:rPr>
                <w:sz w:val="22"/>
                <w:szCs w:val="22"/>
              </w:rPr>
              <w:t>2</w:t>
            </w:r>
          </w:p>
        </w:tc>
      </w:tr>
      <w:tr w:rsidR="007118C0" w:rsidRPr="008C2161" w14:paraId="0102D79F" w14:textId="77777777" w:rsidTr="008C2161">
        <w:trPr>
          <w:trHeight w:val="284"/>
        </w:trPr>
        <w:tc>
          <w:tcPr>
            <w:tcW w:w="9668" w:type="dxa"/>
            <w:gridSpan w:val="6"/>
            <w:tcBorders>
              <w:top w:val="single" w:sz="4" w:space="0" w:color="000000"/>
              <w:left w:val="single" w:sz="4" w:space="0" w:color="000000"/>
              <w:right w:val="single" w:sz="4" w:space="0" w:color="000000"/>
            </w:tcBorders>
            <w:shd w:val="clear" w:color="auto" w:fill="DBE5F1" w:themeFill="accent1" w:themeFillTint="33"/>
            <w:vAlign w:val="center"/>
          </w:tcPr>
          <w:p w14:paraId="00000C4D" w14:textId="77777777" w:rsidR="008C7C5F" w:rsidRPr="008C2161" w:rsidRDefault="006232E3" w:rsidP="00537DB3">
            <w:pPr>
              <w:widowControl w:val="0"/>
              <w:ind w:left="-2"/>
              <w:rPr>
                <w:sz w:val="22"/>
                <w:szCs w:val="22"/>
              </w:rPr>
            </w:pPr>
            <w:r w:rsidRPr="008C2161">
              <w:rPr>
                <w:sz w:val="22"/>
                <w:szCs w:val="22"/>
              </w:rPr>
              <w:t>Gamtos mokslai</w:t>
            </w:r>
          </w:p>
        </w:tc>
      </w:tr>
      <w:tr w:rsidR="007118C0" w:rsidRPr="008C2161" w14:paraId="65169978"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53" w14:textId="77777777" w:rsidR="008C7C5F" w:rsidRPr="008C2161" w:rsidRDefault="006232E3">
            <w:pPr>
              <w:widowControl w:val="0"/>
              <w:ind w:left="59"/>
              <w:jc w:val="both"/>
              <w:rPr>
                <w:sz w:val="22"/>
                <w:szCs w:val="22"/>
              </w:rPr>
            </w:pPr>
            <w:r w:rsidRPr="008C2161">
              <w:rPr>
                <w:sz w:val="22"/>
                <w:szCs w:val="22"/>
              </w:rPr>
              <w:t>Biologija</w:t>
            </w:r>
          </w:p>
        </w:tc>
        <w:tc>
          <w:tcPr>
            <w:tcW w:w="1346" w:type="dxa"/>
            <w:tcBorders>
              <w:top w:val="single" w:sz="4" w:space="0" w:color="000000"/>
              <w:left w:val="single" w:sz="4" w:space="0" w:color="000000"/>
              <w:bottom w:val="nil"/>
              <w:right w:val="single" w:sz="4" w:space="0" w:color="000000"/>
            </w:tcBorders>
            <w:vAlign w:val="center"/>
          </w:tcPr>
          <w:p w14:paraId="00000C55"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bottom w:val="nil"/>
              <w:right w:val="single" w:sz="4" w:space="0" w:color="000000"/>
            </w:tcBorders>
            <w:vAlign w:val="center"/>
          </w:tcPr>
          <w:p w14:paraId="00000C56"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57" w14:textId="31FCBC19" w:rsidR="008C7C5F" w:rsidRPr="008C2161" w:rsidRDefault="006232E3" w:rsidP="00537DB3">
            <w:pPr>
              <w:widowControl w:val="0"/>
              <w:ind w:left="-2"/>
              <w:jc w:val="center"/>
              <w:rPr>
                <w:sz w:val="22"/>
                <w:szCs w:val="22"/>
              </w:rPr>
            </w:pPr>
            <w:r w:rsidRPr="008C2161">
              <w:rPr>
                <w:sz w:val="22"/>
                <w:szCs w:val="22"/>
              </w:rPr>
              <w:t>A</w:t>
            </w:r>
            <w:r w:rsidR="00DA104C" w:rsidRPr="008C2161">
              <w:rPr>
                <w:sz w:val="22"/>
                <w:szCs w:val="22"/>
              </w:rPr>
              <w:t xml:space="preserve"> </w:t>
            </w: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58"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2F0A7EF7"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59" w14:textId="77777777" w:rsidR="008C7C5F" w:rsidRPr="008C2161" w:rsidRDefault="006232E3">
            <w:pPr>
              <w:widowControl w:val="0"/>
              <w:ind w:left="59"/>
              <w:jc w:val="both"/>
              <w:rPr>
                <w:sz w:val="22"/>
                <w:szCs w:val="22"/>
              </w:rPr>
            </w:pPr>
            <w:r w:rsidRPr="008C2161">
              <w:rPr>
                <w:sz w:val="22"/>
                <w:szCs w:val="22"/>
              </w:rPr>
              <w:t>Fizika</w:t>
            </w:r>
          </w:p>
        </w:tc>
        <w:tc>
          <w:tcPr>
            <w:tcW w:w="1346" w:type="dxa"/>
            <w:tcBorders>
              <w:top w:val="single" w:sz="4" w:space="0" w:color="000000"/>
              <w:left w:val="single" w:sz="4" w:space="0" w:color="000000"/>
              <w:right w:val="single" w:sz="4" w:space="0" w:color="000000"/>
            </w:tcBorders>
            <w:vAlign w:val="center"/>
          </w:tcPr>
          <w:p w14:paraId="00000C5B" w14:textId="77777777" w:rsidR="008C7C5F" w:rsidRPr="008C2161" w:rsidRDefault="006232E3" w:rsidP="00537DB3">
            <w:pPr>
              <w:widowControl w:val="0"/>
              <w:ind w:left="58"/>
              <w:jc w:val="center"/>
              <w:rPr>
                <w:sz w:val="22"/>
                <w:szCs w:val="22"/>
              </w:rPr>
            </w:pPr>
            <w:r w:rsidRPr="008C2161">
              <w:rPr>
                <w:sz w:val="22"/>
                <w:szCs w:val="22"/>
              </w:rPr>
              <w:t>3/2</w:t>
            </w:r>
          </w:p>
        </w:tc>
        <w:tc>
          <w:tcPr>
            <w:tcW w:w="1290" w:type="dxa"/>
            <w:tcBorders>
              <w:top w:val="single" w:sz="4" w:space="0" w:color="000000"/>
              <w:left w:val="single" w:sz="4" w:space="0" w:color="000000"/>
              <w:right w:val="single" w:sz="4" w:space="0" w:color="000000"/>
            </w:tcBorders>
            <w:vAlign w:val="center"/>
          </w:tcPr>
          <w:p w14:paraId="00000C5C" w14:textId="77777777" w:rsidR="008C7C5F" w:rsidRPr="008C2161" w:rsidRDefault="006232E3" w:rsidP="00537DB3">
            <w:pPr>
              <w:widowControl w:val="0"/>
              <w:ind w:left="58"/>
              <w:jc w:val="center"/>
              <w:rPr>
                <w:sz w:val="22"/>
                <w:szCs w:val="22"/>
              </w:rPr>
            </w:pPr>
            <w:r w:rsidRPr="008C2161">
              <w:rPr>
                <w:sz w:val="22"/>
                <w:szCs w:val="22"/>
              </w:rPr>
              <w:t>4/2</w:t>
            </w:r>
          </w:p>
        </w:tc>
        <w:tc>
          <w:tcPr>
            <w:tcW w:w="1290" w:type="dxa"/>
            <w:tcBorders>
              <w:top w:val="single" w:sz="4" w:space="0" w:color="000000"/>
              <w:left w:val="single" w:sz="4" w:space="0" w:color="000000"/>
              <w:right w:val="single" w:sz="4" w:space="0" w:color="000000"/>
            </w:tcBorders>
            <w:vAlign w:val="center"/>
          </w:tcPr>
          <w:p w14:paraId="00000C5D" w14:textId="019B5C8E" w:rsidR="008C7C5F" w:rsidRPr="008C2161" w:rsidRDefault="006232E3" w:rsidP="00537DB3">
            <w:pPr>
              <w:widowControl w:val="0"/>
              <w:ind w:left="-2"/>
              <w:jc w:val="center"/>
              <w:rPr>
                <w:sz w:val="22"/>
                <w:szCs w:val="22"/>
              </w:rPr>
            </w:pPr>
            <w:r w:rsidRPr="008C2161">
              <w:rPr>
                <w:sz w:val="22"/>
                <w:szCs w:val="22"/>
              </w:rPr>
              <w:t>A</w:t>
            </w:r>
            <w:r w:rsidR="00DA104C" w:rsidRPr="008C2161">
              <w:rPr>
                <w:sz w:val="22"/>
                <w:szCs w:val="22"/>
              </w:rPr>
              <w:t xml:space="preserve"> </w:t>
            </w:r>
            <w:r w:rsidRPr="008C2161">
              <w:rPr>
                <w:sz w:val="22"/>
                <w:szCs w:val="22"/>
              </w:rPr>
              <w:t>/</w:t>
            </w:r>
            <w:r w:rsidR="00DA104C" w:rsidRPr="008C2161">
              <w:rPr>
                <w:sz w:val="22"/>
                <w:szCs w:val="22"/>
              </w:rPr>
              <w:t xml:space="preserve"> </w:t>
            </w: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5E"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40B59E06"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5F" w14:textId="77777777" w:rsidR="008C7C5F" w:rsidRPr="008C2161" w:rsidRDefault="006232E3">
            <w:pPr>
              <w:widowControl w:val="0"/>
              <w:ind w:left="59"/>
              <w:jc w:val="both"/>
              <w:rPr>
                <w:sz w:val="22"/>
                <w:szCs w:val="22"/>
              </w:rPr>
            </w:pPr>
            <w:r w:rsidRPr="008C2161">
              <w:rPr>
                <w:sz w:val="22"/>
                <w:szCs w:val="22"/>
              </w:rPr>
              <w:t>Chemija</w:t>
            </w:r>
          </w:p>
        </w:tc>
        <w:tc>
          <w:tcPr>
            <w:tcW w:w="1346" w:type="dxa"/>
            <w:tcBorders>
              <w:top w:val="single" w:sz="4" w:space="0" w:color="000000"/>
              <w:left w:val="single" w:sz="4" w:space="0" w:color="000000"/>
              <w:right w:val="single" w:sz="4" w:space="0" w:color="000000"/>
            </w:tcBorders>
            <w:vAlign w:val="center"/>
          </w:tcPr>
          <w:p w14:paraId="00000C61"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62"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63"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64" w14:textId="77777777" w:rsidR="008C7C5F" w:rsidRPr="008C2161" w:rsidRDefault="006232E3" w:rsidP="008E4113">
            <w:pPr>
              <w:widowControl w:val="0"/>
              <w:jc w:val="center"/>
              <w:rPr>
                <w:sz w:val="22"/>
                <w:szCs w:val="22"/>
              </w:rPr>
            </w:pPr>
            <w:r w:rsidRPr="008C2161">
              <w:rPr>
                <w:sz w:val="22"/>
                <w:szCs w:val="22"/>
              </w:rPr>
              <w:t>1</w:t>
            </w:r>
          </w:p>
        </w:tc>
      </w:tr>
      <w:tr w:rsidR="007118C0" w:rsidRPr="008C2161" w14:paraId="127C3349" w14:textId="77777777" w:rsidTr="008C2161">
        <w:trPr>
          <w:trHeight w:val="284"/>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C65" w14:textId="77777777" w:rsidR="008C7C5F" w:rsidRPr="008C2161" w:rsidRDefault="006232E3" w:rsidP="00537DB3">
            <w:pPr>
              <w:widowControl w:val="0"/>
              <w:ind w:left="-2"/>
              <w:rPr>
                <w:sz w:val="22"/>
                <w:szCs w:val="22"/>
              </w:rPr>
            </w:pPr>
            <w:r w:rsidRPr="008C2161">
              <w:rPr>
                <w:sz w:val="22"/>
                <w:szCs w:val="22"/>
              </w:rPr>
              <w:t>Meninis, technologinis ugdymas</w:t>
            </w:r>
          </w:p>
        </w:tc>
      </w:tr>
      <w:tr w:rsidR="007118C0" w:rsidRPr="008C2161" w14:paraId="41C82899"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6B" w14:textId="77777777" w:rsidR="008C7C5F" w:rsidRPr="008C2161" w:rsidRDefault="006232E3">
            <w:pPr>
              <w:widowControl w:val="0"/>
              <w:ind w:left="59"/>
              <w:jc w:val="both"/>
              <w:rPr>
                <w:sz w:val="22"/>
                <w:szCs w:val="22"/>
              </w:rPr>
            </w:pPr>
            <w:r w:rsidRPr="008C2161">
              <w:rPr>
                <w:sz w:val="22"/>
                <w:szCs w:val="22"/>
              </w:rPr>
              <w:t>Dailė</w:t>
            </w:r>
          </w:p>
        </w:tc>
        <w:tc>
          <w:tcPr>
            <w:tcW w:w="1346" w:type="dxa"/>
            <w:tcBorders>
              <w:top w:val="single" w:sz="4" w:space="0" w:color="000000"/>
              <w:left w:val="single" w:sz="4" w:space="0" w:color="000000"/>
              <w:right w:val="single" w:sz="4" w:space="0" w:color="000000"/>
            </w:tcBorders>
            <w:vAlign w:val="center"/>
          </w:tcPr>
          <w:p w14:paraId="00000C6D"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6E"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6F"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70" w14:textId="77777777" w:rsidR="008C7C5F" w:rsidRPr="008C2161" w:rsidRDefault="006232E3" w:rsidP="00537DB3">
            <w:pPr>
              <w:widowControl w:val="0"/>
              <w:jc w:val="center"/>
              <w:rPr>
                <w:sz w:val="22"/>
                <w:szCs w:val="22"/>
              </w:rPr>
            </w:pPr>
            <w:r w:rsidRPr="008C2161">
              <w:rPr>
                <w:sz w:val="22"/>
                <w:szCs w:val="22"/>
              </w:rPr>
              <w:t>1</w:t>
            </w:r>
          </w:p>
        </w:tc>
      </w:tr>
      <w:tr w:rsidR="007118C0" w:rsidRPr="008C2161" w14:paraId="36CA4E73"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71" w14:textId="77777777" w:rsidR="008C7C5F" w:rsidRPr="008C2161" w:rsidRDefault="006232E3">
            <w:pPr>
              <w:widowControl w:val="0"/>
              <w:ind w:left="59"/>
              <w:jc w:val="both"/>
              <w:rPr>
                <w:sz w:val="22"/>
                <w:szCs w:val="22"/>
              </w:rPr>
            </w:pPr>
            <w:r w:rsidRPr="008C2161">
              <w:rPr>
                <w:sz w:val="22"/>
                <w:szCs w:val="22"/>
              </w:rPr>
              <w:t>Muzika</w:t>
            </w:r>
          </w:p>
        </w:tc>
        <w:tc>
          <w:tcPr>
            <w:tcW w:w="1346" w:type="dxa"/>
            <w:tcBorders>
              <w:top w:val="single" w:sz="4" w:space="0" w:color="000000"/>
              <w:left w:val="single" w:sz="4" w:space="0" w:color="000000"/>
              <w:right w:val="single" w:sz="4" w:space="0" w:color="000000"/>
            </w:tcBorders>
            <w:vAlign w:val="center"/>
          </w:tcPr>
          <w:p w14:paraId="00000C73" w14:textId="77777777" w:rsidR="008C7C5F" w:rsidRPr="008C2161" w:rsidRDefault="008C7C5F" w:rsidP="00537DB3">
            <w:pPr>
              <w:widowControl w:val="0"/>
              <w:ind w:left="58"/>
              <w:jc w:val="center"/>
              <w:rPr>
                <w:sz w:val="22"/>
                <w:szCs w:val="22"/>
              </w:rPr>
            </w:pPr>
          </w:p>
        </w:tc>
        <w:tc>
          <w:tcPr>
            <w:tcW w:w="1290" w:type="dxa"/>
            <w:tcBorders>
              <w:top w:val="single" w:sz="4" w:space="0" w:color="000000"/>
              <w:left w:val="single" w:sz="4" w:space="0" w:color="000000"/>
              <w:right w:val="single" w:sz="4" w:space="0" w:color="000000"/>
            </w:tcBorders>
            <w:vAlign w:val="center"/>
          </w:tcPr>
          <w:p w14:paraId="00000C74" w14:textId="77777777" w:rsidR="008C7C5F" w:rsidRPr="008C2161" w:rsidRDefault="008C7C5F" w:rsidP="00537DB3">
            <w:pPr>
              <w:widowControl w:val="0"/>
              <w:ind w:left="58"/>
              <w:jc w:val="center"/>
              <w:rPr>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0000C75" w14:textId="77777777" w:rsidR="008C7C5F" w:rsidRPr="008C2161" w:rsidRDefault="008C7C5F" w:rsidP="00537DB3">
            <w:pPr>
              <w:widowControl w:val="0"/>
              <w:ind w:left="-2"/>
              <w:jc w:val="center"/>
              <w:rPr>
                <w:sz w:val="22"/>
                <w:szCs w:val="22"/>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00000C76" w14:textId="77777777" w:rsidR="008C7C5F" w:rsidRPr="008C2161" w:rsidRDefault="008C7C5F" w:rsidP="00537DB3">
            <w:pPr>
              <w:widowControl w:val="0"/>
              <w:jc w:val="center"/>
              <w:rPr>
                <w:sz w:val="22"/>
                <w:szCs w:val="22"/>
              </w:rPr>
            </w:pPr>
          </w:p>
        </w:tc>
      </w:tr>
      <w:tr w:rsidR="007118C0" w:rsidRPr="008C2161" w14:paraId="0A305597"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78" w14:textId="25444E06" w:rsidR="008C7C5F" w:rsidRPr="008C2161" w:rsidRDefault="006232E3" w:rsidP="00537DB3">
            <w:pPr>
              <w:widowControl w:val="0"/>
              <w:ind w:left="59"/>
              <w:jc w:val="both"/>
              <w:rPr>
                <w:sz w:val="22"/>
                <w:szCs w:val="22"/>
              </w:rPr>
            </w:pPr>
            <w:r w:rsidRPr="008C2161">
              <w:rPr>
                <w:sz w:val="22"/>
                <w:szCs w:val="22"/>
              </w:rPr>
              <w:t>Technologijos</w:t>
            </w:r>
            <w:r w:rsidR="00537DB3" w:rsidRPr="008C2161">
              <w:rPr>
                <w:sz w:val="22"/>
                <w:szCs w:val="22"/>
              </w:rPr>
              <w:t xml:space="preserve"> </w:t>
            </w:r>
            <w:r w:rsidRPr="008C2161">
              <w:rPr>
                <w:sz w:val="22"/>
                <w:szCs w:val="22"/>
              </w:rPr>
              <w:t>(Turizmas ir mityba)</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7A"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7B"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7C"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7D" w14:textId="77777777" w:rsidR="008C7C5F" w:rsidRPr="008C2161" w:rsidRDefault="006232E3" w:rsidP="00537DB3">
            <w:pPr>
              <w:widowControl w:val="0"/>
              <w:jc w:val="center"/>
              <w:rPr>
                <w:sz w:val="22"/>
                <w:szCs w:val="22"/>
              </w:rPr>
            </w:pPr>
            <w:r w:rsidRPr="008C2161">
              <w:rPr>
                <w:sz w:val="22"/>
                <w:szCs w:val="22"/>
              </w:rPr>
              <w:t>1</w:t>
            </w:r>
          </w:p>
        </w:tc>
      </w:tr>
      <w:tr w:rsidR="007118C0" w:rsidRPr="008C2161" w14:paraId="7B504417"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7F" w14:textId="592E6D3B" w:rsidR="008C7C5F" w:rsidRPr="008C2161" w:rsidRDefault="006232E3" w:rsidP="00537DB3">
            <w:pPr>
              <w:widowControl w:val="0"/>
              <w:ind w:left="59"/>
              <w:jc w:val="both"/>
              <w:rPr>
                <w:sz w:val="22"/>
                <w:szCs w:val="22"/>
              </w:rPr>
            </w:pPr>
            <w:r w:rsidRPr="008C2161">
              <w:rPr>
                <w:sz w:val="22"/>
                <w:szCs w:val="22"/>
              </w:rPr>
              <w:t>Technologijos</w:t>
            </w:r>
            <w:r w:rsidR="00537DB3" w:rsidRPr="008C2161">
              <w:rPr>
                <w:sz w:val="22"/>
                <w:szCs w:val="22"/>
              </w:rPr>
              <w:t xml:space="preserve"> </w:t>
            </w:r>
            <w:r w:rsidRPr="008C2161">
              <w:rPr>
                <w:sz w:val="22"/>
                <w:szCs w:val="22"/>
              </w:rPr>
              <w:t>(Statyba ir medžio apdirbimas)</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81"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82"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83"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84" w14:textId="77777777" w:rsidR="008C7C5F" w:rsidRPr="008C2161" w:rsidRDefault="006232E3" w:rsidP="00537DB3">
            <w:pPr>
              <w:widowControl w:val="0"/>
              <w:jc w:val="center"/>
              <w:rPr>
                <w:sz w:val="22"/>
                <w:szCs w:val="22"/>
              </w:rPr>
            </w:pPr>
            <w:r w:rsidRPr="008C2161">
              <w:rPr>
                <w:sz w:val="22"/>
                <w:szCs w:val="22"/>
              </w:rPr>
              <w:t>1</w:t>
            </w:r>
          </w:p>
        </w:tc>
      </w:tr>
      <w:tr w:rsidR="007118C0" w:rsidRPr="008C2161" w14:paraId="51511613" w14:textId="77777777" w:rsidTr="008C2161">
        <w:trPr>
          <w:trHeight w:val="284"/>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C85" w14:textId="77777777" w:rsidR="008C7C5F" w:rsidRPr="008C2161" w:rsidRDefault="006232E3" w:rsidP="00537DB3">
            <w:pPr>
              <w:widowControl w:val="0"/>
              <w:ind w:left="-2"/>
              <w:rPr>
                <w:sz w:val="22"/>
                <w:szCs w:val="22"/>
              </w:rPr>
            </w:pPr>
            <w:r w:rsidRPr="008C2161">
              <w:rPr>
                <w:sz w:val="22"/>
                <w:szCs w:val="22"/>
              </w:rPr>
              <w:t>Fizinis ugdymas</w:t>
            </w:r>
          </w:p>
        </w:tc>
      </w:tr>
      <w:tr w:rsidR="007118C0" w:rsidRPr="008C2161" w14:paraId="2EC8AA26"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8B" w14:textId="77777777" w:rsidR="008C7C5F" w:rsidRPr="008C2161" w:rsidRDefault="006232E3">
            <w:pPr>
              <w:widowControl w:val="0"/>
              <w:ind w:left="59"/>
              <w:jc w:val="both"/>
              <w:rPr>
                <w:sz w:val="22"/>
                <w:szCs w:val="22"/>
              </w:rPr>
            </w:pPr>
            <w:r w:rsidRPr="008C2161">
              <w:rPr>
                <w:sz w:val="22"/>
                <w:szCs w:val="22"/>
              </w:rPr>
              <w:t>Fizinis ugdymas</w:t>
            </w:r>
          </w:p>
        </w:tc>
        <w:tc>
          <w:tcPr>
            <w:tcW w:w="1346" w:type="dxa"/>
            <w:tcBorders>
              <w:top w:val="single" w:sz="4" w:space="0" w:color="000000"/>
              <w:left w:val="single" w:sz="4" w:space="0" w:color="000000"/>
              <w:right w:val="single" w:sz="4" w:space="0" w:color="000000"/>
            </w:tcBorders>
            <w:vAlign w:val="center"/>
          </w:tcPr>
          <w:p w14:paraId="00000C8D"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8E"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8F" w14:textId="77777777" w:rsidR="008C7C5F" w:rsidRPr="008C2161" w:rsidRDefault="006232E3" w:rsidP="00537DB3">
            <w:pPr>
              <w:widowControl w:val="0"/>
              <w:ind w:left="-2"/>
              <w:jc w:val="center"/>
              <w:rPr>
                <w:sz w:val="22"/>
                <w:szCs w:val="22"/>
              </w:rPr>
            </w:pPr>
            <w:r w:rsidRPr="008C2161">
              <w:rPr>
                <w:sz w:val="22"/>
                <w:szCs w:val="22"/>
              </w:rPr>
              <w:t>B</w:t>
            </w:r>
          </w:p>
        </w:tc>
        <w:tc>
          <w:tcPr>
            <w:tcW w:w="1319" w:type="dxa"/>
            <w:tcBorders>
              <w:top w:val="single" w:sz="4" w:space="0" w:color="000000"/>
              <w:left w:val="single" w:sz="4" w:space="0" w:color="000000"/>
              <w:right w:val="single" w:sz="4" w:space="0" w:color="000000"/>
            </w:tcBorders>
            <w:vAlign w:val="center"/>
          </w:tcPr>
          <w:p w14:paraId="00000C91" w14:textId="294940CD" w:rsidR="008C7C5F" w:rsidRPr="008C2161" w:rsidRDefault="00BC0903" w:rsidP="00BC0903">
            <w:pPr>
              <w:widowControl w:val="0"/>
              <w:jc w:val="center"/>
              <w:rPr>
                <w:sz w:val="22"/>
                <w:szCs w:val="22"/>
              </w:rPr>
            </w:pPr>
            <w:r w:rsidRPr="008C2161">
              <w:rPr>
                <w:sz w:val="22"/>
                <w:szCs w:val="22"/>
              </w:rPr>
              <w:t>1</w:t>
            </w:r>
          </w:p>
        </w:tc>
      </w:tr>
      <w:tr w:rsidR="007118C0" w:rsidRPr="008C2161" w14:paraId="63344613" w14:textId="77777777" w:rsidTr="008C2161">
        <w:trPr>
          <w:trHeight w:val="284"/>
        </w:trPr>
        <w:tc>
          <w:tcPr>
            <w:tcW w:w="9668" w:type="dxa"/>
            <w:gridSpan w:val="6"/>
            <w:tcBorders>
              <w:top w:val="single" w:sz="4" w:space="0" w:color="000000"/>
              <w:left w:val="single" w:sz="4" w:space="0" w:color="000000"/>
              <w:bottom w:val="nil"/>
              <w:right w:val="single" w:sz="4" w:space="0" w:color="000000"/>
            </w:tcBorders>
            <w:shd w:val="clear" w:color="auto" w:fill="DBE5F1" w:themeFill="accent1" w:themeFillTint="33"/>
            <w:vAlign w:val="center"/>
          </w:tcPr>
          <w:p w14:paraId="00000C92" w14:textId="77777777" w:rsidR="008C7C5F" w:rsidRPr="008C2161" w:rsidRDefault="006232E3" w:rsidP="00537DB3">
            <w:pPr>
              <w:widowControl w:val="0"/>
              <w:rPr>
                <w:sz w:val="22"/>
                <w:szCs w:val="22"/>
              </w:rPr>
            </w:pPr>
            <w:r w:rsidRPr="008C2161">
              <w:rPr>
                <w:sz w:val="22"/>
                <w:szCs w:val="22"/>
              </w:rPr>
              <w:t>Pasirenkamieji dalykai</w:t>
            </w:r>
          </w:p>
        </w:tc>
      </w:tr>
      <w:tr w:rsidR="007118C0" w:rsidRPr="008C2161" w14:paraId="677131AC" w14:textId="77777777" w:rsidTr="008C2161">
        <w:trPr>
          <w:trHeight w:val="284"/>
        </w:trPr>
        <w:tc>
          <w:tcPr>
            <w:tcW w:w="4423" w:type="dxa"/>
            <w:gridSpan w:val="2"/>
            <w:tcBorders>
              <w:top w:val="single" w:sz="4" w:space="0" w:color="000000"/>
              <w:left w:val="single" w:sz="4" w:space="0" w:color="000000"/>
              <w:right w:val="single" w:sz="4" w:space="0" w:color="000000"/>
            </w:tcBorders>
            <w:vAlign w:val="center"/>
          </w:tcPr>
          <w:p w14:paraId="00000C98" w14:textId="77777777" w:rsidR="008C7C5F" w:rsidRPr="008C2161" w:rsidRDefault="006232E3">
            <w:pPr>
              <w:widowControl w:val="0"/>
              <w:ind w:left="59"/>
              <w:jc w:val="both"/>
              <w:rPr>
                <w:sz w:val="22"/>
                <w:szCs w:val="22"/>
              </w:rPr>
            </w:pPr>
            <w:r w:rsidRPr="008C2161">
              <w:rPr>
                <w:sz w:val="22"/>
                <w:szCs w:val="22"/>
              </w:rPr>
              <w:t>Informacinės technologijos</w:t>
            </w:r>
          </w:p>
        </w:tc>
        <w:tc>
          <w:tcPr>
            <w:tcW w:w="1346" w:type="dxa"/>
            <w:tcBorders>
              <w:top w:val="single" w:sz="4" w:space="0" w:color="000000"/>
              <w:left w:val="single" w:sz="4" w:space="0" w:color="000000"/>
              <w:right w:val="single" w:sz="4" w:space="0" w:color="000000"/>
            </w:tcBorders>
            <w:vAlign w:val="center"/>
          </w:tcPr>
          <w:p w14:paraId="00000C9A"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9B" w14:textId="77777777" w:rsidR="008C7C5F" w:rsidRPr="008C2161" w:rsidRDefault="006232E3" w:rsidP="00537DB3">
            <w:pPr>
              <w:widowControl w:val="0"/>
              <w:ind w:left="58"/>
              <w:jc w:val="center"/>
              <w:rPr>
                <w:sz w:val="22"/>
                <w:szCs w:val="22"/>
              </w:rPr>
            </w:pPr>
            <w:r w:rsidRPr="008C2161">
              <w:rPr>
                <w:sz w:val="22"/>
                <w:szCs w:val="22"/>
              </w:rPr>
              <w:t>2</w:t>
            </w:r>
          </w:p>
        </w:tc>
        <w:tc>
          <w:tcPr>
            <w:tcW w:w="1290" w:type="dxa"/>
            <w:tcBorders>
              <w:top w:val="single" w:sz="4" w:space="0" w:color="000000"/>
              <w:left w:val="single" w:sz="4" w:space="0" w:color="000000"/>
              <w:right w:val="single" w:sz="4" w:space="0" w:color="000000"/>
            </w:tcBorders>
            <w:vAlign w:val="center"/>
          </w:tcPr>
          <w:p w14:paraId="00000C9C" w14:textId="77777777" w:rsidR="008C7C5F" w:rsidRPr="008C2161" w:rsidRDefault="006232E3" w:rsidP="00537DB3">
            <w:pPr>
              <w:widowControl w:val="0"/>
              <w:ind w:left="-2"/>
              <w:jc w:val="center"/>
              <w:rPr>
                <w:sz w:val="22"/>
                <w:szCs w:val="22"/>
              </w:rPr>
            </w:pPr>
            <w:r w:rsidRPr="008C2161">
              <w:rPr>
                <w:sz w:val="22"/>
                <w:szCs w:val="22"/>
              </w:rPr>
              <w:t>A</w:t>
            </w:r>
          </w:p>
        </w:tc>
        <w:tc>
          <w:tcPr>
            <w:tcW w:w="1319" w:type="dxa"/>
            <w:tcBorders>
              <w:top w:val="single" w:sz="4" w:space="0" w:color="000000"/>
              <w:left w:val="single" w:sz="4" w:space="0" w:color="000000"/>
              <w:right w:val="single" w:sz="4" w:space="0" w:color="000000"/>
            </w:tcBorders>
            <w:vAlign w:val="center"/>
          </w:tcPr>
          <w:p w14:paraId="00000C9D" w14:textId="77777777" w:rsidR="008C7C5F" w:rsidRPr="008C2161" w:rsidRDefault="006232E3" w:rsidP="00537DB3">
            <w:pPr>
              <w:widowControl w:val="0"/>
              <w:jc w:val="center"/>
              <w:rPr>
                <w:sz w:val="22"/>
                <w:szCs w:val="22"/>
              </w:rPr>
            </w:pPr>
            <w:r w:rsidRPr="008C2161">
              <w:rPr>
                <w:sz w:val="22"/>
                <w:szCs w:val="22"/>
              </w:rPr>
              <w:t>1</w:t>
            </w:r>
          </w:p>
        </w:tc>
      </w:tr>
      <w:tr w:rsidR="007118C0" w:rsidRPr="008C2161" w14:paraId="7C8B8D77" w14:textId="77777777" w:rsidTr="008C2161">
        <w:trPr>
          <w:trHeight w:val="284"/>
        </w:trPr>
        <w:tc>
          <w:tcPr>
            <w:tcW w:w="9668"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0000C9E" w14:textId="77777777" w:rsidR="008C7C5F" w:rsidRPr="008C2161" w:rsidRDefault="006232E3" w:rsidP="00537DB3">
            <w:pPr>
              <w:widowControl w:val="0"/>
              <w:ind w:left="-2"/>
              <w:rPr>
                <w:sz w:val="22"/>
                <w:szCs w:val="22"/>
              </w:rPr>
            </w:pPr>
            <w:r w:rsidRPr="008C2161">
              <w:rPr>
                <w:sz w:val="22"/>
                <w:szCs w:val="22"/>
              </w:rPr>
              <w:t>Pasirenkamieji dalykų moduliai</w:t>
            </w:r>
          </w:p>
        </w:tc>
      </w:tr>
      <w:tr w:rsidR="007118C0" w:rsidRPr="008C2161" w14:paraId="10BF0359"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A4" w14:textId="77777777" w:rsidR="008C7C5F" w:rsidRPr="008C2161" w:rsidRDefault="006232E3" w:rsidP="00DA104C">
            <w:pPr>
              <w:widowControl w:val="0"/>
              <w:suppressAutoHyphens w:val="0"/>
              <w:ind w:left="59"/>
              <w:rPr>
                <w:sz w:val="22"/>
                <w:szCs w:val="22"/>
              </w:rPr>
            </w:pPr>
            <w:r w:rsidRPr="008C2161">
              <w:rPr>
                <w:sz w:val="22"/>
                <w:szCs w:val="22"/>
              </w:rPr>
              <w:t>Lietuvių k. ir literatūros modulis „Kūrybinis rašymas“</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A5"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A7" w14:textId="77777777" w:rsidR="008C7C5F" w:rsidRPr="008C2161" w:rsidRDefault="006232E3" w:rsidP="00537DB3">
            <w:pPr>
              <w:widowControl w:val="0"/>
              <w:suppressAutoHyphens w:val="0"/>
              <w:ind w:left="58"/>
              <w:jc w:val="center"/>
              <w:rPr>
                <w:sz w:val="22"/>
                <w:szCs w:val="22"/>
              </w:rPr>
            </w:pPr>
            <w:r w:rsidRPr="008C2161">
              <w:rPr>
                <w:sz w:val="22"/>
                <w:szCs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A8" w14:textId="77777777" w:rsidR="008C7C5F" w:rsidRPr="008C2161" w:rsidRDefault="006232E3" w:rsidP="00537DB3">
            <w:pPr>
              <w:widowControl w:val="0"/>
              <w:suppressAutoHyphens w:val="0"/>
              <w:ind w:left="-2"/>
              <w:jc w:val="center"/>
              <w:rPr>
                <w:sz w:val="22"/>
                <w:szCs w:val="22"/>
              </w:rPr>
            </w:pPr>
            <w:r w:rsidRPr="008C2161">
              <w:rPr>
                <w:sz w:val="22"/>
                <w:szCs w:val="22"/>
              </w:rPr>
              <w:t>A / 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A9" w14:textId="77777777" w:rsidR="008C7C5F" w:rsidRPr="008C2161" w:rsidRDefault="006232E3" w:rsidP="001B590E">
            <w:pPr>
              <w:widowControl w:val="0"/>
              <w:suppressAutoHyphens w:val="0"/>
              <w:jc w:val="center"/>
              <w:rPr>
                <w:sz w:val="22"/>
                <w:szCs w:val="22"/>
              </w:rPr>
            </w:pPr>
            <w:r w:rsidRPr="008C2161">
              <w:rPr>
                <w:sz w:val="22"/>
                <w:szCs w:val="22"/>
              </w:rPr>
              <w:t>1</w:t>
            </w:r>
          </w:p>
        </w:tc>
      </w:tr>
      <w:tr w:rsidR="007118C0" w:rsidRPr="008C2161" w14:paraId="0AF01D37"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AA" w14:textId="77777777" w:rsidR="008C7C5F" w:rsidRPr="008C2161" w:rsidRDefault="006232E3" w:rsidP="00DA104C">
            <w:pPr>
              <w:widowControl w:val="0"/>
              <w:suppressAutoHyphens w:val="0"/>
              <w:ind w:left="59"/>
              <w:rPr>
                <w:sz w:val="22"/>
                <w:szCs w:val="22"/>
              </w:rPr>
            </w:pPr>
            <w:r w:rsidRPr="008C2161">
              <w:rPr>
                <w:sz w:val="22"/>
                <w:szCs w:val="22"/>
              </w:rPr>
              <w:t>Lietuvių k. ir literatūros modulis „Taisyklingos kalbos pagrindai“</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AB" w14:textId="77777777" w:rsidR="008C7C5F" w:rsidRPr="008C2161" w:rsidRDefault="006232E3" w:rsidP="00537DB3">
            <w:pPr>
              <w:widowControl w:val="0"/>
              <w:suppressAutoHyphens w:val="0"/>
              <w:ind w:left="58"/>
              <w:jc w:val="center"/>
              <w:rPr>
                <w:sz w:val="22"/>
                <w:szCs w:val="22"/>
              </w:rPr>
            </w:pPr>
            <w:r w:rsidRPr="008C2161">
              <w:rPr>
                <w:sz w:val="22"/>
                <w:szCs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AD"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AE" w14:textId="77777777" w:rsidR="008C7C5F" w:rsidRPr="008C2161" w:rsidRDefault="006232E3" w:rsidP="00537DB3">
            <w:pPr>
              <w:widowControl w:val="0"/>
              <w:suppressAutoHyphens w:val="0"/>
              <w:ind w:left="-2"/>
              <w:jc w:val="center"/>
              <w:rPr>
                <w:sz w:val="22"/>
                <w:szCs w:val="22"/>
              </w:rPr>
            </w:pPr>
            <w:r w:rsidRPr="008C2161">
              <w:rPr>
                <w:sz w:val="22"/>
                <w:szCs w:val="22"/>
              </w:rPr>
              <w:t>A / 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AF" w14:textId="77777777" w:rsidR="008C7C5F" w:rsidRPr="008C2161" w:rsidRDefault="006232E3" w:rsidP="001B590E">
            <w:pPr>
              <w:widowControl w:val="0"/>
              <w:suppressAutoHyphens w:val="0"/>
              <w:jc w:val="center"/>
              <w:rPr>
                <w:sz w:val="22"/>
                <w:szCs w:val="22"/>
              </w:rPr>
            </w:pPr>
            <w:r w:rsidRPr="008C2161">
              <w:rPr>
                <w:sz w:val="22"/>
                <w:szCs w:val="22"/>
              </w:rPr>
              <w:t>1</w:t>
            </w:r>
          </w:p>
        </w:tc>
      </w:tr>
      <w:tr w:rsidR="007118C0" w:rsidRPr="008C2161" w14:paraId="389D7D14"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B0" w14:textId="77777777" w:rsidR="008C7C5F" w:rsidRPr="008C2161" w:rsidRDefault="006232E3" w:rsidP="00DA104C">
            <w:pPr>
              <w:widowControl w:val="0"/>
              <w:suppressAutoHyphens w:val="0"/>
              <w:ind w:left="59"/>
              <w:rPr>
                <w:sz w:val="22"/>
                <w:szCs w:val="22"/>
              </w:rPr>
            </w:pPr>
            <w:r w:rsidRPr="008C2161">
              <w:rPr>
                <w:sz w:val="22"/>
                <w:szCs w:val="22"/>
              </w:rPr>
              <w:t>Anglų k. modulis „Klausymo įgūdžių lavinimas“</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B1"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B3"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B4" w14:textId="77777777" w:rsidR="008C7C5F" w:rsidRPr="008C2161" w:rsidRDefault="006232E3" w:rsidP="00537DB3">
            <w:pPr>
              <w:widowControl w:val="0"/>
              <w:suppressAutoHyphens w:val="0"/>
              <w:ind w:left="-2"/>
              <w:jc w:val="center"/>
              <w:rPr>
                <w:sz w:val="22"/>
                <w:szCs w:val="22"/>
              </w:rPr>
            </w:pPr>
            <w:r w:rsidRPr="008C2161">
              <w:rPr>
                <w:sz w:val="22"/>
                <w:szCs w:val="22"/>
              </w:rPr>
              <w:t>B1 / B2</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B5" w14:textId="77777777" w:rsidR="008C7C5F" w:rsidRPr="008C2161" w:rsidRDefault="006232E3" w:rsidP="001B590E">
            <w:pPr>
              <w:widowControl w:val="0"/>
              <w:suppressAutoHyphens w:val="0"/>
              <w:jc w:val="center"/>
              <w:rPr>
                <w:sz w:val="22"/>
                <w:szCs w:val="22"/>
              </w:rPr>
            </w:pPr>
            <w:r w:rsidRPr="008C2161">
              <w:rPr>
                <w:sz w:val="22"/>
                <w:szCs w:val="22"/>
              </w:rPr>
              <w:t>1</w:t>
            </w:r>
          </w:p>
        </w:tc>
      </w:tr>
      <w:tr w:rsidR="007118C0" w:rsidRPr="008C2161" w14:paraId="0CD447A7"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B6" w14:textId="77777777" w:rsidR="008C7C5F" w:rsidRPr="008C2161" w:rsidRDefault="006232E3" w:rsidP="00DA104C">
            <w:pPr>
              <w:widowControl w:val="0"/>
              <w:suppressAutoHyphens w:val="0"/>
              <w:ind w:left="59"/>
              <w:rPr>
                <w:sz w:val="22"/>
                <w:szCs w:val="22"/>
              </w:rPr>
            </w:pPr>
            <w:r w:rsidRPr="008C2161">
              <w:rPr>
                <w:sz w:val="22"/>
                <w:szCs w:val="22"/>
              </w:rPr>
              <w:t>Matematikos modulis „Funkcijos ir grafikai“</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B7"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B9" w14:textId="77777777" w:rsidR="008C7C5F" w:rsidRPr="008C2161" w:rsidRDefault="006232E3" w:rsidP="00537DB3">
            <w:pPr>
              <w:widowControl w:val="0"/>
              <w:suppressAutoHyphens w:val="0"/>
              <w:ind w:left="58"/>
              <w:jc w:val="center"/>
              <w:rPr>
                <w:sz w:val="22"/>
                <w:szCs w:val="22"/>
              </w:rPr>
            </w:pPr>
            <w:r w:rsidRPr="008C2161">
              <w:rPr>
                <w:sz w:val="22"/>
                <w:szCs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BA" w14:textId="77777777" w:rsidR="008C7C5F" w:rsidRPr="008C2161" w:rsidRDefault="006232E3" w:rsidP="00537DB3">
            <w:pPr>
              <w:widowControl w:val="0"/>
              <w:suppressAutoHyphens w:val="0"/>
              <w:ind w:left="-2"/>
              <w:jc w:val="center"/>
              <w:rPr>
                <w:sz w:val="22"/>
                <w:szCs w:val="22"/>
              </w:rPr>
            </w:pPr>
            <w:r w:rsidRPr="008C2161">
              <w:rPr>
                <w:sz w:val="22"/>
                <w:szCs w:val="22"/>
              </w:rPr>
              <w:t>A / 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BB" w14:textId="77777777" w:rsidR="008C7C5F" w:rsidRPr="008C2161" w:rsidRDefault="006232E3" w:rsidP="001B590E">
            <w:pPr>
              <w:widowControl w:val="0"/>
              <w:suppressAutoHyphens w:val="0"/>
              <w:jc w:val="center"/>
              <w:rPr>
                <w:sz w:val="22"/>
                <w:szCs w:val="22"/>
              </w:rPr>
            </w:pPr>
            <w:r w:rsidRPr="008C2161">
              <w:rPr>
                <w:sz w:val="22"/>
                <w:szCs w:val="22"/>
              </w:rPr>
              <w:t>1</w:t>
            </w:r>
          </w:p>
        </w:tc>
      </w:tr>
      <w:tr w:rsidR="007118C0" w:rsidRPr="008C2161" w14:paraId="46CD8DE9" w14:textId="77777777" w:rsidTr="008C2161">
        <w:trPr>
          <w:trHeight w:val="284"/>
        </w:trPr>
        <w:tc>
          <w:tcPr>
            <w:tcW w:w="4423" w:type="dxa"/>
            <w:gridSpan w:val="2"/>
            <w:tcBorders>
              <w:top w:val="single" w:sz="4" w:space="0" w:color="000000"/>
              <w:left w:val="single" w:sz="4" w:space="0" w:color="000000"/>
              <w:bottom w:val="single" w:sz="4" w:space="0" w:color="000000"/>
              <w:right w:val="single" w:sz="4" w:space="0" w:color="000000"/>
            </w:tcBorders>
            <w:vAlign w:val="center"/>
          </w:tcPr>
          <w:p w14:paraId="00000CBC" w14:textId="77777777" w:rsidR="008C7C5F" w:rsidRPr="008C2161" w:rsidRDefault="006232E3" w:rsidP="00DA104C">
            <w:pPr>
              <w:widowControl w:val="0"/>
              <w:suppressAutoHyphens w:val="0"/>
              <w:ind w:left="59"/>
              <w:rPr>
                <w:sz w:val="22"/>
                <w:szCs w:val="22"/>
              </w:rPr>
            </w:pPr>
            <w:r w:rsidRPr="008C2161">
              <w:rPr>
                <w:sz w:val="22"/>
                <w:szCs w:val="22"/>
              </w:rPr>
              <w:t>Matematikos modulis „Geometriniai uždaviniai“</w:t>
            </w:r>
          </w:p>
        </w:tc>
        <w:tc>
          <w:tcPr>
            <w:tcW w:w="1346" w:type="dxa"/>
            <w:tcBorders>
              <w:top w:val="single" w:sz="4" w:space="0" w:color="000000"/>
              <w:left w:val="single" w:sz="4" w:space="0" w:color="000000"/>
              <w:bottom w:val="single" w:sz="4" w:space="0" w:color="000000"/>
              <w:right w:val="single" w:sz="4" w:space="0" w:color="000000"/>
            </w:tcBorders>
            <w:vAlign w:val="center"/>
          </w:tcPr>
          <w:p w14:paraId="00000CBD" w14:textId="77777777" w:rsidR="008C7C5F" w:rsidRPr="008C2161" w:rsidRDefault="006232E3" w:rsidP="00537DB3">
            <w:pPr>
              <w:widowControl w:val="0"/>
              <w:suppressAutoHyphens w:val="0"/>
              <w:ind w:left="58"/>
              <w:jc w:val="center"/>
              <w:rPr>
                <w:sz w:val="22"/>
                <w:szCs w:val="22"/>
              </w:rPr>
            </w:pPr>
            <w:r w:rsidRPr="008C2161">
              <w:rPr>
                <w:sz w:val="22"/>
                <w:szCs w:val="22"/>
              </w:rPr>
              <w:t>–</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BF"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000000"/>
              <w:right w:val="single" w:sz="4" w:space="0" w:color="000000"/>
            </w:tcBorders>
            <w:vAlign w:val="center"/>
          </w:tcPr>
          <w:p w14:paraId="00000CC0" w14:textId="77777777" w:rsidR="008C7C5F" w:rsidRPr="008C2161" w:rsidRDefault="006232E3" w:rsidP="00537DB3">
            <w:pPr>
              <w:widowControl w:val="0"/>
              <w:suppressAutoHyphens w:val="0"/>
              <w:ind w:left="-2"/>
              <w:jc w:val="center"/>
              <w:rPr>
                <w:sz w:val="22"/>
                <w:szCs w:val="22"/>
              </w:rPr>
            </w:pPr>
            <w:r w:rsidRPr="008C2161">
              <w:rPr>
                <w:sz w:val="22"/>
                <w:szCs w:val="22"/>
              </w:rPr>
              <w:t>A / B</w:t>
            </w:r>
          </w:p>
        </w:tc>
        <w:tc>
          <w:tcPr>
            <w:tcW w:w="1319" w:type="dxa"/>
            <w:tcBorders>
              <w:top w:val="single" w:sz="4" w:space="0" w:color="000000"/>
              <w:left w:val="single" w:sz="4" w:space="0" w:color="000000"/>
              <w:bottom w:val="single" w:sz="4" w:space="0" w:color="000000"/>
              <w:right w:val="single" w:sz="4" w:space="0" w:color="000000"/>
            </w:tcBorders>
            <w:vAlign w:val="center"/>
          </w:tcPr>
          <w:p w14:paraId="00000CC1" w14:textId="77777777" w:rsidR="008C7C5F" w:rsidRPr="008C2161" w:rsidRDefault="006232E3" w:rsidP="001B590E">
            <w:pPr>
              <w:widowControl w:val="0"/>
              <w:suppressAutoHyphens w:val="0"/>
              <w:jc w:val="center"/>
              <w:rPr>
                <w:sz w:val="22"/>
                <w:szCs w:val="22"/>
              </w:rPr>
            </w:pPr>
            <w:r w:rsidRPr="008C2161">
              <w:rPr>
                <w:sz w:val="22"/>
                <w:szCs w:val="22"/>
              </w:rPr>
              <w:t>1</w:t>
            </w:r>
          </w:p>
        </w:tc>
      </w:tr>
      <w:tr w:rsidR="007118C0" w:rsidRPr="008C2161" w14:paraId="56C9FEFB" w14:textId="77777777" w:rsidTr="008C2161">
        <w:trPr>
          <w:trHeight w:val="284"/>
        </w:trPr>
        <w:tc>
          <w:tcPr>
            <w:tcW w:w="4423" w:type="dxa"/>
            <w:gridSpan w:val="2"/>
            <w:tcBorders>
              <w:top w:val="single" w:sz="4" w:space="0" w:color="000000"/>
              <w:left w:val="single" w:sz="4" w:space="0" w:color="000000"/>
              <w:bottom w:val="single" w:sz="4" w:space="0" w:color="auto"/>
              <w:right w:val="single" w:sz="4" w:space="0" w:color="000000"/>
            </w:tcBorders>
            <w:vAlign w:val="center"/>
          </w:tcPr>
          <w:p w14:paraId="00000CC2" w14:textId="77777777" w:rsidR="008C7C5F" w:rsidRPr="008C2161" w:rsidRDefault="006232E3" w:rsidP="00DA104C">
            <w:pPr>
              <w:widowControl w:val="0"/>
              <w:suppressAutoHyphens w:val="0"/>
              <w:ind w:left="59"/>
              <w:rPr>
                <w:sz w:val="22"/>
                <w:szCs w:val="22"/>
              </w:rPr>
            </w:pPr>
            <w:r w:rsidRPr="008C2161">
              <w:rPr>
                <w:sz w:val="22"/>
                <w:szCs w:val="22"/>
              </w:rPr>
              <w:t>Biologijos modulis „Biologija stipriau“</w:t>
            </w:r>
          </w:p>
        </w:tc>
        <w:tc>
          <w:tcPr>
            <w:tcW w:w="1346" w:type="dxa"/>
            <w:tcBorders>
              <w:top w:val="single" w:sz="4" w:space="0" w:color="000000"/>
              <w:left w:val="single" w:sz="4" w:space="0" w:color="000000"/>
              <w:bottom w:val="single" w:sz="4" w:space="0" w:color="auto"/>
              <w:right w:val="single" w:sz="4" w:space="0" w:color="000000"/>
            </w:tcBorders>
            <w:vAlign w:val="center"/>
          </w:tcPr>
          <w:p w14:paraId="00000CC3" w14:textId="5C294758" w:rsidR="008C7C5F" w:rsidRPr="008C2161" w:rsidRDefault="00537DB3" w:rsidP="00537DB3">
            <w:pPr>
              <w:widowControl w:val="0"/>
              <w:suppressAutoHyphens w:val="0"/>
              <w:ind w:left="58"/>
              <w:jc w:val="center"/>
              <w:rPr>
                <w:sz w:val="22"/>
                <w:szCs w:val="22"/>
              </w:rPr>
            </w:pPr>
            <w:r w:rsidRPr="008C2161">
              <w:rPr>
                <w:sz w:val="22"/>
                <w:szCs w:val="22"/>
              </w:rPr>
              <w:t>–</w:t>
            </w:r>
          </w:p>
        </w:tc>
        <w:tc>
          <w:tcPr>
            <w:tcW w:w="1290" w:type="dxa"/>
            <w:tcBorders>
              <w:top w:val="single" w:sz="4" w:space="0" w:color="000000"/>
              <w:left w:val="single" w:sz="4" w:space="0" w:color="000000"/>
              <w:bottom w:val="single" w:sz="4" w:space="0" w:color="auto"/>
              <w:right w:val="single" w:sz="4" w:space="0" w:color="000000"/>
            </w:tcBorders>
            <w:vAlign w:val="center"/>
          </w:tcPr>
          <w:p w14:paraId="00000CC5" w14:textId="77777777" w:rsidR="008C7C5F" w:rsidRPr="008C2161" w:rsidRDefault="006232E3" w:rsidP="00537DB3">
            <w:pPr>
              <w:widowControl w:val="0"/>
              <w:suppressAutoHyphens w:val="0"/>
              <w:ind w:left="58"/>
              <w:jc w:val="center"/>
              <w:rPr>
                <w:sz w:val="22"/>
                <w:szCs w:val="22"/>
              </w:rPr>
            </w:pPr>
            <w:r w:rsidRPr="008C2161">
              <w:rPr>
                <w:sz w:val="22"/>
                <w:szCs w:val="22"/>
              </w:rPr>
              <w:t>1</w:t>
            </w:r>
          </w:p>
        </w:tc>
        <w:tc>
          <w:tcPr>
            <w:tcW w:w="1290" w:type="dxa"/>
            <w:tcBorders>
              <w:top w:val="single" w:sz="4" w:space="0" w:color="000000"/>
              <w:left w:val="single" w:sz="4" w:space="0" w:color="000000"/>
              <w:bottom w:val="single" w:sz="4" w:space="0" w:color="auto"/>
              <w:right w:val="single" w:sz="4" w:space="0" w:color="000000"/>
            </w:tcBorders>
            <w:vAlign w:val="center"/>
          </w:tcPr>
          <w:p w14:paraId="00000CC6" w14:textId="77777777" w:rsidR="008C7C5F" w:rsidRPr="008C2161" w:rsidRDefault="006232E3" w:rsidP="00537DB3">
            <w:pPr>
              <w:widowControl w:val="0"/>
              <w:suppressAutoHyphens w:val="0"/>
              <w:ind w:left="-2"/>
              <w:jc w:val="center"/>
              <w:rPr>
                <w:sz w:val="22"/>
                <w:szCs w:val="22"/>
              </w:rPr>
            </w:pPr>
            <w:r w:rsidRPr="008C2161">
              <w:rPr>
                <w:sz w:val="22"/>
                <w:szCs w:val="22"/>
              </w:rPr>
              <w:t>A / B</w:t>
            </w:r>
          </w:p>
        </w:tc>
        <w:tc>
          <w:tcPr>
            <w:tcW w:w="1319" w:type="dxa"/>
            <w:tcBorders>
              <w:top w:val="single" w:sz="4" w:space="0" w:color="000000"/>
              <w:left w:val="single" w:sz="4" w:space="0" w:color="000000"/>
              <w:bottom w:val="single" w:sz="4" w:space="0" w:color="auto"/>
              <w:right w:val="single" w:sz="4" w:space="0" w:color="000000"/>
            </w:tcBorders>
            <w:vAlign w:val="center"/>
          </w:tcPr>
          <w:p w14:paraId="00000CC7" w14:textId="77777777" w:rsidR="008C7C5F" w:rsidRPr="008C2161" w:rsidRDefault="006232E3" w:rsidP="001B590E">
            <w:pPr>
              <w:widowControl w:val="0"/>
              <w:suppressAutoHyphens w:val="0"/>
              <w:jc w:val="center"/>
              <w:rPr>
                <w:sz w:val="22"/>
                <w:szCs w:val="22"/>
              </w:rPr>
            </w:pPr>
            <w:r w:rsidRPr="008C2161">
              <w:rPr>
                <w:sz w:val="22"/>
                <w:szCs w:val="22"/>
              </w:rPr>
              <w:t>1</w:t>
            </w:r>
          </w:p>
        </w:tc>
      </w:tr>
    </w:tbl>
    <w:p w14:paraId="6348BBB1" w14:textId="3B6ADA77" w:rsidR="00D77548" w:rsidRDefault="006232E3" w:rsidP="00D77548">
      <w:pPr>
        <w:widowControl w:val="0"/>
        <w:jc w:val="both"/>
        <w:rPr>
          <w:i/>
          <w:sz w:val="20"/>
          <w:szCs w:val="20"/>
        </w:rPr>
      </w:pPr>
      <w:r w:rsidRPr="008C2161">
        <w:rPr>
          <w:i/>
          <w:sz w:val="20"/>
          <w:szCs w:val="20"/>
        </w:rPr>
        <w:t>**</w:t>
      </w:r>
      <w:r w:rsidR="00C40A36">
        <w:rPr>
          <w:i/>
          <w:sz w:val="20"/>
          <w:szCs w:val="20"/>
        </w:rPr>
        <w:t>p</w:t>
      </w:r>
      <w:r w:rsidR="00C40A36" w:rsidRPr="00682D57">
        <w:rPr>
          <w:i/>
          <w:sz w:val="20"/>
          <w:szCs w:val="20"/>
        </w:rPr>
        <w:t>amok</w:t>
      </w:r>
      <w:r w:rsidR="00C40A36">
        <w:rPr>
          <w:i/>
          <w:sz w:val="20"/>
          <w:szCs w:val="20"/>
        </w:rPr>
        <w:t xml:space="preserve">ų, </w:t>
      </w:r>
      <w:r w:rsidR="00C40A36" w:rsidRPr="00682D57">
        <w:rPr>
          <w:i/>
          <w:sz w:val="20"/>
          <w:szCs w:val="20"/>
        </w:rPr>
        <w:t xml:space="preserve"> skirt</w:t>
      </w:r>
      <w:r w:rsidR="00C40A36">
        <w:rPr>
          <w:i/>
          <w:sz w:val="20"/>
          <w:szCs w:val="20"/>
        </w:rPr>
        <w:t>ų</w:t>
      </w:r>
      <w:r w:rsidR="00C40A36" w:rsidRPr="00682D57">
        <w:rPr>
          <w:i/>
          <w:sz w:val="20"/>
          <w:szCs w:val="20"/>
        </w:rPr>
        <w:t xml:space="preserve"> </w:t>
      </w:r>
      <w:r w:rsidR="00C40A36">
        <w:rPr>
          <w:i/>
          <w:sz w:val="20"/>
          <w:szCs w:val="20"/>
        </w:rPr>
        <w:t xml:space="preserve">mokymosi </w:t>
      </w:r>
      <w:r w:rsidR="00C40A36" w:rsidRPr="00682D57">
        <w:rPr>
          <w:i/>
          <w:sz w:val="20"/>
          <w:szCs w:val="20"/>
        </w:rPr>
        <w:t>praradimams dėl Covid-19 pandemijos kompensuot</w:t>
      </w:r>
      <w:r w:rsidR="00C40A36">
        <w:rPr>
          <w:i/>
          <w:sz w:val="20"/>
          <w:szCs w:val="20"/>
        </w:rPr>
        <w:t>i skaičius per mokslo metus</w:t>
      </w:r>
      <w:r w:rsidR="00D77548">
        <w:rPr>
          <w:i/>
          <w:sz w:val="20"/>
          <w:szCs w:val="20"/>
        </w:rPr>
        <w:t>, intensyvinant kursą rugsėjo – gruodžio mėn.</w:t>
      </w:r>
    </w:p>
    <w:p w14:paraId="0D4BEBCA" w14:textId="77777777" w:rsidR="00CA2A69" w:rsidRPr="008C2161" w:rsidRDefault="00CA2A69" w:rsidP="00D77548">
      <w:pPr>
        <w:widowControl w:val="0"/>
        <w:jc w:val="both"/>
        <w:rPr>
          <w:sz w:val="20"/>
          <w:szCs w:val="20"/>
        </w:rPr>
      </w:pPr>
    </w:p>
    <w:p w14:paraId="00000CCA" w14:textId="5333AA3C" w:rsidR="008C7C5F" w:rsidRPr="008C2161" w:rsidRDefault="006232E3" w:rsidP="00537DB3">
      <w:pPr>
        <w:widowControl w:val="0"/>
        <w:suppressAutoHyphens w:val="0"/>
        <w:jc w:val="right"/>
        <w:rPr>
          <w:b/>
          <w:i/>
          <w:sz w:val="20"/>
          <w:szCs w:val="20"/>
        </w:rPr>
      </w:pPr>
      <w:bookmarkStart w:id="40" w:name="_heading=h.3zg12cmtsred" w:colFirst="0" w:colLast="0"/>
      <w:bookmarkEnd w:id="40"/>
      <w:r w:rsidRPr="008C2161">
        <w:rPr>
          <w:b/>
          <w:i/>
          <w:sz w:val="20"/>
          <w:szCs w:val="20"/>
        </w:rPr>
        <w:t>3</w:t>
      </w:r>
      <w:r w:rsidR="0033786B" w:rsidRPr="008C2161">
        <w:rPr>
          <w:b/>
          <w:i/>
          <w:sz w:val="20"/>
          <w:szCs w:val="20"/>
        </w:rPr>
        <w:t>4</w:t>
      </w:r>
      <w:r w:rsidRPr="008C2161">
        <w:rPr>
          <w:b/>
          <w:i/>
          <w:sz w:val="20"/>
          <w:szCs w:val="20"/>
        </w:rPr>
        <w:t xml:space="preserve"> lentelė. Pamokų skaičius IV</w:t>
      </w:r>
      <w:r w:rsidR="00537DB3" w:rsidRPr="008C2161">
        <w:rPr>
          <w:b/>
          <w:i/>
          <w:sz w:val="20"/>
          <w:szCs w:val="20"/>
        </w:rPr>
        <w:t xml:space="preserve"> </w:t>
      </w:r>
      <w:r w:rsidRPr="008C2161">
        <w:rPr>
          <w:b/>
          <w:i/>
          <w:sz w:val="20"/>
          <w:szCs w:val="20"/>
        </w:rPr>
        <w:t>klasei grupinio mokymosi forma kasdieniu ar nuotoliniu mokymo proceso organizavimo būdu įgyvendinti per dvejus mokslo metus</w:t>
      </w:r>
      <w:r w:rsidR="00BD258C" w:rsidRPr="008C2161">
        <w:rPr>
          <w:b/>
          <w:i/>
          <w:sz w:val="20"/>
          <w:szCs w:val="20"/>
        </w:rPr>
        <w:t xml:space="preserve"> ir per savaitę.</w:t>
      </w:r>
    </w:p>
    <w:tbl>
      <w:tblPr>
        <w:tblStyle w:val="afc"/>
        <w:tblW w:w="9692" w:type="dxa"/>
        <w:tblInd w:w="108" w:type="dxa"/>
        <w:tblLayout w:type="fixed"/>
        <w:tblLook w:val="0000" w:firstRow="0" w:lastRow="0" w:firstColumn="0" w:lastColumn="0" w:noHBand="0" w:noVBand="0"/>
      </w:tblPr>
      <w:tblGrid>
        <w:gridCol w:w="3429"/>
        <w:gridCol w:w="1304"/>
        <w:gridCol w:w="1304"/>
        <w:gridCol w:w="33"/>
        <w:gridCol w:w="1210"/>
        <w:gridCol w:w="33"/>
        <w:gridCol w:w="938"/>
        <w:gridCol w:w="1417"/>
        <w:gridCol w:w="24"/>
      </w:tblGrid>
      <w:tr w:rsidR="007118C0" w:rsidRPr="008C2161" w14:paraId="1E47CD22" w14:textId="77777777" w:rsidTr="00BD258C">
        <w:trPr>
          <w:trHeight w:val="20"/>
        </w:trPr>
        <w:tc>
          <w:tcPr>
            <w:tcW w:w="3429" w:type="dxa"/>
            <w:vMerge w:val="restart"/>
            <w:tcBorders>
              <w:top w:val="single" w:sz="4" w:space="0" w:color="000000"/>
              <w:left w:val="single" w:sz="4" w:space="0" w:color="000000"/>
              <w:right w:val="single" w:sz="4" w:space="0" w:color="000000"/>
            </w:tcBorders>
            <w:vAlign w:val="center"/>
          </w:tcPr>
          <w:p w14:paraId="00000CCB" w14:textId="77777777" w:rsidR="002121B4" w:rsidRPr="008C2161" w:rsidRDefault="002121B4" w:rsidP="00537DB3">
            <w:pPr>
              <w:widowControl w:val="0"/>
              <w:ind w:left="59"/>
              <w:jc w:val="center"/>
              <w:rPr>
                <w:b/>
                <w:sz w:val="22"/>
                <w:szCs w:val="22"/>
              </w:rPr>
            </w:pPr>
            <w:r w:rsidRPr="008C2161">
              <w:rPr>
                <w:b/>
                <w:sz w:val="22"/>
                <w:szCs w:val="22"/>
              </w:rPr>
              <w:t>Dalykas</w:t>
            </w:r>
          </w:p>
        </w:tc>
        <w:tc>
          <w:tcPr>
            <w:tcW w:w="1304" w:type="dxa"/>
            <w:tcBorders>
              <w:top w:val="single" w:sz="4" w:space="0" w:color="000000"/>
              <w:left w:val="single" w:sz="4" w:space="0" w:color="000000"/>
              <w:right w:val="single" w:sz="4" w:space="0" w:color="000000"/>
            </w:tcBorders>
          </w:tcPr>
          <w:p w14:paraId="3A6B79AC" w14:textId="77777777" w:rsidR="002121B4" w:rsidRPr="008C2161" w:rsidRDefault="002121B4" w:rsidP="00537DB3">
            <w:pPr>
              <w:widowControl w:val="0"/>
              <w:ind w:left="567"/>
              <w:jc w:val="center"/>
              <w:rPr>
                <w:b/>
                <w:sz w:val="22"/>
                <w:szCs w:val="22"/>
              </w:rPr>
            </w:pPr>
          </w:p>
        </w:tc>
        <w:tc>
          <w:tcPr>
            <w:tcW w:w="2547" w:type="dxa"/>
            <w:gridSpan w:val="3"/>
            <w:tcBorders>
              <w:top w:val="single" w:sz="4" w:space="0" w:color="000000"/>
              <w:left w:val="single" w:sz="4" w:space="0" w:color="000000"/>
              <w:bottom w:val="single" w:sz="4" w:space="0" w:color="000000"/>
              <w:right w:val="single" w:sz="4" w:space="0" w:color="000000"/>
            </w:tcBorders>
            <w:vAlign w:val="center"/>
          </w:tcPr>
          <w:p w14:paraId="00000CCD" w14:textId="690D3307" w:rsidR="002121B4" w:rsidRPr="008C2161" w:rsidRDefault="002121B4" w:rsidP="00537DB3">
            <w:pPr>
              <w:widowControl w:val="0"/>
              <w:ind w:left="567"/>
              <w:jc w:val="center"/>
              <w:rPr>
                <w:b/>
                <w:sz w:val="22"/>
                <w:szCs w:val="22"/>
              </w:rPr>
            </w:pPr>
            <w:r w:rsidRPr="008C2161">
              <w:rPr>
                <w:b/>
                <w:sz w:val="22"/>
                <w:szCs w:val="22"/>
              </w:rPr>
              <w:t>Valandos</w:t>
            </w:r>
          </w:p>
        </w:tc>
        <w:tc>
          <w:tcPr>
            <w:tcW w:w="9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CCF" w14:textId="77777777" w:rsidR="002121B4" w:rsidRPr="008C2161" w:rsidRDefault="002121B4" w:rsidP="00DA104C">
            <w:pPr>
              <w:widowControl w:val="0"/>
              <w:jc w:val="center"/>
              <w:rPr>
                <w:b/>
                <w:sz w:val="22"/>
                <w:szCs w:val="22"/>
              </w:rPr>
            </w:pPr>
            <w:r w:rsidRPr="008C2161">
              <w:rPr>
                <w:b/>
                <w:sz w:val="22"/>
                <w:szCs w:val="22"/>
              </w:rPr>
              <w:t>Kursas</w:t>
            </w:r>
          </w:p>
        </w:tc>
        <w:tc>
          <w:tcPr>
            <w:tcW w:w="1441" w:type="dxa"/>
            <w:gridSpan w:val="2"/>
            <w:vMerge w:val="restart"/>
            <w:tcBorders>
              <w:top w:val="single" w:sz="4" w:space="0" w:color="000000"/>
              <w:left w:val="single" w:sz="4" w:space="0" w:color="000000"/>
              <w:right w:val="single" w:sz="4" w:space="0" w:color="000000"/>
            </w:tcBorders>
            <w:vAlign w:val="center"/>
          </w:tcPr>
          <w:p w14:paraId="00000CD0" w14:textId="77777777" w:rsidR="002121B4" w:rsidRPr="008C2161" w:rsidRDefault="002121B4" w:rsidP="00537DB3">
            <w:pPr>
              <w:widowControl w:val="0"/>
              <w:ind w:left="-119"/>
              <w:jc w:val="center"/>
              <w:rPr>
                <w:b/>
                <w:sz w:val="22"/>
                <w:szCs w:val="22"/>
              </w:rPr>
            </w:pPr>
            <w:r w:rsidRPr="008C2161">
              <w:rPr>
                <w:b/>
                <w:sz w:val="22"/>
                <w:szCs w:val="22"/>
              </w:rPr>
              <w:t>Mobilių grupių skaičius</w:t>
            </w:r>
          </w:p>
        </w:tc>
      </w:tr>
      <w:tr w:rsidR="007118C0" w:rsidRPr="008C2161" w14:paraId="4395650C" w14:textId="77777777" w:rsidTr="00BD258C">
        <w:trPr>
          <w:trHeight w:val="20"/>
        </w:trPr>
        <w:tc>
          <w:tcPr>
            <w:tcW w:w="3429" w:type="dxa"/>
            <w:vMerge/>
            <w:tcBorders>
              <w:top w:val="single" w:sz="4" w:space="0" w:color="000000"/>
              <w:left w:val="single" w:sz="4" w:space="0" w:color="000000"/>
              <w:bottom w:val="single" w:sz="4" w:space="0" w:color="000000"/>
              <w:right w:val="single" w:sz="4" w:space="0" w:color="000000"/>
            </w:tcBorders>
            <w:vAlign w:val="center"/>
          </w:tcPr>
          <w:p w14:paraId="00000CD1" w14:textId="77777777" w:rsidR="002121B4" w:rsidRPr="008C2161" w:rsidRDefault="002121B4">
            <w:pPr>
              <w:widowControl w:val="0"/>
              <w:spacing w:line="276" w:lineRule="auto"/>
              <w:rPr>
                <w:b/>
                <w:sz w:val="22"/>
                <w:szCs w:val="22"/>
              </w:rPr>
            </w:pPr>
          </w:p>
        </w:tc>
        <w:tc>
          <w:tcPr>
            <w:tcW w:w="1304" w:type="dxa"/>
            <w:tcBorders>
              <w:top w:val="single" w:sz="4" w:space="0" w:color="000000"/>
              <w:left w:val="single" w:sz="4" w:space="0" w:color="000000"/>
              <w:bottom w:val="single" w:sz="4" w:space="0" w:color="000000"/>
              <w:right w:val="single" w:sz="4" w:space="0" w:color="000000"/>
            </w:tcBorders>
          </w:tcPr>
          <w:p w14:paraId="2F289EE4" w14:textId="55832935" w:rsidR="002121B4" w:rsidRPr="008C2161" w:rsidRDefault="002121B4" w:rsidP="00537DB3">
            <w:pPr>
              <w:widowControl w:val="0"/>
              <w:jc w:val="center"/>
              <w:rPr>
                <w:b/>
                <w:sz w:val="22"/>
                <w:szCs w:val="22"/>
              </w:rPr>
            </w:pPr>
            <w:r w:rsidRPr="008C2161">
              <w:rPr>
                <w:b/>
                <w:sz w:val="22"/>
                <w:szCs w:val="22"/>
              </w:rPr>
              <w:t>2020–2021 m. m.</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CD3" w14:textId="48278510" w:rsidR="002121B4" w:rsidRPr="008C2161" w:rsidRDefault="002121B4" w:rsidP="00537DB3">
            <w:pPr>
              <w:widowControl w:val="0"/>
              <w:jc w:val="center"/>
              <w:rPr>
                <w:b/>
                <w:sz w:val="22"/>
                <w:szCs w:val="22"/>
              </w:rPr>
            </w:pPr>
            <w:r w:rsidRPr="008C2161">
              <w:rPr>
                <w:b/>
                <w:sz w:val="22"/>
                <w:szCs w:val="22"/>
              </w:rPr>
              <w:t>2021–2022 m. m.</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CD4" w14:textId="77777777" w:rsidR="002121B4" w:rsidRPr="008C2161" w:rsidRDefault="002121B4" w:rsidP="00537DB3">
            <w:pPr>
              <w:widowControl w:val="0"/>
              <w:jc w:val="center"/>
              <w:rPr>
                <w:b/>
                <w:sz w:val="22"/>
                <w:szCs w:val="22"/>
              </w:rPr>
            </w:pPr>
            <w:r w:rsidRPr="008C2161">
              <w:rPr>
                <w:b/>
                <w:sz w:val="22"/>
                <w:szCs w:val="22"/>
              </w:rPr>
              <w:t>2020–2021 m. m.</w:t>
            </w:r>
          </w:p>
        </w:tc>
        <w:tc>
          <w:tcPr>
            <w:tcW w:w="971" w:type="dxa"/>
            <w:gridSpan w:val="2"/>
            <w:vMerge/>
            <w:tcBorders>
              <w:top w:val="single" w:sz="4" w:space="0" w:color="000000"/>
              <w:left w:val="single" w:sz="4" w:space="0" w:color="000000"/>
              <w:bottom w:val="single" w:sz="4" w:space="0" w:color="000000"/>
              <w:right w:val="single" w:sz="4" w:space="0" w:color="000000"/>
            </w:tcBorders>
            <w:vAlign w:val="center"/>
          </w:tcPr>
          <w:p w14:paraId="00000CD5" w14:textId="77777777" w:rsidR="002121B4" w:rsidRPr="008C2161" w:rsidRDefault="002121B4">
            <w:pPr>
              <w:widowControl w:val="0"/>
              <w:spacing w:line="276" w:lineRule="auto"/>
              <w:rPr>
                <w:b/>
                <w:sz w:val="22"/>
                <w:szCs w:val="22"/>
              </w:rPr>
            </w:pPr>
          </w:p>
        </w:tc>
        <w:tc>
          <w:tcPr>
            <w:tcW w:w="1441" w:type="dxa"/>
            <w:gridSpan w:val="2"/>
            <w:vMerge/>
            <w:tcBorders>
              <w:top w:val="single" w:sz="4" w:space="0" w:color="000000"/>
              <w:left w:val="single" w:sz="4" w:space="0" w:color="000000"/>
              <w:bottom w:val="single" w:sz="4" w:space="0" w:color="000000"/>
              <w:right w:val="single" w:sz="4" w:space="0" w:color="000000"/>
            </w:tcBorders>
            <w:vAlign w:val="center"/>
          </w:tcPr>
          <w:p w14:paraId="00000CD6" w14:textId="77777777" w:rsidR="002121B4" w:rsidRPr="008C2161" w:rsidRDefault="002121B4">
            <w:pPr>
              <w:widowControl w:val="0"/>
              <w:spacing w:line="276" w:lineRule="auto"/>
              <w:rPr>
                <w:b/>
                <w:sz w:val="22"/>
                <w:szCs w:val="22"/>
              </w:rPr>
            </w:pPr>
          </w:p>
        </w:tc>
      </w:tr>
      <w:tr w:rsidR="007118C0" w:rsidRPr="008C2161" w14:paraId="55525314" w14:textId="77777777"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CD7" w14:textId="44644FC5" w:rsidR="002121B4" w:rsidRPr="008C2161" w:rsidRDefault="002121B4" w:rsidP="00537DB3">
            <w:pPr>
              <w:widowControl w:val="0"/>
              <w:suppressAutoHyphens w:val="0"/>
              <w:rPr>
                <w:sz w:val="22"/>
                <w:szCs w:val="22"/>
              </w:rPr>
            </w:pPr>
            <w:r w:rsidRPr="008C2161">
              <w:rPr>
                <w:sz w:val="22"/>
                <w:szCs w:val="22"/>
              </w:rPr>
              <w:t>Dorinis ugdymas</w:t>
            </w:r>
          </w:p>
        </w:tc>
      </w:tr>
      <w:tr w:rsidR="007118C0" w:rsidRPr="008C2161" w14:paraId="5249F850"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CDD" w14:textId="77777777" w:rsidR="002121B4" w:rsidRPr="008C2161" w:rsidRDefault="002121B4" w:rsidP="002121B4">
            <w:pPr>
              <w:widowControl w:val="0"/>
              <w:suppressAutoHyphens w:val="0"/>
              <w:jc w:val="both"/>
              <w:rPr>
                <w:sz w:val="22"/>
                <w:szCs w:val="22"/>
              </w:rPr>
            </w:pPr>
            <w:r w:rsidRPr="008C2161">
              <w:rPr>
                <w:sz w:val="22"/>
                <w:szCs w:val="22"/>
              </w:rPr>
              <w:t>Tikyba</w:t>
            </w:r>
          </w:p>
        </w:tc>
        <w:tc>
          <w:tcPr>
            <w:tcW w:w="1304" w:type="dxa"/>
            <w:tcBorders>
              <w:top w:val="single" w:sz="4" w:space="0" w:color="000000"/>
              <w:left w:val="single" w:sz="4" w:space="0" w:color="000000"/>
              <w:bottom w:val="single" w:sz="4" w:space="0" w:color="000000"/>
              <w:right w:val="single" w:sz="4" w:space="0" w:color="000000"/>
            </w:tcBorders>
            <w:vAlign w:val="center"/>
          </w:tcPr>
          <w:p w14:paraId="6E657025" w14:textId="089FC16B" w:rsidR="002121B4" w:rsidRPr="008C2161" w:rsidRDefault="002121B4" w:rsidP="002121B4">
            <w:pPr>
              <w:widowControl w:val="0"/>
              <w:suppressAutoHyphens w:val="0"/>
              <w:jc w:val="center"/>
              <w:rPr>
                <w:sz w:val="22"/>
                <w:szCs w:val="22"/>
              </w:rPr>
            </w:pPr>
            <w:r w:rsidRPr="008C2161">
              <w:rPr>
                <w:sz w:val="22"/>
                <w:szCs w:val="22"/>
              </w:rPr>
              <w:t>1</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CDF" w14:textId="73430D62" w:rsidR="002121B4" w:rsidRPr="008C2161" w:rsidRDefault="002121B4" w:rsidP="002121B4">
            <w:pPr>
              <w:widowControl w:val="0"/>
              <w:suppressAutoHyphens w:val="0"/>
              <w:jc w:val="center"/>
              <w:rPr>
                <w:sz w:val="22"/>
                <w:szCs w:val="22"/>
              </w:rPr>
            </w:pPr>
            <w:r w:rsidRPr="008C2161">
              <w:rPr>
                <w:sz w:val="22"/>
                <w:szCs w:val="22"/>
              </w:rPr>
              <w:t>1</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CE0" w14:textId="77777777" w:rsidR="002121B4" w:rsidRPr="008C2161" w:rsidRDefault="002121B4" w:rsidP="002121B4">
            <w:pPr>
              <w:widowControl w:val="0"/>
              <w:suppressAutoHyphens w:val="0"/>
              <w:jc w:val="center"/>
              <w:rPr>
                <w:sz w:val="22"/>
                <w:szCs w:val="22"/>
              </w:rPr>
            </w:pPr>
            <w:r w:rsidRPr="008C2161">
              <w:rPr>
                <w:sz w:val="22"/>
                <w:szCs w:val="22"/>
              </w:rPr>
              <w:t>1</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CE1"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CE2"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7AC7EAED" w14:textId="73CBECF0"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CE3" w14:textId="448C2BE9" w:rsidR="002121B4" w:rsidRPr="008C2161" w:rsidRDefault="002121B4" w:rsidP="002121B4">
            <w:pPr>
              <w:widowControl w:val="0"/>
              <w:suppressAutoHyphens w:val="0"/>
              <w:rPr>
                <w:sz w:val="22"/>
                <w:szCs w:val="22"/>
              </w:rPr>
            </w:pPr>
            <w:r w:rsidRPr="008C2161">
              <w:rPr>
                <w:sz w:val="22"/>
                <w:szCs w:val="22"/>
              </w:rPr>
              <w:t>Kalbos</w:t>
            </w:r>
          </w:p>
        </w:tc>
      </w:tr>
      <w:tr w:rsidR="007118C0" w:rsidRPr="008C2161" w14:paraId="628C8C71"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CE9" w14:textId="77777777" w:rsidR="002121B4" w:rsidRPr="008C2161" w:rsidRDefault="002121B4" w:rsidP="002121B4">
            <w:pPr>
              <w:widowControl w:val="0"/>
              <w:suppressAutoHyphens w:val="0"/>
              <w:jc w:val="both"/>
              <w:rPr>
                <w:sz w:val="22"/>
                <w:szCs w:val="22"/>
              </w:rPr>
            </w:pPr>
            <w:r w:rsidRPr="008C2161">
              <w:rPr>
                <w:sz w:val="22"/>
                <w:szCs w:val="22"/>
              </w:rPr>
              <w:t>Lietuvių kalba ir literatūra</w:t>
            </w:r>
          </w:p>
        </w:tc>
        <w:tc>
          <w:tcPr>
            <w:tcW w:w="1304" w:type="dxa"/>
            <w:tcBorders>
              <w:top w:val="single" w:sz="4" w:space="0" w:color="000000"/>
              <w:left w:val="single" w:sz="4" w:space="0" w:color="000000"/>
              <w:bottom w:val="single" w:sz="4" w:space="0" w:color="000000"/>
              <w:right w:val="single" w:sz="4" w:space="0" w:color="000000"/>
            </w:tcBorders>
            <w:vAlign w:val="center"/>
          </w:tcPr>
          <w:p w14:paraId="5A2EED22" w14:textId="5A45A32A" w:rsidR="002121B4" w:rsidRPr="008C2161" w:rsidRDefault="002121B4" w:rsidP="002121B4">
            <w:pPr>
              <w:widowControl w:val="0"/>
              <w:suppressAutoHyphens w:val="0"/>
              <w:jc w:val="center"/>
              <w:rPr>
                <w:sz w:val="22"/>
                <w:szCs w:val="22"/>
              </w:rPr>
            </w:pPr>
            <w:r w:rsidRPr="008C2161">
              <w:rPr>
                <w:sz w:val="22"/>
                <w:szCs w:val="22"/>
              </w:rPr>
              <w:t>5</w:t>
            </w:r>
            <w:r w:rsidRPr="008C2161">
              <w:rPr>
                <w:sz w:val="22"/>
                <w:szCs w:val="22"/>
                <w:lang w:val="en-US"/>
              </w:rPr>
              <w:t>/4</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CEB" w14:textId="485239E3" w:rsidR="002121B4" w:rsidRPr="008C2161" w:rsidRDefault="002121B4" w:rsidP="002121B4">
            <w:pPr>
              <w:widowControl w:val="0"/>
              <w:suppressAutoHyphens w:val="0"/>
              <w:jc w:val="center"/>
              <w:rPr>
                <w:sz w:val="22"/>
                <w:szCs w:val="22"/>
              </w:rPr>
            </w:pPr>
            <w:r w:rsidRPr="008C2161">
              <w:rPr>
                <w:sz w:val="22"/>
                <w:szCs w:val="22"/>
              </w:rPr>
              <w:t>5/4+</w:t>
            </w:r>
            <w:r w:rsidR="00C40A36">
              <w:rPr>
                <w:sz w:val="22"/>
                <w:szCs w:val="22"/>
              </w:rPr>
              <w:t>0,5</w:t>
            </w:r>
            <w:r w:rsidRPr="008C2161">
              <w:rPr>
                <w:sz w:val="22"/>
                <w:szCs w:val="22"/>
              </w:rPr>
              <w:t>**</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CEC" w14:textId="77777777" w:rsidR="002121B4" w:rsidRPr="008C2161" w:rsidRDefault="002121B4" w:rsidP="002121B4">
            <w:pPr>
              <w:widowControl w:val="0"/>
              <w:suppressAutoHyphens w:val="0"/>
              <w:jc w:val="center"/>
              <w:rPr>
                <w:sz w:val="22"/>
                <w:szCs w:val="22"/>
              </w:rPr>
            </w:pPr>
            <w:r w:rsidRPr="008C2161">
              <w:rPr>
                <w:sz w:val="22"/>
                <w:szCs w:val="22"/>
              </w:rPr>
              <w:t>5/4</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CED" w14:textId="054931BB" w:rsidR="002121B4" w:rsidRPr="008C2161" w:rsidRDefault="002121B4" w:rsidP="002121B4">
            <w:pPr>
              <w:widowControl w:val="0"/>
              <w:suppressAutoHyphens w:val="0"/>
              <w:jc w:val="center"/>
              <w:rPr>
                <w:sz w:val="22"/>
                <w:szCs w:val="22"/>
              </w:rPr>
            </w:pPr>
            <w:r w:rsidRPr="008C2161">
              <w:rPr>
                <w:sz w:val="22"/>
                <w:szCs w:val="22"/>
              </w:rPr>
              <w:t>A / 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CEE"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44F4BF1D"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CEF" w14:textId="77777777" w:rsidR="002121B4" w:rsidRPr="008C2161" w:rsidRDefault="002121B4" w:rsidP="002121B4">
            <w:pPr>
              <w:widowControl w:val="0"/>
              <w:suppressAutoHyphens w:val="0"/>
              <w:jc w:val="both"/>
              <w:rPr>
                <w:sz w:val="22"/>
                <w:szCs w:val="22"/>
              </w:rPr>
            </w:pPr>
            <w:r w:rsidRPr="008C2161">
              <w:rPr>
                <w:sz w:val="22"/>
                <w:szCs w:val="22"/>
              </w:rPr>
              <w:t>Anglų kalba</w:t>
            </w:r>
          </w:p>
        </w:tc>
        <w:tc>
          <w:tcPr>
            <w:tcW w:w="1304" w:type="dxa"/>
            <w:tcBorders>
              <w:top w:val="single" w:sz="4" w:space="0" w:color="000000"/>
              <w:left w:val="single" w:sz="4" w:space="0" w:color="000000"/>
              <w:bottom w:val="single" w:sz="4" w:space="0" w:color="000000"/>
              <w:right w:val="single" w:sz="4" w:space="0" w:color="000000"/>
            </w:tcBorders>
            <w:vAlign w:val="center"/>
          </w:tcPr>
          <w:p w14:paraId="60E32DA5" w14:textId="32DF9637" w:rsidR="002121B4" w:rsidRPr="008C2161" w:rsidRDefault="002121B4" w:rsidP="002121B4">
            <w:pPr>
              <w:widowControl w:val="0"/>
              <w:suppressAutoHyphens w:val="0"/>
              <w:jc w:val="center"/>
              <w:rPr>
                <w:sz w:val="22"/>
                <w:szCs w:val="22"/>
              </w:rPr>
            </w:pPr>
            <w:r w:rsidRPr="008C2161">
              <w:rPr>
                <w:sz w:val="22"/>
                <w:szCs w:val="22"/>
              </w:rPr>
              <w:t>3</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CF1" w14:textId="554C0831" w:rsidR="002121B4" w:rsidRPr="008C2161" w:rsidRDefault="002121B4" w:rsidP="002121B4">
            <w:pPr>
              <w:widowControl w:val="0"/>
              <w:suppressAutoHyphens w:val="0"/>
              <w:jc w:val="center"/>
              <w:rPr>
                <w:sz w:val="22"/>
                <w:szCs w:val="22"/>
              </w:rPr>
            </w:pPr>
            <w:r w:rsidRPr="008C2161">
              <w:rPr>
                <w:sz w:val="22"/>
                <w:szCs w:val="22"/>
              </w:rPr>
              <w:t>3</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CF2" w14:textId="77777777" w:rsidR="002121B4" w:rsidRPr="008C2161" w:rsidRDefault="002121B4" w:rsidP="002121B4">
            <w:pPr>
              <w:widowControl w:val="0"/>
              <w:suppressAutoHyphens w:val="0"/>
              <w:jc w:val="center"/>
              <w:rPr>
                <w:sz w:val="22"/>
                <w:szCs w:val="22"/>
              </w:rPr>
            </w:pPr>
            <w:r w:rsidRPr="008C2161">
              <w:rPr>
                <w:sz w:val="22"/>
                <w:szCs w:val="22"/>
              </w:rPr>
              <w:t>3</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CF3" w14:textId="41F16B20" w:rsidR="002121B4" w:rsidRPr="008C2161" w:rsidRDefault="002121B4" w:rsidP="002121B4">
            <w:pPr>
              <w:widowControl w:val="0"/>
              <w:suppressAutoHyphens w:val="0"/>
              <w:jc w:val="center"/>
              <w:rPr>
                <w:sz w:val="22"/>
                <w:szCs w:val="22"/>
              </w:rPr>
            </w:pPr>
            <w:r w:rsidRPr="008C2161">
              <w:rPr>
                <w:sz w:val="22"/>
                <w:szCs w:val="22"/>
              </w:rPr>
              <w:t>B2</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CF4"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7C54A33C"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CF5" w14:textId="77777777" w:rsidR="002121B4" w:rsidRPr="008C2161" w:rsidRDefault="002121B4" w:rsidP="002121B4">
            <w:pPr>
              <w:widowControl w:val="0"/>
              <w:suppressAutoHyphens w:val="0"/>
              <w:jc w:val="both"/>
              <w:rPr>
                <w:sz w:val="22"/>
                <w:szCs w:val="22"/>
              </w:rPr>
            </w:pPr>
            <w:r w:rsidRPr="008C2161">
              <w:rPr>
                <w:sz w:val="22"/>
                <w:szCs w:val="22"/>
              </w:rPr>
              <w:t>Anglų kalba</w:t>
            </w:r>
          </w:p>
        </w:tc>
        <w:tc>
          <w:tcPr>
            <w:tcW w:w="1304" w:type="dxa"/>
            <w:tcBorders>
              <w:top w:val="single" w:sz="4" w:space="0" w:color="000000"/>
              <w:left w:val="single" w:sz="4" w:space="0" w:color="000000"/>
              <w:bottom w:val="single" w:sz="4" w:space="0" w:color="000000"/>
              <w:right w:val="single" w:sz="4" w:space="0" w:color="000000"/>
            </w:tcBorders>
            <w:vAlign w:val="center"/>
          </w:tcPr>
          <w:p w14:paraId="6ADE3372" w14:textId="0067EC84" w:rsidR="002121B4" w:rsidRPr="008C2161" w:rsidRDefault="002121B4" w:rsidP="002121B4">
            <w:pPr>
              <w:widowControl w:val="0"/>
              <w:suppressAutoHyphens w:val="0"/>
              <w:jc w:val="center"/>
              <w:rPr>
                <w:sz w:val="22"/>
                <w:szCs w:val="22"/>
              </w:rPr>
            </w:pPr>
            <w:r w:rsidRPr="008C2161">
              <w:rPr>
                <w:sz w:val="22"/>
                <w:szCs w:val="22"/>
              </w:rPr>
              <w:t>3</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CF7" w14:textId="065AF7B9" w:rsidR="002121B4" w:rsidRPr="008C2161" w:rsidRDefault="002121B4" w:rsidP="002121B4">
            <w:pPr>
              <w:widowControl w:val="0"/>
              <w:suppressAutoHyphens w:val="0"/>
              <w:jc w:val="center"/>
              <w:rPr>
                <w:sz w:val="22"/>
                <w:szCs w:val="22"/>
              </w:rPr>
            </w:pPr>
            <w:r w:rsidRPr="008C2161">
              <w:rPr>
                <w:sz w:val="22"/>
                <w:szCs w:val="22"/>
              </w:rPr>
              <w:t>3</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CF8" w14:textId="77777777" w:rsidR="002121B4" w:rsidRPr="008C2161" w:rsidRDefault="002121B4" w:rsidP="002121B4">
            <w:pPr>
              <w:widowControl w:val="0"/>
              <w:suppressAutoHyphens w:val="0"/>
              <w:jc w:val="center"/>
              <w:rPr>
                <w:sz w:val="22"/>
                <w:szCs w:val="22"/>
              </w:rPr>
            </w:pPr>
            <w:r w:rsidRPr="008C2161">
              <w:rPr>
                <w:sz w:val="22"/>
                <w:szCs w:val="22"/>
              </w:rPr>
              <w:t>3</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CF9" w14:textId="77777777" w:rsidR="002121B4" w:rsidRPr="008C2161" w:rsidRDefault="002121B4" w:rsidP="002121B4">
            <w:pPr>
              <w:widowControl w:val="0"/>
              <w:suppressAutoHyphens w:val="0"/>
              <w:jc w:val="center"/>
              <w:rPr>
                <w:sz w:val="22"/>
                <w:szCs w:val="22"/>
              </w:rPr>
            </w:pPr>
            <w:r w:rsidRPr="008C2161">
              <w:rPr>
                <w:sz w:val="22"/>
                <w:szCs w:val="22"/>
              </w:rPr>
              <w:t>B1</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CFA"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56071D9F" w14:textId="2DE94212"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CFB" w14:textId="696881F1" w:rsidR="002121B4" w:rsidRPr="008C2161" w:rsidRDefault="002121B4" w:rsidP="002121B4">
            <w:pPr>
              <w:widowControl w:val="0"/>
              <w:suppressAutoHyphens w:val="0"/>
              <w:rPr>
                <w:sz w:val="22"/>
                <w:szCs w:val="22"/>
              </w:rPr>
            </w:pPr>
            <w:r w:rsidRPr="008C2161">
              <w:rPr>
                <w:sz w:val="22"/>
                <w:szCs w:val="22"/>
              </w:rPr>
              <w:t>Socialiniai mokslai</w:t>
            </w:r>
          </w:p>
        </w:tc>
      </w:tr>
      <w:tr w:rsidR="007118C0" w:rsidRPr="008C2161" w14:paraId="6A083B18"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01" w14:textId="77777777" w:rsidR="002121B4" w:rsidRPr="008C2161" w:rsidRDefault="002121B4" w:rsidP="002121B4">
            <w:pPr>
              <w:widowControl w:val="0"/>
              <w:suppressAutoHyphens w:val="0"/>
              <w:jc w:val="both"/>
              <w:rPr>
                <w:sz w:val="22"/>
                <w:szCs w:val="22"/>
              </w:rPr>
            </w:pPr>
            <w:r w:rsidRPr="008C2161">
              <w:rPr>
                <w:sz w:val="22"/>
                <w:szCs w:val="22"/>
              </w:rPr>
              <w:t>Istorija</w:t>
            </w:r>
          </w:p>
        </w:tc>
        <w:tc>
          <w:tcPr>
            <w:tcW w:w="1304" w:type="dxa"/>
            <w:tcBorders>
              <w:top w:val="single" w:sz="4" w:space="0" w:color="000000"/>
              <w:left w:val="single" w:sz="4" w:space="0" w:color="000000"/>
              <w:bottom w:val="single" w:sz="4" w:space="0" w:color="000000"/>
              <w:right w:val="single" w:sz="4" w:space="0" w:color="000000"/>
            </w:tcBorders>
            <w:vAlign w:val="center"/>
          </w:tcPr>
          <w:p w14:paraId="75F49C64" w14:textId="47CEB2E8" w:rsidR="002121B4" w:rsidRPr="008C2161" w:rsidRDefault="002121B4" w:rsidP="002121B4">
            <w:pPr>
              <w:widowControl w:val="0"/>
              <w:suppressAutoHyphens w:val="0"/>
              <w:jc w:val="center"/>
              <w:rPr>
                <w:sz w:val="22"/>
                <w:szCs w:val="22"/>
              </w:rPr>
            </w:pPr>
            <w:r w:rsidRPr="008C2161">
              <w:rPr>
                <w:sz w:val="22"/>
                <w:szCs w:val="22"/>
              </w:rPr>
              <w:t>3/2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03" w14:textId="6A91C9B9" w:rsidR="002121B4" w:rsidRPr="008C2161" w:rsidRDefault="002121B4" w:rsidP="002121B4">
            <w:pPr>
              <w:widowControl w:val="0"/>
              <w:suppressAutoHyphens w:val="0"/>
              <w:jc w:val="center"/>
              <w:rPr>
                <w:sz w:val="22"/>
                <w:szCs w:val="22"/>
              </w:rPr>
            </w:pPr>
            <w:r w:rsidRPr="008C2161">
              <w:rPr>
                <w:sz w:val="22"/>
                <w:szCs w:val="22"/>
              </w:rPr>
              <w:t>3/2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04" w14:textId="77777777" w:rsidR="002121B4" w:rsidRPr="008C2161" w:rsidRDefault="002121B4" w:rsidP="002121B4">
            <w:pPr>
              <w:widowControl w:val="0"/>
              <w:suppressAutoHyphens w:val="0"/>
              <w:jc w:val="center"/>
              <w:rPr>
                <w:sz w:val="22"/>
                <w:szCs w:val="22"/>
              </w:rPr>
            </w:pPr>
            <w:r w:rsidRPr="008C2161">
              <w:rPr>
                <w:sz w:val="22"/>
                <w:szCs w:val="22"/>
              </w:rPr>
              <w:t>3/2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05" w14:textId="417E2D47" w:rsidR="002121B4" w:rsidRPr="008C2161" w:rsidRDefault="002121B4" w:rsidP="002121B4">
            <w:pPr>
              <w:widowControl w:val="0"/>
              <w:suppressAutoHyphens w:val="0"/>
              <w:jc w:val="center"/>
              <w:rPr>
                <w:sz w:val="22"/>
                <w:szCs w:val="22"/>
              </w:rPr>
            </w:pPr>
            <w:r w:rsidRPr="008C2161">
              <w:rPr>
                <w:sz w:val="22"/>
                <w:szCs w:val="22"/>
              </w:rPr>
              <w:t>A / 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06"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58CFFBDB"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07" w14:textId="77777777" w:rsidR="002121B4" w:rsidRPr="008C2161" w:rsidRDefault="002121B4" w:rsidP="002121B4">
            <w:pPr>
              <w:widowControl w:val="0"/>
              <w:suppressAutoHyphens w:val="0"/>
              <w:jc w:val="both"/>
              <w:rPr>
                <w:sz w:val="22"/>
                <w:szCs w:val="22"/>
              </w:rPr>
            </w:pPr>
            <w:r w:rsidRPr="008C2161">
              <w:rPr>
                <w:sz w:val="22"/>
                <w:szCs w:val="22"/>
              </w:rPr>
              <w:t>Geografija</w:t>
            </w:r>
          </w:p>
        </w:tc>
        <w:tc>
          <w:tcPr>
            <w:tcW w:w="1304" w:type="dxa"/>
            <w:tcBorders>
              <w:top w:val="single" w:sz="4" w:space="0" w:color="000000"/>
              <w:left w:val="single" w:sz="4" w:space="0" w:color="000000"/>
              <w:bottom w:val="single" w:sz="4" w:space="0" w:color="000000"/>
              <w:right w:val="single" w:sz="4" w:space="0" w:color="000000"/>
            </w:tcBorders>
            <w:vAlign w:val="center"/>
          </w:tcPr>
          <w:p w14:paraId="3008C7F5" w14:textId="56ECEEC4"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09" w14:textId="44208E88"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0A"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0B"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0C"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3DFDEF3A"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0D" w14:textId="77777777" w:rsidR="002121B4" w:rsidRPr="008C2161" w:rsidRDefault="002121B4" w:rsidP="002121B4">
            <w:pPr>
              <w:widowControl w:val="0"/>
              <w:suppressAutoHyphens w:val="0"/>
              <w:jc w:val="both"/>
              <w:rPr>
                <w:sz w:val="22"/>
                <w:szCs w:val="22"/>
              </w:rPr>
            </w:pPr>
            <w:r w:rsidRPr="008C2161">
              <w:rPr>
                <w:sz w:val="22"/>
                <w:szCs w:val="22"/>
              </w:rPr>
              <w:t>Matematika</w:t>
            </w:r>
          </w:p>
        </w:tc>
        <w:tc>
          <w:tcPr>
            <w:tcW w:w="1304" w:type="dxa"/>
            <w:tcBorders>
              <w:top w:val="single" w:sz="4" w:space="0" w:color="000000"/>
              <w:left w:val="single" w:sz="4" w:space="0" w:color="000000"/>
              <w:bottom w:val="single" w:sz="4" w:space="0" w:color="000000"/>
              <w:right w:val="single" w:sz="4" w:space="0" w:color="000000"/>
            </w:tcBorders>
            <w:vAlign w:val="center"/>
          </w:tcPr>
          <w:p w14:paraId="7E220FE5" w14:textId="7ED1058C" w:rsidR="002121B4" w:rsidRPr="008C2161" w:rsidRDefault="002121B4" w:rsidP="002121B4">
            <w:pPr>
              <w:widowControl w:val="0"/>
              <w:suppressAutoHyphens w:val="0"/>
              <w:jc w:val="center"/>
              <w:rPr>
                <w:sz w:val="22"/>
                <w:szCs w:val="22"/>
              </w:rPr>
            </w:pPr>
            <w:r w:rsidRPr="008C2161">
              <w:rPr>
                <w:sz w:val="22"/>
                <w:szCs w:val="22"/>
              </w:rPr>
              <w:t>4/3</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0F" w14:textId="5BEBBF98" w:rsidR="002121B4" w:rsidRPr="008C2161" w:rsidRDefault="002121B4" w:rsidP="002121B4">
            <w:pPr>
              <w:widowControl w:val="0"/>
              <w:suppressAutoHyphens w:val="0"/>
              <w:jc w:val="center"/>
              <w:rPr>
                <w:sz w:val="22"/>
                <w:szCs w:val="22"/>
              </w:rPr>
            </w:pPr>
            <w:r w:rsidRPr="008C2161">
              <w:rPr>
                <w:sz w:val="22"/>
                <w:szCs w:val="22"/>
              </w:rPr>
              <w:t>5/3</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10" w14:textId="77777777" w:rsidR="002121B4" w:rsidRPr="008C2161" w:rsidRDefault="002121B4" w:rsidP="002121B4">
            <w:pPr>
              <w:widowControl w:val="0"/>
              <w:suppressAutoHyphens w:val="0"/>
              <w:jc w:val="center"/>
              <w:rPr>
                <w:sz w:val="22"/>
                <w:szCs w:val="22"/>
              </w:rPr>
            </w:pPr>
            <w:r w:rsidRPr="008C2161">
              <w:rPr>
                <w:sz w:val="22"/>
                <w:szCs w:val="22"/>
              </w:rPr>
              <w:t>4/3</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11" w14:textId="77777777" w:rsidR="002121B4" w:rsidRPr="008C2161" w:rsidRDefault="002121B4" w:rsidP="002121B4">
            <w:pPr>
              <w:widowControl w:val="0"/>
              <w:suppressAutoHyphens w:val="0"/>
              <w:jc w:val="center"/>
              <w:rPr>
                <w:sz w:val="22"/>
                <w:szCs w:val="22"/>
              </w:rPr>
            </w:pPr>
            <w:r w:rsidRPr="008C2161">
              <w:rPr>
                <w:sz w:val="22"/>
                <w:szCs w:val="22"/>
              </w:rPr>
              <w:t>A / 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12"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51CF68C6" w14:textId="33CED222"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D13" w14:textId="7BC8B0AF" w:rsidR="002121B4" w:rsidRPr="008C2161" w:rsidRDefault="002121B4" w:rsidP="002121B4">
            <w:pPr>
              <w:widowControl w:val="0"/>
              <w:suppressAutoHyphens w:val="0"/>
              <w:rPr>
                <w:sz w:val="22"/>
                <w:szCs w:val="22"/>
              </w:rPr>
            </w:pPr>
            <w:r w:rsidRPr="008C2161">
              <w:rPr>
                <w:sz w:val="22"/>
                <w:szCs w:val="22"/>
              </w:rPr>
              <w:t>Gamtos mokslai</w:t>
            </w:r>
          </w:p>
        </w:tc>
      </w:tr>
      <w:tr w:rsidR="007118C0" w:rsidRPr="008C2161" w14:paraId="1CF35291"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19" w14:textId="77777777" w:rsidR="002121B4" w:rsidRPr="008C2161" w:rsidRDefault="002121B4" w:rsidP="002121B4">
            <w:pPr>
              <w:widowControl w:val="0"/>
              <w:suppressAutoHyphens w:val="0"/>
              <w:jc w:val="both"/>
              <w:rPr>
                <w:sz w:val="22"/>
                <w:szCs w:val="22"/>
              </w:rPr>
            </w:pPr>
            <w:r w:rsidRPr="008C2161">
              <w:rPr>
                <w:sz w:val="22"/>
                <w:szCs w:val="22"/>
              </w:rPr>
              <w:t>Biologija</w:t>
            </w:r>
          </w:p>
        </w:tc>
        <w:tc>
          <w:tcPr>
            <w:tcW w:w="1304" w:type="dxa"/>
            <w:tcBorders>
              <w:top w:val="single" w:sz="4" w:space="0" w:color="000000"/>
              <w:left w:val="single" w:sz="4" w:space="0" w:color="000000"/>
              <w:bottom w:val="single" w:sz="4" w:space="0" w:color="000000"/>
              <w:right w:val="single" w:sz="4" w:space="0" w:color="000000"/>
            </w:tcBorders>
            <w:vAlign w:val="center"/>
          </w:tcPr>
          <w:p w14:paraId="5263741D" w14:textId="43277CA6" w:rsidR="002121B4" w:rsidRPr="008C2161" w:rsidRDefault="002121B4" w:rsidP="002121B4">
            <w:pPr>
              <w:widowControl w:val="0"/>
              <w:suppressAutoHyphens w:val="0"/>
              <w:jc w:val="center"/>
              <w:rPr>
                <w:sz w:val="22"/>
                <w:szCs w:val="22"/>
              </w:rPr>
            </w:pPr>
            <w:r w:rsidRPr="008C2161">
              <w:rPr>
                <w:sz w:val="22"/>
                <w:szCs w:val="22"/>
              </w:rPr>
              <w:t>3/2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1B" w14:textId="75798801" w:rsidR="002121B4" w:rsidRPr="008C2161" w:rsidRDefault="002121B4" w:rsidP="002121B4">
            <w:pPr>
              <w:widowControl w:val="0"/>
              <w:suppressAutoHyphens w:val="0"/>
              <w:jc w:val="center"/>
              <w:rPr>
                <w:sz w:val="22"/>
                <w:szCs w:val="22"/>
              </w:rPr>
            </w:pPr>
            <w:r w:rsidRPr="008C2161">
              <w:rPr>
                <w:sz w:val="22"/>
                <w:szCs w:val="22"/>
              </w:rPr>
              <w:t>3/2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1C" w14:textId="77777777" w:rsidR="002121B4" w:rsidRPr="008C2161" w:rsidRDefault="002121B4" w:rsidP="002121B4">
            <w:pPr>
              <w:widowControl w:val="0"/>
              <w:suppressAutoHyphens w:val="0"/>
              <w:jc w:val="center"/>
              <w:rPr>
                <w:sz w:val="22"/>
                <w:szCs w:val="22"/>
              </w:rPr>
            </w:pPr>
            <w:r w:rsidRPr="008C2161">
              <w:rPr>
                <w:sz w:val="22"/>
                <w:szCs w:val="22"/>
              </w:rPr>
              <w:t>3/2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1D" w14:textId="12979848" w:rsidR="002121B4" w:rsidRPr="008C2161" w:rsidRDefault="002121B4" w:rsidP="002121B4">
            <w:pPr>
              <w:widowControl w:val="0"/>
              <w:suppressAutoHyphens w:val="0"/>
              <w:jc w:val="center"/>
              <w:rPr>
                <w:sz w:val="22"/>
                <w:szCs w:val="22"/>
              </w:rPr>
            </w:pPr>
            <w:r w:rsidRPr="008C2161">
              <w:rPr>
                <w:sz w:val="22"/>
                <w:szCs w:val="22"/>
              </w:rPr>
              <w:t>A / 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1E"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3DB347F6"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1F" w14:textId="77777777" w:rsidR="002121B4" w:rsidRPr="008C2161" w:rsidRDefault="002121B4" w:rsidP="002121B4">
            <w:pPr>
              <w:widowControl w:val="0"/>
              <w:suppressAutoHyphens w:val="0"/>
              <w:jc w:val="both"/>
              <w:rPr>
                <w:sz w:val="22"/>
                <w:szCs w:val="22"/>
              </w:rPr>
            </w:pPr>
            <w:r w:rsidRPr="008C2161">
              <w:rPr>
                <w:sz w:val="22"/>
                <w:szCs w:val="22"/>
              </w:rPr>
              <w:t>Fizika</w:t>
            </w:r>
          </w:p>
        </w:tc>
        <w:tc>
          <w:tcPr>
            <w:tcW w:w="1304" w:type="dxa"/>
            <w:tcBorders>
              <w:top w:val="single" w:sz="4" w:space="0" w:color="000000"/>
              <w:left w:val="single" w:sz="4" w:space="0" w:color="000000"/>
              <w:bottom w:val="single" w:sz="4" w:space="0" w:color="000000"/>
              <w:right w:val="single" w:sz="4" w:space="0" w:color="000000"/>
            </w:tcBorders>
            <w:vAlign w:val="center"/>
          </w:tcPr>
          <w:p w14:paraId="2A5D460F" w14:textId="76B2C251" w:rsidR="002121B4" w:rsidRPr="008C2161" w:rsidRDefault="002121B4" w:rsidP="002121B4">
            <w:pPr>
              <w:widowControl w:val="0"/>
              <w:suppressAutoHyphens w:val="0"/>
              <w:jc w:val="center"/>
              <w:rPr>
                <w:sz w:val="22"/>
                <w:szCs w:val="22"/>
              </w:rPr>
            </w:pPr>
            <w:r w:rsidRPr="008C2161">
              <w:rPr>
                <w:sz w:val="22"/>
                <w:szCs w:val="22"/>
              </w:rPr>
              <w:t>3/2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21" w14:textId="4C6A7026" w:rsidR="002121B4" w:rsidRPr="008C2161" w:rsidRDefault="002121B4" w:rsidP="002121B4">
            <w:pPr>
              <w:widowControl w:val="0"/>
              <w:suppressAutoHyphens w:val="0"/>
              <w:jc w:val="center"/>
              <w:rPr>
                <w:sz w:val="22"/>
                <w:szCs w:val="22"/>
              </w:rPr>
            </w:pPr>
            <w:r w:rsidRPr="008C2161">
              <w:rPr>
                <w:sz w:val="22"/>
                <w:szCs w:val="22"/>
              </w:rPr>
              <w:t>4/2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22" w14:textId="77777777" w:rsidR="002121B4" w:rsidRPr="008C2161" w:rsidRDefault="002121B4" w:rsidP="002121B4">
            <w:pPr>
              <w:widowControl w:val="0"/>
              <w:suppressAutoHyphens w:val="0"/>
              <w:jc w:val="center"/>
              <w:rPr>
                <w:sz w:val="22"/>
                <w:szCs w:val="22"/>
              </w:rPr>
            </w:pPr>
            <w:r w:rsidRPr="008C2161">
              <w:rPr>
                <w:sz w:val="22"/>
                <w:szCs w:val="22"/>
              </w:rPr>
              <w:t>3/2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23" w14:textId="5B9F37D7" w:rsidR="002121B4" w:rsidRPr="008C2161" w:rsidRDefault="002121B4" w:rsidP="002121B4">
            <w:pPr>
              <w:widowControl w:val="0"/>
              <w:suppressAutoHyphens w:val="0"/>
              <w:jc w:val="center"/>
              <w:rPr>
                <w:sz w:val="22"/>
                <w:szCs w:val="22"/>
              </w:rPr>
            </w:pPr>
            <w:r w:rsidRPr="008C2161">
              <w:rPr>
                <w:sz w:val="22"/>
                <w:szCs w:val="22"/>
              </w:rPr>
              <w:t>A / 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24"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21DC868E" w14:textId="42D5917D"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D25" w14:textId="575588A3" w:rsidR="002121B4" w:rsidRPr="008C2161" w:rsidRDefault="002121B4" w:rsidP="002121B4">
            <w:pPr>
              <w:widowControl w:val="0"/>
              <w:suppressAutoHyphens w:val="0"/>
              <w:rPr>
                <w:sz w:val="22"/>
                <w:szCs w:val="22"/>
              </w:rPr>
            </w:pPr>
            <w:r w:rsidRPr="008C2161">
              <w:rPr>
                <w:sz w:val="22"/>
                <w:szCs w:val="22"/>
              </w:rPr>
              <w:t>Meninis, technologinis ugdymas</w:t>
            </w:r>
          </w:p>
        </w:tc>
      </w:tr>
      <w:tr w:rsidR="007118C0" w:rsidRPr="008C2161" w14:paraId="2422B56D"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2B" w14:textId="77777777" w:rsidR="002121B4" w:rsidRPr="008C2161" w:rsidRDefault="002121B4" w:rsidP="002121B4">
            <w:pPr>
              <w:widowControl w:val="0"/>
              <w:suppressAutoHyphens w:val="0"/>
              <w:jc w:val="both"/>
              <w:rPr>
                <w:sz w:val="22"/>
                <w:szCs w:val="22"/>
              </w:rPr>
            </w:pPr>
            <w:r w:rsidRPr="008C2161">
              <w:rPr>
                <w:sz w:val="22"/>
                <w:szCs w:val="22"/>
              </w:rPr>
              <w:t>Dailė</w:t>
            </w:r>
          </w:p>
        </w:tc>
        <w:tc>
          <w:tcPr>
            <w:tcW w:w="1304" w:type="dxa"/>
            <w:tcBorders>
              <w:top w:val="single" w:sz="4" w:space="0" w:color="000000"/>
              <w:left w:val="single" w:sz="4" w:space="0" w:color="000000"/>
              <w:bottom w:val="single" w:sz="4" w:space="0" w:color="000000"/>
              <w:right w:val="single" w:sz="4" w:space="0" w:color="000000"/>
            </w:tcBorders>
            <w:vAlign w:val="center"/>
          </w:tcPr>
          <w:p w14:paraId="11E653B3" w14:textId="1149CCA5"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2D" w14:textId="3006DA02"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2E"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2F"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30"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6296E725"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31" w14:textId="77777777" w:rsidR="002121B4" w:rsidRPr="008C2161" w:rsidRDefault="002121B4" w:rsidP="002121B4">
            <w:pPr>
              <w:widowControl w:val="0"/>
              <w:suppressAutoHyphens w:val="0"/>
              <w:jc w:val="both"/>
              <w:rPr>
                <w:sz w:val="22"/>
                <w:szCs w:val="22"/>
              </w:rPr>
            </w:pPr>
            <w:r w:rsidRPr="008C2161">
              <w:rPr>
                <w:sz w:val="22"/>
                <w:szCs w:val="22"/>
              </w:rPr>
              <w:t>Muzika</w:t>
            </w:r>
          </w:p>
        </w:tc>
        <w:tc>
          <w:tcPr>
            <w:tcW w:w="1304" w:type="dxa"/>
            <w:tcBorders>
              <w:top w:val="single" w:sz="4" w:space="0" w:color="000000"/>
              <w:left w:val="single" w:sz="4" w:space="0" w:color="000000"/>
              <w:bottom w:val="single" w:sz="4" w:space="0" w:color="000000"/>
              <w:right w:val="single" w:sz="4" w:space="0" w:color="000000"/>
            </w:tcBorders>
            <w:vAlign w:val="center"/>
          </w:tcPr>
          <w:p w14:paraId="5C6140D4" w14:textId="46F250BE"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33" w14:textId="4C25ACC1"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34"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35"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36"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522E5A65"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38" w14:textId="010E52BF" w:rsidR="002121B4" w:rsidRPr="008C2161" w:rsidRDefault="002121B4" w:rsidP="002121B4">
            <w:pPr>
              <w:widowControl w:val="0"/>
              <w:suppressAutoHyphens w:val="0"/>
              <w:jc w:val="both"/>
              <w:rPr>
                <w:sz w:val="22"/>
                <w:szCs w:val="22"/>
              </w:rPr>
            </w:pPr>
            <w:r w:rsidRPr="008C2161">
              <w:rPr>
                <w:sz w:val="22"/>
                <w:szCs w:val="22"/>
              </w:rPr>
              <w:t>Technologijos (Turizmas ir mityba)</w:t>
            </w:r>
          </w:p>
        </w:tc>
        <w:tc>
          <w:tcPr>
            <w:tcW w:w="1304" w:type="dxa"/>
            <w:tcBorders>
              <w:top w:val="single" w:sz="4" w:space="0" w:color="000000"/>
              <w:left w:val="single" w:sz="4" w:space="0" w:color="000000"/>
              <w:bottom w:val="single" w:sz="4" w:space="0" w:color="000000"/>
              <w:right w:val="single" w:sz="4" w:space="0" w:color="000000"/>
            </w:tcBorders>
            <w:vAlign w:val="center"/>
          </w:tcPr>
          <w:p w14:paraId="2ECE4518" w14:textId="6642D7B8"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3A" w14:textId="1A00E141"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3B"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3C"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3D"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574EBA5E"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3F" w14:textId="2D2E3E1A" w:rsidR="002121B4" w:rsidRPr="008C2161" w:rsidRDefault="002121B4" w:rsidP="002121B4">
            <w:pPr>
              <w:widowControl w:val="0"/>
              <w:suppressAutoHyphens w:val="0"/>
              <w:jc w:val="both"/>
              <w:rPr>
                <w:sz w:val="22"/>
                <w:szCs w:val="22"/>
              </w:rPr>
            </w:pPr>
            <w:r w:rsidRPr="008C2161">
              <w:rPr>
                <w:sz w:val="22"/>
                <w:szCs w:val="22"/>
              </w:rPr>
              <w:lastRenderedPageBreak/>
              <w:t>Technologijos (Statyba ir medžio apdirbimas)</w:t>
            </w:r>
          </w:p>
        </w:tc>
        <w:tc>
          <w:tcPr>
            <w:tcW w:w="1304" w:type="dxa"/>
            <w:tcBorders>
              <w:top w:val="single" w:sz="4" w:space="0" w:color="000000"/>
              <w:left w:val="single" w:sz="4" w:space="0" w:color="000000"/>
              <w:bottom w:val="single" w:sz="4" w:space="0" w:color="000000"/>
              <w:right w:val="single" w:sz="4" w:space="0" w:color="000000"/>
            </w:tcBorders>
            <w:vAlign w:val="center"/>
          </w:tcPr>
          <w:p w14:paraId="6257B45D" w14:textId="09EAFE83"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41" w14:textId="3A3D7253"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42"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43"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45" w14:textId="621137C2" w:rsidR="002121B4" w:rsidRPr="008C2161" w:rsidRDefault="002121B4" w:rsidP="002121B4">
            <w:pPr>
              <w:widowControl w:val="0"/>
              <w:suppressAutoHyphens w:val="0"/>
              <w:jc w:val="center"/>
              <w:rPr>
                <w:sz w:val="22"/>
                <w:szCs w:val="22"/>
              </w:rPr>
            </w:pPr>
            <w:r w:rsidRPr="008C2161">
              <w:rPr>
                <w:sz w:val="22"/>
                <w:szCs w:val="22"/>
              </w:rPr>
              <w:t>1</w:t>
            </w:r>
          </w:p>
        </w:tc>
      </w:tr>
      <w:tr w:rsidR="007118C0" w:rsidRPr="008C2161" w14:paraId="025094A6" w14:textId="17328F28"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D46" w14:textId="59AF484C" w:rsidR="002121B4" w:rsidRPr="008C2161" w:rsidRDefault="002121B4" w:rsidP="002121B4">
            <w:pPr>
              <w:widowControl w:val="0"/>
              <w:suppressAutoHyphens w:val="0"/>
              <w:rPr>
                <w:sz w:val="22"/>
                <w:szCs w:val="22"/>
              </w:rPr>
            </w:pPr>
            <w:r w:rsidRPr="008C2161">
              <w:rPr>
                <w:sz w:val="22"/>
                <w:szCs w:val="22"/>
              </w:rPr>
              <w:t>Fizinis ugdymas</w:t>
            </w:r>
          </w:p>
        </w:tc>
      </w:tr>
      <w:tr w:rsidR="007118C0" w:rsidRPr="008C2161" w14:paraId="68635861"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4C" w14:textId="77777777" w:rsidR="002121B4" w:rsidRPr="008C2161" w:rsidRDefault="002121B4" w:rsidP="002121B4">
            <w:pPr>
              <w:widowControl w:val="0"/>
              <w:suppressAutoHyphens w:val="0"/>
              <w:jc w:val="both"/>
              <w:rPr>
                <w:sz w:val="22"/>
                <w:szCs w:val="22"/>
              </w:rPr>
            </w:pPr>
            <w:r w:rsidRPr="008C2161">
              <w:rPr>
                <w:sz w:val="22"/>
                <w:szCs w:val="22"/>
              </w:rPr>
              <w:t>Fizinis ugdymas</w:t>
            </w:r>
          </w:p>
        </w:tc>
        <w:tc>
          <w:tcPr>
            <w:tcW w:w="1304" w:type="dxa"/>
            <w:tcBorders>
              <w:top w:val="single" w:sz="4" w:space="0" w:color="000000"/>
              <w:left w:val="single" w:sz="4" w:space="0" w:color="000000"/>
              <w:bottom w:val="single" w:sz="4" w:space="0" w:color="000000"/>
              <w:right w:val="single" w:sz="4" w:space="0" w:color="000000"/>
            </w:tcBorders>
            <w:vAlign w:val="center"/>
          </w:tcPr>
          <w:p w14:paraId="233DA7E9" w14:textId="51C2FAFB" w:rsidR="002121B4" w:rsidRPr="008C2161" w:rsidRDefault="002121B4" w:rsidP="002121B4">
            <w:pPr>
              <w:widowControl w:val="0"/>
              <w:suppressAutoHyphens w:val="0"/>
              <w:jc w:val="center"/>
              <w:rPr>
                <w:sz w:val="22"/>
                <w:szCs w:val="22"/>
              </w:rPr>
            </w:pPr>
            <w:r w:rsidRPr="008C2161">
              <w:rPr>
                <w:sz w:val="22"/>
                <w:szCs w:val="22"/>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4E" w14:textId="1959C094" w:rsidR="002121B4" w:rsidRPr="008C2161" w:rsidRDefault="002121B4" w:rsidP="002121B4">
            <w:pPr>
              <w:widowControl w:val="0"/>
              <w:suppressAutoHyphens w:val="0"/>
              <w:jc w:val="center"/>
              <w:rPr>
                <w:sz w:val="22"/>
                <w:szCs w:val="22"/>
              </w:rPr>
            </w:pPr>
            <w:r w:rsidRPr="008C2161">
              <w:rPr>
                <w:sz w:val="22"/>
                <w:szCs w:val="22"/>
              </w:rPr>
              <w:t>2</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4F" w14:textId="77777777" w:rsidR="002121B4" w:rsidRPr="008C2161" w:rsidRDefault="002121B4" w:rsidP="002121B4">
            <w:pPr>
              <w:widowControl w:val="0"/>
              <w:suppressAutoHyphens w:val="0"/>
              <w:jc w:val="center"/>
              <w:rPr>
                <w:sz w:val="22"/>
                <w:szCs w:val="22"/>
              </w:rPr>
            </w:pPr>
            <w:r w:rsidRPr="008C2161">
              <w:rPr>
                <w:sz w:val="22"/>
                <w:szCs w:val="22"/>
              </w:rPr>
              <w:t>2</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50"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52" w14:textId="0D686174" w:rsidR="002121B4" w:rsidRPr="008C2161" w:rsidRDefault="002121B4" w:rsidP="002121B4">
            <w:pPr>
              <w:widowControl w:val="0"/>
              <w:suppressAutoHyphens w:val="0"/>
              <w:rPr>
                <w:sz w:val="22"/>
                <w:szCs w:val="22"/>
              </w:rPr>
            </w:pPr>
            <w:r w:rsidRPr="008C2161">
              <w:rPr>
                <w:sz w:val="22"/>
                <w:szCs w:val="22"/>
              </w:rPr>
              <w:t>1 mišri grupė</w:t>
            </w:r>
          </w:p>
        </w:tc>
      </w:tr>
      <w:tr w:rsidR="007118C0" w:rsidRPr="008C2161" w14:paraId="4642644C" w14:textId="4023517D"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D53" w14:textId="0F5F6DB0" w:rsidR="002121B4" w:rsidRPr="008C2161" w:rsidRDefault="002121B4" w:rsidP="002121B4">
            <w:pPr>
              <w:widowControl w:val="0"/>
              <w:suppressAutoHyphens w:val="0"/>
              <w:rPr>
                <w:sz w:val="22"/>
                <w:szCs w:val="22"/>
              </w:rPr>
            </w:pPr>
            <w:r w:rsidRPr="008C2161">
              <w:rPr>
                <w:sz w:val="22"/>
                <w:szCs w:val="22"/>
              </w:rPr>
              <w:t>Pasirenkamieji dalykai</w:t>
            </w:r>
          </w:p>
        </w:tc>
      </w:tr>
      <w:tr w:rsidR="007118C0" w:rsidRPr="008C2161" w14:paraId="7C0E8708" w14:textId="77777777" w:rsidTr="00BD258C">
        <w:trPr>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59" w14:textId="77777777" w:rsidR="002121B4" w:rsidRPr="008C2161" w:rsidRDefault="002121B4" w:rsidP="002121B4">
            <w:pPr>
              <w:widowControl w:val="0"/>
              <w:suppressAutoHyphens w:val="0"/>
              <w:jc w:val="both"/>
              <w:rPr>
                <w:sz w:val="22"/>
                <w:szCs w:val="22"/>
              </w:rPr>
            </w:pPr>
            <w:r w:rsidRPr="008C2161">
              <w:rPr>
                <w:sz w:val="22"/>
                <w:szCs w:val="22"/>
              </w:rPr>
              <w:t>Informacinės technologijos</w:t>
            </w:r>
          </w:p>
        </w:tc>
        <w:tc>
          <w:tcPr>
            <w:tcW w:w="1304" w:type="dxa"/>
            <w:tcBorders>
              <w:top w:val="single" w:sz="4" w:space="0" w:color="000000"/>
              <w:left w:val="single" w:sz="4" w:space="0" w:color="000000"/>
              <w:bottom w:val="single" w:sz="4" w:space="0" w:color="000000"/>
              <w:right w:val="single" w:sz="4" w:space="0" w:color="000000"/>
            </w:tcBorders>
            <w:vAlign w:val="center"/>
          </w:tcPr>
          <w:p w14:paraId="162FC429" w14:textId="5043674B" w:rsidR="002121B4" w:rsidRPr="008C2161" w:rsidRDefault="002121B4" w:rsidP="002121B4">
            <w:pPr>
              <w:widowControl w:val="0"/>
              <w:suppressAutoHyphens w:val="0"/>
              <w:jc w:val="center"/>
              <w:rPr>
                <w:sz w:val="22"/>
                <w:szCs w:val="22"/>
              </w:rPr>
            </w:pPr>
            <w:r w:rsidRPr="008C2161">
              <w:rPr>
                <w:sz w:val="22"/>
                <w:szCs w:val="22"/>
              </w:rPr>
              <w:t>1</w:t>
            </w:r>
          </w:p>
        </w:tc>
        <w:tc>
          <w:tcPr>
            <w:tcW w:w="1304" w:type="dxa"/>
            <w:tcBorders>
              <w:top w:val="single" w:sz="4" w:space="0" w:color="000000"/>
              <w:left w:val="single" w:sz="4" w:space="0" w:color="000000"/>
              <w:bottom w:val="single" w:sz="4" w:space="0" w:color="000000"/>
              <w:right w:val="single" w:sz="4" w:space="0" w:color="000000"/>
            </w:tcBorders>
            <w:vAlign w:val="center"/>
          </w:tcPr>
          <w:p w14:paraId="00000D5B" w14:textId="1FFBB3DC" w:rsidR="002121B4" w:rsidRPr="008C2161" w:rsidRDefault="002121B4" w:rsidP="002121B4">
            <w:pPr>
              <w:widowControl w:val="0"/>
              <w:suppressAutoHyphens w:val="0"/>
              <w:jc w:val="center"/>
              <w:rPr>
                <w:sz w:val="22"/>
                <w:szCs w:val="22"/>
              </w:rPr>
            </w:pPr>
            <w:r w:rsidRPr="008C2161">
              <w:rPr>
                <w:sz w:val="22"/>
                <w:szCs w:val="22"/>
              </w:rPr>
              <w:t>1</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5C" w14:textId="77777777" w:rsidR="002121B4" w:rsidRPr="008C2161" w:rsidRDefault="002121B4" w:rsidP="002121B4">
            <w:pPr>
              <w:widowControl w:val="0"/>
              <w:suppressAutoHyphens w:val="0"/>
              <w:jc w:val="center"/>
              <w:rPr>
                <w:sz w:val="22"/>
                <w:szCs w:val="22"/>
              </w:rPr>
            </w:pPr>
            <w:r w:rsidRPr="008C2161">
              <w:rPr>
                <w:sz w:val="22"/>
                <w:szCs w:val="22"/>
              </w:rPr>
              <w:t>1</w:t>
            </w:r>
          </w:p>
        </w:tc>
        <w:tc>
          <w:tcPr>
            <w:tcW w:w="971" w:type="dxa"/>
            <w:gridSpan w:val="2"/>
            <w:tcBorders>
              <w:top w:val="single" w:sz="4" w:space="0" w:color="000000"/>
              <w:left w:val="single" w:sz="4" w:space="0" w:color="000000"/>
              <w:bottom w:val="single" w:sz="4" w:space="0" w:color="000000"/>
              <w:right w:val="single" w:sz="4" w:space="0" w:color="000000"/>
            </w:tcBorders>
            <w:vAlign w:val="center"/>
          </w:tcPr>
          <w:p w14:paraId="00000D5D" w14:textId="77777777" w:rsidR="002121B4" w:rsidRPr="008C2161" w:rsidRDefault="002121B4" w:rsidP="002121B4">
            <w:pPr>
              <w:widowControl w:val="0"/>
              <w:suppressAutoHyphens w:val="0"/>
              <w:jc w:val="center"/>
              <w:rPr>
                <w:sz w:val="22"/>
                <w:szCs w:val="22"/>
              </w:rPr>
            </w:pPr>
            <w:r w:rsidRPr="008C2161">
              <w:rPr>
                <w:sz w:val="22"/>
                <w:szCs w:val="22"/>
              </w:rPr>
              <w:t>B</w:t>
            </w: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14:paraId="00000D5E" w14:textId="77777777" w:rsidR="002121B4" w:rsidRPr="008C2161" w:rsidRDefault="002121B4" w:rsidP="002121B4">
            <w:pPr>
              <w:widowControl w:val="0"/>
              <w:suppressAutoHyphens w:val="0"/>
              <w:jc w:val="center"/>
              <w:rPr>
                <w:sz w:val="22"/>
                <w:szCs w:val="22"/>
              </w:rPr>
            </w:pPr>
            <w:r w:rsidRPr="008C2161">
              <w:rPr>
                <w:sz w:val="22"/>
                <w:szCs w:val="22"/>
              </w:rPr>
              <w:t>1</w:t>
            </w:r>
          </w:p>
        </w:tc>
      </w:tr>
      <w:tr w:rsidR="00DA104C" w:rsidRPr="008C2161" w14:paraId="545F2C6D" w14:textId="77777777" w:rsidTr="008C2161">
        <w:trPr>
          <w:trHeight w:val="284"/>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0000D5F" w14:textId="41850614" w:rsidR="00DA104C" w:rsidRPr="008C2161" w:rsidRDefault="00DA104C" w:rsidP="002121B4">
            <w:pPr>
              <w:widowControl w:val="0"/>
              <w:suppressAutoHyphens w:val="0"/>
              <w:rPr>
                <w:sz w:val="22"/>
                <w:szCs w:val="22"/>
              </w:rPr>
            </w:pPr>
            <w:r w:rsidRPr="008C2161">
              <w:rPr>
                <w:sz w:val="22"/>
                <w:szCs w:val="22"/>
              </w:rPr>
              <w:t>Pasirenkamieji dalykų moduliai</w:t>
            </w:r>
          </w:p>
        </w:tc>
      </w:tr>
      <w:tr w:rsidR="007118C0" w:rsidRPr="008C2161" w14:paraId="62382870"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00000D65" w14:textId="77777777" w:rsidR="00BD258C" w:rsidRPr="008C2161" w:rsidRDefault="00BD258C" w:rsidP="00DA104C">
            <w:pPr>
              <w:widowControl w:val="0"/>
              <w:suppressAutoHyphens w:val="0"/>
              <w:rPr>
                <w:sz w:val="22"/>
                <w:szCs w:val="22"/>
              </w:rPr>
            </w:pPr>
            <w:r w:rsidRPr="008C2161">
              <w:rPr>
                <w:sz w:val="22"/>
                <w:szCs w:val="22"/>
              </w:rPr>
              <w:t>Lietuvių k. ir literatūros modulis „Kūrybinis rašymas“</w:t>
            </w:r>
          </w:p>
        </w:tc>
        <w:tc>
          <w:tcPr>
            <w:tcW w:w="1304" w:type="dxa"/>
            <w:tcBorders>
              <w:top w:val="single" w:sz="4" w:space="0" w:color="000000"/>
              <w:left w:val="single" w:sz="4" w:space="0" w:color="000000"/>
              <w:bottom w:val="single" w:sz="4" w:space="0" w:color="000000"/>
              <w:right w:val="single" w:sz="4" w:space="0" w:color="000000"/>
            </w:tcBorders>
          </w:tcPr>
          <w:p w14:paraId="20B3606D" w14:textId="5D29AB68" w:rsidR="00BD258C" w:rsidRPr="008C2161" w:rsidRDefault="00BD258C" w:rsidP="002121B4">
            <w:pPr>
              <w:widowControl w:val="0"/>
              <w:suppressAutoHyphens w:val="0"/>
              <w:jc w:val="center"/>
              <w:rPr>
                <w:sz w:val="22"/>
                <w:szCs w:val="22"/>
              </w:rPr>
            </w:pPr>
            <w:r w:rsidRPr="008C2161">
              <w:rPr>
                <w:sz w:val="22"/>
                <w:szCs w:val="22"/>
              </w:rPr>
              <w:t>1</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00000D66" w14:textId="6833A7A5" w:rsidR="00BD258C" w:rsidRPr="008C2161" w:rsidRDefault="00BD258C" w:rsidP="002121B4">
            <w:pPr>
              <w:widowControl w:val="0"/>
              <w:suppressAutoHyphens w:val="0"/>
              <w:jc w:val="center"/>
              <w:rPr>
                <w:sz w:val="22"/>
                <w:szCs w:val="22"/>
              </w:rPr>
            </w:pPr>
            <w:r w:rsidRPr="008C2161">
              <w:rPr>
                <w:sz w:val="22"/>
                <w:szCs w:val="22"/>
              </w:rPr>
              <w:t>–</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00000D68" w14:textId="77777777" w:rsidR="00BD258C" w:rsidRPr="008C2161" w:rsidRDefault="00BD258C" w:rsidP="002121B4">
            <w:pPr>
              <w:widowControl w:val="0"/>
              <w:suppressAutoHyphens w:val="0"/>
              <w:jc w:val="center"/>
              <w:rPr>
                <w:sz w:val="22"/>
                <w:szCs w:val="22"/>
              </w:rPr>
            </w:pPr>
            <w:r w:rsidRPr="008C2161">
              <w:rPr>
                <w:sz w:val="22"/>
                <w:szCs w:val="22"/>
              </w:rPr>
              <w:t>1</w:t>
            </w:r>
          </w:p>
        </w:tc>
        <w:tc>
          <w:tcPr>
            <w:tcW w:w="938" w:type="dxa"/>
            <w:tcBorders>
              <w:top w:val="single" w:sz="4" w:space="0" w:color="000000"/>
              <w:left w:val="single" w:sz="4" w:space="0" w:color="000000"/>
              <w:bottom w:val="single" w:sz="4" w:space="0" w:color="000000"/>
              <w:right w:val="single" w:sz="4" w:space="0" w:color="000000"/>
            </w:tcBorders>
            <w:vAlign w:val="center"/>
          </w:tcPr>
          <w:p w14:paraId="1ABA7A0C" w14:textId="77777777" w:rsidR="00BD258C" w:rsidRPr="008C2161" w:rsidRDefault="00BD258C" w:rsidP="002121B4">
            <w:pPr>
              <w:widowControl w:val="0"/>
              <w:suppressAutoHyphens w:val="0"/>
              <w:jc w:val="center"/>
              <w:rPr>
                <w:sz w:val="22"/>
                <w:szCs w:val="22"/>
              </w:rPr>
            </w:pPr>
            <w:r w:rsidRPr="008C2161">
              <w:rPr>
                <w:sz w:val="22"/>
                <w:szCs w:val="22"/>
              </w:rPr>
              <w:t>A /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D69" w14:textId="59C0AA0F" w:rsidR="00BD258C" w:rsidRPr="008C2161" w:rsidRDefault="00BD258C" w:rsidP="002121B4">
            <w:pPr>
              <w:widowControl w:val="0"/>
              <w:suppressAutoHyphens w:val="0"/>
              <w:jc w:val="center"/>
              <w:rPr>
                <w:sz w:val="22"/>
                <w:szCs w:val="22"/>
              </w:rPr>
            </w:pPr>
            <w:r w:rsidRPr="008C2161">
              <w:rPr>
                <w:sz w:val="22"/>
                <w:szCs w:val="22"/>
              </w:rPr>
              <w:t>1</w:t>
            </w:r>
          </w:p>
        </w:tc>
      </w:tr>
      <w:tr w:rsidR="007118C0" w:rsidRPr="008C2161" w14:paraId="1A827AC5"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644B3008" w14:textId="04EE4530" w:rsidR="00BD258C" w:rsidRPr="008C2161" w:rsidRDefault="00BD258C" w:rsidP="00DA104C">
            <w:pPr>
              <w:widowControl w:val="0"/>
              <w:suppressAutoHyphens w:val="0"/>
              <w:rPr>
                <w:sz w:val="22"/>
                <w:szCs w:val="22"/>
              </w:rPr>
            </w:pPr>
            <w:r w:rsidRPr="008C2161">
              <w:rPr>
                <w:sz w:val="22"/>
                <w:szCs w:val="22"/>
              </w:rPr>
              <w:t>Lietuvių k. ir literatūros modulis „Taisyklingos kalbos pagrindai“</w:t>
            </w:r>
          </w:p>
        </w:tc>
        <w:tc>
          <w:tcPr>
            <w:tcW w:w="1304" w:type="dxa"/>
            <w:tcBorders>
              <w:top w:val="single" w:sz="4" w:space="0" w:color="000000"/>
              <w:left w:val="single" w:sz="4" w:space="0" w:color="000000"/>
              <w:bottom w:val="single" w:sz="4" w:space="0" w:color="000000"/>
              <w:right w:val="single" w:sz="4" w:space="0" w:color="000000"/>
            </w:tcBorders>
          </w:tcPr>
          <w:p w14:paraId="337E959F" w14:textId="77777777" w:rsidR="00BD258C" w:rsidRPr="008C2161" w:rsidRDefault="00BD258C" w:rsidP="00BD258C">
            <w:pPr>
              <w:widowControl w:val="0"/>
              <w:suppressAutoHyphens w:val="0"/>
              <w:jc w:val="center"/>
              <w:rPr>
                <w:sz w:val="22"/>
                <w:szCs w:val="22"/>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1A3ED220" w14:textId="43E0F4B7" w:rsidR="00BD258C" w:rsidRPr="008C2161" w:rsidRDefault="00BD258C" w:rsidP="00BD258C">
            <w:pPr>
              <w:widowControl w:val="0"/>
              <w:suppressAutoHyphens w:val="0"/>
              <w:jc w:val="center"/>
              <w:rPr>
                <w:sz w:val="22"/>
                <w:szCs w:val="22"/>
              </w:rPr>
            </w:pPr>
            <w:r w:rsidRPr="008C2161">
              <w:rPr>
                <w:sz w:val="22"/>
                <w:szCs w:val="22"/>
              </w:rPr>
              <w:t>1</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770FD589" w14:textId="2818E5C0" w:rsidR="00BD258C" w:rsidRPr="008C2161" w:rsidRDefault="00BD258C" w:rsidP="00BD258C">
            <w:pPr>
              <w:widowControl w:val="0"/>
              <w:suppressAutoHyphens w:val="0"/>
              <w:jc w:val="center"/>
              <w:rPr>
                <w:sz w:val="22"/>
                <w:szCs w:val="22"/>
              </w:rPr>
            </w:pPr>
            <w:r w:rsidRPr="008C2161">
              <w:rPr>
                <w:sz w:val="22"/>
                <w:szCs w:val="22"/>
              </w:rPr>
              <w:t>–</w:t>
            </w:r>
          </w:p>
        </w:tc>
        <w:tc>
          <w:tcPr>
            <w:tcW w:w="938" w:type="dxa"/>
            <w:tcBorders>
              <w:top w:val="single" w:sz="4" w:space="0" w:color="000000"/>
              <w:left w:val="single" w:sz="4" w:space="0" w:color="000000"/>
              <w:bottom w:val="single" w:sz="4" w:space="0" w:color="000000"/>
              <w:right w:val="single" w:sz="4" w:space="0" w:color="000000"/>
            </w:tcBorders>
            <w:vAlign w:val="center"/>
          </w:tcPr>
          <w:p w14:paraId="357FE6A6" w14:textId="5E32C559" w:rsidR="00BD258C" w:rsidRPr="008C2161" w:rsidRDefault="00BD258C" w:rsidP="00BD258C">
            <w:pPr>
              <w:widowControl w:val="0"/>
              <w:suppressAutoHyphens w:val="0"/>
              <w:jc w:val="center"/>
              <w:rPr>
                <w:sz w:val="22"/>
                <w:szCs w:val="22"/>
              </w:rPr>
            </w:pPr>
            <w:r w:rsidRPr="008C2161">
              <w:rPr>
                <w:sz w:val="22"/>
                <w:szCs w:val="22"/>
              </w:rPr>
              <w:t>A /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6C04E24" w14:textId="49AA948C" w:rsidR="00BD258C" w:rsidRPr="008C2161" w:rsidRDefault="00BD258C" w:rsidP="00BD258C">
            <w:pPr>
              <w:widowControl w:val="0"/>
              <w:suppressAutoHyphens w:val="0"/>
              <w:jc w:val="center"/>
              <w:rPr>
                <w:sz w:val="22"/>
                <w:szCs w:val="22"/>
              </w:rPr>
            </w:pPr>
            <w:r w:rsidRPr="008C2161">
              <w:rPr>
                <w:sz w:val="22"/>
                <w:szCs w:val="22"/>
              </w:rPr>
              <w:t>1</w:t>
            </w:r>
          </w:p>
        </w:tc>
      </w:tr>
      <w:tr w:rsidR="007118C0" w:rsidRPr="008C2161" w14:paraId="3948AB8D"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15E8123D" w14:textId="5CC9D5ED" w:rsidR="00BD258C" w:rsidRPr="008C2161" w:rsidRDefault="00BD258C" w:rsidP="00DA104C">
            <w:pPr>
              <w:widowControl w:val="0"/>
              <w:suppressAutoHyphens w:val="0"/>
              <w:rPr>
                <w:sz w:val="22"/>
                <w:szCs w:val="22"/>
              </w:rPr>
            </w:pPr>
            <w:r w:rsidRPr="008C2161">
              <w:rPr>
                <w:sz w:val="22"/>
                <w:szCs w:val="22"/>
              </w:rPr>
              <w:t>Anglų k. modulis „Klausymo įgūdžių lavinimas“</w:t>
            </w:r>
          </w:p>
        </w:tc>
        <w:tc>
          <w:tcPr>
            <w:tcW w:w="1304" w:type="dxa"/>
            <w:tcBorders>
              <w:top w:val="single" w:sz="4" w:space="0" w:color="000000"/>
              <w:left w:val="single" w:sz="4" w:space="0" w:color="000000"/>
              <w:bottom w:val="single" w:sz="4" w:space="0" w:color="000000"/>
              <w:right w:val="single" w:sz="4" w:space="0" w:color="000000"/>
            </w:tcBorders>
          </w:tcPr>
          <w:p w14:paraId="0310799E" w14:textId="4620C2D5" w:rsidR="00BD258C" w:rsidRPr="008C2161" w:rsidRDefault="00BD258C" w:rsidP="00BD258C">
            <w:pPr>
              <w:widowControl w:val="0"/>
              <w:suppressAutoHyphens w:val="0"/>
              <w:jc w:val="center"/>
              <w:rPr>
                <w:sz w:val="22"/>
                <w:szCs w:val="22"/>
              </w:rPr>
            </w:pPr>
            <w:r w:rsidRPr="008C2161">
              <w:rPr>
                <w:sz w:val="22"/>
                <w:szCs w:val="22"/>
              </w:rPr>
              <w:t>1</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2A165281" w14:textId="77777777" w:rsidR="00BD258C" w:rsidRPr="008C2161" w:rsidRDefault="00BD258C" w:rsidP="00BD258C">
            <w:pPr>
              <w:widowControl w:val="0"/>
              <w:suppressAutoHyphens w:val="0"/>
              <w:jc w:val="center"/>
              <w:rPr>
                <w:sz w:val="22"/>
                <w:szCs w:val="22"/>
              </w:rP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3567E9DF" w14:textId="71DF4822" w:rsidR="00BD258C" w:rsidRPr="008C2161" w:rsidRDefault="00BD258C" w:rsidP="00BD258C">
            <w:pPr>
              <w:widowControl w:val="0"/>
              <w:suppressAutoHyphens w:val="0"/>
              <w:jc w:val="center"/>
              <w:rPr>
                <w:sz w:val="22"/>
                <w:szCs w:val="22"/>
              </w:rPr>
            </w:pPr>
            <w:r w:rsidRPr="008C2161">
              <w:rPr>
                <w:sz w:val="22"/>
                <w:szCs w:val="22"/>
              </w:rPr>
              <w:t>1</w:t>
            </w:r>
          </w:p>
        </w:tc>
        <w:tc>
          <w:tcPr>
            <w:tcW w:w="938" w:type="dxa"/>
            <w:tcBorders>
              <w:top w:val="single" w:sz="4" w:space="0" w:color="000000"/>
              <w:left w:val="single" w:sz="4" w:space="0" w:color="000000"/>
              <w:bottom w:val="single" w:sz="4" w:space="0" w:color="000000"/>
              <w:right w:val="single" w:sz="4" w:space="0" w:color="000000"/>
            </w:tcBorders>
            <w:vAlign w:val="center"/>
          </w:tcPr>
          <w:p w14:paraId="6E83D3AB" w14:textId="1DDF29A1" w:rsidR="00BD258C" w:rsidRPr="008C2161" w:rsidRDefault="00BD258C" w:rsidP="00BD258C">
            <w:pPr>
              <w:widowControl w:val="0"/>
              <w:suppressAutoHyphens w:val="0"/>
              <w:jc w:val="center"/>
              <w:rPr>
                <w:sz w:val="22"/>
                <w:szCs w:val="22"/>
              </w:rPr>
            </w:pPr>
            <w:r w:rsidRPr="008C2161">
              <w:rPr>
                <w:sz w:val="22"/>
                <w:szCs w:val="22"/>
              </w:rPr>
              <w:t>B1 / B2</w:t>
            </w:r>
          </w:p>
        </w:tc>
        <w:tc>
          <w:tcPr>
            <w:tcW w:w="1417" w:type="dxa"/>
            <w:tcBorders>
              <w:top w:val="single" w:sz="4" w:space="0" w:color="000000"/>
              <w:left w:val="single" w:sz="4" w:space="0" w:color="000000"/>
              <w:bottom w:val="single" w:sz="4" w:space="0" w:color="000000"/>
              <w:right w:val="single" w:sz="4" w:space="0" w:color="000000"/>
            </w:tcBorders>
            <w:vAlign w:val="center"/>
          </w:tcPr>
          <w:p w14:paraId="525C4826" w14:textId="4AE6188B" w:rsidR="00BD258C" w:rsidRPr="008C2161" w:rsidRDefault="00BD258C" w:rsidP="00BD258C">
            <w:pPr>
              <w:widowControl w:val="0"/>
              <w:suppressAutoHyphens w:val="0"/>
              <w:jc w:val="center"/>
              <w:rPr>
                <w:sz w:val="22"/>
                <w:szCs w:val="22"/>
              </w:rPr>
            </w:pPr>
            <w:r w:rsidRPr="008C2161">
              <w:rPr>
                <w:sz w:val="22"/>
                <w:szCs w:val="22"/>
              </w:rPr>
              <w:t>1</w:t>
            </w:r>
          </w:p>
        </w:tc>
      </w:tr>
      <w:tr w:rsidR="007118C0" w:rsidRPr="008C2161" w14:paraId="1139E140"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33EA2095" w14:textId="154CC0E9" w:rsidR="00BD258C" w:rsidRPr="008C2161" w:rsidRDefault="00BD258C" w:rsidP="00DA104C">
            <w:pPr>
              <w:widowControl w:val="0"/>
              <w:suppressAutoHyphens w:val="0"/>
              <w:rPr>
                <w:sz w:val="22"/>
                <w:szCs w:val="22"/>
              </w:rPr>
            </w:pPr>
            <w:r w:rsidRPr="008C2161">
              <w:rPr>
                <w:sz w:val="22"/>
                <w:szCs w:val="22"/>
              </w:rPr>
              <w:t>Matematikos modulis „Funkcijos ir grafikai“</w:t>
            </w:r>
          </w:p>
        </w:tc>
        <w:tc>
          <w:tcPr>
            <w:tcW w:w="1304" w:type="dxa"/>
            <w:tcBorders>
              <w:top w:val="single" w:sz="4" w:space="0" w:color="000000"/>
              <w:left w:val="single" w:sz="4" w:space="0" w:color="000000"/>
              <w:bottom w:val="single" w:sz="4" w:space="0" w:color="000000"/>
              <w:right w:val="single" w:sz="4" w:space="0" w:color="000000"/>
            </w:tcBorders>
          </w:tcPr>
          <w:p w14:paraId="37F0BE3C" w14:textId="3C915FB2" w:rsidR="00BD258C" w:rsidRPr="008C2161" w:rsidRDefault="00BD258C" w:rsidP="00BD258C">
            <w:pPr>
              <w:widowControl w:val="0"/>
              <w:suppressAutoHyphens w:val="0"/>
              <w:jc w:val="center"/>
              <w:rPr>
                <w:sz w:val="22"/>
                <w:szCs w:val="22"/>
              </w:rPr>
            </w:pPr>
            <w:r w:rsidRPr="008C2161">
              <w:rPr>
                <w:sz w:val="22"/>
                <w:szCs w:val="22"/>
              </w:rPr>
              <w:t>1</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29BECFED" w14:textId="3010FA38" w:rsidR="00BD258C" w:rsidRPr="008C2161" w:rsidRDefault="00BD258C" w:rsidP="00BD258C">
            <w:pPr>
              <w:widowControl w:val="0"/>
              <w:suppressAutoHyphens w:val="0"/>
              <w:jc w:val="center"/>
              <w:rPr>
                <w:sz w:val="22"/>
                <w:szCs w:val="22"/>
              </w:rPr>
            </w:pPr>
            <w:r w:rsidRPr="008C2161">
              <w:rPr>
                <w:sz w:val="22"/>
                <w:szCs w:val="22"/>
              </w:rPr>
              <w:t>–</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183B7F8E" w14:textId="165C05EC" w:rsidR="00BD258C" w:rsidRPr="008C2161" w:rsidRDefault="00BD258C" w:rsidP="00BD258C">
            <w:pPr>
              <w:widowControl w:val="0"/>
              <w:suppressAutoHyphens w:val="0"/>
              <w:jc w:val="center"/>
              <w:rPr>
                <w:sz w:val="22"/>
                <w:szCs w:val="22"/>
              </w:rPr>
            </w:pPr>
            <w:r w:rsidRPr="008C2161">
              <w:rPr>
                <w:sz w:val="22"/>
                <w:szCs w:val="22"/>
              </w:rPr>
              <w:t>1</w:t>
            </w:r>
          </w:p>
        </w:tc>
        <w:tc>
          <w:tcPr>
            <w:tcW w:w="938" w:type="dxa"/>
            <w:tcBorders>
              <w:top w:val="single" w:sz="4" w:space="0" w:color="000000"/>
              <w:left w:val="single" w:sz="4" w:space="0" w:color="000000"/>
              <w:bottom w:val="single" w:sz="4" w:space="0" w:color="000000"/>
              <w:right w:val="single" w:sz="4" w:space="0" w:color="000000"/>
            </w:tcBorders>
            <w:vAlign w:val="center"/>
          </w:tcPr>
          <w:p w14:paraId="3D9936DD" w14:textId="635BDE76" w:rsidR="00BD258C" w:rsidRPr="008C2161" w:rsidRDefault="00BD258C" w:rsidP="00BD258C">
            <w:pPr>
              <w:widowControl w:val="0"/>
              <w:suppressAutoHyphens w:val="0"/>
              <w:jc w:val="center"/>
              <w:rPr>
                <w:sz w:val="22"/>
                <w:szCs w:val="22"/>
              </w:rPr>
            </w:pPr>
            <w:r w:rsidRPr="008C2161">
              <w:rPr>
                <w:sz w:val="22"/>
                <w:szCs w:val="22"/>
              </w:rPr>
              <w:t>A / B</w:t>
            </w:r>
          </w:p>
        </w:tc>
        <w:tc>
          <w:tcPr>
            <w:tcW w:w="1417" w:type="dxa"/>
            <w:tcBorders>
              <w:top w:val="single" w:sz="4" w:space="0" w:color="000000"/>
              <w:left w:val="single" w:sz="4" w:space="0" w:color="000000"/>
              <w:bottom w:val="single" w:sz="4" w:space="0" w:color="000000"/>
              <w:right w:val="single" w:sz="4" w:space="0" w:color="000000"/>
            </w:tcBorders>
            <w:vAlign w:val="center"/>
          </w:tcPr>
          <w:p w14:paraId="39DA92AE" w14:textId="689BF859" w:rsidR="00BD258C" w:rsidRPr="008C2161" w:rsidRDefault="00BD258C" w:rsidP="00BD258C">
            <w:pPr>
              <w:widowControl w:val="0"/>
              <w:suppressAutoHyphens w:val="0"/>
              <w:jc w:val="center"/>
              <w:rPr>
                <w:sz w:val="22"/>
                <w:szCs w:val="22"/>
              </w:rPr>
            </w:pPr>
            <w:r w:rsidRPr="008C2161">
              <w:rPr>
                <w:sz w:val="22"/>
                <w:szCs w:val="22"/>
              </w:rPr>
              <w:t>1</w:t>
            </w:r>
          </w:p>
        </w:tc>
      </w:tr>
      <w:tr w:rsidR="007118C0" w:rsidRPr="008C2161" w14:paraId="66841CC0"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11C85DE6" w14:textId="567249C1" w:rsidR="00BD258C" w:rsidRPr="008C2161" w:rsidRDefault="00BD258C" w:rsidP="00DA104C">
            <w:pPr>
              <w:widowControl w:val="0"/>
              <w:suppressAutoHyphens w:val="0"/>
              <w:rPr>
                <w:sz w:val="22"/>
                <w:szCs w:val="22"/>
              </w:rPr>
            </w:pPr>
            <w:r w:rsidRPr="008C2161">
              <w:rPr>
                <w:sz w:val="22"/>
                <w:szCs w:val="22"/>
              </w:rPr>
              <w:t>Matematikos modulis „Geometriniai uždaviniai“</w:t>
            </w:r>
          </w:p>
        </w:tc>
        <w:tc>
          <w:tcPr>
            <w:tcW w:w="1304" w:type="dxa"/>
            <w:tcBorders>
              <w:top w:val="single" w:sz="4" w:space="0" w:color="000000"/>
              <w:left w:val="single" w:sz="4" w:space="0" w:color="000000"/>
              <w:bottom w:val="single" w:sz="4" w:space="0" w:color="000000"/>
              <w:right w:val="single" w:sz="4" w:space="0" w:color="000000"/>
            </w:tcBorders>
          </w:tcPr>
          <w:p w14:paraId="4EC701F7" w14:textId="77777777" w:rsidR="00BD258C" w:rsidRPr="008C2161" w:rsidRDefault="00BD258C" w:rsidP="00BD258C">
            <w:pPr>
              <w:widowControl w:val="0"/>
              <w:suppressAutoHyphens w:val="0"/>
              <w:jc w:val="center"/>
              <w:rPr>
                <w:sz w:val="22"/>
                <w:szCs w:val="22"/>
              </w:rPr>
            </w:pP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43A35086" w14:textId="798458BC" w:rsidR="00BD258C" w:rsidRPr="008C2161" w:rsidRDefault="00BD258C" w:rsidP="00BD258C">
            <w:pPr>
              <w:widowControl w:val="0"/>
              <w:suppressAutoHyphens w:val="0"/>
              <w:jc w:val="center"/>
              <w:rPr>
                <w:sz w:val="22"/>
                <w:szCs w:val="22"/>
              </w:rPr>
            </w:pPr>
            <w:r w:rsidRPr="008C2161">
              <w:rPr>
                <w:sz w:val="22"/>
                <w:szCs w:val="22"/>
              </w:rPr>
              <w:t>1</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6B54FED1" w14:textId="654D2C84" w:rsidR="00BD258C" w:rsidRPr="008C2161" w:rsidRDefault="00BD258C" w:rsidP="00BD258C">
            <w:pPr>
              <w:widowControl w:val="0"/>
              <w:suppressAutoHyphens w:val="0"/>
              <w:jc w:val="center"/>
              <w:rPr>
                <w:sz w:val="22"/>
                <w:szCs w:val="22"/>
              </w:rPr>
            </w:pPr>
            <w:r w:rsidRPr="008C2161">
              <w:rPr>
                <w:sz w:val="22"/>
                <w:szCs w:val="22"/>
              </w:rPr>
              <w:t>–</w:t>
            </w:r>
          </w:p>
        </w:tc>
        <w:tc>
          <w:tcPr>
            <w:tcW w:w="938" w:type="dxa"/>
            <w:tcBorders>
              <w:top w:val="single" w:sz="4" w:space="0" w:color="000000"/>
              <w:left w:val="single" w:sz="4" w:space="0" w:color="000000"/>
              <w:bottom w:val="single" w:sz="4" w:space="0" w:color="000000"/>
              <w:right w:val="single" w:sz="4" w:space="0" w:color="000000"/>
            </w:tcBorders>
            <w:vAlign w:val="center"/>
          </w:tcPr>
          <w:p w14:paraId="36C08579" w14:textId="5CB1A67B" w:rsidR="00BD258C" w:rsidRPr="008C2161" w:rsidRDefault="00BD258C" w:rsidP="00BD258C">
            <w:pPr>
              <w:widowControl w:val="0"/>
              <w:suppressAutoHyphens w:val="0"/>
              <w:jc w:val="center"/>
              <w:rPr>
                <w:sz w:val="22"/>
                <w:szCs w:val="22"/>
              </w:rPr>
            </w:pPr>
            <w:r w:rsidRPr="008C2161">
              <w:rPr>
                <w:sz w:val="22"/>
                <w:szCs w:val="22"/>
              </w:rPr>
              <w:t>A / B</w:t>
            </w:r>
          </w:p>
        </w:tc>
        <w:tc>
          <w:tcPr>
            <w:tcW w:w="1417" w:type="dxa"/>
            <w:tcBorders>
              <w:top w:val="single" w:sz="4" w:space="0" w:color="000000"/>
              <w:left w:val="single" w:sz="4" w:space="0" w:color="000000"/>
              <w:bottom w:val="single" w:sz="4" w:space="0" w:color="000000"/>
              <w:right w:val="single" w:sz="4" w:space="0" w:color="000000"/>
            </w:tcBorders>
            <w:vAlign w:val="center"/>
          </w:tcPr>
          <w:p w14:paraId="12CD3C04" w14:textId="4DE8671C" w:rsidR="00BD258C" w:rsidRPr="008C2161" w:rsidRDefault="00BD258C" w:rsidP="00BD258C">
            <w:pPr>
              <w:widowControl w:val="0"/>
              <w:suppressAutoHyphens w:val="0"/>
              <w:jc w:val="center"/>
              <w:rPr>
                <w:sz w:val="22"/>
                <w:szCs w:val="22"/>
              </w:rPr>
            </w:pPr>
            <w:r w:rsidRPr="008C2161">
              <w:rPr>
                <w:sz w:val="22"/>
                <w:szCs w:val="22"/>
              </w:rPr>
              <w:t>1</w:t>
            </w:r>
          </w:p>
        </w:tc>
      </w:tr>
      <w:tr w:rsidR="007118C0" w:rsidRPr="008C2161" w14:paraId="0F971E03" w14:textId="77777777" w:rsidTr="00BD258C">
        <w:trPr>
          <w:gridAfter w:val="1"/>
          <w:wAfter w:w="24" w:type="dxa"/>
          <w:trHeight w:val="284"/>
        </w:trPr>
        <w:tc>
          <w:tcPr>
            <w:tcW w:w="3429" w:type="dxa"/>
            <w:tcBorders>
              <w:top w:val="single" w:sz="4" w:space="0" w:color="000000"/>
              <w:left w:val="single" w:sz="4" w:space="0" w:color="000000"/>
              <w:bottom w:val="single" w:sz="4" w:space="0" w:color="000000"/>
              <w:right w:val="single" w:sz="4" w:space="0" w:color="000000"/>
            </w:tcBorders>
            <w:vAlign w:val="center"/>
          </w:tcPr>
          <w:p w14:paraId="754FCD89" w14:textId="264CB76B" w:rsidR="00BD258C" w:rsidRPr="008C2161" w:rsidRDefault="00BD258C" w:rsidP="00DA104C">
            <w:pPr>
              <w:widowControl w:val="0"/>
              <w:suppressAutoHyphens w:val="0"/>
              <w:rPr>
                <w:sz w:val="22"/>
                <w:szCs w:val="22"/>
              </w:rPr>
            </w:pPr>
            <w:r w:rsidRPr="008C2161">
              <w:rPr>
                <w:sz w:val="22"/>
                <w:szCs w:val="22"/>
              </w:rPr>
              <w:t>Biologijos modulis „Biologija stipriau“</w:t>
            </w:r>
          </w:p>
        </w:tc>
        <w:tc>
          <w:tcPr>
            <w:tcW w:w="1304" w:type="dxa"/>
            <w:tcBorders>
              <w:top w:val="single" w:sz="4" w:space="0" w:color="000000"/>
              <w:left w:val="single" w:sz="4" w:space="0" w:color="000000"/>
              <w:bottom w:val="single" w:sz="4" w:space="0" w:color="000000"/>
              <w:right w:val="single" w:sz="4" w:space="0" w:color="000000"/>
            </w:tcBorders>
          </w:tcPr>
          <w:p w14:paraId="118CEE2B" w14:textId="68254B93" w:rsidR="00BD258C" w:rsidRPr="008C2161" w:rsidRDefault="00BD258C" w:rsidP="00BD258C">
            <w:pPr>
              <w:widowControl w:val="0"/>
              <w:suppressAutoHyphens w:val="0"/>
              <w:jc w:val="center"/>
              <w:rPr>
                <w:sz w:val="22"/>
                <w:szCs w:val="22"/>
              </w:rPr>
            </w:pPr>
            <w:r w:rsidRPr="008C2161">
              <w:rPr>
                <w:sz w:val="22"/>
                <w:szCs w:val="22"/>
              </w:rPr>
              <w:t>1</w:t>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14:paraId="6699A296" w14:textId="79D14015" w:rsidR="00BD258C" w:rsidRPr="008C2161" w:rsidRDefault="00BD258C" w:rsidP="00BD258C">
            <w:pPr>
              <w:widowControl w:val="0"/>
              <w:suppressAutoHyphens w:val="0"/>
              <w:jc w:val="center"/>
              <w:rPr>
                <w:sz w:val="22"/>
                <w:szCs w:val="22"/>
              </w:rPr>
            </w:pPr>
            <w:r w:rsidRPr="008C2161">
              <w:rPr>
                <w:sz w:val="22"/>
                <w:szCs w:val="22"/>
              </w:rPr>
              <w:t>1</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14:paraId="2EFF52D3" w14:textId="6B94653B" w:rsidR="00BD258C" w:rsidRPr="008C2161" w:rsidRDefault="00BD258C" w:rsidP="00BD258C">
            <w:pPr>
              <w:widowControl w:val="0"/>
              <w:suppressAutoHyphens w:val="0"/>
              <w:jc w:val="center"/>
              <w:rPr>
                <w:sz w:val="22"/>
                <w:szCs w:val="22"/>
              </w:rPr>
            </w:pPr>
            <w:r w:rsidRPr="008C2161">
              <w:rPr>
                <w:sz w:val="22"/>
                <w:szCs w:val="22"/>
              </w:rPr>
              <w:t>1</w:t>
            </w:r>
          </w:p>
        </w:tc>
        <w:tc>
          <w:tcPr>
            <w:tcW w:w="938" w:type="dxa"/>
            <w:tcBorders>
              <w:top w:val="single" w:sz="4" w:space="0" w:color="000000"/>
              <w:left w:val="single" w:sz="4" w:space="0" w:color="000000"/>
              <w:bottom w:val="single" w:sz="4" w:space="0" w:color="000000"/>
              <w:right w:val="single" w:sz="4" w:space="0" w:color="000000"/>
            </w:tcBorders>
            <w:vAlign w:val="center"/>
          </w:tcPr>
          <w:p w14:paraId="14192592" w14:textId="36FC6F29" w:rsidR="00BD258C" w:rsidRPr="008C2161" w:rsidRDefault="00BD258C" w:rsidP="00BD258C">
            <w:pPr>
              <w:widowControl w:val="0"/>
              <w:suppressAutoHyphens w:val="0"/>
              <w:jc w:val="center"/>
              <w:rPr>
                <w:sz w:val="22"/>
                <w:szCs w:val="22"/>
              </w:rPr>
            </w:pPr>
            <w:r w:rsidRPr="008C2161">
              <w:rPr>
                <w:sz w:val="22"/>
                <w:szCs w:val="22"/>
              </w:rPr>
              <w:t>A / B</w:t>
            </w:r>
          </w:p>
        </w:tc>
        <w:tc>
          <w:tcPr>
            <w:tcW w:w="1417" w:type="dxa"/>
            <w:tcBorders>
              <w:top w:val="single" w:sz="4" w:space="0" w:color="000000"/>
              <w:left w:val="single" w:sz="4" w:space="0" w:color="000000"/>
              <w:bottom w:val="single" w:sz="4" w:space="0" w:color="000000"/>
              <w:right w:val="single" w:sz="4" w:space="0" w:color="000000"/>
            </w:tcBorders>
            <w:vAlign w:val="center"/>
          </w:tcPr>
          <w:p w14:paraId="23C31F5E" w14:textId="558EFC3E" w:rsidR="00BD258C" w:rsidRPr="008C2161" w:rsidRDefault="00BD258C" w:rsidP="00BD258C">
            <w:pPr>
              <w:widowControl w:val="0"/>
              <w:suppressAutoHyphens w:val="0"/>
              <w:jc w:val="center"/>
              <w:rPr>
                <w:sz w:val="22"/>
                <w:szCs w:val="22"/>
              </w:rPr>
            </w:pPr>
            <w:r w:rsidRPr="008C2161">
              <w:rPr>
                <w:sz w:val="22"/>
                <w:szCs w:val="22"/>
              </w:rPr>
              <w:t>1</w:t>
            </w:r>
          </w:p>
        </w:tc>
      </w:tr>
    </w:tbl>
    <w:p w14:paraId="4B28AFCF" w14:textId="2D15870B" w:rsidR="00C40A36" w:rsidRPr="008C2161" w:rsidRDefault="00C40A36" w:rsidP="00D77548">
      <w:pPr>
        <w:widowControl w:val="0"/>
        <w:jc w:val="both"/>
        <w:rPr>
          <w:sz w:val="20"/>
          <w:szCs w:val="20"/>
        </w:rPr>
      </w:pPr>
      <w:bookmarkStart w:id="41" w:name="_heading=h.8okeh1jznhyy" w:colFirst="0" w:colLast="0"/>
      <w:bookmarkEnd w:id="41"/>
      <w:r w:rsidRPr="008C2161">
        <w:rPr>
          <w:i/>
          <w:sz w:val="20"/>
          <w:szCs w:val="20"/>
        </w:rPr>
        <w:t>**</w:t>
      </w:r>
      <w:r>
        <w:rPr>
          <w:i/>
          <w:sz w:val="20"/>
          <w:szCs w:val="20"/>
        </w:rPr>
        <w:t>p</w:t>
      </w:r>
      <w:r w:rsidRPr="00682D57">
        <w:rPr>
          <w:i/>
          <w:sz w:val="20"/>
          <w:szCs w:val="20"/>
        </w:rPr>
        <w:t>amok</w:t>
      </w:r>
      <w:r>
        <w:rPr>
          <w:i/>
          <w:sz w:val="20"/>
          <w:szCs w:val="20"/>
        </w:rPr>
        <w:t xml:space="preserve">ų, </w:t>
      </w:r>
      <w:r w:rsidRPr="00682D57">
        <w:rPr>
          <w:i/>
          <w:sz w:val="20"/>
          <w:szCs w:val="20"/>
        </w:rPr>
        <w:t xml:space="preserve"> skirt</w:t>
      </w:r>
      <w:r>
        <w:rPr>
          <w:i/>
          <w:sz w:val="20"/>
          <w:szCs w:val="20"/>
        </w:rPr>
        <w:t>ų</w:t>
      </w:r>
      <w:r w:rsidRPr="00682D57">
        <w:rPr>
          <w:i/>
          <w:sz w:val="20"/>
          <w:szCs w:val="20"/>
        </w:rPr>
        <w:t xml:space="preserve"> </w:t>
      </w:r>
      <w:r>
        <w:rPr>
          <w:i/>
          <w:sz w:val="20"/>
          <w:szCs w:val="20"/>
        </w:rPr>
        <w:t xml:space="preserve">mokymosi </w:t>
      </w:r>
      <w:r w:rsidRPr="00682D57">
        <w:rPr>
          <w:i/>
          <w:sz w:val="20"/>
          <w:szCs w:val="20"/>
        </w:rPr>
        <w:t>praradimams dėl Covid-19 pandemijos kompensuot</w:t>
      </w:r>
      <w:r>
        <w:rPr>
          <w:i/>
          <w:sz w:val="20"/>
          <w:szCs w:val="20"/>
        </w:rPr>
        <w:t>i skaičius per mokslo metus</w:t>
      </w:r>
      <w:r w:rsidR="00D77548">
        <w:rPr>
          <w:i/>
          <w:sz w:val="20"/>
          <w:szCs w:val="20"/>
        </w:rPr>
        <w:t>,  intensyvinant kursą rugsėjo – gruodžio mėn.</w:t>
      </w:r>
    </w:p>
    <w:p w14:paraId="0228008A" w14:textId="77777777" w:rsidR="005920FE" w:rsidRPr="008C2161" w:rsidRDefault="005920FE" w:rsidP="00D0041C">
      <w:pPr>
        <w:widowControl w:val="0"/>
        <w:pBdr>
          <w:top w:val="nil"/>
          <w:left w:val="nil"/>
          <w:bottom w:val="nil"/>
          <w:right w:val="nil"/>
          <w:between w:val="nil"/>
        </w:pBdr>
        <w:shd w:val="clear" w:color="auto" w:fill="FFFFFF"/>
        <w:tabs>
          <w:tab w:val="left" w:pos="1134"/>
        </w:tabs>
        <w:suppressAutoHyphens w:val="0"/>
        <w:rPr>
          <w:b/>
        </w:rPr>
      </w:pPr>
    </w:p>
    <w:p w14:paraId="00000DAA" w14:textId="35791BB0" w:rsidR="008C7C5F" w:rsidRPr="008C2161" w:rsidRDefault="006232E3" w:rsidP="00D618FB">
      <w:pPr>
        <w:widowControl w:val="0"/>
        <w:pBdr>
          <w:top w:val="nil"/>
          <w:left w:val="nil"/>
          <w:bottom w:val="nil"/>
          <w:right w:val="nil"/>
          <w:between w:val="nil"/>
        </w:pBdr>
        <w:shd w:val="clear" w:color="auto" w:fill="FFFFFF"/>
        <w:tabs>
          <w:tab w:val="left" w:pos="1134"/>
        </w:tabs>
        <w:suppressAutoHyphens w:val="0"/>
        <w:jc w:val="center"/>
        <w:rPr>
          <w:b/>
        </w:rPr>
      </w:pPr>
      <w:r w:rsidRPr="008C2161">
        <w:rPr>
          <w:b/>
        </w:rPr>
        <w:t>ANTRASIS SKIRSNIS</w:t>
      </w:r>
    </w:p>
    <w:p w14:paraId="00000DAB" w14:textId="2F82B744" w:rsidR="008C7C5F" w:rsidRPr="008C2161" w:rsidRDefault="006232E3" w:rsidP="00821BF5">
      <w:pPr>
        <w:widowControl w:val="0"/>
        <w:pBdr>
          <w:top w:val="nil"/>
          <w:left w:val="nil"/>
          <w:bottom w:val="nil"/>
          <w:right w:val="nil"/>
          <w:between w:val="nil"/>
        </w:pBdr>
        <w:shd w:val="clear" w:color="auto" w:fill="FFFFFF"/>
        <w:tabs>
          <w:tab w:val="left" w:pos="1134"/>
        </w:tabs>
        <w:suppressAutoHyphens w:val="0"/>
        <w:jc w:val="center"/>
        <w:rPr>
          <w:b/>
        </w:rPr>
      </w:pPr>
      <w:r w:rsidRPr="008C2161">
        <w:rPr>
          <w:b/>
        </w:rPr>
        <w:t>BRANDOS DARBO ORGANIZAVIMAS</w:t>
      </w:r>
    </w:p>
    <w:p w14:paraId="44BD83F8" w14:textId="77777777" w:rsidR="00D618FB" w:rsidRPr="008C2161" w:rsidRDefault="00D618FB" w:rsidP="00821BF5">
      <w:pPr>
        <w:widowControl w:val="0"/>
        <w:pBdr>
          <w:top w:val="nil"/>
          <w:left w:val="nil"/>
          <w:bottom w:val="nil"/>
          <w:right w:val="nil"/>
          <w:between w:val="nil"/>
        </w:pBdr>
        <w:shd w:val="clear" w:color="auto" w:fill="FFFFFF"/>
        <w:tabs>
          <w:tab w:val="left" w:pos="1134"/>
        </w:tabs>
        <w:suppressAutoHyphens w:val="0"/>
        <w:rPr>
          <w:b/>
        </w:rPr>
      </w:pPr>
    </w:p>
    <w:p w14:paraId="00000DAC" w14:textId="3EEEAE3C" w:rsidR="008C7C5F" w:rsidRPr="008C2161" w:rsidRDefault="006232E3" w:rsidP="003E4CE0">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Brandos darbas vykdomas, organizuojamas ir vertinamas vadovaujantis Brandos darbo programa, patvirtinta Lietuvos Respublikos švietimo ir mokslo ministro 2015 m. rugpjūčio 13 d. įsakymu Nr. V</w:t>
      </w:r>
      <w:r w:rsidR="00FF7E3D" w:rsidRPr="008C2161">
        <w:t>-</w:t>
      </w:r>
      <w:r w:rsidRPr="008C2161">
        <w:t>893 „Dėl brandos darbo programos patvirtinimo“, Lietuvos Respublikos švietimo ir mokslo ministro 2017 m. birželio 15 d. įsakymo Nr. V</w:t>
      </w:r>
      <w:r w:rsidR="00FF7E3D" w:rsidRPr="008C2161">
        <w:t>-</w:t>
      </w:r>
      <w:r w:rsidRPr="008C2161">
        <w:t>491 redakcija, 2018 m. rugpjūčio 30 d. įsakymo Nr. V-716 redakcija, 2020–2021 ir 2021–2022 mokslo metų brandos darbo vykdymo instrukcija III gimnazijų klasių mokiniams, patvirtinta Nacionalinės švietimo agentūros direktoriaus 2020 m. gruodžio 31 d. įsakymu Nr. VK-687</w:t>
      </w:r>
      <w:r w:rsidR="00FF7E3D" w:rsidRPr="008C2161">
        <w:t xml:space="preserve"> </w:t>
      </w:r>
      <w:r w:rsidR="00BC0903" w:rsidRPr="008C2161">
        <w:t xml:space="preserve">„Dėl 2020–2021 ir 2021–2022 mokslo metų brandos darbo vykdymo instrukcijos III gimnazijų klasių mokiniams patvirtinimo“, </w:t>
      </w:r>
      <w:r w:rsidRPr="008C2161">
        <w:t xml:space="preserve">Brandos darbo įgyvendinimo rekomendacijomis. </w:t>
      </w:r>
    </w:p>
    <w:p w14:paraId="00000DAD" w14:textId="77777777" w:rsidR="008C7C5F" w:rsidRPr="008C2161" w:rsidRDefault="006232E3" w:rsidP="003E4CE0">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Brandos darbas – vidurinio ugdymo programos baigiamosios (arba kitos, jei dalyko programa intensyvinama ir baigiama anksčiau) klasės mokinio (kelių mokinių) ilgalaikis darbas, rengiamas ugdymo procese. Brandos darbą galima rengti iš bet kurio individualaus ugdymo plano vidurinio ugdymo programos dalyko.</w:t>
      </w:r>
    </w:p>
    <w:p w14:paraId="00000DAE"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Brandos darbas prilyginamas mokykliniam brandos egzaminui, tačiau jis nėra privalomo lietuvių kalbos ir literatūros brandos egzamino atitikmuo. </w:t>
      </w:r>
    </w:p>
    <w:p w14:paraId="00000DAF"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Brandos darbas – vidurinio ugdymo programos mokinio (kelių mokinių) ilgalaikis darbas, rengiamas ugdymo procese, pradedant III arba IV klasėje. Brandos darbą galima rengti iš bet kurio individualaus ugdymo plano vidurinio ugdymo programos dalyko.</w:t>
      </w:r>
    </w:p>
    <w:p w14:paraId="00000DB0" w14:textId="5268269B"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Dėl brandos darbo rengimo gimnazijoje konsultuoja ugdymo karjerai specialistas, dalykų mokytojai.</w:t>
      </w:r>
    </w:p>
    <w:p w14:paraId="009DD783" w14:textId="77777777" w:rsidR="006A3F25" w:rsidRPr="008C2161" w:rsidRDefault="006A3F25" w:rsidP="00821BF5">
      <w:pPr>
        <w:pBdr>
          <w:top w:val="nil"/>
          <w:left w:val="nil"/>
          <w:bottom w:val="nil"/>
          <w:right w:val="nil"/>
          <w:between w:val="nil"/>
        </w:pBdr>
        <w:shd w:val="clear" w:color="auto" w:fill="FFFFFF"/>
        <w:tabs>
          <w:tab w:val="left" w:pos="1134"/>
        </w:tabs>
        <w:spacing w:line="360" w:lineRule="auto"/>
        <w:jc w:val="both"/>
      </w:pPr>
    </w:p>
    <w:p w14:paraId="00000DB2" w14:textId="63778F89" w:rsidR="008C7C5F" w:rsidRPr="008C2161" w:rsidRDefault="006A3F25" w:rsidP="006A3F25">
      <w:pPr>
        <w:jc w:val="center"/>
        <w:rPr>
          <w:rFonts w:eastAsia="Times New Roman"/>
          <w:b/>
          <w:bCs/>
        </w:rPr>
      </w:pPr>
      <w:bookmarkStart w:id="42" w:name="_heading=h.gecpng682xqj" w:colFirst="0" w:colLast="0"/>
      <w:bookmarkEnd w:id="42"/>
      <w:r w:rsidRPr="008C2161">
        <w:rPr>
          <w:rFonts w:eastAsia="Times New Roman"/>
          <w:b/>
          <w:bCs/>
        </w:rPr>
        <w:t>VI</w:t>
      </w:r>
      <w:r w:rsidR="006232E3" w:rsidRPr="008C2161">
        <w:rPr>
          <w:rFonts w:eastAsia="Times New Roman"/>
          <w:b/>
          <w:bCs/>
        </w:rPr>
        <w:t xml:space="preserve"> SKYRIUS</w:t>
      </w:r>
    </w:p>
    <w:p w14:paraId="00000DB3" w14:textId="193F59C1" w:rsidR="008C7C5F" w:rsidRPr="008C2161" w:rsidRDefault="006232E3" w:rsidP="00A06A18">
      <w:pPr>
        <w:pStyle w:val="Heading1"/>
        <w:keepNext w:val="0"/>
        <w:widowControl w:val="0"/>
        <w:suppressAutoHyphens w:val="0"/>
        <w:spacing w:before="0" w:after="0"/>
        <w:jc w:val="center"/>
        <w:rPr>
          <w:rFonts w:ascii="Times New Roman" w:eastAsia="Times New Roman" w:hAnsi="Times New Roman" w:cs="Times New Roman"/>
          <w:sz w:val="24"/>
          <w:szCs w:val="24"/>
        </w:rPr>
      </w:pPr>
      <w:bookmarkStart w:id="43" w:name="_heading=h.748jachc9ls3" w:colFirst="0" w:colLast="0"/>
      <w:bookmarkEnd w:id="43"/>
      <w:r w:rsidRPr="008C2161">
        <w:rPr>
          <w:rFonts w:ascii="Times New Roman" w:eastAsia="Times New Roman" w:hAnsi="Times New Roman" w:cs="Times New Roman"/>
          <w:sz w:val="24"/>
          <w:szCs w:val="24"/>
        </w:rPr>
        <w:t>MOKINIŲ, TURINČIŲ SPECIALIŲJŲ UGDYMOSI POREIKIŲ (IŠSKYRUS ATSIRANDANČIUS DĖL IŠSKIRTINIŲ GABUMŲ), UGDYMO ORGANIZAVIMAS</w:t>
      </w:r>
    </w:p>
    <w:p w14:paraId="02F293CC" w14:textId="77777777" w:rsidR="006A3F25" w:rsidRPr="008C2161" w:rsidRDefault="006A3F25" w:rsidP="00A06A18">
      <w:pPr>
        <w:pStyle w:val="Heading1"/>
        <w:keepNext w:val="0"/>
        <w:widowControl w:val="0"/>
        <w:suppressAutoHyphens w:val="0"/>
        <w:spacing w:before="0" w:after="0"/>
        <w:jc w:val="center"/>
        <w:rPr>
          <w:rFonts w:ascii="Times New Roman" w:eastAsia="Times New Roman" w:hAnsi="Times New Roman" w:cs="Times New Roman"/>
          <w:sz w:val="24"/>
          <w:szCs w:val="24"/>
        </w:rPr>
      </w:pPr>
      <w:bookmarkStart w:id="44" w:name="_heading=h.4rwe6og8a07w" w:colFirst="0" w:colLast="0"/>
      <w:bookmarkEnd w:id="44"/>
    </w:p>
    <w:p w14:paraId="00000DB4" w14:textId="77C882AD" w:rsidR="008C7C5F" w:rsidRPr="008C2161" w:rsidRDefault="006232E3" w:rsidP="00A06A18">
      <w:pPr>
        <w:pStyle w:val="Heading1"/>
        <w:keepNext w:val="0"/>
        <w:widowControl w:val="0"/>
        <w:suppressAutoHyphens w:val="0"/>
        <w:spacing w:before="0" w:after="0"/>
        <w:jc w:val="center"/>
        <w:rPr>
          <w:rFonts w:ascii="Times New Roman" w:hAnsi="Times New Roman" w:cs="Times New Roman"/>
        </w:rPr>
      </w:pPr>
      <w:r w:rsidRPr="008C2161">
        <w:rPr>
          <w:rFonts w:ascii="Times New Roman" w:eastAsia="Times New Roman" w:hAnsi="Times New Roman" w:cs="Times New Roman"/>
          <w:sz w:val="24"/>
          <w:szCs w:val="24"/>
        </w:rPr>
        <w:t>PIRMAS</w:t>
      </w:r>
      <w:r w:rsidR="006A3F25" w:rsidRPr="008C2161">
        <w:rPr>
          <w:rFonts w:ascii="Times New Roman" w:eastAsia="Times New Roman" w:hAnsi="Times New Roman" w:cs="Times New Roman"/>
          <w:sz w:val="24"/>
          <w:szCs w:val="24"/>
        </w:rPr>
        <w:t>IS</w:t>
      </w:r>
      <w:r w:rsidRPr="008C2161">
        <w:rPr>
          <w:rFonts w:ascii="Times New Roman" w:eastAsia="Times New Roman" w:hAnsi="Times New Roman" w:cs="Times New Roman"/>
          <w:sz w:val="24"/>
          <w:szCs w:val="24"/>
        </w:rPr>
        <w:t xml:space="preserve"> SKIRSNIS</w:t>
      </w:r>
    </w:p>
    <w:p w14:paraId="00000DB5" w14:textId="7CCA66BD" w:rsidR="008C7C5F" w:rsidRPr="008C2161" w:rsidRDefault="006232E3" w:rsidP="006A3F25">
      <w:pPr>
        <w:widowControl w:val="0"/>
        <w:suppressAutoHyphens w:val="0"/>
        <w:jc w:val="center"/>
      </w:pPr>
      <w:r w:rsidRPr="008C2161">
        <w:rPr>
          <w:rFonts w:eastAsia="Times"/>
          <w:b/>
        </w:rPr>
        <w:t>BENDROSIOS NUOSTATOS</w:t>
      </w:r>
    </w:p>
    <w:p w14:paraId="00000DB6" w14:textId="77777777" w:rsidR="008C7C5F" w:rsidRPr="008C2161" w:rsidRDefault="008C7C5F">
      <w:pPr>
        <w:pBdr>
          <w:top w:val="nil"/>
          <w:left w:val="nil"/>
          <w:bottom w:val="nil"/>
          <w:right w:val="nil"/>
          <w:between w:val="nil"/>
        </w:pBdr>
        <w:shd w:val="clear" w:color="auto" w:fill="FFFFFF"/>
        <w:tabs>
          <w:tab w:val="left" w:pos="1134"/>
        </w:tabs>
        <w:spacing w:line="360" w:lineRule="auto"/>
        <w:jc w:val="both"/>
      </w:pPr>
    </w:p>
    <w:p w14:paraId="00000DB7" w14:textId="77777777" w:rsidR="008C7C5F" w:rsidRPr="008C2161" w:rsidRDefault="006232E3" w:rsidP="00D0041C">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Organizuodama mokinių, turinčių specialiųjų ugdymosi poreikių, ugdymą, gimnazija:</w:t>
      </w:r>
    </w:p>
    <w:p w14:paraId="00000DB8" w14:textId="12951C99" w:rsidR="008C7C5F" w:rsidRPr="008C2161" w:rsidRDefault="006232E3" w:rsidP="00D0041C">
      <w:pPr>
        <w:widowControl w:val="0"/>
        <w:numPr>
          <w:ilvl w:val="1"/>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vadovaujasi mokinių, turinčių specialiųjų ugdymosi poreikių, ugdymo organizavimo tvarkos aprašu, patvirtintu Lietuvos Respublikos švietimo ir mokslo ministro 2011 m. rugsėjo 30 d. įsakymu Nr. V</w:t>
      </w:r>
      <w:r w:rsidR="006A3F25" w:rsidRPr="008C2161">
        <w:t>-</w:t>
      </w:r>
      <w:r w:rsidRPr="008C2161">
        <w:t>1795 „Dėl mokinių, turinčių specialiųjų ugdymosi poreikių, ugdymo organizavimo tvarkos aprašo patvirtinimo“, kitais teisės aktais reglamentuojančius specialųjį ugdymą, Bendrojo ugdymo plano nuostatomis, pedagoginės psichologinės tarnybos arba švietimo pagalbos tarnybos bei gimnazijos Vaiko gerovės komisijos rekomendacijomis;</w:t>
      </w:r>
    </w:p>
    <w:p w14:paraId="00000DB9" w14:textId="679F5D44"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atsižvelgia į mokinių specialiuosius ugdymosi poreikius, jų lygį (nedideli, vidutiniai, dideli ir labai dideli), mokymosi formą ir mokymo proceso organizavimo būdą, mokyklos ir tėvų (globėjų) įsipareigojimus, įteisintus Mokymo sutartyje, gimnazijos galimybes (specialistų komanda, mokymosi aplinka, lėšos). </w:t>
      </w:r>
    </w:p>
    <w:p w14:paraId="67C9EDEA" w14:textId="77777777" w:rsidR="003C3AB6" w:rsidRPr="008C2161" w:rsidRDefault="003C3AB6" w:rsidP="003C3AB6">
      <w:pPr>
        <w:pBdr>
          <w:top w:val="nil"/>
          <w:left w:val="nil"/>
          <w:bottom w:val="nil"/>
          <w:right w:val="nil"/>
          <w:between w:val="nil"/>
        </w:pBdr>
        <w:shd w:val="clear" w:color="auto" w:fill="FFFFFF"/>
        <w:tabs>
          <w:tab w:val="left" w:pos="1134"/>
          <w:tab w:val="left" w:pos="1276"/>
        </w:tabs>
        <w:spacing w:line="360" w:lineRule="auto"/>
        <w:jc w:val="both"/>
      </w:pPr>
    </w:p>
    <w:p w14:paraId="45DBF880" w14:textId="77777777" w:rsidR="003C3AB6" w:rsidRPr="008C2161" w:rsidRDefault="006232E3" w:rsidP="003C3AB6">
      <w:pPr>
        <w:pStyle w:val="Heading1"/>
        <w:keepNext w:val="0"/>
        <w:widowControl w:val="0"/>
        <w:suppressAutoHyphens w:val="0"/>
        <w:spacing w:before="0" w:after="0"/>
        <w:jc w:val="center"/>
        <w:rPr>
          <w:rFonts w:ascii="Times New Roman" w:eastAsia="Times New Roman" w:hAnsi="Times New Roman" w:cs="Times New Roman"/>
          <w:sz w:val="24"/>
          <w:szCs w:val="24"/>
        </w:rPr>
      </w:pPr>
      <w:bookmarkStart w:id="45" w:name="_heading=h.38z5lh422b9m" w:colFirst="0" w:colLast="0"/>
      <w:bookmarkEnd w:id="45"/>
      <w:r w:rsidRPr="008C2161">
        <w:rPr>
          <w:rFonts w:ascii="Times New Roman" w:eastAsia="Times New Roman" w:hAnsi="Times New Roman" w:cs="Times New Roman"/>
          <w:sz w:val="24"/>
          <w:szCs w:val="24"/>
        </w:rPr>
        <w:t>ANTRASIS SKIRSNIS</w:t>
      </w:r>
    </w:p>
    <w:p w14:paraId="00000DBA" w14:textId="00572F3C" w:rsidR="008C7C5F" w:rsidRPr="008C2161" w:rsidRDefault="00BD258C" w:rsidP="003C3AB6">
      <w:pPr>
        <w:pStyle w:val="Heading1"/>
        <w:keepNext w:val="0"/>
        <w:widowControl w:val="0"/>
        <w:suppressAutoHyphens w:val="0"/>
        <w:spacing w:before="0" w:after="0"/>
        <w:jc w:val="center"/>
        <w:rPr>
          <w:rFonts w:ascii="Times New Roman" w:hAnsi="Times New Roman" w:cs="Times New Roman"/>
          <w:sz w:val="24"/>
          <w:szCs w:val="24"/>
        </w:rPr>
      </w:pPr>
      <w:r w:rsidRPr="008C2161">
        <w:rPr>
          <w:rFonts w:ascii="Times New Roman" w:eastAsia="Times New Roman" w:hAnsi="Times New Roman" w:cs="Times New Roman"/>
          <w:sz w:val="24"/>
          <w:szCs w:val="24"/>
        </w:rPr>
        <w:t>INDIVIDUALAUS PLANO RENGIMAS</w:t>
      </w:r>
    </w:p>
    <w:p w14:paraId="00000DBB" w14:textId="77777777" w:rsidR="008C7C5F" w:rsidRPr="008C2161" w:rsidRDefault="008C7C5F" w:rsidP="00D0041C">
      <w:pPr>
        <w:widowControl w:val="0"/>
        <w:shd w:val="clear" w:color="auto" w:fill="FFFFFF"/>
        <w:tabs>
          <w:tab w:val="left" w:pos="1134"/>
        </w:tabs>
        <w:suppressAutoHyphens w:val="0"/>
      </w:pPr>
    </w:p>
    <w:p w14:paraId="00000DBC" w14:textId="77777777"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Pagalbos specialiųjų ugdymosi poreikių turintiems mokiniams teikimo tvarka:</w:t>
      </w:r>
    </w:p>
    <w:p w14:paraId="00000DBD" w14:textId="26A4297B"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specialiųjų ugdymosi poreikių turintiems mokiniams rengiamas individualus ugdymo planas (</w:t>
      </w:r>
      <w:r w:rsidR="00BD258C" w:rsidRPr="008C2161">
        <w:t>9 priedas) ir individualios pagalbos mokiniui planu (6 priedas). Š</w:t>
      </w:r>
      <w:r w:rsidRPr="008C2161">
        <w:t>iems mokiniams ugdytis gimnazijoje padeda specialusis pedagogas, logopedas, psichologas, socialinis pedagogas;</w:t>
      </w:r>
    </w:p>
    <w:p w14:paraId="00000DBE" w14:textId="77777777"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turintys specialiųjų ugdymosi poreikių mokiniai ugdomi pagal pritaikytas ar individualizuotas programas (4 priedas, 5 priedas), kurias rengia dalyko mokytojai, konsultuojami gimnazijos švietimo pagalbos specialistų. Rengiant programas atsižvelgiama į mokinio gebėjimus ir galias, specialiojo pedagogo ir (ar) kitų Vaiko gerovės komisijos narių bei švietimo pagalbos tarnybos rekomendacijas. Programos rengiamos mokslo metų pradžioje arba tuomet, kai mokiniui yra nustatomi specialieji ugdymosi poreikiai, koreguojamos atsižvelgiant į mokinio pasiekimus trimestro pabaigoje;</w:t>
      </w:r>
    </w:p>
    <w:p w14:paraId="00000DBF" w14:textId="77777777"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el. dienyne prie mokinio, besimokančio pagal pritaikytą ar individualizuotą programą, pavardės, trimestrų bei metinių pažymių pažymima atitinkamai „P“ arba „I“ raidė;</w:t>
      </w:r>
    </w:p>
    <w:p w14:paraId="00000DC0" w14:textId="77777777"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lastRenderedPageBreak/>
        <w:t>specialioji pedagoginė pagalba (specialiosios pratybos) mokiniams teikiama pamokų ir ne pamokų metu, pagal gimnazijos direktoriaus patvirtintą specialistų darbo grafiką ir tvarkaraštį;</w:t>
      </w:r>
    </w:p>
    <w:p w14:paraId="00000DC1" w14:textId="4417A973" w:rsidR="008C7C5F" w:rsidRPr="008C2161" w:rsidRDefault="006232E3" w:rsidP="0033786B">
      <w:pPr>
        <w:numPr>
          <w:ilvl w:val="1"/>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pagrindinio ugdymo individualizuotos programos įgyvendinimas pateikiamas Bendrųjų ugdymo planų 7 priede („Pagrindinio ugdymo individualizuotos programos“). </w:t>
      </w:r>
    </w:p>
    <w:p w14:paraId="0C04D1CF" w14:textId="77777777" w:rsidR="00821BF5" w:rsidRPr="008C2161" w:rsidRDefault="00821BF5" w:rsidP="00D0041C">
      <w:pPr>
        <w:pBdr>
          <w:top w:val="nil"/>
          <w:left w:val="nil"/>
          <w:bottom w:val="nil"/>
          <w:right w:val="nil"/>
          <w:between w:val="nil"/>
        </w:pBdr>
        <w:shd w:val="clear" w:color="auto" w:fill="FFFFFF"/>
        <w:tabs>
          <w:tab w:val="left" w:pos="851"/>
          <w:tab w:val="left" w:pos="1134"/>
        </w:tabs>
        <w:spacing w:line="360" w:lineRule="auto"/>
        <w:jc w:val="both"/>
      </w:pPr>
    </w:p>
    <w:p w14:paraId="00000DC2" w14:textId="0555B544" w:rsidR="008C7C5F" w:rsidRPr="008C2161" w:rsidRDefault="00AF2ED0" w:rsidP="00AF2ED0">
      <w:pPr>
        <w:pBdr>
          <w:top w:val="nil"/>
          <w:left w:val="nil"/>
          <w:bottom w:val="nil"/>
          <w:right w:val="nil"/>
          <w:between w:val="nil"/>
        </w:pBdr>
        <w:shd w:val="clear" w:color="auto" w:fill="FFFFFF"/>
        <w:tabs>
          <w:tab w:val="left" w:pos="1134"/>
        </w:tabs>
        <w:suppressAutoHyphens w:val="0"/>
        <w:jc w:val="center"/>
      </w:pPr>
      <w:r w:rsidRPr="008C2161">
        <w:rPr>
          <w:rFonts w:eastAsia="Times"/>
          <w:b/>
        </w:rPr>
        <w:t>TREČIASIS</w:t>
      </w:r>
      <w:r w:rsidR="006232E3" w:rsidRPr="008C2161">
        <w:rPr>
          <w:rFonts w:eastAsia="Times"/>
          <w:b/>
        </w:rPr>
        <w:t xml:space="preserve"> SKIRSNIS</w:t>
      </w:r>
    </w:p>
    <w:p w14:paraId="00000DC3" w14:textId="5722BC6E" w:rsidR="008C7C5F" w:rsidRPr="008C2161" w:rsidRDefault="006232E3" w:rsidP="00AF2ED0">
      <w:pPr>
        <w:suppressAutoHyphens w:val="0"/>
        <w:jc w:val="center"/>
        <w:rPr>
          <w:rFonts w:eastAsia="Times"/>
          <w:b/>
        </w:rPr>
      </w:pPr>
      <w:r w:rsidRPr="008C2161">
        <w:rPr>
          <w:rFonts w:eastAsia="Times"/>
          <w:b/>
        </w:rPr>
        <w:t xml:space="preserve">MOKINIŲ, TURINČIŲ SPECIALIŲJŲ UGDYMOSI POREIKIŲ, MOKYMOSI PASIEKIMŲ IR PAŽANGOS VERTINIMAS </w:t>
      </w:r>
    </w:p>
    <w:p w14:paraId="00000DC4" w14:textId="77777777" w:rsidR="008C7C5F" w:rsidRPr="008C2161" w:rsidRDefault="008C7C5F" w:rsidP="00AF2ED0">
      <w:pPr>
        <w:pBdr>
          <w:top w:val="nil"/>
          <w:left w:val="nil"/>
          <w:bottom w:val="nil"/>
          <w:right w:val="nil"/>
          <w:between w:val="nil"/>
        </w:pBdr>
        <w:shd w:val="clear" w:color="auto" w:fill="FFFFFF"/>
        <w:tabs>
          <w:tab w:val="left" w:pos="1134"/>
        </w:tabs>
        <w:suppressAutoHyphens w:val="0"/>
        <w:jc w:val="both"/>
      </w:pPr>
    </w:p>
    <w:p w14:paraId="00000DC5" w14:textId="77777777" w:rsidR="008C7C5F" w:rsidRPr="008C2161" w:rsidRDefault="006232E3" w:rsidP="00D0041C">
      <w:pPr>
        <w:widowControl w:val="0"/>
        <w:numPr>
          <w:ilvl w:val="0"/>
          <w:numId w:val="1"/>
        </w:numPr>
        <w:pBdr>
          <w:top w:val="nil"/>
          <w:left w:val="nil"/>
          <w:bottom w:val="nil"/>
          <w:right w:val="nil"/>
          <w:between w:val="nil"/>
        </w:pBdr>
        <w:shd w:val="clear" w:color="auto" w:fill="FFFFFF"/>
        <w:tabs>
          <w:tab w:val="left" w:pos="851"/>
          <w:tab w:val="left" w:pos="1134"/>
        </w:tabs>
        <w:suppressAutoHyphens w:val="0"/>
        <w:spacing w:line="360" w:lineRule="auto"/>
        <w:jc w:val="both"/>
      </w:pPr>
      <w:r w:rsidRPr="008C2161">
        <w:t>Mokinio, kuris mokosi pagal pritaikytą ar individualizuotą ugdymo programą, mokymosi pažanga ir pasiekimai vertinami pagal šiose programose numatytus vertinimo kriterijus. Pasiekimai kartą per trimestrą aptariami su mokiniu, jo tėvais (globėjais), švietimo pagalbą teikiančiais specialistais, bendrai analizuojami Mokytojų taryboje.</w:t>
      </w:r>
    </w:p>
    <w:p w14:paraId="00000DC6" w14:textId="4DD70DB8" w:rsidR="008C7C5F" w:rsidRPr="008C2161" w:rsidRDefault="003E4CE0"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Mokinio ugdymo</w:t>
      </w:r>
      <w:r w:rsidR="006232E3" w:rsidRPr="008C2161">
        <w:t>(-si) pasiekimai vertinami teigiamu pažymiu, jei jam skirtas užduotis atliko teisingai, pasiekė programoje numatytus tikslus, įgijo reikiamus įgūdžius. Mokinio ugdymo(</w:t>
      </w:r>
      <w:r w:rsidR="00AF2ED0" w:rsidRPr="008C2161">
        <w:t>-</w:t>
      </w:r>
      <w:r w:rsidR="006232E3" w:rsidRPr="008C2161">
        <w:t>si) pasiekimai gali būti vertinami neigiamu pažymiu, kai SUP turintis mokinys turi potencinių galių, bet piktybiškai neatlieka užduočių, nededa pastangų užduotims atlikti.</w:t>
      </w:r>
    </w:p>
    <w:p w14:paraId="00000DC7" w14:textId="026E2F72" w:rsidR="008C7C5F" w:rsidRPr="008C2161" w:rsidRDefault="006232E3" w:rsidP="0033786B">
      <w:pPr>
        <w:numPr>
          <w:ilvl w:val="0"/>
          <w:numId w:val="1"/>
        </w:numPr>
        <w:pBdr>
          <w:top w:val="nil"/>
          <w:left w:val="nil"/>
          <w:bottom w:val="nil"/>
          <w:right w:val="nil"/>
          <w:between w:val="nil"/>
        </w:pBdr>
        <w:shd w:val="clear" w:color="auto" w:fill="FFFFFF"/>
        <w:tabs>
          <w:tab w:val="left" w:pos="851"/>
          <w:tab w:val="left" w:pos="1134"/>
        </w:tabs>
        <w:spacing w:line="360" w:lineRule="auto"/>
        <w:jc w:val="both"/>
      </w:pPr>
      <w:r w:rsidRPr="008C2161">
        <w:t xml:space="preserve">Įvertinus mokinio ugdymo (-si) pasiekimus neigiamu pažymiu Vaiko gerovės komisijoje kartu su mokiniu ir tėvais išsiaiškinamos priežastys, įtakojančias nepažangų </w:t>
      </w:r>
      <w:r w:rsidR="00AF2ED0" w:rsidRPr="008C2161">
        <w:t>mokymąsi</w:t>
      </w:r>
      <w:r w:rsidRPr="008C2161">
        <w:t xml:space="preserve"> ir numatomi tolimesni veiksmai.</w:t>
      </w:r>
    </w:p>
    <w:p w14:paraId="00000DC8" w14:textId="13928FB0" w:rsidR="008C7C5F" w:rsidRPr="008C2161" w:rsidRDefault="00AF2ED0" w:rsidP="00AF2ED0">
      <w:pPr>
        <w:widowControl w:val="0"/>
        <w:pBdr>
          <w:top w:val="nil"/>
          <w:left w:val="nil"/>
          <w:bottom w:val="nil"/>
          <w:right w:val="nil"/>
          <w:between w:val="nil"/>
        </w:pBdr>
        <w:spacing w:line="360" w:lineRule="auto"/>
        <w:jc w:val="center"/>
        <w:rPr>
          <w:rFonts w:eastAsia="Times New Roman"/>
        </w:rPr>
      </w:pPr>
      <w:r w:rsidRPr="008C2161">
        <w:rPr>
          <w:rFonts w:eastAsia="Times New Roman"/>
        </w:rPr>
        <w:t>_________________________________</w:t>
      </w:r>
    </w:p>
    <w:p w14:paraId="00000DC9" w14:textId="77777777" w:rsidR="008C7C5F" w:rsidRPr="008C2161" w:rsidRDefault="008C7C5F">
      <w:pPr>
        <w:widowControl w:val="0"/>
        <w:jc w:val="both"/>
      </w:pPr>
    </w:p>
    <w:p w14:paraId="00000DCA"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PRITARTA</w:t>
      </w:r>
    </w:p>
    <w:p w14:paraId="00000DCB"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Anykščių r. Svėdasų Juozo Tumo–Vaižganto</w:t>
      </w:r>
    </w:p>
    <w:p w14:paraId="00000DCC"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 xml:space="preserve">gimnazijos tarybos 2021 m. rugpjūčio </w:t>
      </w:r>
      <w:r w:rsidRPr="008C2161">
        <w:t>30</w:t>
      </w:r>
      <w:r w:rsidRPr="008C2161">
        <w:rPr>
          <w:rFonts w:eastAsia="Times New Roman"/>
        </w:rPr>
        <w:t xml:space="preserve"> d.</w:t>
      </w:r>
    </w:p>
    <w:p w14:paraId="00000DCE" w14:textId="44D17B5A" w:rsidR="008C7C5F" w:rsidRPr="008C2161" w:rsidRDefault="00C10955" w:rsidP="00BC0903">
      <w:pPr>
        <w:widowControl w:val="0"/>
        <w:pBdr>
          <w:top w:val="nil"/>
          <w:left w:val="nil"/>
          <w:bottom w:val="nil"/>
          <w:right w:val="nil"/>
          <w:between w:val="nil"/>
        </w:pBdr>
        <w:jc w:val="both"/>
      </w:pPr>
      <w:r w:rsidRPr="008C2161">
        <w:rPr>
          <w:rFonts w:eastAsia="Times New Roman"/>
        </w:rPr>
        <w:t>posėdžio nutarimu</w:t>
      </w:r>
      <w:r w:rsidR="006232E3" w:rsidRPr="008C2161">
        <w:rPr>
          <w:rFonts w:eastAsia="Times New Roman"/>
        </w:rPr>
        <w:t xml:space="preserve"> </w:t>
      </w:r>
      <w:r w:rsidRPr="008C2161">
        <w:rPr>
          <w:rFonts w:eastAsia="Times New Roman"/>
        </w:rPr>
        <w:t>(</w:t>
      </w:r>
      <w:r w:rsidR="006232E3" w:rsidRPr="008C2161">
        <w:rPr>
          <w:rFonts w:eastAsia="Times New Roman"/>
        </w:rPr>
        <w:t>protokolo Nr. P</w:t>
      </w:r>
      <w:r w:rsidR="00AF2ED0" w:rsidRPr="008C2161">
        <w:rPr>
          <w:rFonts w:eastAsia="Times New Roman"/>
        </w:rPr>
        <w:t>-</w:t>
      </w:r>
      <w:r w:rsidR="006232E3" w:rsidRPr="008C2161">
        <w:rPr>
          <w:rFonts w:eastAsia="Times New Roman"/>
        </w:rPr>
        <w:t>1</w:t>
      </w:r>
      <w:r w:rsidR="00AF2ED0" w:rsidRPr="008C2161">
        <w:rPr>
          <w:rFonts w:eastAsia="Times New Roman"/>
        </w:rPr>
        <w:t>-</w:t>
      </w:r>
      <w:r w:rsidR="006232E3" w:rsidRPr="008C2161">
        <w:rPr>
          <w:rFonts w:eastAsia="Times New Roman"/>
        </w:rPr>
        <w:t>4</w:t>
      </w:r>
      <w:r w:rsidRPr="008C2161">
        <w:rPr>
          <w:rFonts w:eastAsia="Times New Roman"/>
        </w:rPr>
        <w:t>)</w:t>
      </w:r>
    </w:p>
    <w:p w14:paraId="00000DCF" w14:textId="77777777" w:rsidR="008C7C5F" w:rsidRPr="008C2161" w:rsidRDefault="008C7C5F">
      <w:pPr>
        <w:widowControl w:val="0"/>
        <w:jc w:val="both"/>
      </w:pPr>
    </w:p>
    <w:p w14:paraId="00000DD0"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SUDERINTA</w:t>
      </w:r>
    </w:p>
    <w:p w14:paraId="00000DD1"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Anykščių rajono savivaldybės administracijos</w:t>
      </w:r>
    </w:p>
    <w:p w14:paraId="00000DD4" w14:textId="045D70C7" w:rsidR="008C7C5F" w:rsidRPr="008C2161" w:rsidRDefault="006232E3" w:rsidP="00BD258C">
      <w:pPr>
        <w:widowControl w:val="0"/>
        <w:pBdr>
          <w:top w:val="nil"/>
          <w:left w:val="nil"/>
          <w:bottom w:val="nil"/>
          <w:right w:val="nil"/>
          <w:between w:val="nil"/>
        </w:pBdr>
        <w:jc w:val="both"/>
      </w:pPr>
      <w:r w:rsidRPr="008C2161">
        <w:rPr>
          <w:rFonts w:eastAsia="Times New Roman"/>
        </w:rPr>
        <w:t>Švietimo skyriaus vedėja</w:t>
      </w:r>
    </w:p>
    <w:p w14:paraId="00000DD5"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Jurgita Banienė</w:t>
      </w:r>
    </w:p>
    <w:p w14:paraId="00000DD6" w14:textId="77777777" w:rsidR="008C7C5F" w:rsidRPr="008C2161" w:rsidRDefault="008C7C5F">
      <w:pPr>
        <w:widowControl w:val="0"/>
        <w:jc w:val="both"/>
      </w:pPr>
    </w:p>
    <w:p w14:paraId="00000DD7" w14:textId="77777777" w:rsidR="008C7C5F" w:rsidRPr="008C2161" w:rsidRDefault="006232E3">
      <w:pPr>
        <w:widowControl w:val="0"/>
        <w:pBdr>
          <w:top w:val="nil"/>
          <w:left w:val="nil"/>
          <w:bottom w:val="nil"/>
          <w:right w:val="nil"/>
          <w:between w:val="nil"/>
        </w:pBdr>
        <w:jc w:val="both"/>
        <w:rPr>
          <w:rFonts w:eastAsia="Times New Roman"/>
        </w:rPr>
      </w:pPr>
      <w:r w:rsidRPr="008C2161">
        <w:rPr>
          <w:rFonts w:eastAsia="Times New Roman"/>
        </w:rPr>
        <w:t>_______________</w:t>
      </w:r>
    </w:p>
    <w:p w14:paraId="65CE0B10" w14:textId="77777777" w:rsidR="00417D32" w:rsidRPr="008C2161" w:rsidRDefault="006232E3">
      <w:pPr>
        <w:widowControl w:val="0"/>
        <w:pBdr>
          <w:top w:val="nil"/>
          <w:left w:val="nil"/>
          <w:bottom w:val="nil"/>
          <w:right w:val="nil"/>
          <w:between w:val="nil"/>
        </w:pBdr>
        <w:ind w:left="566"/>
        <w:jc w:val="both"/>
        <w:rPr>
          <w:rFonts w:eastAsia="Times New Roman"/>
          <w:sz w:val="20"/>
          <w:szCs w:val="20"/>
        </w:rPr>
        <w:sectPr w:rsidR="00417D32" w:rsidRPr="008C2161" w:rsidSect="00D0041C">
          <w:headerReference w:type="default" r:id="rId10"/>
          <w:headerReference w:type="first" r:id="rId11"/>
          <w:pgSz w:w="11906" w:h="16838"/>
          <w:pgMar w:top="1134" w:right="567" w:bottom="1134" w:left="1701" w:header="567" w:footer="567" w:gutter="0"/>
          <w:pgNumType w:start="1"/>
          <w:cols w:space="720"/>
          <w:titlePg/>
        </w:sectPr>
      </w:pPr>
      <w:r w:rsidRPr="008C2161">
        <w:rPr>
          <w:rFonts w:eastAsia="Times New Roman"/>
          <w:sz w:val="20"/>
          <w:szCs w:val="20"/>
        </w:rPr>
        <w:t>(data)</w:t>
      </w:r>
    </w:p>
    <w:p w14:paraId="033D369F" w14:textId="63DE2590" w:rsidR="00417D32" w:rsidRPr="008C2161" w:rsidRDefault="00417D32" w:rsidP="00417D32">
      <w:pPr>
        <w:suppressAutoHyphens w:val="0"/>
        <w:spacing w:after="200" w:line="276" w:lineRule="auto"/>
        <w:ind w:right="140"/>
        <w:rPr>
          <w:sz w:val="16"/>
          <w:szCs w:val="16"/>
        </w:rPr>
      </w:pPr>
      <w:r w:rsidRPr="008C2161">
        <w:rPr>
          <w:noProof/>
          <w:lang w:eastAsia="lt-LT" w:bidi="ml-IN"/>
        </w:rPr>
        <w:lastRenderedPageBreak/>
        <mc:AlternateContent>
          <mc:Choice Requires="wps">
            <w:drawing>
              <wp:anchor distT="0" distB="0" distL="114300" distR="114300" simplePos="0" relativeHeight="251679744" behindDoc="0" locked="0" layoutInCell="1" allowOverlap="1" wp14:anchorId="5C53DF00" wp14:editId="084B2670">
                <wp:simplePos x="0" y="0"/>
                <wp:positionH relativeFrom="column">
                  <wp:posOffset>5665049</wp:posOffset>
                </wp:positionH>
                <wp:positionV relativeFrom="paragraph">
                  <wp:posOffset>-389791</wp:posOffset>
                </wp:positionV>
                <wp:extent cx="3499634" cy="681990"/>
                <wp:effectExtent l="0" t="0" r="0" b="3810"/>
                <wp:wrapNone/>
                <wp:docPr id="2" name="Teksto laukas 2"/>
                <wp:cNvGraphicFramePr/>
                <a:graphic xmlns:a="http://schemas.openxmlformats.org/drawingml/2006/main">
                  <a:graphicData uri="http://schemas.microsoft.com/office/word/2010/wordprocessingShape">
                    <wps:wsp>
                      <wps:cNvSpPr txBox="1"/>
                      <wps:spPr>
                        <a:xfrm>
                          <a:off x="0" y="0"/>
                          <a:ext cx="3499634"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76964"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Anykščių r. Svėdasų Juozo Tumo-Vaižganto gimnazijos</w:t>
                            </w:r>
                          </w:p>
                          <w:p w14:paraId="4E36266E" w14:textId="0BEED655"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2021–2022, 2022–2023 m. m. Pradinio</w:t>
                            </w:r>
                            <w:r>
                              <w:rPr>
                                <w:color w:val="000000" w:themeColor="text1"/>
                                <w:sz w:val="20"/>
                                <w:szCs w:val="20"/>
                              </w:rPr>
                              <w:t xml:space="preserve">, pagrindinio ir vidurinio ugdymo </w:t>
                            </w:r>
                            <w:r w:rsidRPr="00F01BD0">
                              <w:rPr>
                                <w:color w:val="000000" w:themeColor="text1"/>
                                <w:sz w:val="20"/>
                                <w:szCs w:val="20"/>
                              </w:rPr>
                              <w:t xml:space="preserve">programos ugdymo plano  </w:t>
                            </w:r>
                          </w:p>
                          <w:p w14:paraId="76A2F000" w14:textId="0E6D3AF5"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1 priedas</w:t>
                            </w:r>
                          </w:p>
                          <w:p w14:paraId="0F7B7930" w14:textId="77777777" w:rsidR="0097380C" w:rsidRDefault="009738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DF00" id="_x0000_t202" coordsize="21600,21600" o:spt="202" path="m,l,21600r21600,l21600,xe">
                <v:stroke joinstyle="miter"/>
                <v:path gradientshapeok="t" o:connecttype="rect"/>
              </v:shapetype>
              <v:shape id="Teksto laukas 2" o:spid="_x0000_s1026" type="#_x0000_t202" style="position:absolute;margin-left:446.05pt;margin-top:-30.7pt;width:275.55pt;height:5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" filled="f" stroked="f" strokeweight=".5pt">
                <v:textbox>
                  <w:txbxContent>
                    <w:p w14:paraId="48476964"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Anykščių r. Svėdasų Juozo Tumo-Vaižganto gimnazijos</w:t>
                      </w:r>
                    </w:p>
                    <w:p w14:paraId="4E36266E" w14:textId="0BEED655"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2021–2022, 2022–2023 m. m. Pradinio</w:t>
                      </w:r>
                      <w:r>
                        <w:rPr>
                          <w:color w:val="000000" w:themeColor="text1"/>
                          <w:sz w:val="20"/>
                          <w:szCs w:val="20"/>
                        </w:rPr>
                        <w:t xml:space="preserve">, pagrindinio ir vidurinio ugdymo </w:t>
                      </w:r>
                      <w:r w:rsidRPr="00F01BD0">
                        <w:rPr>
                          <w:color w:val="000000" w:themeColor="text1"/>
                          <w:sz w:val="20"/>
                          <w:szCs w:val="20"/>
                        </w:rPr>
                        <w:t xml:space="preserve">programos ugdymo plano  </w:t>
                      </w:r>
                    </w:p>
                    <w:p w14:paraId="76A2F000" w14:textId="0E6D3AF5"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1 priedas</w:t>
                      </w:r>
                    </w:p>
                    <w:p w14:paraId="0F7B7930" w14:textId="77777777" w:rsidR="0097380C" w:rsidRDefault="0097380C"/>
                  </w:txbxContent>
                </v:textbox>
              </v:shape>
            </w:pict>
          </mc:Fallback>
        </mc:AlternateContent>
      </w:r>
    </w:p>
    <w:p w14:paraId="5E653412" w14:textId="22994A1E" w:rsidR="00417D32" w:rsidRPr="008C2161" w:rsidRDefault="00417D32" w:rsidP="00417D32">
      <w:pPr>
        <w:pStyle w:val="BodyText"/>
        <w:tabs>
          <w:tab w:val="left" w:pos="8640"/>
        </w:tabs>
        <w:ind w:right="140"/>
      </w:pPr>
    </w:p>
    <w:p w14:paraId="6B8B8D3A" w14:textId="77777777" w:rsidR="00417D32" w:rsidRPr="008C2161" w:rsidRDefault="00417D32" w:rsidP="00417D32">
      <w:pPr>
        <w:ind w:right="140"/>
        <w:jc w:val="center"/>
        <w:rPr>
          <w:b/>
          <w:caps/>
        </w:rPr>
      </w:pPr>
      <w:r w:rsidRPr="008C2161">
        <w:rPr>
          <w:b/>
          <w:caps/>
        </w:rPr>
        <w:t>ANYKŠČIŲ R. SVĖDASŲ JUOZO TUMO-VAIŽGANTO GIMNAZIJOS</w:t>
      </w:r>
    </w:p>
    <w:p w14:paraId="63B5D01F" w14:textId="2E554326" w:rsidR="00417D32" w:rsidRPr="008C2161" w:rsidRDefault="00417D32" w:rsidP="00417D32">
      <w:pPr>
        <w:ind w:right="140"/>
        <w:jc w:val="center"/>
        <w:rPr>
          <w:b/>
        </w:rPr>
      </w:pPr>
      <w:r w:rsidRPr="008C2161">
        <w:rPr>
          <w:b/>
          <w:caps/>
        </w:rPr>
        <w:t>ilgalaikis dalyko planas 202___ –202___ m.</w:t>
      </w:r>
      <w:r w:rsidR="00C10955" w:rsidRPr="008C2161">
        <w:rPr>
          <w:b/>
          <w:caps/>
        </w:rPr>
        <w:t xml:space="preserve"> </w:t>
      </w:r>
      <w:r w:rsidRPr="008C2161">
        <w:rPr>
          <w:b/>
          <w:caps/>
        </w:rPr>
        <w:t>m.</w:t>
      </w:r>
    </w:p>
    <w:p w14:paraId="50FE1E63" w14:textId="77777777" w:rsidR="00417D32" w:rsidRPr="008C2161" w:rsidRDefault="00417D32" w:rsidP="00417D32">
      <w:pPr>
        <w:ind w:right="140"/>
      </w:pPr>
    </w:p>
    <w:p w14:paraId="3FE08FBC" w14:textId="77777777" w:rsidR="00417D32" w:rsidRPr="008C2161" w:rsidRDefault="00417D32" w:rsidP="00417D32">
      <w:pPr>
        <w:ind w:right="140"/>
      </w:pPr>
      <w:r w:rsidRPr="008C2161">
        <w:t>Dalykas:</w:t>
      </w:r>
      <w:r w:rsidRPr="008C2161">
        <w:tab/>
      </w:r>
      <w:r w:rsidRPr="008C2161">
        <w:tab/>
      </w:r>
    </w:p>
    <w:p w14:paraId="24F6FBFC" w14:textId="77777777" w:rsidR="00417D32" w:rsidRPr="008C2161" w:rsidRDefault="00417D32" w:rsidP="00417D32">
      <w:pPr>
        <w:ind w:right="140"/>
        <w:jc w:val="both"/>
      </w:pPr>
      <w:r w:rsidRPr="008C2161">
        <w:t>Klasė:</w:t>
      </w:r>
    </w:p>
    <w:p w14:paraId="322DC079" w14:textId="009C54C0" w:rsidR="00417D32" w:rsidRPr="008C2161" w:rsidRDefault="00417D32" w:rsidP="00417D32">
      <w:pPr>
        <w:ind w:right="140"/>
        <w:jc w:val="both"/>
      </w:pPr>
      <w:r w:rsidRPr="008C2161">
        <w:t>Pamokų skaičius</w:t>
      </w:r>
      <w:r w:rsidR="00C10955" w:rsidRPr="008C2161">
        <w:t xml:space="preserve"> m.m ir per sav.</w:t>
      </w:r>
      <w:r w:rsidRPr="008C2161">
        <w:t>:</w:t>
      </w:r>
      <w:r w:rsidRPr="008C2161">
        <w:tab/>
      </w:r>
    </w:p>
    <w:p w14:paraId="203DB834" w14:textId="77777777" w:rsidR="00417D32" w:rsidRPr="008C2161" w:rsidRDefault="00417D32" w:rsidP="00417D32">
      <w:pPr>
        <w:ind w:right="140"/>
        <w:jc w:val="both"/>
      </w:pPr>
      <w:r w:rsidRPr="008C2161">
        <w:t>Laikotarpis:</w:t>
      </w:r>
    </w:p>
    <w:p w14:paraId="7AD058FC" w14:textId="77777777" w:rsidR="00417D32" w:rsidRPr="008C2161" w:rsidRDefault="00417D32" w:rsidP="00417D32">
      <w:pPr>
        <w:ind w:right="140"/>
        <w:jc w:val="both"/>
        <w:rPr>
          <w:lang w:val="pt-BR"/>
        </w:rPr>
      </w:pPr>
      <w:r w:rsidRPr="008C2161">
        <w:rPr>
          <w:lang w:val="pt-BR"/>
        </w:rPr>
        <w:t>Mokymo ir mokymosi priemonės:</w:t>
      </w:r>
    </w:p>
    <w:p w14:paraId="25F2C14C" w14:textId="77777777" w:rsidR="00417D32" w:rsidRPr="008C2161" w:rsidRDefault="00417D32" w:rsidP="00417D32">
      <w:pPr>
        <w:autoSpaceDE w:val="0"/>
        <w:autoSpaceDN w:val="0"/>
        <w:adjustRightInd w:val="0"/>
        <w:ind w:right="140"/>
        <w:jc w:val="both"/>
        <w:rPr>
          <w:lang w:val="pt-BR"/>
        </w:rPr>
      </w:pPr>
      <w:r w:rsidRPr="008C2161">
        <w:rPr>
          <w:lang w:val="pt-BR"/>
        </w:rPr>
        <w:t>Tikslas:</w:t>
      </w:r>
      <w:r w:rsidRPr="008C2161">
        <w:rPr>
          <w:noProof/>
          <w:lang w:eastAsia="lt-LT"/>
        </w:rPr>
        <w:t xml:space="preserve"> </w:t>
      </w:r>
    </w:p>
    <w:p w14:paraId="6CEE3CED" w14:textId="77777777" w:rsidR="00417D32" w:rsidRPr="008C2161" w:rsidRDefault="00417D32" w:rsidP="00417D32">
      <w:pPr>
        <w:autoSpaceDE w:val="0"/>
        <w:autoSpaceDN w:val="0"/>
        <w:adjustRightInd w:val="0"/>
        <w:ind w:right="140"/>
        <w:jc w:val="both"/>
        <w:rPr>
          <w:lang w:val="pt-BR"/>
        </w:rPr>
      </w:pPr>
      <w:r w:rsidRPr="008C2161">
        <w:rPr>
          <w:lang w:val="pt-BR"/>
        </w:rPr>
        <w:t>Uždaviniai:</w:t>
      </w:r>
    </w:p>
    <w:p w14:paraId="0AA43268" w14:textId="77777777" w:rsidR="00417D32" w:rsidRPr="008C2161" w:rsidRDefault="00417D32" w:rsidP="00417D32">
      <w:pPr>
        <w:ind w:right="140"/>
        <w:jc w:val="both"/>
      </w:pPr>
      <w:r w:rsidRPr="008C2161">
        <w:t>Klasės charakteristika:</w:t>
      </w:r>
    </w:p>
    <w:p w14:paraId="582E7F3F" w14:textId="77777777" w:rsidR="00417D32" w:rsidRPr="008C2161" w:rsidRDefault="00417D32" w:rsidP="00417D32">
      <w:pPr>
        <w:ind w:right="140"/>
        <w:jc w:val="both"/>
      </w:pPr>
    </w:p>
    <w:tbl>
      <w:tblPr>
        <w:tblW w:w="1430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240"/>
        <w:gridCol w:w="5298"/>
        <w:gridCol w:w="1281"/>
        <w:gridCol w:w="1653"/>
        <w:gridCol w:w="1725"/>
        <w:gridCol w:w="1280"/>
      </w:tblGrid>
      <w:tr w:rsidR="007118C0" w:rsidRPr="008C2161" w14:paraId="397708A9" w14:textId="77777777" w:rsidTr="00417D32">
        <w:trPr>
          <w:trHeight w:val="809"/>
          <w:tblHeader/>
        </w:trPr>
        <w:tc>
          <w:tcPr>
            <w:tcW w:w="82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86BEC39" w14:textId="77777777" w:rsidR="00C10955" w:rsidRPr="008C2161" w:rsidRDefault="00417D32" w:rsidP="00417D32">
            <w:pPr>
              <w:ind w:right="140"/>
              <w:jc w:val="center"/>
              <w:rPr>
                <w:b/>
                <w:sz w:val="20"/>
                <w:szCs w:val="20"/>
              </w:rPr>
            </w:pPr>
            <w:r w:rsidRPr="008C2161">
              <w:rPr>
                <w:b/>
                <w:sz w:val="20"/>
                <w:szCs w:val="20"/>
              </w:rPr>
              <w:t>Eil.</w:t>
            </w:r>
          </w:p>
          <w:p w14:paraId="0AD467F6" w14:textId="2F51E91A" w:rsidR="00417D32" w:rsidRPr="008C2161" w:rsidRDefault="00417D32" w:rsidP="00417D32">
            <w:pPr>
              <w:ind w:right="140"/>
              <w:jc w:val="center"/>
              <w:rPr>
                <w:b/>
                <w:sz w:val="20"/>
                <w:szCs w:val="20"/>
              </w:rPr>
            </w:pPr>
            <w:r w:rsidRPr="008C2161">
              <w:rPr>
                <w:b/>
                <w:sz w:val="20"/>
                <w:szCs w:val="20"/>
              </w:rPr>
              <w:t>Nr.</w:t>
            </w:r>
          </w:p>
        </w:tc>
        <w:tc>
          <w:tcPr>
            <w:tcW w:w="22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1A4F434" w14:textId="77777777" w:rsidR="00417D32" w:rsidRPr="008C2161" w:rsidRDefault="00417D32" w:rsidP="00417D32">
            <w:pPr>
              <w:ind w:right="140"/>
              <w:jc w:val="center"/>
              <w:rPr>
                <w:b/>
                <w:sz w:val="20"/>
                <w:szCs w:val="20"/>
              </w:rPr>
            </w:pPr>
            <w:r w:rsidRPr="008C2161">
              <w:rPr>
                <w:b/>
                <w:sz w:val="20"/>
                <w:szCs w:val="20"/>
              </w:rPr>
              <w:t>Tema</w:t>
            </w:r>
          </w:p>
        </w:tc>
        <w:tc>
          <w:tcPr>
            <w:tcW w:w="529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0392C56" w14:textId="77777777" w:rsidR="00417D32" w:rsidRPr="008C2161" w:rsidRDefault="00417D32" w:rsidP="00417D32">
            <w:pPr>
              <w:ind w:right="140"/>
              <w:jc w:val="center"/>
              <w:rPr>
                <w:b/>
                <w:sz w:val="20"/>
                <w:szCs w:val="20"/>
              </w:rPr>
            </w:pPr>
            <w:r w:rsidRPr="008C2161">
              <w:rPr>
                <w:b/>
                <w:sz w:val="20"/>
                <w:szCs w:val="20"/>
              </w:rPr>
              <w:t>Gebėjimai</w:t>
            </w:r>
          </w:p>
        </w:tc>
        <w:tc>
          <w:tcPr>
            <w:tcW w:w="12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C66909F" w14:textId="77777777" w:rsidR="00417D32" w:rsidRPr="008C2161" w:rsidRDefault="00417D32" w:rsidP="00417D32">
            <w:pPr>
              <w:ind w:right="140"/>
              <w:jc w:val="center"/>
              <w:rPr>
                <w:b/>
                <w:sz w:val="20"/>
                <w:szCs w:val="20"/>
              </w:rPr>
            </w:pPr>
            <w:r w:rsidRPr="008C2161">
              <w:rPr>
                <w:b/>
                <w:sz w:val="20"/>
                <w:szCs w:val="20"/>
              </w:rPr>
              <w:t>Valandos (nuo – iki)</w:t>
            </w:r>
          </w:p>
        </w:tc>
        <w:tc>
          <w:tcPr>
            <w:tcW w:w="16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5C6F223" w14:textId="77777777" w:rsidR="00417D32" w:rsidRPr="008C2161" w:rsidRDefault="00417D32" w:rsidP="00417D32">
            <w:pPr>
              <w:ind w:right="140"/>
              <w:jc w:val="center"/>
              <w:rPr>
                <w:b/>
                <w:sz w:val="20"/>
                <w:szCs w:val="20"/>
              </w:rPr>
            </w:pPr>
            <w:r w:rsidRPr="008C2161">
              <w:rPr>
                <w:b/>
                <w:sz w:val="20"/>
                <w:szCs w:val="20"/>
              </w:rPr>
              <w:t>Integracija</w:t>
            </w:r>
          </w:p>
          <w:p w14:paraId="6C4410CA" w14:textId="77777777" w:rsidR="00417D32" w:rsidRPr="008C2161" w:rsidRDefault="00417D32" w:rsidP="00417D32">
            <w:pPr>
              <w:ind w:right="140"/>
              <w:jc w:val="center"/>
              <w:rPr>
                <w:b/>
                <w:sz w:val="20"/>
                <w:szCs w:val="20"/>
              </w:rPr>
            </w:pPr>
            <w:r w:rsidRPr="008C2161">
              <w:rPr>
                <w:b/>
                <w:sz w:val="20"/>
                <w:szCs w:val="20"/>
              </w:rPr>
              <w:t>(dalykų, programų ryšiai)</w:t>
            </w:r>
          </w:p>
        </w:tc>
        <w:tc>
          <w:tcPr>
            <w:tcW w:w="172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A44FAC4" w14:textId="77777777" w:rsidR="00417D32" w:rsidRPr="008C2161" w:rsidRDefault="00417D32" w:rsidP="00417D32">
            <w:pPr>
              <w:ind w:right="140"/>
              <w:jc w:val="center"/>
              <w:rPr>
                <w:b/>
                <w:sz w:val="20"/>
                <w:szCs w:val="20"/>
              </w:rPr>
            </w:pPr>
            <w:r w:rsidRPr="008C2161">
              <w:rPr>
                <w:b/>
                <w:sz w:val="20"/>
                <w:szCs w:val="20"/>
              </w:rPr>
              <w:t>Vertinimas</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54DB8A" w14:textId="77777777" w:rsidR="00417D32" w:rsidRPr="008C2161" w:rsidRDefault="00417D32" w:rsidP="00417D32">
            <w:pPr>
              <w:ind w:right="140"/>
              <w:jc w:val="center"/>
              <w:rPr>
                <w:b/>
                <w:sz w:val="20"/>
                <w:szCs w:val="20"/>
              </w:rPr>
            </w:pPr>
            <w:r w:rsidRPr="008C2161">
              <w:rPr>
                <w:b/>
                <w:sz w:val="20"/>
                <w:szCs w:val="20"/>
              </w:rPr>
              <w:t>Pastabos</w:t>
            </w:r>
          </w:p>
        </w:tc>
      </w:tr>
      <w:tr w:rsidR="007118C0" w:rsidRPr="008C2161" w14:paraId="0393DBA4" w14:textId="77777777" w:rsidTr="00417D32">
        <w:trPr>
          <w:trHeight w:val="276"/>
        </w:trPr>
        <w:tc>
          <w:tcPr>
            <w:tcW w:w="829" w:type="dxa"/>
            <w:tcBorders>
              <w:top w:val="single" w:sz="4" w:space="0" w:color="auto"/>
              <w:left w:val="single" w:sz="4" w:space="0" w:color="auto"/>
              <w:bottom w:val="single" w:sz="4" w:space="0" w:color="auto"/>
              <w:right w:val="single" w:sz="4" w:space="0" w:color="auto"/>
            </w:tcBorders>
          </w:tcPr>
          <w:p w14:paraId="269418D5" w14:textId="77777777" w:rsidR="00417D32" w:rsidRPr="008C2161" w:rsidRDefault="00417D32" w:rsidP="00417D32">
            <w:pPr>
              <w:ind w:right="140"/>
              <w:jc w:val="both"/>
            </w:pPr>
          </w:p>
        </w:tc>
        <w:tc>
          <w:tcPr>
            <w:tcW w:w="2240" w:type="dxa"/>
            <w:tcBorders>
              <w:top w:val="single" w:sz="4" w:space="0" w:color="auto"/>
              <w:left w:val="single" w:sz="4" w:space="0" w:color="auto"/>
              <w:bottom w:val="single" w:sz="4" w:space="0" w:color="auto"/>
              <w:right w:val="single" w:sz="4" w:space="0" w:color="auto"/>
            </w:tcBorders>
          </w:tcPr>
          <w:p w14:paraId="1A896A44"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24BE5FBD" w14:textId="77777777" w:rsidR="00417D32" w:rsidRPr="008C2161" w:rsidRDefault="00417D32" w:rsidP="00417D32">
            <w:pPr>
              <w:ind w:right="140"/>
              <w:jc w:val="both"/>
            </w:pPr>
          </w:p>
        </w:tc>
        <w:tc>
          <w:tcPr>
            <w:tcW w:w="1281" w:type="dxa"/>
            <w:tcBorders>
              <w:top w:val="single" w:sz="4" w:space="0" w:color="auto"/>
              <w:left w:val="single" w:sz="4" w:space="0" w:color="auto"/>
              <w:bottom w:val="single" w:sz="4" w:space="0" w:color="auto"/>
              <w:right w:val="single" w:sz="4" w:space="0" w:color="auto"/>
            </w:tcBorders>
          </w:tcPr>
          <w:p w14:paraId="366B8F81"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576D2A65"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12003910" w14:textId="77777777" w:rsidR="00417D32" w:rsidRPr="008C2161" w:rsidRDefault="00417D32" w:rsidP="00417D32">
            <w:pPr>
              <w:ind w:right="140"/>
              <w:jc w:val="both"/>
            </w:pPr>
          </w:p>
        </w:tc>
        <w:tc>
          <w:tcPr>
            <w:tcW w:w="1280" w:type="dxa"/>
            <w:tcBorders>
              <w:top w:val="single" w:sz="4" w:space="0" w:color="auto"/>
              <w:left w:val="single" w:sz="4" w:space="0" w:color="auto"/>
              <w:bottom w:val="single" w:sz="4" w:space="0" w:color="auto"/>
              <w:right w:val="single" w:sz="4" w:space="0" w:color="auto"/>
            </w:tcBorders>
          </w:tcPr>
          <w:p w14:paraId="2D99E285" w14:textId="77777777" w:rsidR="00417D32" w:rsidRPr="008C2161" w:rsidRDefault="00417D32" w:rsidP="00417D32">
            <w:pPr>
              <w:ind w:right="140"/>
              <w:jc w:val="both"/>
            </w:pPr>
          </w:p>
        </w:tc>
      </w:tr>
      <w:tr w:rsidR="007118C0" w:rsidRPr="008C2161" w14:paraId="2533A72C" w14:textId="77777777" w:rsidTr="00417D32">
        <w:trPr>
          <w:trHeight w:val="276"/>
        </w:trPr>
        <w:tc>
          <w:tcPr>
            <w:tcW w:w="829" w:type="dxa"/>
            <w:tcBorders>
              <w:top w:val="single" w:sz="4" w:space="0" w:color="auto"/>
              <w:left w:val="single" w:sz="4" w:space="0" w:color="auto"/>
              <w:bottom w:val="single" w:sz="4" w:space="0" w:color="auto"/>
              <w:right w:val="single" w:sz="4" w:space="0" w:color="auto"/>
            </w:tcBorders>
          </w:tcPr>
          <w:p w14:paraId="5A5DD574" w14:textId="77777777" w:rsidR="00417D32" w:rsidRPr="008C2161" w:rsidRDefault="00417D32" w:rsidP="00417D32">
            <w:pPr>
              <w:ind w:right="140"/>
              <w:jc w:val="center"/>
            </w:pPr>
          </w:p>
        </w:tc>
        <w:tc>
          <w:tcPr>
            <w:tcW w:w="2240" w:type="dxa"/>
            <w:tcBorders>
              <w:top w:val="single" w:sz="4" w:space="0" w:color="auto"/>
              <w:left w:val="single" w:sz="4" w:space="0" w:color="auto"/>
              <w:bottom w:val="single" w:sz="4" w:space="0" w:color="auto"/>
              <w:right w:val="single" w:sz="4" w:space="0" w:color="auto"/>
            </w:tcBorders>
          </w:tcPr>
          <w:p w14:paraId="5CD2A9CA"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18C8A4BE" w14:textId="77777777" w:rsidR="00417D32" w:rsidRPr="008C2161" w:rsidRDefault="00417D32" w:rsidP="00417D32">
            <w:pPr>
              <w:ind w:right="140"/>
            </w:pPr>
          </w:p>
        </w:tc>
        <w:tc>
          <w:tcPr>
            <w:tcW w:w="1281" w:type="dxa"/>
            <w:tcBorders>
              <w:top w:val="single" w:sz="4" w:space="0" w:color="auto"/>
              <w:left w:val="single" w:sz="4" w:space="0" w:color="auto"/>
              <w:bottom w:val="single" w:sz="4" w:space="0" w:color="auto"/>
              <w:right w:val="single" w:sz="4" w:space="0" w:color="auto"/>
            </w:tcBorders>
          </w:tcPr>
          <w:p w14:paraId="6464D840"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0BC8F72E"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37BF50B7" w14:textId="77777777" w:rsidR="00417D32" w:rsidRPr="008C2161" w:rsidRDefault="00417D32" w:rsidP="00417D32">
            <w:pPr>
              <w:ind w:right="140"/>
              <w:jc w:val="both"/>
              <w:rPr>
                <w:b/>
              </w:rPr>
            </w:pPr>
          </w:p>
        </w:tc>
        <w:tc>
          <w:tcPr>
            <w:tcW w:w="1280" w:type="dxa"/>
            <w:tcBorders>
              <w:top w:val="single" w:sz="4" w:space="0" w:color="auto"/>
              <w:left w:val="single" w:sz="4" w:space="0" w:color="auto"/>
              <w:bottom w:val="single" w:sz="4" w:space="0" w:color="auto"/>
              <w:right w:val="single" w:sz="4" w:space="0" w:color="auto"/>
            </w:tcBorders>
          </w:tcPr>
          <w:p w14:paraId="41884E61" w14:textId="77777777" w:rsidR="00417D32" w:rsidRPr="008C2161" w:rsidRDefault="00417D32" w:rsidP="00417D32">
            <w:pPr>
              <w:ind w:right="140"/>
              <w:jc w:val="center"/>
              <w:rPr>
                <w:b/>
              </w:rPr>
            </w:pPr>
          </w:p>
        </w:tc>
      </w:tr>
      <w:tr w:rsidR="00417D32" w:rsidRPr="008C2161" w14:paraId="7CF48052" w14:textId="77777777" w:rsidTr="00417D32">
        <w:trPr>
          <w:trHeight w:val="276"/>
        </w:trPr>
        <w:tc>
          <w:tcPr>
            <w:tcW w:w="829" w:type="dxa"/>
            <w:tcBorders>
              <w:top w:val="single" w:sz="4" w:space="0" w:color="auto"/>
              <w:left w:val="single" w:sz="4" w:space="0" w:color="auto"/>
              <w:bottom w:val="single" w:sz="4" w:space="0" w:color="auto"/>
              <w:right w:val="single" w:sz="4" w:space="0" w:color="auto"/>
            </w:tcBorders>
          </w:tcPr>
          <w:p w14:paraId="49A104D9" w14:textId="77777777" w:rsidR="00417D32" w:rsidRPr="008C2161" w:rsidRDefault="00417D32" w:rsidP="00417D32">
            <w:pPr>
              <w:ind w:right="140"/>
              <w:jc w:val="center"/>
            </w:pPr>
          </w:p>
        </w:tc>
        <w:tc>
          <w:tcPr>
            <w:tcW w:w="2240" w:type="dxa"/>
            <w:tcBorders>
              <w:top w:val="single" w:sz="4" w:space="0" w:color="auto"/>
              <w:left w:val="single" w:sz="4" w:space="0" w:color="auto"/>
              <w:bottom w:val="single" w:sz="4" w:space="0" w:color="auto"/>
              <w:right w:val="single" w:sz="4" w:space="0" w:color="auto"/>
            </w:tcBorders>
          </w:tcPr>
          <w:p w14:paraId="4143C5B5"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60049887" w14:textId="77777777" w:rsidR="00417D32" w:rsidRPr="008C2161" w:rsidRDefault="00417D32" w:rsidP="00417D32">
            <w:pPr>
              <w:ind w:right="140"/>
            </w:pPr>
          </w:p>
        </w:tc>
        <w:tc>
          <w:tcPr>
            <w:tcW w:w="1281" w:type="dxa"/>
            <w:tcBorders>
              <w:top w:val="single" w:sz="4" w:space="0" w:color="auto"/>
              <w:left w:val="single" w:sz="4" w:space="0" w:color="auto"/>
              <w:bottom w:val="single" w:sz="4" w:space="0" w:color="auto"/>
              <w:right w:val="single" w:sz="4" w:space="0" w:color="auto"/>
            </w:tcBorders>
          </w:tcPr>
          <w:p w14:paraId="2B5C62D6"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124885E2"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0344F64A" w14:textId="77777777" w:rsidR="00417D32" w:rsidRPr="008C2161" w:rsidRDefault="00417D32" w:rsidP="00417D32">
            <w:pPr>
              <w:ind w:right="140"/>
              <w:jc w:val="both"/>
              <w:rPr>
                <w:b/>
              </w:rPr>
            </w:pPr>
          </w:p>
        </w:tc>
        <w:tc>
          <w:tcPr>
            <w:tcW w:w="1280" w:type="dxa"/>
            <w:tcBorders>
              <w:top w:val="single" w:sz="4" w:space="0" w:color="auto"/>
              <w:left w:val="single" w:sz="4" w:space="0" w:color="auto"/>
              <w:bottom w:val="single" w:sz="4" w:space="0" w:color="auto"/>
              <w:right w:val="single" w:sz="4" w:space="0" w:color="auto"/>
            </w:tcBorders>
          </w:tcPr>
          <w:p w14:paraId="07A9176E" w14:textId="77777777" w:rsidR="00417D32" w:rsidRPr="008C2161" w:rsidRDefault="00417D32" w:rsidP="00417D32">
            <w:pPr>
              <w:ind w:right="140"/>
              <w:jc w:val="center"/>
              <w:rPr>
                <w:b/>
              </w:rPr>
            </w:pPr>
          </w:p>
        </w:tc>
      </w:tr>
    </w:tbl>
    <w:p w14:paraId="4AEBC4D0" w14:textId="77777777" w:rsidR="00417D32" w:rsidRPr="008C2161" w:rsidRDefault="00417D32" w:rsidP="00417D32">
      <w:pPr>
        <w:ind w:right="140" w:firstLine="720"/>
        <w:jc w:val="both"/>
      </w:pPr>
    </w:p>
    <w:p w14:paraId="20D9FF67" w14:textId="77777777" w:rsidR="00417D32" w:rsidRPr="008C2161" w:rsidRDefault="00417D32" w:rsidP="00417D32">
      <w:pPr>
        <w:ind w:right="140" w:firstLine="720"/>
        <w:jc w:val="both"/>
      </w:pPr>
    </w:p>
    <w:p w14:paraId="6627E19D" w14:textId="77777777" w:rsidR="00417D32" w:rsidRPr="008C2161" w:rsidRDefault="00417D32" w:rsidP="00417D32">
      <w:pPr>
        <w:ind w:right="140"/>
        <w:jc w:val="both"/>
        <w:rPr>
          <w:caps/>
          <w:sz w:val="22"/>
          <w:szCs w:val="22"/>
        </w:rPr>
      </w:pPr>
      <w:r w:rsidRPr="008C2161">
        <w:rPr>
          <w:sz w:val="22"/>
          <w:szCs w:val="22"/>
        </w:rPr>
        <w:t xml:space="preserve">Mokytojas </w:t>
      </w:r>
      <w:r w:rsidRPr="008C2161">
        <w:rPr>
          <w:caps/>
          <w:sz w:val="22"/>
          <w:szCs w:val="22"/>
        </w:rPr>
        <w:t>___________________________________________</w:t>
      </w:r>
    </w:p>
    <w:p w14:paraId="23074404" w14:textId="77777777" w:rsidR="00417D32" w:rsidRPr="008C2161" w:rsidRDefault="00417D32" w:rsidP="00417D32">
      <w:pPr>
        <w:ind w:right="140"/>
        <w:rPr>
          <w:b/>
          <w:sz w:val="22"/>
          <w:szCs w:val="22"/>
        </w:rPr>
      </w:pPr>
      <w:r w:rsidRPr="008C2161">
        <w:rPr>
          <w:sz w:val="22"/>
          <w:szCs w:val="22"/>
        </w:rPr>
        <w:t xml:space="preserve">                                    (vardas, pavardė, parašas)</w:t>
      </w:r>
    </w:p>
    <w:p w14:paraId="68C90A38" w14:textId="77777777" w:rsidR="00417D32" w:rsidRPr="008C2161" w:rsidRDefault="00417D32" w:rsidP="00417D32">
      <w:pPr>
        <w:ind w:right="140"/>
        <w:rPr>
          <w: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5"/>
        <w:gridCol w:w="7098"/>
      </w:tblGrid>
      <w:tr w:rsidR="007118C0" w:rsidRPr="008C2161" w14:paraId="6C548CE1" w14:textId="77777777" w:rsidTr="00417D32">
        <w:tc>
          <w:tcPr>
            <w:tcW w:w="7479" w:type="dxa"/>
          </w:tcPr>
          <w:p w14:paraId="0399EC1A" w14:textId="77777777" w:rsidR="00417D32" w:rsidRPr="008C2161" w:rsidRDefault="00417D32" w:rsidP="00417D32">
            <w:pPr>
              <w:tabs>
                <w:tab w:val="left" w:pos="4554"/>
              </w:tabs>
              <w:ind w:right="140"/>
              <w:rPr>
                <w:sz w:val="22"/>
                <w:szCs w:val="22"/>
              </w:rPr>
            </w:pPr>
            <w:r w:rsidRPr="008C2161">
              <w:rPr>
                <w:sz w:val="22"/>
                <w:szCs w:val="22"/>
              </w:rPr>
              <w:t>PRITARTA</w:t>
            </w:r>
            <w:r w:rsidRPr="008C2161">
              <w:rPr>
                <w:sz w:val="22"/>
                <w:szCs w:val="22"/>
              </w:rPr>
              <w:tab/>
            </w:r>
          </w:p>
          <w:p w14:paraId="4303482F"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6FF50964" w14:textId="77777777" w:rsidR="00417D32" w:rsidRPr="008C2161" w:rsidRDefault="00417D32" w:rsidP="00417D32">
            <w:pPr>
              <w:ind w:right="140"/>
              <w:rPr>
                <w:sz w:val="22"/>
                <w:szCs w:val="22"/>
              </w:rPr>
            </w:pPr>
            <w:r w:rsidRPr="008C2161">
              <w:rPr>
                <w:sz w:val="22"/>
                <w:szCs w:val="22"/>
              </w:rPr>
              <w:t xml:space="preserve">_______________________________ metodinės grupės </w:t>
            </w:r>
          </w:p>
          <w:p w14:paraId="267624C3" w14:textId="77777777" w:rsidR="00417D32" w:rsidRPr="008C2161" w:rsidRDefault="00417D32" w:rsidP="00417D32">
            <w:pPr>
              <w:ind w:right="140"/>
              <w:rPr>
                <w:sz w:val="22"/>
                <w:szCs w:val="22"/>
              </w:rPr>
            </w:pPr>
            <w:r w:rsidRPr="008C2161">
              <w:rPr>
                <w:sz w:val="22"/>
                <w:szCs w:val="22"/>
              </w:rPr>
              <w:t>202__ m.  ______________ d. posėdžio protokolu  Nr. __</w:t>
            </w:r>
          </w:p>
          <w:p w14:paraId="1D6D01D1" w14:textId="77777777" w:rsidR="00417D32" w:rsidRPr="008C2161" w:rsidRDefault="00417D32" w:rsidP="00417D32">
            <w:pPr>
              <w:ind w:right="140"/>
              <w:rPr>
                <w:sz w:val="22"/>
                <w:szCs w:val="22"/>
              </w:rPr>
            </w:pPr>
            <w:r w:rsidRPr="008C2161">
              <w:rPr>
                <w:sz w:val="22"/>
                <w:szCs w:val="22"/>
              </w:rPr>
              <w:t>Pirmininkas ___________________________________</w:t>
            </w:r>
          </w:p>
          <w:p w14:paraId="79EB7282" w14:textId="77777777" w:rsidR="00417D32" w:rsidRPr="008C2161" w:rsidRDefault="00417D32" w:rsidP="00417D32">
            <w:pPr>
              <w:ind w:right="140"/>
              <w:rPr>
                <w:sz w:val="22"/>
                <w:szCs w:val="22"/>
              </w:rPr>
            </w:pPr>
            <w:r w:rsidRPr="008C2161">
              <w:rPr>
                <w:sz w:val="22"/>
                <w:szCs w:val="22"/>
              </w:rPr>
              <w:t xml:space="preserve">                                    (vardas, pavardė, parašas)</w:t>
            </w:r>
          </w:p>
        </w:tc>
        <w:tc>
          <w:tcPr>
            <w:tcW w:w="7479" w:type="dxa"/>
          </w:tcPr>
          <w:p w14:paraId="5894DF49" w14:textId="77777777" w:rsidR="00417D32" w:rsidRPr="008C2161" w:rsidRDefault="00417D32" w:rsidP="00417D32">
            <w:pPr>
              <w:ind w:right="140"/>
              <w:rPr>
                <w:sz w:val="22"/>
                <w:szCs w:val="22"/>
              </w:rPr>
            </w:pPr>
            <w:r w:rsidRPr="008C2161">
              <w:rPr>
                <w:sz w:val="22"/>
                <w:szCs w:val="22"/>
              </w:rPr>
              <w:t>SUDERINTA</w:t>
            </w:r>
          </w:p>
          <w:p w14:paraId="6246C950"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50A5DB14" w14:textId="77777777" w:rsidR="00417D32" w:rsidRPr="008C2161" w:rsidRDefault="00417D32" w:rsidP="00417D32">
            <w:pPr>
              <w:ind w:right="140"/>
              <w:rPr>
                <w:sz w:val="22"/>
                <w:szCs w:val="22"/>
              </w:rPr>
            </w:pPr>
            <w:r w:rsidRPr="008C2161">
              <w:rPr>
                <w:sz w:val="22"/>
                <w:szCs w:val="22"/>
              </w:rPr>
              <w:t>direktoriaus pavaduotojas ugdymui</w:t>
            </w:r>
          </w:p>
          <w:p w14:paraId="05D26004" w14:textId="77777777" w:rsidR="00417D32" w:rsidRPr="008C2161" w:rsidRDefault="00417D32" w:rsidP="00417D32">
            <w:pPr>
              <w:ind w:right="140"/>
              <w:rPr>
                <w:sz w:val="22"/>
                <w:szCs w:val="22"/>
              </w:rPr>
            </w:pPr>
            <w:r w:rsidRPr="008C2161">
              <w:rPr>
                <w:sz w:val="22"/>
                <w:szCs w:val="22"/>
              </w:rPr>
              <w:t>_____________________________________________</w:t>
            </w:r>
          </w:p>
          <w:p w14:paraId="72BA3372" w14:textId="77777777" w:rsidR="00417D32" w:rsidRPr="008C2161" w:rsidRDefault="00417D32" w:rsidP="00417D32">
            <w:pPr>
              <w:ind w:right="140"/>
              <w:rPr>
                <w:sz w:val="22"/>
                <w:szCs w:val="22"/>
              </w:rPr>
            </w:pPr>
            <w:r w:rsidRPr="008C2161">
              <w:rPr>
                <w:sz w:val="22"/>
                <w:szCs w:val="22"/>
              </w:rPr>
              <w:t xml:space="preserve">                       (vardas, pavardė, parašas)</w:t>
            </w:r>
          </w:p>
        </w:tc>
      </w:tr>
    </w:tbl>
    <w:p w14:paraId="3C40269B" w14:textId="77777777" w:rsidR="00D77548" w:rsidRDefault="00417D32" w:rsidP="00417D32">
      <w:pPr>
        <w:ind w:right="140"/>
        <w:jc w:val="center"/>
      </w:pPr>
      <w:r w:rsidRPr="008C2161">
        <w:br w:type="page"/>
      </w:r>
    </w:p>
    <w:p w14:paraId="54B752D0" w14:textId="0CC4CAFA" w:rsidR="00D77548" w:rsidRDefault="00D77548" w:rsidP="00417D32">
      <w:pPr>
        <w:ind w:right="140"/>
        <w:jc w:val="center"/>
      </w:pPr>
      <w:r w:rsidRPr="008C2161">
        <w:rPr>
          <w:noProof/>
          <w:lang w:eastAsia="lt-LT" w:bidi="ml-IN"/>
        </w:rPr>
        <w:lastRenderedPageBreak/>
        <mc:AlternateContent>
          <mc:Choice Requires="wps">
            <w:drawing>
              <wp:anchor distT="0" distB="0" distL="114300" distR="114300" simplePos="0" relativeHeight="251681792" behindDoc="0" locked="0" layoutInCell="1" allowOverlap="1" wp14:anchorId="6B5CDE66" wp14:editId="634C3636">
                <wp:simplePos x="0" y="0"/>
                <wp:positionH relativeFrom="column">
                  <wp:posOffset>6137119</wp:posOffset>
                </wp:positionH>
                <wp:positionV relativeFrom="paragraph">
                  <wp:posOffset>-562885</wp:posOffset>
                </wp:positionV>
                <wp:extent cx="3124200" cy="681990"/>
                <wp:effectExtent l="0" t="0" r="0" b="3810"/>
                <wp:wrapNone/>
                <wp:docPr id="3" name="Teksto laukas 3"/>
                <wp:cNvGraphicFramePr/>
                <a:graphic xmlns:a="http://schemas.openxmlformats.org/drawingml/2006/main">
                  <a:graphicData uri="http://schemas.microsoft.com/office/word/2010/wordprocessingShape">
                    <wps:wsp>
                      <wps:cNvSpPr txBox="1"/>
                      <wps:spPr>
                        <a:xfrm>
                          <a:off x="0" y="0"/>
                          <a:ext cx="3124200"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8D335"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Anykščių r. Svėdasų Juozo Tumo-Vaižganto gimnazijos</w:t>
                            </w:r>
                          </w:p>
                          <w:p w14:paraId="64A137CB" w14:textId="77777777"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 xml:space="preserve">2021–2022, 2022–2023 m. m. Pradinio, pagrindinio ir vidurinio ugdymo programos ugdymo plano  </w:t>
                            </w:r>
                          </w:p>
                          <w:p w14:paraId="16DB6967" w14:textId="17E65A70"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2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DE66" id="Teksto laukas 3" o:spid="_x0000_s1027" type="#_x0000_t202" style="position:absolute;left:0;text-align:left;margin-left:483.25pt;margin-top:-44.3pt;width:246pt;height:5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" filled="f" stroked="f" strokeweight=".5pt">
                <v:textbox>
                  <w:txbxContent>
                    <w:p w14:paraId="3A48D335"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 xml:space="preserve">Anykščių </w:t>
                      </w:r>
                      <w:r w:rsidRPr="00F01BD0">
                        <w:rPr>
                          <w:color w:val="000000" w:themeColor="text1"/>
                          <w:sz w:val="20"/>
                          <w:szCs w:val="20"/>
                        </w:rPr>
                        <w:t>r. Svėdasų Juozo Tumo-Vaižganto gimnazijos</w:t>
                      </w:r>
                    </w:p>
                    <w:p w14:paraId="64A137CB" w14:textId="77777777"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 xml:space="preserve">2021–2022, 2022–2023 m. m. Pradinio, pagrindinio ir vidurinio ugdymo programos ugdymo plano  </w:t>
                      </w:r>
                    </w:p>
                    <w:p w14:paraId="16DB6967" w14:textId="17E65A70"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2 priedas</w:t>
                      </w:r>
                    </w:p>
                  </w:txbxContent>
                </v:textbox>
              </v:shape>
            </w:pict>
          </mc:Fallback>
        </mc:AlternateContent>
      </w:r>
    </w:p>
    <w:p w14:paraId="74E16964" w14:textId="77777777" w:rsidR="00D77548" w:rsidRDefault="00D77548" w:rsidP="00417D32">
      <w:pPr>
        <w:ind w:right="140"/>
        <w:jc w:val="center"/>
        <w:rPr>
          <w:b/>
        </w:rPr>
      </w:pPr>
    </w:p>
    <w:p w14:paraId="02AD864F" w14:textId="74AB90DD" w:rsidR="00417D32" w:rsidRPr="008C2161" w:rsidRDefault="00417D32" w:rsidP="00417D32">
      <w:pPr>
        <w:ind w:right="140"/>
        <w:jc w:val="center"/>
        <w:rPr>
          <w:b/>
        </w:rPr>
      </w:pPr>
      <w:r w:rsidRPr="008C2161">
        <w:rPr>
          <w:b/>
        </w:rPr>
        <w:t>ANYKŠČIŲ R. SVĖDASŲ JUOZO TUMO-VAIŽGANTO GIMNAZIJOS</w:t>
      </w:r>
    </w:p>
    <w:p w14:paraId="3CB03C35" w14:textId="3154444E" w:rsidR="00417D32" w:rsidRPr="008C2161" w:rsidRDefault="00417D32" w:rsidP="00417D32">
      <w:pPr>
        <w:ind w:right="140"/>
        <w:jc w:val="center"/>
        <w:rPr>
          <w:b/>
        </w:rPr>
      </w:pPr>
      <w:r w:rsidRPr="008C2161">
        <w:rPr>
          <w:b/>
        </w:rPr>
        <w:t xml:space="preserve"> </w:t>
      </w:r>
      <w:r w:rsidR="00C10955" w:rsidRPr="008C2161">
        <w:rPr>
          <w:b/>
        </w:rPr>
        <w:t>...............................</w:t>
      </w:r>
      <w:r w:rsidRPr="008C2161">
        <w:rPr>
          <w:b/>
        </w:rPr>
        <w:t xml:space="preserve"> MODULIO / PASIRENKAMOJO DALYKO PROGRAMA</w:t>
      </w:r>
    </w:p>
    <w:p w14:paraId="720B6A62" w14:textId="1D446AD5" w:rsidR="00C10955" w:rsidRPr="008C2161" w:rsidRDefault="00C10955" w:rsidP="00C10955">
      <w:pPr>
        <w:tabs>
          <w:tab w:val="left" w:pos="3270"/>
        </w:tabs>
        <w:ind w:right="140"/>
        <w:rPr>
          <w:b/>
        </w:rPr>
      </w:pPr>
      <w:r w:rsidRPr="008C2161">
        <w:rPr>
          <w:b/>
        </w:rPr>
        <w:tab/>
        <w:t>(dalykas)</w:t>
      </w:r>
    </w:p>
    <w:p w14:paraId="56062DD5" w14:textId="6E1D32DE" w:rsidR="00417D32" w:rsidRPr="008C2161" w:rsidRDefault="00C10955" w:rsidP="00417D32">
      <w:pPr>
        <w:ind w:right="140"/>
        <w:jc w:val="center"/>
        <w:rPr>
          <w:b/>
          <w:i/>
        </w:rPr>
      </w:pPr>
      <w:r w:rsidRPr="008C2161">
        <w:rPr>
          <w:b/>
          <w:i/>
        </w:rPr>
        <w:t>.............................................................................</w:t>
      </w:r>
    </w:p>
    <w:p w14:paraId="2D1DDFBD" w14:textId="71356D59" w:rsidR="00C10955" w:rsidRPr="008C2161" w:rsidRDefault="00C10955" w:rsidP="00417D32">
      <w:pPr>
        <w:ind w:right="140"/>
        <w:jc w:val="center"/>
        <w:rPr>
          <w:b/>
          <w:i/>
        </w:rPr>
      </w:pPr>
      <w:r w:rsidRPr="008C2161">
        <w:rPr>
          <w:b/>
          <w:i/>
        </w:rPr>
        <w:t>(programos pavadinimas)</w:t>
      </w:r>
    </w:p>
    <w:p w14:paraId="461939DE" w14:textId="77777777" w:rsidR="00417D32" w:rsidRPr="008C2161" w:rsidRDefault="00417D32" w:rsidP="00417D32">
      <w:pPr>
        <w:ind w:right="140"/>
        <w:jc w:val="center"/>
        <w:rPr>
          <w:b/>
        </w:rPr>
      </w:pPr>
      <w:r w:rsidRPr="008C2161">
        <w:rPr>
          <w:b/>
        </w:rPr>
        <w:t>202___-202___ m. m.</w:t>
      </w:r>
    </w:p>
    <w:p w14:paraId="50CDE34C" w14:textId="77777777" w:rsidR="00417D32" w:rsidRPr="008C2161" w:rsidRDefault="00417D32" w:rsidP="00417D32">
      <w:pPr>
        <w:ind w:right="140"/>
        <w:rPr>
          <w:bCs/>
        </w:rPr>
      </w:pPr>
    </w:p>
    <w:p w14:paraId="0595B8CC" w14:textId="77777777" w:rsidR="00417D32" w:rsidRPr="008C2161" w:rsidRDefault="00417D32" w:rsidP="00417D32">
      <w:pPr>
        <w:ind w:right="140"/>
        <w:rPr>
          <w:bCs/>
        </w:rPr>
      </w:pPr>
    </w:p>
    <w:p w14:paraId="1B591FD4" w14:textId="77777777" w:rsidR="00417D32" w:rsidRPr="008C2161" w:rsidRDefault="00417D32" w:rsidP="00417D32">
      <w:pPr>
        <w:ind w:right="140"/>
        <w:jc w:val="both"/>
      </w:pPr>
      <w:r w:rsidRPr="008C2161">
        <w:t>Klasė:</w:t>
      </w:r>
    </w:p>
    <w:p w14:paraId="4526C59B" w14:textId="77777777" w:rsidR="00417D32" w:rsidRPr="008C2161" w:rsidRDefault="00417D32" w:rsidP="00417D32">
      <w:pPr>
        <w:ind w:right="140"/>
        <w:jc w:val="both"/>
      </w:pPr>
      <w:r w:rsidRPr="008C2161">
        <w:t>Pamokų skaičius:</w:t>
      </w:r>
      <w:r w:rsidRPr="008C2161">
        <w:tab/>
      </w:r>
    </w:p>
    <w:p w14:paraId="7B77B0FC" w14:textId="77777777" w:rsidR="00417D32" w:rsidRPr="008C2161" w:rsidRDefault="00417D32" w:rsidP="00417D32">
      <w:pPr>
        <w:ind w:right="140"/>
        <w:jc w:val="both"/>
      </w:pPr>
      <w:r w:rsidRPr="008C2161">
        <w:t>Laikotarpis:</w:t>
      </w:r>
    </w:p>
    <w:p w14:paraId="39CDA00B" w14:textId="77777777" w:rsidR="00417D32" w:rsidRPr="008C2161" w:rsidRDefault="00417D32" w:rsidP="00417D32">
      <w:pPr>
        <w:ind w:right="140"/>
        <w:jc w:val="both"/>
        <w:rPr>
          <w:lang w:val="pt-BR"/>
        </w:rPr>
      </w:pPr>
      <w:r w:rsidRPr="008C2161">
        <w:rPr>
          <w:lang w:val="pt-BR"/>
        </w:rPr>
        <w:t>Mokymo ir mokymosi priemonės:</w:t>
      </w:r>
    </w:p>
    <w:p w14:paraId="2081A070" w14:textId="77777777" w:rsidR="00417D32" w:rsidRPr="008C2161" w:rsidRDefault="00417D32" w:rsidP="00417D32">
      <w:pPr>
        <w:autoSpaceDE w:val="0"/>
        <w:autoSpaceDN w:val="0"/>
        <w:adjustRightInd w:val="0"/>
        <w:ind w:right="140"/>
        <w:jc w:val="both"/>
        <w:rPr>
          <w:lang w:val="pt-BR"/>
        </w:rPr>
      </w:pPr>
      <w:r w:rsidRPr="008C2161">
        <w:rPr>
          <w:lang w:val="pt-BR"/>
        </w:rPr>
        <w:t>Tikslas:</w:t>
      </w:r>
    </w:p>
    <w:p w14:paraId="27F4A562" w14:textId="77777777" w:rsidR="00417D32" w:rsidRPr="008C2161" w:rsidRDefault="00417D32" w:rsidP="00417D32">
      <w:pPr>
        <w:autoSpaceDE w:val="0"/>
        <w:autoSpaceDN w:val="0"/>
        <w:adjustRightInd w:val="0"/>
        <w:ind w:right="140"/>
        <w:jc w:val="both"/>
        <w:rPr>
          <w:lang w:val="pt-BR"/>
        </w:rPr>
      </w:pPr>
      <w:r w:rsidRPr="008C2161">
        <w:rPr>
          <w:lang w:val="pt-BR"/>
        </w:rPr>
        <w:t>Uždaviniai:</w:t>
      </w:r>
    </w:p>
    <w:p w14:paraId="6F795905" w14:textId="77777777" w:rsidR="00417D32" w:rsidRPr="008C2161" w:rsidRDefault="00417D32" w:rsidP="00417D32">
      <w:pPr>
        <w:autoSpaceDE w:val="0"/>
        <w:autoSpaceDN w:val="0"/>
        <w:adjustRightInd w:val="0"/>
        <w:ind w:right="140"/>
        <w:jc w:val="both"/>
        <w:rPr>
          <w:lang w:val="pt-BR"/>
        </w:rPr>
      </w:pPr>
    </w:p>
    <w:tbl>
      <w:tblPr>
        <w:tblW w:w="1430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240"/>
        <w:gridCol w:w="5298"/>
        <w:gridCol w:w="1281"/>
        <w:gridCol w:w="1653"/>
        <w:gridCol w:w="1725"/>
        <w:gridCol w:w="1280"/>
      </w:tblGrid>
      <w:tr w:rsidR="007118C0" w:rsidRPr="008C2161" w14:paraId="159B7FA2" w14:textId="77777777" w:rsidTr="00417D32">
        <w:trPr>
          <w:trHeight w:val="809"/>
          <w:tblHeader/>
        </w:trPr>
        <w:tc>
          <w:tcPr>
            <w:tcW w:w="82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CE6BB69" w14:textId="77777777" w:rsidR="00417D32" w:rsidRPr="008C2161" w:rsidRDefault="00417D32" w:rsidP="00417D32">
            <w:pPr>
              <w:ind w:right="140"/>
              <w:jc w:val="center"/>
              <w:rPr>
                <w:b/>
                <w:sz w:val="20"/>
                <w:szCs w:val="20"/>
              </w:rPr>
            </w:pPr>
            <w:r w:rsidRPr="008C2161">
              <w:rPr>
                <w:b/>
                <w:sz w:val="20"/>
                <w:szCs w:val="20"/>
              </w:rPr>
              <w:t>Eil.</w:t>
            </w:r>
          </w:p>
          <w:p w14:paraId="1D590C68" w14:textId="19A0E7BB" w:rsidR="00417D32" w:rsidRPr="008C2161" w:rsidRDefault="00417D32" w:rsidP="00417D32">
            <w:pPr>
              <w:ind w:right="140"/>
              <w:jc w:val="center"/>
              <w:rPr>
                <w:b/>
                <w:sz w:val="20"/>
                <w:szCs w:val="20"/>
              </w:rPr>
            </w:pPr>
            <w:r w:rsidRPr="008C2161">
              <w:rPr>
                <w:b/>
                <w:sz w:val="20"/>
                <w:szCs w:val="20"/>
              </w:rPr>
              <w:t>Nr.</w:t>
            </w:r>
          </w:p>
        </w:tc>
        <w:tc>
          <w:tcPr>
            <w:tcW w:w="22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C3DA15B" w14:textId="77777777" w:rsidR="00417D32" w:rsidRPr="008C2161" w:rsidRDefault="00417D32" w:rsidP="00417D32">
            <w:pPr>
              <w:ind w:right="140"/>
              <w:jc w:val="center"/>
              <w:rPr>
                <w:b/>
                <w:sz w:val="20"/>
                <w:szCs w:val="20"/>
              </w:rPr>
            </w:pPr>
            <w:r w:rsidRPr="008C2161">
              <w:rPr>
                <w:b/>
                <w:sz w:val="20"/>
                <w:szCs w:val="20"/>
              </w:rPr>
              <w:t>Tema</w:t>
            </w:r>
          </w:p>
        </w:tc>
        <w:tc>
          <w:tcPr>
            <w:tcW w:w="529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3642D5F" w14:textId="77777777" w:rsidR="00417D32" w:rsidRPr="008C2161" w:rsidRDefault="00417D32" w:rsidP="00417D32">
            <w:pPr>
              <w:ind w:right="140"/>
              <w:jc w:val="center"/>
              <w:rPr>
                <w:b/>
                <w:sz w:val="20"/>
                <w:szCs w:val="20"/>
              </w:rPr>
            </w:pPr>
            <w:r w:rsidRPr="008C2161">
              <w:rPr>
                <w:b/>
                <w:sz w:val="20"/>
                <w:szCs w:val="20"/>
              </w:rPr>
              <w:t>Gebėjimai</w:t>
            </w:r>
          </w:p>
        </w:tc>
        <w:tc>
          <w:tcPr>
            <w:tcW w:w="12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52D8588" w14:textId="77777777" w:rsidR="00417D32" w:rsidRPr="008C2161" w:rsidRDefault="00417D32" w:rsidP="00417D32">
            <w:pPr>
              <w:ind w:right="140"/>
              <w:jc w:val="center"/>
              <w:rPr>
                <w:b/>
                <w:sz w:val="20"/>
                <w:szCs w:val="20"/>
              </w:rPr>
            </w:pPr>
            <w:r w:rsidRPr="008C2161">
              <w:rPr>
                <w:b/>
                <w:sz w:val="20"/>
                <w:szCs w:val="20"/>
              </w:rPr>
              <w:t>Valandos (nuo – iki)</w:t>
            </w:r>
          </w:p>
        </w:tc>
        <w:tc>
          <w:tcPr>
            <w:tcW w:w="16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687B17" w14:textId="77777777" w:rsidR="00417D32" w:rsidRPr="008C2161" w:rsidRDefault="00417D32" w:rsidP="00417D32">
            <w:pPr>
              <w:ind w:right="140"/>
              <w:jc w:val="center"/>
              <w:rPr>
                <w:b/>
                <w:sz w:val="20"/>
                <w:szCs w:val="20"/>
              </w:rPr>
            </w:pPr>
            <w:r w:rsidRPr="008C2161">
              <w:rPr>
                <w:b/>
                <w:sz w:val="20"/>
                <w:szCs w:val="20"/>
              </w:rPr>
              <w:t>Integracija</w:t>
            </w:r>
          </w:p>
          <w:p w14:paraId="5946DC2C" w14:textId="77777777" w:rsidR="00417D32" w:rsidRPr="008C2161" w:rsidRDefault="00417D32" w:rsidP="00417D32">
            <w:pPr>
              <w:ind w:right="140"/>
              <w:jc w:val="center"/>
              <w:rPr>
                <w:b/>
                <w:sz w:val="20"/>
                <w:szCs w:val="20"/>
              </w:rPr>
            </w:pPr>
            <w:r w:rsidRPr="008C2161">
              <w:rPr>
                <w:b/>
                <w:sz w:val="20"/>
                <w:szCs w:val="20"/>
              </w:rPr>
              <w:t>(dalykų, programų ryšiai)</w:t>
            </w:r>
          </w:p>
        </w:tc>
        <w:tc>
          <w:tcPr>
            <w:tcW w:w="172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E797461" w14:textId="77777777" w:rsidR="00417D32" w:rsidRPr="008C2161" w:rsidRDefault="00417D32" w:rsidP="00417D32">
            <w:pPr>
              <w:ind w:right="140"/>
              <w:jc w:val="center"/>
              <w:rPr>
                <w:b/>
                <w:sz w:val="20"/>
                <w:szCs w:val="20"/>
              </w:rPr>
            </w:pPr>
            <w:r w:rsidRPr="008C2161">
              <w:rPr>
                <w:b/>
                <w:sz w:val="20"/>
                <w:szCs w:val="20"/>
              </w:rPr>
              <w:t>Vertinimas</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727265" w14:textId="77777777" w:rsidR="00417D32" w:rsidRPr="008C2161" w:rsidRDefault="00417D32" w:rsidP="00417D32">
            <w:pPr>
              <w:ind w:right="140"/>
              <w:jc w:val="center"/>
              <w:rPr>
                <w:b/>
                <w:sz w:val="20"/>
                <w:szCs w:val="20"/>
              </w:rPr>
            </w:pPr>
            <w:r w:rsidRPr="008C2161">
              <w:rPr>
                <w:b/>
                <w:sz w:val="20"/>
                <w:szCs w:val="20"/>
              </w:rPr>
              <w:t>Pastabos</w:t>
            </w:r>
          </w:p>
        </w:tc>
      </w:tr>
      <w:tr w:rsidR="007118C0" w:rsidRPr="008C2161" w14:paraId="28C56D78" w14:textId="77777777" w:rsidTr="00417D32">
        <w:trPr>
          <w:trHeight w:val="276"/>
        </w:trPr>
        <w:tc>
          <w:tcPr>
            <w:tcW w:w="829" w:type="dxa"/>
            <w:tcBorders>
              <w:top w:val="single" w:sz="4" w:space="0" w:color="auto"/>
              <w:left w:val="single" w:sz="4" w:space="0" w:color="auto"/>
              <w:bottom w:val="single" w:sz="4" w:space="0" w:color="auto"/>
              <w:right w:val="single" w:sz="4" w:space="0" w:color="auto"/>
            </w:tcBorders>
          </w:tcPr>
          <w:p w14:paraId="097C35C2" w14:textId="77777777" w:rsidR="00417D32" w:rsidRPr="008C2161" w:rsidRDefault="00417D32" w:rsidP="00417D32">
            <w:pPr>
              <w:ind w:right="140"/>
              <w:jc w:val="both"/>
            </w:pPr>
          </w:p>
        </w:tc>
        <w:tc>
          <w:tcPr>
            <w:tcW w:w="2240" w:type="dxa"/>
            <w:tcBorders>
              <w:top w:val="single" w:sz="4" w:space="0" w:color="auto"/>
              <w:left w:val="single" w:sz="4" w:space="0" w:color="auto"/>
              <w:bottom w:val="single" w:sz="4" w:space="0" w:color="auto"/>
              <w:right w:val="single" w:sz="4" w:space="0" w:color="auto"/>
            </w:tcBorders>
          </w:tcPr>
          <w:p w14:paraId="7D270706"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5D45702F" w14:textId="77777777" w:rsidR="00417D32" w:rsidRPr="008C2161" w:rsidRDefault="00417D32" w:rsidP="00417D32">
            <w:pPr>
              <w:ind w:right="140"/>
              <w:jc w:val="both"/>
            </w:pPr>
          </w:p>
        </w:tc>
        <w:tc>
          <w:tcPr>
            <w:tcW w:w="1281" w:type="dxa"/>
            <w:tcBorders>
              <w:top w:val="single" w:sz="4" w:space="0" w:color="auto"/>
              <w:left w:val="single" w:sz="4" w:space="0" w:color="auto"/>
              <w:bottom w:val="single" w:sz="4" w:space="0" w:color="auto"/>
              <w:right w:val="single" w:sz="4" w:space="0" w:color="auto"/>
            </w:tcBorders>
          </w:tcPr>
          <w:p w14:paraId="4BED906B"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73CA2E70"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2E646929" w14:textId="77777777" w:rsidR="00417D32" w:rsidRPr="008C2161" w:rsidRDefault="00417D32" w:rsidP="00417D32">
            <w:pPr>
              <w:ind w:right="140"/>
              <w:jc w:val="both"/>
            </w:pPr>
          </w:p>
        </w:tc>
        <w:tc>
          <w:tcPr>
            <w:tcW w:w="1280" w:type="dxa"/>
            <w:tcBorders>
              <w:top w:val="single" w:sz="4" w:space="0" w:color="auto"/>
              <w:left w:val="single" w:sz="4" w:space="0" w:color="auto"/>
              <w:bottom w:val="single" w:sz="4" w:space="0" w:color="auto"/>
              <w:right w:val="single" w:sz="4" w:space="0" w:color="auto"/>
            </w:tcBorders>
          </w:tcPr>
          <w:p w14:paraId="5D232814" w14:textId="77777777" w:rsidR="00417D32" w:rsidRPr="008C2161" w:rsidRDefault="00417D32" w:rsidP="00417D32">
            <w:pPr>
              <w:ind w:right="140"/>
              <w:jc w:val="both"/>
            </w:pPr>
          </w:p>
        </w:tc>
      </w:tr>
      <w:tr w:rsidR="00417D32" w:rsidRPr="008C2161" w14:paraId="575EBB0C" w14:textId="77777777" w:rsidTr="00417D32">
        <w:trPr>
          <w:trHeight w:val="276"/>
        </w:trPr>
        <w:tc>
          <w:tcPr>
            <w:tcW w:w="829" w:type="dxa"/>
            <w:tcBorders>
              <w:top w:val="single" w:sz="4" w:space="0" w:color="auto"/>
              <w:left w:val="single" w:sz="4" w:space="0" w:color="auto"/>
              <w:bottom w:val="single" w:sz="4" w:space="0" w:color="auto"/>
              <w:right w:val="single" w:sz="4" w:space="0" w:color="auto"/>
            </w:tcBorders>
          </w:tcPr>
          <w:p w14:paraId="39056524" w14:textId="77777777" w:rsidR="00417D32" w:rsidRPr="008C2161" w:rsidRDefault="00417D32" w:rsidP="00417D32">
            <w:pPr>
              <w:ind w:right="140"/>
              <w:jc w:val="center"/>
            </w:pPr>
          </w:p>
        </w:tc>
        <w:tc>
          <w:tcPr>
            <w:tcW w:w="2240" w:type="dxa"/>
            <w:tcBorders>
              <w:top w:val="single" w:sz="4" w:space="0" w:color="auto"/>
              <w:left w:val="single" w:sz="4" w:space="0" w:color="auto"/>
              <w:bottom w:val="single" w:sz="4" w:space="0" w:color="auto"/>
              <w:right w:val="single" w:sz="4" w:space="0" w:color="auto"/>
            </w:tcBorders>
          </w:tcPr>
          <w:p w14:paraId="1F05FA09"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4355EA96" w14:textId="77777777" w:rsidR="00417D32" w:rsidRPr="008C2161" w:rsidRDefault="00417D32" w:rsidP="00417D32">
            <w:pPr>
              <w:ind w:right="140"/>
            </w:pPr>
          </w:p>
        </w:tc>
        <w:tc>
          <w:tcPr>
            <w:tcW w:w="1281" w:type="dxa"/>
            <w:tcBorders>
              <w:top w:val="single" w:sz="4" w:space="0" w:color="auto"/>
              <w:left w:val="single" w:sz="4" w:space="0" w:color="auto"/>
              <w:bottom w:val="single" w:sz="4" w:space="0" w:color="auto"/>
              <w:right w:val="single" w:sz="4" w:space="0" w:color="auto"/>
            </w:tcBorders>
          </w:tcPr>
          <w:p w14:paraId="521542A0"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14A9CE91"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51664D5E" w14:textId="77777777" w:rsidR="00417D32" w:rsidRPr="008C2161" w:rsidRDefault="00417D32" w:rsidP="00417D32">
            <w:pPr>
              <w:ind w:right="140"/>
              <w:jc w:val="both"/>
              <w:rPr>
                <w:b/>
              </w:rPr>
            </w:pPr>
          </w:p>
        </w:tc>
        <w:tc>
          <w:tcPr>
            <w:tcW w:w="1280" w:type="dxa"/>
            <w:tcBorders>
              <w:top w:val="single" w:sz="4" w:space="0" w:color="auto"/>
              <w:left w:val="single" w:sz="4" w:space="0" w:color="auto"/>
              <w:bottom w:val="single" w:sz="4" w:space="0" w:color="auto"/>
              <w:right w:val="single" w:sz="4" w:space="0" w:color="auto"/>
            </w:tcBorders>
          </w:tcPr>
          <w:p w14:paraId="5CB2EDEE" w14:textId="77777777" w:rsidR="00417D32" w:rsidRPr="008C2161" w:rsidRDefault="00417D32" w:rsidP="00417D32">
            <w:pPr>
              <w:ind w:right="140"/>
              <w:jc w:val="center"/>
              <w:rPr>
                <w:b/>
              </w:rPr>
            </w:pPr>
          </w:p>
        </w:tc>
      </w:tr>
    </w:tbl>
    <w:p w14:paraId="55B9D69A" w14:textId="77777777" w:rsidR="00417D32" w:rsidRPr="008C2161" w:rsidRDefault="00417D32" w:rsidP="00417D32">
      <w:pPr>
        <w:ind w:right="140"/>
        <w:jc w:val="center"/>
      </w:pPr>
    </w:p>
    <w:p w14:paraId="556AB30D" w14:textId="77777777" w:rsidR="00417D32" w:rsidRPr="008C2161" w:rsidRDefault="00417D32" w:rsidP="00417D32">
      <w:pPr>
        <w:ind w:right="140"/>
        <w:jc w:val="center"/>
      </w:pPr>
    </w:p>
    <w:p w14:paraId="7963E325" w14:textId="77777777" w:rsidR="00417D32" w:rsidRPr="008C2161" w:rsidRDefault="00417D32" w:rsidP="00417D32">
      <w:pPr>
        <w:ind w:right="140"/>
        <w:jc w:val="both"/>
        <w:rPr>
          <w:caps/>
          <w:sz w:val="22"/>
          <w:szCs w:val="22"/>
        </w:rPr>
      </w:pPr>
      <w:r w:rsidRPr="008C2161">
        <w:rPr>
          <w:sz w:val="22"/>
          <w:szCs w:val="22"/>
        </w:rPr>
        <w:t xml:space="preserve">Mokytojas </w:t>
      </w:r>
      <w:r w:rsidRPr="008C2161">
        <w:rPr>
          <w:caps/>
          <w:sz w:val="22"/>
          <w:szCs w:val="22"/>
        </w:rPr>
        <w:t>___________________________________________</w:t>
      </w:r>
    </w:p>
    <w:p w14:paraId="080DF217" w14:textId="77777777" w:rsidR="00417D32" w:rsidRPr="008C2161" w:rsidRDefault="00417D32" w:rsidP="00417D32">
      <w:pPr>
        <w:ind w:right="140"/>
        <w:rPr>
          <w:b/>
          <w:sz w:val="22"/>
          <w:szCs w:val="22"/>
        </w:rPr>
      </w:pPr>
      <w:r w:rsidRPr="008C2161">
        <w:rPr>
          <w:sz w:val="22"/>
          <w:szCs w:val="22"/>
        </w:rPr>
        <w:t xml:space="preserve">                                   (vardas, pavardė, parašas)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7113"/>
      </w:tblGrid>
      <w:tr w:rsidR="007118C0" w:rsidRPr="008C2161" w14:paraId="4AA4E001" w14:textId="77777777" w:rsidTr="00417D32">
        <w:tc>
          <w:tcPr>
            <w:tcW w:w="7019" w:type="dxa"/>
          </w:tcPr>
          <w:p w14:paraId="1A0D0259" w14:textId="77777777" w:rsidR="00417D32" w:rsidRPr="008C2161" w:rsidRDefault="00417D32" w:rsidP="00417D32">
            <w:pPr>
              <w:ind w:right="140"/>
              <w:rPr>
                <w:sz w:val="22"/>
                <w:szCs w:val="22"/>
              </w:rPr>
            </w:pPr>
            <w:r w:rsidRPr="008C2161">
              <w:rPr>
                <w:sz w:val="22"/>
                <w:szCs w:val="22"/>
              </w:rPr>
              <w:t>PRITARTA</w:t>
            </w:r>
          </w:p>
          <w:p w14:paraId="001FC755"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5E2EC7CB" w14:textId="77777777" w:rsidR="00417D32" w:rsidRPr="008C2161" w:rsidRDefault="00417D32" w:rsidP="00417D32">
            <w:pPr>
              <w:ind w:right="140"/>
              <w:rPr>
                <w:sz w:val="22"/>
                <w:szCs w:val="22"/>
              </w:rPr>
            </w:pPr>
            <w:r w:rsidRPr="008C2161">
              <w:rPr>
                <w:sz w:val="22"/>
                <w:szCs w:val="22"/>
              </w:rPr>
              <w:t xml:space="preserve">_______________________________ metodinės grupės </w:t>
            </w:r>
          </w:p>
          <w:p w14:paraId="43B38E44" w14:textId="77777777" w:rsidR="00417D32" w:rsidRPr="008C2161" w:rsidRDefault="00417D32" w:rsidP="00417D32">
            <w:pPr>
              <w:ind w:right="140"/>
              <w:rPr>
                <w:sz w:val="22"/>
                <w:szCs w:val="22"/>
              </w:rPr>
            </w:pPr>
            <w:r w:rsidRPr="008C2161">
              <w:rPr>
                <w:sz w:val="22"/>
                <w:szCs w:val="22"/>
              </w:rPr>
              <w:t>202__ m.  ______________ d. posėdžio protokolu  Nr. __</w:t>
            </w:r>
          </w:p>
          <w:p w14:paraId="5A658E8F" w14:textId="77777777" w:rsidR="00417D32" w:rsidRPr="008C2161" w:rsidRDefault="00417D32" w:rsidP="00417D32">
            <w:pPr>
              <w:ind w:right="140"/>
              <w:rPr>
                <w:sz w:val="22"/>
                <w:szCs w:val="22"/>
              </w:rPr>
            </w:pPr>
            <w:r w:rsidRPr="008C2161">
              <w:rPr>
                <w:sz w:val="22"/>
                <w:szCs w:val="22"/>
              </w:rPr>
              <w:t>Pirmininkas ___________________________________</w:t>
            </w:r>
          </w:p>
          <w:p w14:paraId="051AE536" w14:textId="77777777" w:rsidR="00417D32" w:rsidRPr="008C2161" w:rsidRDefault="00417D32" w:rsidP="00417D32">
            <w:pPr>
              <w:ind w:right="140"/>
              <w:rPr>
                <w:sz w:val="22"/>
                <w:szCs w:val="22"/>
              </w:rPr>
            </w:pPr>
            <w:r w:rsidRPr="008C2161">
              <w:rPr>
                <w:sz w:val="22"/>
                <w:szCs w:val="22"/>
              </w:rPr>
              <w:t xml:space="preserve">                                    (vardas, pavardė, parašas)</w:t>
            </w:r>
          </w:p>
        </w:tc>
        <w:tc>
          <w:tcPr>
            <w:tcW w:w="7200" w:type="dxa"/>
          </w:tcPr>
          <w:p w14:paraId="73D7F340" w14:textId="77777777" w:rsidR="00417D32" w:rsidRPr="008C2161" w:rsidRDefault="00417D32" w:rsidP="00417D32">
            <w:pPr>
              <w:ind w:right="140"/>
              <w:rPr>
                <w:sz w:val="22"/>
                <w:szCs w:val="22"/>
              </w:rPr>
            </w:pPr>
            <w:r w:rsidRPr="008C2161">
              <w:rPr>
                <w:sz w:val="22"/>
                <w:szCs w:val="22"/>
              </w:rPr>
              <w:t>SUDERINTA</w:t>
            </w:r>
          </w:p>
          <w:p w14:paraId="3E9BC5A7"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78FA649E" w14:textId="77777777" w:rsidR="00417D32" w:rsidRPr="008C2161" w:rsidRDefault="00417D32" w:rsidP="00417D32">
            <w:pPr>
              <w:ind w:right="140"/>
              <w:rPr>
                <w:sz w:val="22"/>
                <w:szCs w:val="22"/>
              </w:rPr>
            </w:pPr>
            <w:r w:rsidRPr="008C2161">
              <w:rPr>
                <w:sz w:val="22"/>
                <w:szCs w:val="22"/>
              </w:rPr>
              <w:t>direktoriaus pavaduotojas ugdymui</w:t>
            </w:r>
          </w:p>
          <w:p w14:paraId="38F2F025" w14:textId="77777777" w:rsidR="00417D32" w:rsidRPr="008C2161" w:rsidRDefault="00417D32" w:rsidP="00417D32">
            <w:pPr>
              <w:ind w:right="140"/>
              <w:rPr>
                <w:sz w:val="22"/>
                <w:szCs w:val="22"/>
              </w:rPr>
            </w:pPr>
            <w:r w:rsidRPr="008C2161">
              <w:rPr>
                <w:sz w:val="22"/>
                <w:szCs w:val="22"/>
              </w:rPr>
              <w:t>_____________________________________________</w:t>
            </w:r>
          </w:p>
          <w:p w14:paraId="5AF380E6" w14:textId="77777777" w:rsidR="00417D32" w:rsidRPr="008C2161" w:rsidRDefault="00417D32" w:rsidP="00417D32">
            <w:pPr>
              <w:ind w:right="140"/>
              <w:rPr>
                <w:sz w:val="22"/>
                <w:szCs w:val="22"/>
              </w:rPr>
            </w:pPr>
            <w:r w:rsidRPr="008C2161">
              <w:rPr>
                <w:sz w:val="22"/>
                <w:szCs w:val="22"/>
              </w:rPr>
              <w:t xml:space="preserve">                       (vardas, pavardė, parašas)</w:t>
            </w:r>
          </w:p>
        </w:tc>
      </w:tr>
    </w:tbl>
    <w:p w14:paraId="52D22EDA" w14:textId="6B88ED3D" w:rsidR="00417D32" w:rsidRPr="008C2161" w:rsidRDefault="00417D32" w:rsidP="00417D32">
      <w:pPr>
        <w:ind w:right="140"/>
        <w:jc w:val="center"/>
        <w:rPr>
          <w:b/>
        </w:rPr>
      </w:pPr>
      <w:r w:rsidRPr="008C2161">
        <w:br w:type="page"/>
      </w:r>
      <w:r w:rsidRPr="008C2161">
        <w:rPr>
          <w:noProof/>
          <w:lang w:eastAsia="lt-LT" w:bidi="ml-IN"/>
        </w:rPr>
        <w:lastRenderedPageBreak/>
        <mc:AlternateContent>
          <mc:Choice Requires="wps">
            <w:drawing>
              <wp:anchor distT="0" distB="0" distL="114300" distR="114300" simplePos="0" relativeHeight="251683840" behindDoc="0" locked="0" layoutInCell="1" allowOverlap="1" wp14:anchorId="3E516F17" wp14:editId="1110B005">
                <wp:simplePos x="0" y="0"/>
                <wp:positionH relativeFrom="column">
                  <wp:posOffset>6101715</wp:posOffset>
                </wp:positionH>
                <wp:positionV relativeFrom="paragraph">
                  <wp:posOffset>-709930</wp:posOffset>
                </wp:positionV>
                <wp:extent cx="3105150" cy="681990"/>
                <wp:effectExtent l="0" t="0" r="0" b="3810"/>
                <wp:wrapNone/>
                <wp:docPr id="4" name="Teksto laukas 4"/>
                <wp:cNvGraphicFramePr/>
                <a:graphic xmlns:a="http://schemas.openxmlformats.org/drawingml/2006/main">
                  <a:graphicData uri="http://schemas.microsoft.com/office/word/2010/wordprocessingShape">
                    <wps:wsp>
                      <wps:cNvSpPr txBox="1"/>
                      <wps:spPr>
                        <a:xfrm>
                          <a:off x="0" y="0"/>
                          <a:ext cx="3105150"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3D82D"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Anykščių r. Svėdasų Juozo Tumo-Vaižganto gimnazijos</w:t>
                            </w:r>
                          </w:p>
                          <w:p w14:paraId="7B283F8B" w14:textId="77777777"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 xml:space="preserve">2021–2022, 2022–2023 m. m. Pradinio, pagrindinio ir vidurinio ugdymo programos ugdymo plano  </w:t>
                            </w:r>
                          </w:p>
                          <w:p w14:paraId="5D990A57" w14:textId="521AB4ED"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3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6F17" id="Teksto laukas 4" o:spid="_x0000_s1028" type="#_x0000_t202" style="position:absolute;left:0;text-align:left;margin-left:480.45pt;margin-top:-55.9pt;width:244.5pt;height:5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" filled="f" stroked="f" strokeweight=".5pt">
                <v:textbox>
                  <w:txbxContent>
                    <w:p w14:paraId="5A53D82D" w14:textId="77777777" w:rsidR="0097380C" w:rsidRPr="00F01BD0"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Anykščių r. Svėdasų Juozo Tumo-Vaižganto gimnazijos</w:t>
                      </w:r>
                    </w:p>
                    <w:p w14:paraId="7B283F8B" w14:textId="77777777" w:rsidR="0097380C" w:rsidRDefault="0097380C" w:rsidP="00417D32">
                      <w:pPr>
                        <w:widowControl w:val="0"/>
                        <w:suppressAutoHyphens w:val="0"/>
                        <w:contextualSpacing/>
                        <w:mirrorIndents/>
                        <w:rPr>
                          <w:color w:val="000000" w:themeColor="text1"/>
                          <w:sz w:val="20"/>
                          <w:szCs w:val="20"/>
                        </w:rPr>
                      </w:pPr>
                      <w:r w:rsidRPr="00F01BD0">
                        <w:rPr>
                          <w:color w:val="000000" w:themeColor="text1"/>
                          <w:sz w:val="20"/>
                          <w:szCs w:val="20"/>
                        </w:rPr>
                        <w:t xml:space="preserve">2021–2022, 2022–2023 m. m. Pradinio, pagrindinio ir vidurinio ugdymo programos ugdymo plano  </w:t>
                      </w:r>
                    </w:p>
                    <w:p w14:paraId="5D990A57" w14:textId="521AB4ED" w:rsidR="0097380C" w:rsidRPr="00F01BD0" w:rsidRDefault="0097380C" w:rsidP="00417D32">
                      <w:pPr>
                        <w:widowControl w:val="0"/>
                        <w:suppressAutoHyphens w:val="0"/>
                        <w:contextualSpacing/>
                        <w:mirrorIndents/>
                        <w:rPr>
                          <w:sz w:val="20"/>
                          <w:szCs w:val="20"/>
                        </w:rPr>
                      </w:pPr>
                      <w:r w:rsidRPr="00F01BD0">
                        <w:rPr>
                          <w:color w:val="000000" w:themeColor="text1"/>
                          <w:sz w:val="20"/>
                          <w:szCs w:val="20"/>
                        </w:rPr>
                        <w:t>3 priedas</w:t>
                      </w:r>
                    </w:p>
                  </w:txbxContent>
                </v:textbox>
              </v:shape>
            </w:pict>
          </mc:Fallback>
        </mc:AlternateContent>
      </w:r>
      <w:r w:rsidRPr="008C2161">
        <w:rPr>
          <w:b/>
        </w:rPr>
        <w:t>ANYKŠČIŲ R. SVĖDASŲ JUOZO TUMO-VAIŽGANTO GIMNAZIJOS</w:t>
      </w:r>
    </w:p>
    <w:p w14:paraId="645C521C" w14:textId="389EA820" w:rsidR="00417D32" w:rsidRPr="008C2161" w:rsidRDefault="00417D32" w:rsidP="00417D32">
      <w:pPr>
        <w:ind w:right="140"/>
        <w:jc w:val="center"/>
        <w:rPr>
          <w:b/>
        </w:rPr>
      </w:pPr>
      <w:r w:rsidRPr="008C2161">
        <w:rPr>
          <w:b/>
        </w:rPr>
        <w:t xml:space="preserve">NEFORMALIOJO VAIKŲ ŠVIETIMO PROGRAMA </w:t>
      </w:r>
    </w:p>
    <w:p w14:paraId="44C6F21C" w14:textId="77777777" w:rsidR="00417D32" w:rsidRPr="008C2161" w:rsidRDefault="00417D32" w:rsidP="00417D32">
      <w:pPr>
        <w:ind w:right="140"/>
        <w:jc w:val="center"/>
        <w:rPr>
          <w:b/>
          <w:i/>
        </w:rPr>
      </w:pPr>
      <w:r w:rsidRPr="008C2161">
        <w:rPr>
          <w:b/>
          <w:i/>
        </w:rPr>
        <w:t>PAVADINIMAS</w:t>
      </w:r>
    </w:p>
    <w:p w14:paraId="1F42F244" w14:textId="77777777" w:rsidR="00417D32" w:rsidRPr="008C2161" w:rsidRDefault="00417D32" w:rsidP="00417D32">
      <w:pPr>
        <w:ind w:right="140"/>
        <w:jc w:val="center"/>
        <w:rPr>
          <w:b/>
        </w:rPr>
      </w:pPr>
      <w:r w:rsidRPr="008C2161">
        <w:rPr>
          <w:b/>
        </w:rPr>
        <w:t>202___-202___ m. m.</w:t>
      </w:r>
    </w:p>
    <w:p w14:paraId="6654E93A" w14:textId="77777777" w:rsidR="00417D32" w:rsidRPr="008C2161" w:rsidRDefault="00417D32" w:rsidP="00417D32">
      <w:pPr>
        <w:ind w:right="140"/>
        <w:rPr>
          <w:bCs/>
        </w:rPr>
      </w:pPr>
    </w:p>
    <w:p w14:paraId="55704BB2" w14:textId="77777777" w:rsidR="00417D32" w:rsidRPr="008C2161" w:rsidRDefault="00417D32" w:rsidP="00417D32">
      <w:pPr>
        <w:ind w:right="140"/>
        <w:jc w:val="both"/>
      </w:pPr>
      <w:r w:rsidRPr="008C2161">
        <w:t>Klasė:</w:t>
      </w:r>
    </w:p>
    <w:p w14:paraId="5014D876" w14:textId="77777777" w:rsidR="00417D32" w:rsidRPr="008C2161" w:rsidRDefault="00417D32" w:rsidP="00417D32">
      <w:pPr>
        <w:ind w:right="140"/>
        <w:jc w:val="both"/>
      </w:pPr>
      <w:r w:rsidRPr="008C2161">
        <w:t>Pamokų skaičius:</w:t>
      </w:r>
      <w:r w:rsidRPr="008C2161">
        <w:tab/>
      </w:r>
    </w:p>
    <w:p w14:paraId="4AC0F6D1" w14:textId="77777777" w:rsidR="00417D32" w:rsidRPr="008C2161" w:rsidRDefault="00417D32" w:rsidP="00417D32">
      <w:pPr>
        <w:ind w:right="140"/>
        <w:jc w:val="both"/>
      </w:pPr>
      <w:r w:rsidRPr="008C2161">
        <w:t>Laikotarpis:</w:t>
      </w:r>
    </w:p>
    <w:p w14:paraId="67C9827F" w14:textId="77777777" w:rsidR="00417D32" w:rsidRPr="008C2161" w:rsidRDefault="00417D32" w:rsidP="00417D32">
      <w:pPr>
        <w:ind w:right="140"/>
        <w:jc w:val="both"/>
        <w:rPr>
          <w:lang w:val="pt-BR"/>
        </w:rPr>
      </w:pPr>
      <w:r w:rsidRPr="008C2161">
        <w:rPr>
          <w:lang w:val="pt-BR"/>
        </w:rPr>
        <w:t>Mokymo ir mokymosi priemonės:</w:t>
      </w:r>
    </w:p>
    <w:p w14:paraId="38A0226C" w14:textId="77777777" w:rsidR="00417D32" w:rsidRPr="008C2161" w:rsidRDefault="00417D32" w:rsidP="00417D32">
      <w:pPr>
        <w:autoSpaceDE w:val="0"/>
        <w:autoSpaceDN w:val="0"/>
        <w:adjustRightInd w:val="0"/>
        <w:ind w:right="140"/>
        <w:jc w:val="both"/>
        <w:rPr>
          <w:lang w:val="pt-BR"/>
        </w:rPr>
      </w:pPr>
      <w:r w:rsidRPr="008C2161">
        <w:rPr>
          <w:lang w:val="pt-BR"/>
        </w:rPr>
        <w:t>Tikslas:</w:t>
      </w:r>
    </w:p>
    <w:p w14:paraId="72554C5E" w14:textId="77777777" w:rsidR="00417D32" w:rsidRPr="008C2161" w:rsidRDefault="00417D32" w:rsidP="00417D32">
      <w:pPr>
        <w:autoSpaceDE w:val="0"/>
        <w:autoSpaceDN w:val="0"/>
        <w:adjustRightInd w:val="0"/>
        <w:ind w:right="140"/>
        <w:jc w:val="both"/>
        <w:rPr>
          <w:lang w:val="pt-BR"/>
        </w:rPr>
      </w:pPr>
      <w:r w:rsidRPr="008C2161">
        <w:rPr>
          <w:lang w:val="pt-BR"/>
        </w:rPr>
        <w:t>Uždaviniai:</w:t>
      </w:r>
    </w:p>
    <w:p w14:paraId="4D5FA8C2" w14:textId="77777777" w:rsidR="00417D32" w:rsidRPr="008C2161" w:rsidRDefault="00417D32" w:rsidP="00417D32">
      <w:pPr>
        <w:autoSpaceDE w:val="0"/>
        <w:autoSpaceDN w:val="0"/>
        <w:adjustRightInd w:val="0"/>
        <w:ind w:right="140"/>
        <w:jc w:val="both"/>
        <w:rPr>
          <w:lang w:val="pt-BR"/>
        </w:rPr>
      </w:pPr>
    </w:p>
    <w:tbl>
      <w:tblPr>
        <w:tblW w:w="1430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112"/>
        <w:gridCol w:w="5298"/>
        <w:gridCol w:w="1281"/>
        <w:gridCol w:w="1653"/>
        <w:gridCol w:w="1725"/>
        <w:gridCol w:w="1280"/>
      </w:tblGrid>
      <w:tr w:rsidR="007118C0" w:rsidRPr="008C2161" w14:paraId="31F8C679" w14:textId="77777777" w:rsidTr="00D623D7">
        <w:trPr>
          <w:trHeight w:val="809"/>
          <w:tblHeader/>
        </w:trPr>
        <w:tc>
          <w:tcPr>
            <w:tcW w:w="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9DA08FE" w14:textId="77777777" w:rsidR="00417D32" w:rsidRPr="008C2161" w:rsidRDefault="00417D32" w:rsidP="00417D32">
            <w:pPr>
              <w:ind w:right="140"/>
              <w:jc w:val="center"/>
              <w:rPr>
                <w:b/>
                <w:sz w:val="20"/>
                <w:szCs w:val="20"/>
              </w:rPr>
            </w:pPr>
            <w:r w:rsidRPr="008C2161">
              <w:rPr>
                <w:b/>
                <w:sz w:val="20"/>
                <w:szCs w:val="20"/>
              </w:rPr>
              <w:t>Eil.Nr.</w:t>
            </w:r>
          </w:p>
        </w:tc>
        <w:tc>
          <w:tcPr>
            <w:tcW w:w="21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C97F567" w14:textId="77777777" w:rsidR="00417D32" w:rsidRPr="008C2161" w:rsidRDefault="00417D32" w:rsidP="00417D32">
            <w:pPr>
              <w:ind w:right="140"/>
              <w:jc w:val="center"/>
              <w:rPr>
                <w:b/>
                <w:sz w:val="20"/>
                <w:szCs w:val="20"/>
              </w:rPr>
            </w:pPr>
            <w:r w:rsidRPr="008C2161">
              <w:rPr>
                <w:b/>
                <w:sz w:val="20"/>
                <w:szCs w:val="20"/>
              </w:rPr>
              <w:t>Tema</w:t>
            </w:r>
          </w:p>
        </w:tc>
        <w:tc>
          <w:tcPr>
            <w:tcW w:w="529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CAE574C" w14:textId="77777777" w:rsidR="00417D32" w:rsidRPr="008C2161" w:rsidRDefault="00417D32" w:rsidP="00417D32">
            <w:pPr>
              <w:ind w:right="140"/>
              <w:jc w:val="center"/>
              <w:rPr>
                <w:b/>
                <w:sz w:val="20"/>
                <w:szCs w:val="20"/>
              </w:rPr>
            </w:pPr>
            <w:r w:rsidRPr="008C2161">
              <w:rPr>
                <w:b/>
                <w:sz w:val="20"/>
                <w:szCs w:val="20"/>
              </w:rPr>
              <w:t>Gebėjimai</w:t>
            </w:r>
          </w:p>
        </w:tc>
        <w:tc>
          <w:tcPr>
            <w:tcW w:w="12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757C138" w14:textId="77777777" w:rsidR="00417D32" w:rsidRPr="008C2161" w:rsidRDefault="00417D32" w:rsidP="00417D32">
            <w:pPr>
              <w:ind w:right="140"/>
              <w:jc w:val="center"/>
              <w:rPr>
                <w:b/>
                <w:sz w:val="20"/>
                <w:szCs w:val="20"/>
              </w:rPr>
            </w:pPr>
            <w:r w:rsidRPr="008C2161">
              <w:rPr>
                <w:b/>
                <w:sz w:val="20"/>
                <w:szCs w:val="20"/>
              </w:rPr>
              <w:t>Valandos (nuo – iki)</w:t>
            </w:r>
          </w:p>
        </w:tc>
        <w:tc>
          <w:tcPr>
            <w:tcW w:w="16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C9C6D8B" w14:textId="77777777" w:rsidR="00417D32" w:rsidRPr="008C2161" w:rsidRDefault="00417D32" w:rsidP="00417D32">
            <w:pPr>
              <w:ind w:right="140"/>
              <w:jc w:val="center"/>
              <w:rPr>
                <w:b/>
                <w:sz w:val="20"/>
                <w:szCs w:val="20"/>
              </w:rPr>
            </w:pPr>
            <w:r w:rsidRPr="008C2161">
              <w:rPr>
                <w:b/>
                <w:sz w:val="20"/>
                <w:szCs w:val="20"/>
              </w:rPr>
              <w:t>Integracija</w:t>
            </w:r>
          </w:p>
          <w:p w14:paraId="08232C11" w14:textId="77777777" w:rsidR="00417D32" w:rsidRPr="008C2161" w:rsidRDefault="00417D32" w:rsidP="00417D32">
            <w:pPr>
              <w:ind w:right="140"/>
              <w:jc w:val="center"/>
              <w:rPr>
                <w:b/>
                <w:sz w:val="20"/>
                <w:szCs w:val="20"/>
              </w:rPr>
            </w:pPr>
            <w:r w:rsidRPr="008C2161">
              <w:rPr>
                <w:b/>
                <w:sz w:val="20"/>
                <w:szCs w:val="20"/>
              </w:rPr>
              <w:t>(dalykų, programų ryšiai)</w:t>
            </w:r>
          </w:p>
        </w:tc>
        <w:tc>
          <w:tcPr>
            <w:tcW w:w="172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85E2EFD" w14:textId="77777777" w:rsidR="00417D32" w:rsidRPr="008C2161" w:rsidRDefault="00417D32" w:rsidP="00417D32">
            <w:pPr>
              <w:ind w:right="140"/>
              <w:jc w:val="center"/>
              <w:rPr>
                <w:b/>
                <w:sz w:val="20"/>
                <w:szCs w:val="20"/>
              </w:rPr>
            </w:pPr>
            <w:r w:rsidRPr="008C2161">
              <w:rPr>
                <w:b/>
                <w:sz w:val="20"/>
                <w:szCs w:val="20"/>
              </w:rPr>
              <w:t>Vertinimas</w:t>
            </w:r>
          </w:p>
        </w:tc>
        <w:tc>
          <w:tcPr>
            <w:tcW w:w="12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03D7D32" w14:textId="77777777" w:rsidR="00417D32" w:rsidRPr="008C2161" w:rsidRDefault="00417D32" w:rsidP="00417D32">
            <w:pPr>
              <w:ind w:right="140"/>
              <w:jc w:val="center"/>
              <w:rPr>
                <w:b/>
                <w:sz w:val="20"/>
                <w:szCs w:val="20"/>
              </w:rPr>
            </w:pPr>
            <w:r w:rsidRPr="008C2161">
              <w:rPr>
                <w:b/>
                <w:sz w:val="20"/>
                <w:szCs w:val="20"/>
              </w:rPr>
              <w:t>Pastabos</w:t>
            </w:r>
          </w:p>
        </w:tc>
      </w:tr>
      <w:tr w:rsidR="007118C0" w:rsidRPr="008C2161" w14:paraId="692B854B" w14:textId="77777777" w:rsidTr="00D623D7">
        <w:trPr>
          <w:trHeight w:val="276"/>
        </w:trPr>
        <w:tc>
          <w:tcPr>
            <w:tcW w:w="957" w:type="dxa"/>
            <w:tcBorders>
              <w:top w:val="single" w:sz="4" w:space="0" w:color="auto"/>
              <w:left w:val="single" w:sz="4" w:space="0" w:color="auto"/>
              <w:bottom w:val="single" w:sz="4" w:space="0" w:color="auto"/>
              <w:right w:val="single" w:sz="4" w:space="0" w:color="auto"/>
            </w:tcBorders>
          </w:tcPr>
          <w:p w14:paraId="2FE2EB98" w14:textId="77777777" w:rsidR="00417D32" w:rsidRPr="008C2161" w:rsidRDefault="00417D32" w:rsidP="00417D32">
            <w:pPr>
              <w:ind w:right="140"/>
              <w:jc w:val="both"/>
            </w:pPr>
          </w:p>
        </w:tc>
        <w:tc>
          <w:tcPr>
            <w:tcW w:w="2112" w:type="dxa"/>
            <w:tcBorders>
              <w:top w:val="single" w:sz="4" w:space="0" w:color="auto"/>
              <w:left w:val="single" w:sz="4" w:space="0" w:color="auto"/>
              <w:bottom w:val="single" w:sz="4" w:space="0" w:color="auto"/>
              <w:right w:val="single" w:sz="4" w:space="0" w:color="auto"/>
            </w:tcBorders>
          </w:tcPr>
          <w:p w14:paraId="2F7505AE"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3767A76C" w14:textId="77777777" w:rsidR="00417D32" w:rsidRPr="008C2161" w:rsidRDefault="00417D32" w:rsidP="00417D32">
            <w:pPr>
              <w:ind w:right="140"/>
              <w:jc w:val="both"/>
            </w:pPr>
          </w:p>
        </w:tc>
        <w:tc>
          <w:tcPr>
            <w:tcW w:w="1281" w:type="dxa"/>
            <w:tcBorders>
              <w:top w:val="single" w:sz="4" w:space="0" w:color="auto"/>
              <w:left w:val="single" w:sz="4" w:space="0" w:color="auto"/>
              <w:bottom w:val="single" w:sz="4" w:space="0" w:color="auto"/>
              <w:right w:val="single" w:sz="4" w:space="0" w:color="auto"/>
            </w:tcBorders>
          </w:tcPr>
          <w:p w14:paraId="1E8EB174"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633A7319"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545E7C9E" w14:textId="77777777" w:rsidR="00417D32" w:rsidRPr="008C2161" w:rsidRDefault="00417D32" w:rsidP="00417D32">
            <w:pPr>
              <w:ind w:right="140"/>
              <w:jc w:val="both"/>
            </w:pPr>
          </w:p>
        </w:tc>
        <w:tc>
          <w:tcPr>
            <w:tcW w:w="1280" w:type="dxa"/>
            <w:tcBorders>
              <w:top w:val="single" w:sz="4" w:space="0" w:color="auto"/>
              <w:left w:val="single" w:sz="4" w:space="0" w:color="auto"/>
              <w:bottom w:val="single" w:sz="4" w:space="0" w:color="auto"/>
              <w:right w:val="single" w:sz="4" w:space="0" w:color="auto"/>
            </w:tcBorders>
          </w:tcPr>
          <w:p w14:paraId="47DFA0E0" w14:textId="77777777" w:rsidR="00417D32" w:rsidRPr="008C2161" w:rsidRDefault="00417D32" w:rsidP="00417D32">
            <w:pPr>
              <w:ind w:right="140"/>
              <w:jc w:val="both"/>
            </w:pPr>
          </w:p>
        </w:tc>
      </w:tr>
      <w:tr w:rsidR="00417D32" w:rsidRPr="008C2161" w14:paraId="60FB874C" w14:textId="77777777" w:rsidTr="00D623D7">
        <w:trPr>
          <w:trHeight w:val="276"/>
        </w:trPr>
        <w:tc>
          <w:tcPr>
            <w:tcW w:w="957" w:type="dxa"/>
            <w:tcBorders>
              <w:top w:val="single" w:sz="4" w:space="0" w:color="auto"/>
              <w:left w:val="single" w:sz="4" w:space="0" w:color="auto"/>
              <w:bottom w:val="single" w:sz="4" w:space="0" w:color="auto"/>
              <w:right w:val="single" w:sz="4" w:space="0" w:color="auto"/>
            </w:tcBorders>
          </w:tcPr>
          <w:p w14:paraId="45A578DE" w14:textId="77777777" w:rsidR="00417D32" w:rsidRPr="008C2161" w:rsidRDefault="00417D32" w:rsidP="00417D32">
            <w:pPr>
              <w:ind w:right="140"/>
              <w:jc w:val="center"/>
            </w:pPr>
          </w:p>
        </w:tc>
        <w:tc>
          <w:tcPr>
            <w:tcW w:w="2112" w:type="dxa"/>
            <w:tcBorders>
              <w:top w:val="single" w:sz="4" w:space="0" w:color="auto"/>
              <w:left w:val="single" w:sz="4" w:space="0" w:color="auto"/>
              <w:bottom w:val="single" w:sz="4" w:space="0" w:color="auto"/>
              <w:right w:val="single" w:sz="4" w:space="0" w:color="auto"/>
            </w:tcBorders>
          </w:tcPr>
          <w:p w14:paraId="781AC8B1" w14:textId="77777777" w:rsidR="00417D32" w:rsidRPr="008C2161" w:rsidRDefault="00417D32" w:rsidP="00417D32">
            <w:pPr>
              <w:ind w:right="140"/>
              <w:jc w:val="both"/>
            </w:pPr>
          </w:p>
        </w:tc>
        <w:tc>
          <w:tcPr>
            <w:tcW w:w="5298" w:type="dxa"/>
            <w:tcBorders>
              <w:top w:val="single" w:sz="4" w:space="0" w:color="auto"/>
              <w:left w:val="single" w:sz="4" w:space="0" w:color="auto"/>
              <w:bottom w:val="single" w:sz="4" w:space="0" w:color="auto"/>
              <w:right w:val="single" w:sz="4" w:space="0" w:color="auto"/>
            </w:tcBorders>
          </w:tcPr>
          <w:p w14:paraId="36922BA8" w14:textId="77777777" w:rsidR="00417D32" w:rsidRPr="008C2161" w:rsidRDefault="00417D32" w:rsidP="00417D32">
            <w:pPr>
              <w:ind w:right="140"/>
            </w:pPr>
          </w:p>
        </w:tc>
        <w:tc>
          <w:tcPr>
            <w:tcW w:w="1281" w:type="dxa"/>
            <w:tcBorders>
              <w:top w:val="single" w:sz="4" w:space="0" w:color="auto"/>
              <w:left w:val="single" w:sz="4" w:space="0" w:color="auto"/>
              <w:bottom w:val="single" w:sz="4" w:space="0" w:color="auto"/>
              <w:right w:val="single" w:sz="4" w:space="0" w:color="auto"/>
            </w:tcBorders>
          </w:tcPr>
          <w:p w14:paraId="20A1A187" w14:textId="77777777" w:rsidR="00417D32" w:rsidRPr="008C2161" w:rsidRDefault="00417D32" w:rsidP="00417D32">
            <w:pPr>
              <w:ind w:right="140"/>
              <w:jc w:val="center"/>
            </w:pPr>
          </w:p>
        </w:tc>
        <w:tc>
          <w:tcPr>
            <w:tcW w:w="1653" w:type="dxa"/>
            <w:tcBorders>
              <w:top w:val="single" w:sz="4" w:space="0" w:color="auto"/>
              <w:left w:val="single" w:sz="4" w:space="0" w:color="auto"/>
              <w:bottom w:val="single" w:sz="4" w:space="0" w:color="auto"/>
              <w:right w:val="single" w:sz="4" w:space="0" w:color="auto"/>
            </w:tcBorders>
          </w:tcPr>
          <w:p w14:paraId="73BE752E" w14:textId="77777777" w:rsidR="00417D32" w:rsidRPr="008C2161" w:rsidRDefault="00417D32" w:rsidP="00417D32">
            <w:pPr>
              <w:ind w:right="140"/>
              <w:rPr>
                <w:sz w:val="22"/>
                <w:szCs w:val="22"/>
              </w:rPr>
            </w:pPr>
          </w:p>
        </w:tc>
        <w:tc>
          <w:tcPr>
            <w:tcW w:w="1725" w:type="dxa"/>
            <w:tcBorders>
              <w:top w:val="single" w:sz="4" w:space="0" w:color="auto"/>
              <w:left w:val="single" w:sz="4" w:space="0" w:color="auto"/>
              <w:bottom w:val="single" w:sz="4" w:space="0" w:color="auto"/>
              <w:right w:val="single" w:sz="4" w:space="0" w:color="auto"/>
            </w:tcBorders>
          </w:tcPr>
          <w:p w14:paraId="6CA26E4E" w14:textId="77777777" w:rsidR="00417D32" w:rsidRPr="008C2161" w:rsidRDefault="00417D32" w:rsidP="00417D32">
            <w:pPr>
              <w:ind w:right="140"/>
              <w:jc w:val="both"/>
              <w:rPr>
                <w:b/>
              </w:rPr>
            </w:pPr>
          </w:p>
        </w:tc>
        <w:tc>
          <w:tcPr>
            <w:tcW w:w="1280" w:type="dxa"/>
            <w:tcBorders>
              <w:top w:val="single" w:sz="4" w:space="0" w:color="auto"/>
              <w:left w:val="single" w:sz="4" w:space="0" w:color="auto"/>
              <w:bottom w:val="single" w:sz="4" w:space="0" w:color="auto"/>
              <w:right w:val="single" w:sz="4" w:space="0" w:color="auto"/>
            </w:tcBorders>
          </w:tcPr>
          <w:p w14:paraId="2E6E8546" w14:textId="77777777" w:rsidR="00417D32" w:rsidRPr="008C2161" w:rsidRDefault="00417D32" w:rsidP="00417D32">
            <w:pPr>
              <w:ind w:right="140"/>
              <w:jc w:val="center"/>
              <w:rPr>
                <w:b/>
              </w:rPr>
            </w:pPr>
          </w:p>
        </w:tc>
      </w:tr>
    </w:tbl>
    <w:p w14:paraId="2C8269A5" w14:textId="77777777" w:rsidR="00417D32" w:rsidRPr="008C2161" w:rsidRDefault="00417D32" w:rsidP="00417D32">
      <w:pPr>
        <w:ind w:right="140"/>
        <w:jc w:val="center"/>
      </w:pPr>
    </w:p>
    <w:p w14:paraId="221B9C29" w14:textId="77777777" w:rsidR="00417D32" w:rsidRPr="008C2161" w:rsidRDefault="00417D32" w:rsidP="00417D32">
      <w:pPr>
        <w:ind w:right="140"/>
        <w:jc w:val="both"/>
        <w:rPr>
          <w:sz w:val="22"/>
          <w:szCs w:val="22"/>
        </w:rPr>
      </w:pPr>
    </w:p>
    <w:p w14:paraId="184293BC" w14:textId="77777777" w:rsidR="00417D32" w:rsidRPr="008C2161" w:rsidRDefault="00417D32" w:rsidP="00417D32">
      <w:pPr>
        <w:ind w:right="140"/>
        <w:jc w:val="both"/>
        <w:rPr>
          <w:sz w:val="22"/>
          <w:szCs w:val="22"/>
        </w:rPr>
      </w:pPr>
    </w:p>
    <w:p w14:paraId="4D2A47AC" w14:textId="77777777" w:rsidR="00417D32" w:rsidRPr="008C2161" w:rsidRDefault="00417D32" w:rsidP="00417D32">
      <w:pPr>
        <w:ind w:right="140"/>
        <w:jc w:val="both"/>
        <w:rPr>
          <w:sz w:val="22"/>
          <w:szCs w:val="22"/>
        </w:rPr>
      </w:pPr>
    </w:p>
    <w:p w14:paraId="6A0C6A0C" w14:textId="77777777" w:rsidR="00417D32" w:rsidRPr="008C2161" w:rsidRDefault="00417D32" w:rsidP="00417D32">
      <w:pPr>
        <w:ind w:right="140"/>
        <w:jc w:val="both"/>
        <w:rPr>
          <w:caps/>
          <w:sz w:val="22"/>
          <w:szCs w:val="22"/>
        </w:rPr>
      </w:pPr>
      <w:r w:rsidRPr="008C2161">
        <w:rPr>
          <w:sz w:val="22"/>
          <w:szCs w:val="22"/>
        </w:rPr>
        <w:t xml:space="preserve">Mokytojas </w:t>
      </w:r>
      <w:r w:rsidRPr="008C2161">
        <w:rPr>
          <w:caps/>
          <w:sz w:val="22"/>
          <w:szCs w:val="22"/>
        </w:rPr>
        <w:t>___________________________________________</w:t>
      </w:r>
    </w:p>
    <w:p w14:paraId="794D4305" w14:textId="77777777" w:rsidR="00417D32" w:rsidRPr="008C2161" w:rsidRDefault="00417D32" w:rsidP="00417D32">
      <w:pPr>
        <w:ind w:right="140"/>
        <w:rPr>
          <w:b/>
          <w:sz w:val="22"/>
          <w:szCs w:val="22"/>
        </w:rPr>
      </w:pPr>
      <w:r w:rsidRPr="008C2161">
        <w:rPr>
          <w:sz w:val="22"/>
          <w:szCs w:val="22"/>
        </w:rPr>
        <w:t xml:space="preserve">                                   (vardas, pavardė, parašas)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7113"/>
      </w:tblGrid>
      <w:tr w:rsidR="00417D32" w:rsidRPr="008C2161" w14:paraId="72794914" w14:textId="77777777" w:rsidTr="00417D32">
        <w:tc>
          <w:tcPr>
            <w:tcW w:w="7019" w:type="dxa"/>
          </w:tcPr>
          <w:p w14:paraId="24110FE7" w14:textId="77777777" w:rsidR="00417D32" w:rsidRPr="008C2161" w:rsidRDefault="00417D32" w:rsidP="00417D32">
            <w:pPr>
              <w:ind w:right="140"/>
              <w:rPr>
                <w:sz w:val="22"/>
                <w:szCs w:val="22"/>
              </w:rPr>
            </w:pPr>
            <w:r w:rsidRPr="008C2161">
              <w:rPr>
                <w:sz w:val="22"/>
                <w:szCs w:val="22"/>
              </w:rPr>
              <w:t>PRITARTA</w:t>
            </w:r>
          </w:p>
          <w:p w14:paraId="3D9BD8C6"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1ED80530" w14:textId="77777777" w:rsidR="00417D32" w:rsidRPr="008C2161" w:rsidRDefault="00417D32" w:rsidP="00417D32">
            <w:pPr>
              <w:ind w:right="140"/>
              <w:rPr>
                <w:sz w:val="22"/>
                <w:szCs w:val="22"/>
              </w:rPr>
            </w:pPr>
            <w:r w:rsidRPr="008C2161">
              <w:rPr>
                <w:sz w:val="22"/>
                <w:szCs w:val="22"/>
              </w:rPr>
              <w:t xml:space="preserve">_______________________________ metodinės grupės </w:t>
            </w:r>
          </w:p>
          <w:p w14:paraId="604BD36F" w14:textId="77777777" w:rsidR="00417D32" w:rsidRPr="008C2161" w:rsidRDefault="00417D32" w:rsidP="00417D32">
            <w:pPr>
              <w:ind w:right="140"/>
              <w:rPr>
                <w:sz w:val="22"/>
                <w:szCs w:val="22"/>
              </w:rPr>
            </w:pPr>
            <w:r w:rsidRPr="008C2161">
              <w:rPr>
                <w:sz w:val="22"/>
                <w:szCs w:val="22"/>
              </w:rPr>
              <w:t>202__ m.  ______________ d. posėdžio protokolu  Nr. __</w:t>
            </w:r>
          </w:p>
          <w:p w14:paraId="57FB30B9" w14:textId="77777777" w:rsidR="00417D32" w:rsidRPr="008C2161" w:rsidRDefault="00417D32" w:rsidP="00417D32">
            <w:pPr>
              <w:ind w:right="140"/>
              <w:rPr>
                <w:sz w:val="22"/>
                <w:szCs w:val="22"/>
              </w:rPr>
            </w:pPr>
            <w:r w:rsidRPr="008C2161">
              <w:rPr>
                <w:sz w:val="22"/>
                <w:szCs w:val="22"/>
              </w:rPr>
              <w:t>Pirmininkas ___________________________________</w:t>
            </w:r>
          </w:p>
          <w:p w14:paraId="5A891C85" w14:textId="77777777" w:rsidR="00417D32" w:rsidRPr="008C2161" w:rsidRDefault="00417D32" w:rsidP="00417D32">
            <w:pPr>
              <w:ind w:right="140"/>
              <w:rPr>
                <w:sz w:val="22"/>
                <w:szCs w:val="22"/>
              </w:rPr>
            </w:pPr>
            <w:r w:rsidRPr="008C2161">
              <w:rPr>
                <w:sz w:val="22"/>
                <w:szCs w:val="22"/>
              </w:rPr>
              <w:t xml:space="preserve">                                    (vardas, pavardė, parašas)</w:t>
            </w:r>
          </w:p>
        </w:tc>
        <w:tc>
          <w:tcPr>
            <w:tcW w:w="7200" w:type="dxa"/>
          </w:tcPr>
          <w:p w14:paraId="5918090F" w14:textId="77777777" w:rsidR="00417D32" w:rsidRPr="008C2161" w:rsidRDefault="00417D32" w:rsidP="00417D32">
            <w:pPr>
              <w:ind w:right="140"/>
              <w:rPr>
                <w:sz w:val="22"/>
                <w:szCs w:val="22"/>
              </w:rPr>
            </w:pPr>
            <w:r w:rsidRPr="008C2161">
              <w:rPr>
                <w:sz w:val="22"/>
                <w:szCs w:val="22"/>
              </w:rPr>
              <w:t>SUDERINTA</w:t>
            </w:r>
          </w:p>
          <w:p w14:paraId="0A207020" w14:textId="77777777" w:rsidR="00417D32" w:rsidRPr="008C2161" w:rsidRDefault="00417D32" w:rsidP="00417D32">
            <w:pPr>
              <w:ind w:right="140"/>
              <w:rPr>
                <w:sz w:val="22"/>
                <w:szCs w:val="22"/>
              </w:rPr>
            </w:pPr>
            <w:r w:rsidRPr="008C2161">
              <w:rPr>
                <w:sz w:val="22"/>
                <w:szCs w:val="22"/>
              </w:rPr>
              <w:t xml:space="preserve">Anykščių r. Svėdasų Juozo Tumo-Vaižganto gimnazijos </w:t>
            </w:r>
          </w:p>
          <w:p w14:paraId="197A2FC7" w14:textId="77777777" w:rsidR="00417D32" w:rsidRPr="008C2161" w:rsidRDefault="00417D32" w:rsidP="00417D32">
            <w:pPr>
              <w:ind w:right="140"/>
              <w:rPr>
                <w:sz w:val="22"/>
                <w:szCs w:val="22"/>
              </w:rPr>
            </w:pPr>
            <w:r w:rsidRPr="008C2161">
              <w:rPr>
                <w:sz w:val="22"/>
                <w:szCs w:val="22"/>
              </w:rPr>
              <w:t>direktoriaus pavaduotojas ugdymui</w:t>
            </w:r>
          </w:p>
          <w:p w14:paraId="7F87A8F3" w14:textId="77777777" w:rsidR="00417D32" w:rsidRPr="008C2161" w:rsidRDefault="00417D32" w:rsidP="00417D32">
            <w:pPr>
              <w:ind w:right="140"/>
              <w:rPr>
                <w:sz w:val="22"/>
                <w:szCs w:val="22"/>
              </w:rPr>
            </w:pPr>
            <w:r w:rsidRPr="008C2161">
              <w:rPr>
                <w:sz w:val="22"/>
                <w:szCs w:val="22"/>
              </w:rPr>
              <w:t>_____________________________________________</w:t>
            </w:r>
          </w:p>
          <w:p w14:paraId="1269734F" w14:textId="77777777" w:rsidR="00417D32" w:rsidRPr="008C2161" w:rsidRDefault="00417D32" w:rsidP="00417D32">
            <w:pPr>
              <w:ind w:right="140"/>
              <w:rPr>
                <w:sz w:val="22"/>
                <w:szCs w:val="22"/>
              </w:rPr>
            </w:pPr>
            <w:r w:rsidRPr="008C2161">
              <w:rPr>
                <w:sz w:val="22"/>
                <w:szCs w:val="22"/>
              </w:rPr>
              <w:t xml:space="preserve">                       (vardas, pavardė, parašas)</w:t>
            </w:r>
          </w:p>
        </w:tc>
      </w:tr>
    </w:tbl>
    <w:p w14:paraId="33E1D62A" w14:textId="77777777" w:rsidR="00417D32" w:rsidRPr="008C2161" w:rsidRDefault="00417D32" w:rsidP="00417D32">
      <w:pPr>
        <w:suppressAutoHyphens w:val="0"/>
        <w:spacing w:after="200" w:line="276" w:lineRule="auto"/>
        <w:ind w:right="140"/>
        <w:sectPr w:rsidR="00417D32" w:rsidRPr="008C2161" w:rsidSect="00417D32">
          <w:headerReference w:type="default" r:id="rId12"/>
          <w:headerReference w:type="first" r:id="rId13"/>
          <w:pgSz w:w="16838" w:h="11906" w:orient="landscape"/>
          <w:pgMar w:top="1418" w:right="1134" w:bottom="1418" w:left="1701" w:header="567" w:footer="567" w:gutter="0"/>
          <w:cols w:space="1296"/>
          <w:docGrid w:linePitch="360"/>
        </w:sectPr>
      </w:pPr>
    </w:p>
    <w:p w14:paraId="07C15164" w14:textId="7636FE3E" w:rsidR="00417D32" w:rsidRPr="008C2161" w:rsidRDefault="00417D32" w:rsidP="003E4CE0">
      <w:pPr>
        <w:ind w:right="140"/>
        <w:rPr>
          <w:i/>
          <w:sz w:val="20"/>
        </w:rPr>
      </w:pPr>
      <w:r w:rsidRPr="008C2161">
        <w:rPr>
          <w:noProof/>
          <w:lang w:eastAsia="lt-LT" w:bidi="ml-IN"/>
        </w:rPr>
        <w:lastRenderedPageBreak/>
        <mc:AlternateContent>
          <mc:Choice Requires="wps">
            <w:drawing>
              <wp:anchor distT="0" distB="0" distL="114300" distR="114300" simplePos="0" relativeHeight="251662336" behindDoc="0" locked="0" layoutInCell="1" allowOverlap="1" wp14:anchorId="1D6F532A" wp14:editId="76388B41">
                <wp:simplePos x="0" y="0"/>
                <wp:positionH relativeFrom="column">
                  <wp:posOffset>3278108</wp:posOffset>
                </wp:positionH>
                <wp:positionV relativeFrom="paragraph">
                  <wp:posOffset>-506334</wp:posOffset>
                </wp:positionV>
                <wp:extent cx="2870101" cy="681990"/>
                <wp:effectExtent l="0" t="0" r="0" b="3810"/>
                <wp:wrapNone/>
                <wp:docPr id="9" name="Teksto laukas 9"/>
                <wp:cNvGraphicFramePr/>
                <a:graphic xmlns:a="http://schemas.openxmlformats.org/drawingml/2006/main">
                  <a:graphicData uri="http://schemas.microsoft.com/office/word/2010/wordprocessingShape">
                    <wps:wsp>
                      <wps:cNvSpPr txBox="1"/>
                      <wps:spPr>
                        <a:xfrm>
                          <a:off x="0" y="0"/>
                          <a:ext cx="2870101"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6BB13" w14:textId="77777777" w:rsidR="0097380C" w:rsidRPr="004D496E" w:rsidRDefault="0097380C" w:rsidP="00417D32">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659BC4A2" w14:textId="77777777" w:rsidR="0097380C" w:rsidRDefault="0097380C" w:rsidP="00417D32">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1C76BD5A" w14:textId="23D36135" w:rsidR="0097380C" w:rsidRPr="004D496E" w:rsidRDefault="0097380C" w:rsidP="00417D32">
                            <w:pPr>
                              <w:widowControl w:val="0"/>
                              <w:suppressAutoHyphens w:val="0"/>
                              <w:contextualSpacing/>
                              <w:mirrorIndents/>
                              <w:rPr>
                                <w:sz w:val="18"/>
                                <w:szCs w:val="18"/>
                              </w:rPr>
                            </w:pPr>
                            <w:r>
                              <w:rPr>
                                <w:color w:val="000000" w:themeColor="text1"/>
                                <w:sz w:val="18"/>
                                <w:szCs w:val="18"/>
                              </w:rPr>
                              <w:t>4</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532A" id="Teksto laukas 9" o:spid="_x0000_s1029" type="#_x0000_t202" style="position:absolute;margin-left:258.1pt;margin-top:-39.85pt;width:226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" filled="f" stroked="f" strokeweight=".5pt">
                <v:textbox>
                  <w:txbxContent>
                    <w:p w14:paraId="6576BB13" w14:textId="77777777" w:rsidR="0097380C" w:rsidRPr="004D496E" w:rsidRDefault="0097380C" w:rsidP="00417D32">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659BC4A2" w14:textId="77777777" w:rsidR="0097380C" w:rsidRDefault="0097380C" w:rsidP="00417D32">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1C76BD5A" w14:textId="23D36135" w:rsidR="0097380C" w:rsidRPr="004D496E" w:rsidRDefault="0097380C" w:rsidP="00417D32">
                      <w:pPr>
                        <w:widowControl w:val="0"/>
                        <w:suppressAutoHyphens w:val="0"/>
                        <w:contextualSpacing/>
                        <w:mirrorIndents/>
                        <w:rPr>
                          <w:sz w:val="18"/>
                          <w:szCs w:val="18"/>
                        </w:rPr>
                      </w:pPr>
                      <w:r>
                        <w:rPr>
                          <w:color w:val="000000" w:themeColor="text1"/>
                          <w:sz w:val="18"/>
                          <w:szCs w:val="18"/>
                        </w:rPr>
                        <w:t>4</w:t>
                      </w:r>
                      <w:r w:rsidRPr="004D496E">
                        <w:rPr>
                          <w:color w:val="000000" w:themeColor="text1"/>
                          <w:sz w:val="18"/>
                          <w:szCs w:val="18"/>
                        </w:rPr>
                        <w:t xml:space="preserve"> priedas</w:t>
                      </w:r>
                    </w:p>
                  </w:txbxContent>
                </v:textbox>
              </v:shape>
            </w:pict>
          </mc:Fallback>
        </mc:AlternateContent>
      </w:r>
    </w:p>
    <w:p w14:paraId="1E5C1F81" w14:textId="77777777" w:rsidR="00417D32" w:rsidRPr="008C2161" w:rsidRDefault="00417D32" w:rsidP="00417D32">
      <w:pPr>
        <w:ind w:right="140"/>
        <w:rPr>
          <w:i/>
          <w:sz w:val="20"/>
        </w:rPr>
      </w:pPr>
    </w:p>
    <w:p w14:paraId="4F3157DA" w14:textId="77777777" w:rsidR="00417D32" w:rsidRPr="008C2161" w:rsidRDefault="00417D32" w:rsidP="00417D32">
      <w:pPr>
        <w:jc w:val="center"/>
        <w:rPr>
          <w:sz w:val="28"/>
          <w:szCs w:val="28"/>
        </w:rPr>
      </w:pPr>
      <w:r w:rsidRPr="008C2161">
        <w:rPr>
          <w:sz w:val="28"/>
          <w:szCs w:val="28"/>
        </w:rPr>
        <w:t>Anykščių r. Svėdasų Juozo Tumo-Vaižganto gimnazijos</w:t>
      </w:r>
    </w:p>
    <w:p w14:paraId="330424AE" w14:textId="77777777" w:rsidR="00417D32" w:rsidRPr="008C2161" w:rsidRDefault="00417D32" w:rsidP="00417D32">
      <w:pPr>
        <w:rPr>
          <w:i/>
        </w:rPr>
      </w:pPr>
      <w:r w:rsidRPr="008C2161">
        <w:rPr>
          <w:i/>
        </w:rPr>
        <w:t>_____klasės mokinio(-ės)___________________________________________________________</w:t>
      </w:r>
    </w:p>
    <w:p w14:paraId="410002EC" w14:textId="77777777" w:rsidR="00417D32" w:rsidRPr="008C2161" w:rsidRDefault="00417D32" w:rsidP="00417D32">
      <w:r w:rsidRPr="008C2161">
        <w:t>_____________________________________________PROGRAMOS INDIVIDUALIZAVIMAS</w:t>
      </w:r>
    </w:p>
    <w:p w14:paraId="387CFE2A" w14:textId="77777777" w:rsidR="00417D32" w:rsidRPr="008C2161" w:rsidRDefault="00417D32" w:rsidP="00417D32">
      <w:pPr>
        <w:ind w:left="-567" w:right="140"/>
        <w:rPr>
          <w:i/>
          <w:sz w:val="20"/>
        </w:rPr>
      </w:pPr>
      <w:r w:rsidRPr="008C2161">
        <w:rPr>
          <w:i/>
          <w:sz w:val="20"/>
        </w:rPr>
        <w:t xml:space="preserve">                                           (nurodyti dalyką)</w:t>
      </w:r>
    </w:p>
    <w:p w14:paraId="2E2F5059" w14:textId="77777777" w:rsidR="00417D32" w:rsidRPr="008C2161" w:rsidRDefault="00417D32" w:rsidP="00417D32">
      <w:pPr>
        <w:ind w:right="140"/>
        <w:jc w:val="center"/>
        <w:rPr>
          <w:i/>
        </w:rPr>
      </w:pPr>
      <w:r w:rsidRPr="008C2161">
        <w:rPr>
          <w:i/>
        </w:rPr>
        <w:t>202____–202____ m. m. __________________________</w:t>
      </w:r>
    </w:p>
    <w:p w14:paraId="682A3DEC" w14:textId="77777777" w:rsidR="00417D32" w:rsidRPr="008C2161" w:rsidRDefault="00417D32" w:rsidP="00417D32">
      <w:pPr>
        <w:ind w:right="140"/>
        <w:jc w:val="center"/>
        <w:rPr>
          <w:i/>
          <w:sz w:val="20"/>
        </w:rPr>
      </w:pPr>
      <w:r w:rsidRPr="008C2161">
        <w:rPr>
          <w:i/>
          <w:sz w:val="20"/>
        </w:rPr>
        <w:t xml:space="preserve">                                   (nurodyti laikotarpį)</w:t>
      </w:r>
    </w:p>
    <w:p w14:paraId="37966D89" w14:textId="77777777" w:rsidR="00417D32" w:rsidRPr="008C2161" w:rsidRDefault="00417D32" w:rsidP="00417D32">
      <w:pPr>
        <w:ind w:right="140"/>
        <w:jc w:val="center"/>
        <w:rPr>
          <w:i/>
          <w:sz w:val="20"/>
        </w:rPr>
      </w:pPr>
      <w:r w:rsidRPr="008C2161">
        <w:rPr>
          <w:i/>
          <w:sz w:val="20"/>
        </w:rPr>
        <w:t>____________________________________</w:t>
      </w:r>
    </w:p>
    <w:p w14:paraId="20F502B4" w14:textId="77777777" w:rsidR="00417D32" w:rsidRPr="008C2161" w:rsidRDefault="00417D32" w:rsidP="00417D32">
      <w:pPr>
        <w:ind w:right="140"/>
        <w:jc w:val="center"/>
        <w:rPr>
          <w:i/>
          <w:sz w:val="20"/>
        </w:rPr>
      </w:pPr>
      <w:r w:rsidRPr="008C2161">
        <w:rPr>
          <w:i/>
          <w:sz w:val="20"/>
        </w:rPr>
        <w:t>(Data ir registracijos numeris)</w:t>
      </w:r>
    </w:p>
    <w:p w14:paraId="72757660" w14:textId="77777777" w:rsidR="00417D32" w:rsidRPr="008C2161" w:rsidRDefault="00417D32" w:rsidP="00417D32">
      <w:pPr>
        <w:ind w:right="140"/>
        <w:jc w:val="center"/>
        <w:rPr>
          <w:i/>
          <w:sz w:val="20"/>
        </w:rPr>
      </w:pPr>
    </w:p>
    <w:p w14:paraId="1F4B298D" w14:textId="77777777" w:rsidR="00417D32" w:rsidRPr="008C2161" w:rsidRDefault="00417D32" w:rsidP="00417D32">
      <w:pPr>
        <w:ind w:left="-567" w:right="140"/>
        <w:rPr>
          <w:i/>
        </w:rPr>
      </w:pPr>
      <w:r w:rsidRPr="008C2161">
        <w:rPr>
          <w:i/>
        </w:rPr>
        <w:t>Individualūs ugdymo tikslai / uždaviniai:____________________________________________________</w:t>
      </w:r>
    </w:p>
    <w:p w14:paraId="2185D69F" w14:textId="7B294828" w:rsidR="00417D32" w:rsidRPr="008C2161" w:rsidRDefault="00417D32" w:rsidP="00417D32">
      <w:pPr>
        <w:ind w:left="-567" w:right="140"/>
        <w:jc w:val="both"/>
        <w:rPr>
          <w:i/>
        </w:rPr>
      </w:pPr>
      <w:r w:rsidRPr="008C2161">
        <w:rPr>
          <w:i/>
        </w:rPr>
        <w:t>__________________________________________________________________________________</w:t>
      </w:r>
    </w:p>
    <w:p w14:paraId="268767C8" w14:textId="77777777" w:rsidR="00417D32" w:rsidRPr="008C2161" w:rsidRDefault="00417D32" w:rsidP="00417D32">
      <w:pPr>
        <w:ind w:left="-567" w:right="140"/>
        <w:rPr>
          <w:i/>
        </w:rPr>
      </w:pPr>
      <w:r w:rsidRPr="008C2161">
        <w:rPr>
          <w:i/>
        </w:rPr>
        <w:t>_______________________________________________________________________________________</w:t>
      </w:r>
    </w:p>
    <w:p w14:paraId="33A52B37" w14:textId="77777777" w:rsidR="00417D32" w:rsidRPr="008C2161" w:rsidRDefault="00417D32" w:rsidP="00417D32">
      <w:pPr>
        <w:ind w:left="-567" w:right="140"/>
        <w:rPr>
          <w:i/>
        </w:rPr>
      </w:pPr>
      <w:r w:rsidRPr="008C2161">
        <w:rPr>
          <w:i/>
        </w:rPr>
        <w:t>Vadovėliai, pratybų sąsiuviniai, papildoma literatūra, kiti šaltiniai, naudojami mokinio ugdymui:</w:t>
      </w:r>
    </w:p>
    <w:p w14:paraId="6277A25D" w14:textId="6348B5E7" w:rsidR="00417D32" w:rsidRPr="008C2161" w:rsidRDefault="00417D32" w:rsidP="00417D32">
      <w:pPr>
        <w:ind w:left="-567" w:right="140"/>
        <w:jc w:val="both"/>
        <w:rPr>
          <w:i/>
        </w:rPr>
      </w:pPr>
      <w:r w:rsidRPr="008C2161">
        <w:rPr>
          <w:i/>
        </w:rPr>
        <w:t>______________________________________________________________________________________________________________________________________________________________________</w:t>
      </w:r>
    </w:p>
    <w:p w14:paraId="229CAB45" w14:textId="77777777" w:rsidR="00417D32" w:rsidRPr="008C2161" w:rsidRDefault="00417D32" w:rsidP="00417D32">
      <w:pPr>
        <w:ind w:left="-567" w:right="140"/>
        <w:jc w:val="both"/>
        <w:rPr>
          <w:i/>
        </w:rPr>
      </w:pPr>
      <w:r w:rsidRPr="008C2161">
        <w:rPr>
          <w:i/>
        </w:rPr>
        <w:t>____________________________________________________________________________________</w:t>
      </w:r>
    </w:p>
    <w:p w14:paraId="6F63359A" w14:textId="77777777" w:rsidR="00417D32" w:rsidRPr="008C2161" w:rsidRDefault="00417D32" w:rsidP="00417D32">
      <w:pPr>
        <w:ind w:left="-567" w:right="140"/>
        <w:jc w:val="both"/>
        <w:rPr>
          <w:i/>
        </w:rPr>
      </w:pPr>
      <w:r w:rsidRPr="008C2161">
        <w:rPr>
          <w:i/>
        </w:rPr>
        <w:t>Specialiojo pedagogo teikiamos pagalbos kryptys:</w:t>
      </w:r>
    </w:p>
    <w:p w14:paraId="4C0C5659" w14:textId="77777777" w:rsidR="00417D32" w:rsidRPr="008C2161" w:rsidRDefault="00417D32" w:rsidP="00857CF7">
      <w:pPr>
        <w:numPr>
          <w:ilvl w:val="0"/>
          <w:numId w:val="2"/>
        </w:numPr>
        <w:suppressAutoHyphens w:val="0"/>
        <w:ind w:left="-567" w:right="140" w:firstLine="0"/>
        <w:rPr>
          <w:i/>
          <w:sz w:val="20"/>
        </w:rPr>
      </w:pPr>
      <w:r w:rsidRPr="008C2161">
        <w:rPr>
          <w:i/>
          <w:sz w:val="20"/>
        </w:rPr>
        <w:t>regimosios atminties treniruotės;</w:t>
      </w:r>
    </w:p>
    <w:p w14:paraId="1059627C" w14:textId="77777777" w:rsidR="00417D32" w:rsidRPr="008C2161" w:rsidRDefault="00417D32" w:rsidP="00857CF7">
      <w:pPr>
        <w:numPr>
          <w:ilvl w:val="0"/>
          <w:numId w:val="2"/>
        </w:numPr>
        <w:suppressAutoHyphens w:val="0"/>
        <w:ind w:left="-567" w:right="140" w:firstLine="0"/>
        <w:rPr>
          <w:i/>
          <w:sz w:val="20"/>
        </w:rPr>
      </w:pPr>
      <w:r w:rsidRPr="008C2161">
        <w:rPr>
          <w:i/>
          <w:sz w:val="20"/>
        </w:rPr>
        <w:t>skatinimo sistemos naudojimas vaiko tinkamo elgesio formavimui;</w:t>
      </w:r>
    </w:p>
    <w:p w14:paraId="5023F3D5" w14:textId="77777777" w:rsidR="00417D32" w:rsidRPr="008C2161" w:rsidRDefault="00417D32" w:rsidP="00857CF7">
      <w:pPr>
        <w:numPr>
          <w:ilvl w:val="0"/>
          <w:numId w:val="2"/>
        </w:numPr>
        <w:suppressAutoHyphens w:val="0"/>
        <w:ind w:left="-567" w:right="140" w:firstLine="0"/>
        <w:rPr>
          <w:i/>
          <w:sz w:val="20"/>
        </w:rPr>
      </w:pPr>
      <w:r w:rsidRPr="008C2161">
        <w:rPr>
          <w:i/>
          <w:sz w:val="20"/>
        </w:rPr>
        <w:t>racionalių įsiminimo būdų mokymas;</w:t>
      </w:r>
    </w:p>
    <w:p w14:paraId="0E4E027B" w14:textId="77777777" w:rsidR="00417D32" w:rsidRPr="008C2161" w:rsidRDefault="00417D32" w:rsidP="00857CF7">
      <w:pPr>
        <w:numPr>
          <w:ilvl w:val="0"/>
          <w:numId w:val="2"/>
        </w:numPr>
        <w:suppressAutoHyphens w:val="0"/>
        <w:ind w:left="-567" w:right="140" w:firstLine="0"/>
        <w:rPr>
          <w:i/>
          <w:sz w:val="20"/>
        </w:rPr>
      </w:pPr>
      <w:r w:rsidRPr="008C2161">
        <w:rPr>
          <w:i/>
          <w:sz w:val="20"/>
        </w:rPr>
        <w:t>girdimojo suvokimo ir kalbinių procesų lavinimas;</w:t>
      </w:r>
    </w:p>
    <w:p w14:paraId="61C1E2D4" w14:textId="77777777" w:rsidR="00417D32" w:rsidRPr="008C2161" w:rsidRDefault="00417D32" w:rsidP="00857CF7">
      <w:pPr>
        <w:numPr>
          <w:ilvl w:val="0"/>
          <w:numId w:val="2"/>
        </w:numPr>
        <w:suppressAutoHyphens w:val="0"/>
        <w:ind w:left="-567" w:right="140" w:firstLine="0"/>
        <w:rPr>
          <w:i/>
          <w:sz w:val="20"/>
        </w:rPr>
      </w:pPr>
      <w:r w:rsidRPr="008C2161">
        <w:rPr>
          <w:i/>
          <w:sz w:val="20"/>
        </w:rPr>
        <w:t>mokymas planuoti, nuosekliai organizuoti ir kontroliuoti savo veiklą;</w:t>
      </w:r>
    </w:p>
    <w:p w14:paraId="6627B70E" w14:textId="77777777" w:rsidR="00417D32" w:rsidRPr="008C2161" w:rsidRDefault="00417D32" w:rsidP="00857CF7">
      <w:pPr>
        <w:numPr>
          <w:ilvl w:val="0"/>
          <w:numId w:val="2"/>
        </w:numPr>
        <w:suppressAutoHyphens w:val="0"/>
        <w:ind w:left="-567" w:right="140" w:firstLine="0"/>
        <w:rPr>
          <w:i/>
          <w:sz w:val="20"/>
        </w:rPr>
      </w:pPr>
      <w:r w:rsidRPr="008C2161">
        <w:rPr>
          <w:i/>
          <w:sz w:val="20"/>
        </w:rPr>
        <w:t>vizualinio suvokimo ir orientacijos erdvėje ugdymas;</w:t>
      </w:r>
    </w:p>
    <w:p w14:paraId="1CA67E56" w14:textId="77777777" w:rsidR="00417D32" w:rsidRPr="008C2161" w:rsidRDefault="00417D32" w:rsidP="00857CF7">
      <w:pPr>
        <w:numPr>
          <w:ilvl w:val="0"/>
          <w:numId w:val="2"/>
        </w:numPr>
        <w:suppressAutoHyphens w:val="0"/>
        <w:ind w:left="-567" w:right="140" w:firstLine="0"/>
        <w:rPr>
          <w:i/>
          <w:sz w:val="20"/>
        </w:rPr>
      </w:pPr>
      <w:r w:rsidRPr="008C2161">
        <w:rPr>
          <w:i/>
          <w:sz w:val="20"/>
        </w:rPr>
        <w:t>mokymas naudotis įvairiais informacijos šaltiniais;</w:t>
      </w:r>
    </w:p>
    <w:p w14:paraId="3A497273" w14:textId="77777777" w:rsidR="00417D32" w:rsidRPr="008C2161" w:rsidRDefault="00417D32" w:rsidP="00857CF7">
      <w:pPr>
        <w:numPr>
          <w:ilvl w:val="0"/>
          <w:numId w:val="2"/>
        </w:numPr>
        <w:suppressAutoHyphens w:val="0"/>
        <w:ind w:left="-567" w:right="140" w:firstLine="0"/>
        <w:rPr>
          <w:i/>
          <w:sz w:val="20"/>
        </w:rPr>
      </w:pPr>
      <w:r w:rsidRPr="008C2161">
        <w:rPr>
          <w:i/>
          <w:sz w:val="20"/>
        </w:rPr>
        <w:t>užduočių pateikimas etapais;</w:t>
      </w:r>
    </w:p>
    <w:p w14:paraId="2EB86B03" w14:textId="77777777" w:rsidR="00417D32" w:rsidRPr="008C2161" w:rsidRDefault="00417D32" w:rsidP="00857CF7">
      <w:pPr>
        <w:numPr>
          <w:ilvl w:val="0"/>
          <w:numId w:val="2"/>
        </w:numPr>
        <w:suppressAutoHyphens w:val="0"/>
        <w:ind w:left="-567" w:right="140" w:firstLine="0"/>
        <w:rPr>
          <w:i/>
          <w:sz w:val="20"/>
        </w:rPr>
      </w:pPr>
      <w:r w:rsidRPr="008C2161">
        <w:rPr>
          <w:i/>
          <w:sz w:val="20"/>
        </w:rPr>
        <w:t>girdimosios atminties treniruotės;</w:t>
      </w:r>
    </w:p>
    <w:p w14:paraId="73EE25A2" w14:textId="77777777" w:rsidR="00417D32" w:rsidRPr="008C2161" w:rsidRDefault="00417D32" w:rsidP="00857CF7">
      <w:pPr>
        <w:numPr>
          <w:ilvl w:val="0"/>
          <w:numId w:val="2"/>
        </w:numPr>
        <w:suppressAutoHyphens w:val="0"/>
        <w:ind w:left="-567" w:right="140" w:firstLine="0"/>
        <w:rPr>
          <w:i/>
          <w:sz w:val="20"/>
        </w:rPr>
      </w:pPr>
      <w:r w:rsidRPr="008C2161">
        <w:rPr>
          <w:i/>
          <w:sz w:val="20"/>
        </w:rPr>
        <w:t xml:space="preserve">savikontrolės mokymas.   </w:t>
      </w:r>
    </w:p>
    <w:p w14:paraId="1226A600" w14:textId="77777777" w:rsidR="00417D32" w:rsidRPr="008C2161" w:rsidRDefault="00417D32" w:rsidP="00417D32">
      <w:r w:rsidRPr="008C2161">
        <w:t>TAIKOMI MOKYMO IR KOREKCIJOS BŪDAI (</w:t>
      </w:r>
      <w:r w:rsidRPr="008C2161">
        <w:rPr>
          <w:i/>
        </w:rPr>
        <w:t>pažymėti langeliuose)</w:t>
      </w:r>
      <w:r w:rsidRPr="008C2161">
        <w:t>:</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9923"/>
      </w:tblGrid>
      <w:tr w:rsidR="007118C0" w:rsidRPr="008C2161" w14:paraId="0DF916F1" w14:textId="77777777" w:rsidTr="00417D32">
        <w:tc>
          <w:tcPr>
            <w:tcW w:w="284" w:type="dxa"/>
            <w:tcBorders>
              <w:right w:val="single" w:sz="4" w:space="0" w:color="auto"/>
            </w:tcBorders>
          </w:tcPr>
          <w:p w14:paraId="6FBB0213"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44B75F4" w14:textId="77777777" w:rsidR="00417D32" w:rsidRPr="008C2161" w:rsidRDefault="00417D32" w:rsidP="00417D32">
            <w:pPr>
              <w:ind w:right="140"/>
              <w:rPr>
                <w:i/>
                <w:sz w:val="22"/>
                <w:szCs w:val="22"/>
              </w:rPr>
            </w:pPr>
            <w:r w:rsidRPr="008C2161">
              <w:rPr>
                <w:i/>
                <w:sz w:val="20"/>
              </w:rPr>
              <w:t>sumažinamas užduočių kiekis.</w:t>
            </w:r>
          </w:p>
        </w:tc>
      </w:tr>
      <w:tr w:rsidR="007118C0" w:rsidRPr="008C2161" w14:paraId="558F0C7F" w14:textId="77777777" w:rsidTr="00417D32">
        <w:tc>
          <w:tcPr>
            <w:tcW w:w="284" w:type="dxa"/>
            <w:tcBorders>
              <w:right w:val="single" w:sz="4" w:space="0" w:color="auto"/>
            </w:tcBorders>
          </w:tcPr>
          <w:p w14:paraId="27F1D46C"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36F07E8" w14:textId="77777777" w:rsidR="00417D32" w:rsidRPr="008C2161" w:rsidRDefault="00417D32" w:rsidP="00417D32">
            <w:pPr>
              <w:ind w:right="140"/>
              <w:rPr>
                <w:i/>
                <w:sz w:val="22"/>
                <w:szCs w:val="22"/>
              </w:rPr>
            </w:pPr>
            <w:r w:rsidRPr="008C2161">
              <w:rPr>
                <w:i/>
                <w:sz w:val="20"/>
              </w:rPr>
              <w:t>Supaprastinamos užduotys.</w:t>
            </w:r>
          </w:p>
        </w:tc>
      </w:tr>
      <w:tr w:rsidR="007118C0" w:rsidRPr="008C2161" w14:paraId="46C693D3" w14:textId="77777777" w:rsidTr="00417D32">
        <w:tc>
          <w:tcPr>
            <w:tcW w:w="284" w:type="dxa"/>
            <w:tcBorders>
              <w:right w:val="single" w:sz="4" w:space="0" w:color="auto"/>
            </w:tcBorders>
          </w:tcPr>
          <w:p w14:paraId="6BDF4D5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0A6B6FA" w14:textId="77777777" w:rsidR="00417D32" w:rsidRPr="008C2161" w:rsidRDefault="00417D32" w:rsidP="00417D32">
            <w:pPr>
              <w:ind w:right="140"/>
              <w:rPr>
                <w:i/>
                <w:sz w:val="22"/>
                <w:szCs w:val="22"/>
              </w:rPr>
            </w:pPr>
            <w:r w:rsidRPr="008C2161">
              <w:rPr>
                <w:i/>
                <w:sz w:val="20"/>
              </w:rPr>
              <w:t>Rašo tik dalį diktanto.</w:t>
            </w:r>
          </w:p>
        </w:tc>
      </w:tr>
      <w:tr w:rsidR="007118C0" w:rsidRPr="008C2161" w14:paraId="31EE3B5D" w14:textId="77777777" w:rsidTr="00417D32">
        <w:tc>
          <w:tcPr>
            <w:tcW w:w="284" w:type="dxa"/>
            <w:tcBorders>
              <w:right w:val="single" w:sz="4" w:space="0" w:color="auto"/>
            </w:tcBorders>
          </w:tcPr>
          <w:p w14:paraId="4B21DAFF"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CDB3E34" w14:textId="77777777" w:rsidR="00417D32" w:rsidRPr="008C2161" w:rsidRDefault="00417D32" w:rsidP="00417D32">
            <w:pPr>
              <w:ind w:right="140"/>
              <w:rPr>
                <w:i/>
                <w:sz w:val="22"/>
                <w:szCs w:val="22"/>
              </w:rPr>
            </w:pPr>
            <w:r w:rsidRPr="008C2161">
              <w:rPr>
                <w:i/>
                <w:sz w:val="20"/>
              </w:rPr>
              <w:t>Rašo kas antrą diktuojamą sakinį.</w:t>
            </w:r>
          </w:p>
        </w:tc>
      </w:tr>
      <w:tr w:rsidR="007118C0" w:rsidRPr="008C2161" w14:paraId="27CB2029" w14:textId="77777777" w:rsidTr="00417D32">
        <w:tc>
          <w:tcPr>
            <w:tcW w:w="284" w:type="dxa"/>
            <w:tcBorders>
              <w:right w:val="single" w:sz="4" w:space="0" w:color="auto"/>
            </w:tcBorders>
          </w:tcPr>
          <w:p w14:paraId="1B683CF9"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8F7DC4D" w14:textId="77777777" w:rsidR="00417D32" w:rsidRPr="008C2161" w:rsidRDefault="00417D32" w:rsidP="00417D32">
            <w:pPr>
              <w:ind w:right="140"/>
              <w:rPr>
                <w:i/>
                <w:sz w:val="22"/>
                <w:szCs w:val="22"/>
              </w:rPr>
            </w:pPr>
            <w:r w:rsidRPr="008C2161">
              <w:rPr>
                <w:i/>
                <w:sz w:val="20"/>
              </w:rPr>
              <w:t>Vadovėlio užduotys keičiamos mokytojo sudarytomis užduotimis.</w:t>
            </w:r>
          </w:p>
        </w:tc>
      </w:tr>
      <w:tr w:rsidR="007118C0" w:rsidRPr="008C2161" w14:paraId="4A5909B4" w14:textId="77777777" w:rsidTr="00417D32">
        <w:tc>
          <w:tcPr>
            <w:tcW w:w="284" w:type="dxa"/>
            <w:tcBorders>
              <w:right w:val="single" w:sz="4" w:space="0" w:color="auto"/>
            </w:tcBorders>
          </w:tcPr>
          <w:p w14:paraId="369D827D"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53A3B4B9" w14:textId="77777777" w:rsidR="00417D32" w:rsidRPr="008C2161" w:rsidRDefault="00417D32" w:rsidP="00417D32">
            <w:pPr>
              <w:ind w:right="140"/>
              <w:rPr>
                <w:i/>
                <w:sz w:val="22"/>
                <w:szCs w:val="22"/>
              </w:rPr>
            </w:pPr>
            <w:r w:rsidRPr="008C2161">
              <w:rPr>
                <w:i/>
                <w:sz w:val="20"/>
              </w:rPr>
              <w:t>Panašių klaidų grupė skaičiuojama kaip viena klaida.</w:t>
            </w:r>
          </w:p>
        </w:tc>
      </w:tr>
      <w:tr w:rsidR="007118C0" w:rsidRPr="008C2161" w14:paraId="2F097153" w14:textId="77777777" w:rsidTr="00417D32">
        <w:tc>
          <w:tcPr>
            <w:tcW w:w="284" w:type="dxa"/>
            <w:tcBorders>
              <w:right w:val="single" w:sz="4" w:space="0" w:color="auto"/>
            </w:tcBorders>
          </w:tcPr>
          <w:p w14:paraId="54D618D4"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4836012" w14:textId="77777777" w:rsidR="00417D32" w:rsidRPr="008C2161" w:rsidRDefault="00417D32" w:rsidP="00417D32">
            <w:pPr>
              <w:ind w:right="140"/>
              <w:rPr>
                <w:i/>
                <w:sz w:val="22"/>
                <w:szCs w:val="22"/>
              </w:rPr>
            </w:pPr>
            <w:r w:rsidRPr="008C2161">
              <w:rPr>
                <w:i/>
                <w:sz w:val="20"/>
              </w:rPr>
              <w:t>Nereikalaujama dailaus rašto.</w:t>
            </w:r>
          </w:p>
        </w:tc>
      </w:tr>
      <w:tr w:rsidR="007118C0" w:rsidRPr="008C2161" w14:paraId="57A7CEE0" w14:textId="77777777" w:rsidTr="00417D32">
        <w:tc>
          <w:tcPr>
            <w:tcW w:w="284" w:type="dxa"/>
            <w:tcBorders>
              <w:right w:val="single" w:sz="4" w:space="0" w:color="auto"/>
            </w:tcBorders>
          </w:tcPr>
          <w:p w14:paraId="184D4E61"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8C48ED1" w14:textId="77777777" w:rsidR="00417D32" w:rsidRPr="008C2161" w:rsidRDefault="00417D32" w:rsidP="00417D32">
            <w:pPr>
              <w:ind w:right="140"/>
              <w:rPr>
                <w:i/>
                <w:sz w:val="22"/>
                <w:szCs w:val="22"/>
              </w:rPr>
            </w:pPr>
            <w:r w:rsidRPr="008C2161">
              <w:rPr>
                <w:i/>
                <w:sz w:val="20"/>
              </w:rPr>
              <w:t>Lapas paryškintomis linijomis, testai paryškintu, padidintu šriftu.</w:t>
            </w:r>
          </w:p>
        </w:tc>
      </w:tr>
      <w:tr w:rsidR="007118C0" w:rsidRPr="008C2161" w14:paraId="418BF7EA" w14:textId="77777777" w:rsidTr="00417D32">
        <w:tc>
          <w:tcPr>
            <w:tcW w:w="284" w:type="dxa"/>
            <w:tcBorders>
              <w:right w:val="single" w:sz="4" w:space="0" w:color="auto"/>
            </w:tcBorders>
          </w:tcPr>
          <w:p w14:paraId="5BB8573E"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9F7C6A1" w14:textId="77777777" w:rsidR="00417D32" w:rsidRPr="008C2161" w:rsidRDefault="00417D32" w:rsidP="00417D32">
            <w:pPr>
              <w:ind w:right="140"/>
              <w:rPr>
                <w:i/>
                <w:sz w:val="20"/>
              </w:rPr>
            </w:pPr>
            <w:r w:rsidRPr="008C2161">
              <w:rPr>
                <w:i/>
                <w:sz w:val="20"/>
              </w:rPr>
              <w:t>Rašydamas taria žodžius garsiai arba pašnibždomis</w:t>
            </w:r>
          </w:p>
        </w:tc>
      </w:tr>
      <w:tr w:rsidR="007118C0" w:rsidRPr="008C2161" w14:paraId="06A78F6C" w14:textId="77777777" w:rsidTr="00417D32">
        <w:tc>
          <w:tcPr>
            <w:tcW w:w="284" w:type="dxa"/>
            <w:tcBorders>
              <w:right w:val="single" w:sz="4" w:space="0" w:color="auto"/>
            </w:tcBorders>
          </w:tcPr>
          <w:p w14:paraId="31B2954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B160416" w14:textId="77777777" w:rsidR="00417D32" w:rsidRPr="008C2161" w:rsidRDefault="00417D32" w:rsidP="00417D32">
            <w:pPr>
              <w:ind w:right="140"/>
              <w:rPr>
                <w:i/>
                <w:sz w:val="20"/>
              </w:rPr>
            </w:pPr>
            <w:r w:rsidRPr="008C2161">
              <w:rPr>
                <w:i/>
                <w:sz w:val="20"/>
              </w:rPr>
              <w:t>mažinamos skaitymo užduotys.</w:t>
            </w:r>
          </w:p>
        </w:tc>
      </w:tr>
      <w:tr w:rsidR="007118C0" w:rsidRPr="008C2161" w14:paraId="63C11893" w14:textId="77777777" w:rsidTr="00417D32">
        <w:tc>
          <w:tcPr>
            <w:tcW w:w="284" w:type="dxa"/>
            <w:tcBorders>
              <w:right w:val="single" w:sz="4" w:space="0" w:color="auto"/>
            </w:tcBorders>
          </w:tcPr>
          <w:p w14:paraId="6535C406"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5AAE174F" w14:textId="77777777" w:rsidR="00417D32" w:rsidRPr="008C2161" w:rsidRDefault="00417D32" w:rsidP="00417D32">
            <w:pPr>
              <w:ind w:right="140"/>
              <w:rPr>
                <w:i/>
                <w:sz w:val="20"/>
              </w:rPr>
            </w:pPr>
            <w:r w:rsidRPr="008C2161">
              <w:rPr>
                <w:i/>
                <w:sz w:val="20"/>
              </w:rPr>
              <w:t>Nereikalaujama skaityti sudėtingesnės struktūros žodžių, sakinių.</w:t>
            </w:r>
          </w:p>
        </w:tc>
      </w:tr>
      <w:tr w:rsidR="007118C0" w:rsidRPr="008C2161" w14:paraId="5292C894" w14:textId="77777777" w:rsidTr="00417D32">
        <w:tc>
          <w:tcPr>
            <w:tcW w:w="284" w:type="dxa"/>
            <w:tcBorders>
              <w:right w:val="single" w:sz="4" w:space="0" w:color="auto"/>
            </w:tcBorders>
          </w:tcPr>
          <w:p w14:paraId="01D8A84E"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FBD7733" w14:textId="77777777" w:rsidR="00417D32" w:rsidRPr="008C2161" w:rsidRDefault="00417D32" w:rsidP="00417D32">
            <w:pPr>
              <w:ind w:right="140"/>
              <w:rPr>
                <w:i/>
                <w:sz w:val="20"/>
              </w:rPr>
            </w:pPr>
            <w:r w:rsidRPr="008C2161">
              <w:rPr>
                <w:i/>
                <w:sz w:val="20"/>
              </w:rPr>
              <w:t>Nereikalaujama skaityti garsiai prieš klasę.</w:t>
            </w:r>
          </w:p>
        </w:tc>
      </w:tr>
      <w:tr w:rsidR="007118C0" w:rsidRPr="008C2161" w14:paraId="0E9149ED" w14:textId="77777777" w:rsidTr="00417D32">
        <w:tc>
          <w:tcPr>
            <w:tcW w:w="284" w:type="dxa"/>
            <w:tcBorders>
              <w:right w:val="single" w:sz="4" w:space="0" w:color="auto"/>
            </w:tcBorders>
          </w:tcPr>
          <w:p w14:paraId="6425B9A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64FCDA7" w14:textId="77777777" w:rsidR="00417D32" w:rsidRPr="008C2161" w:rsidRDefault="00417D32" w:rsidP="00417D32">
            <w:pPr>
              <w:ind w:right="140"/>
              <w:rPr>
                <w:i/>
                <w:sz w:val="20"/>
              </w:rPr>
            </w:pPr>
            <w:r w:rsidRPr="008C2161">
              <w:rPr>
                <w:i/>
                <w:noProof/>
                <w:sz w:val="20"/>
                <w:lang w:eastAsia="lt-LT" w:bidi="ml-IN"/>
              </w:rPr>
              <mc:AlternateContent>
                <mc:Choice Requires="wps">
                  <w:drawing>
                    <wp:anchor distT="0" distB="0" distL="114300" distR="114300" simplePos="0" relativeHeight="251668480" behindDoc="0" locked="0" layoutInCell="1" allowOverlap="1" wp14:anchorId="01353824" wp14:editId="71B75B1F">
                      <wp:simplePos x="0" y="0"/>
                      <wp:positionH relativeFrom="column">
                        <wp:posOffset>2217420</wp:posOffset>
                      </wp:positionH>
                      <wp:positionV relativeFrom="paragraph">
                        <wp:posOffset>35560</wp:posOffset>
                      </wp:positionV>
                      <wp:extent cx="114300" cy="90805"/>
                      <wp:effectExtent l="6985" t="10795" r="12065" b="12700"/>
                      <wp:wrapNone/>
                      <wp:docPr id="16" name="Stačiakamp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BBAD" id="Stačiakampis 16" o:spid="_x0000_s1026" style="position:absolute;margin-left:174.6pt;margin-top:2.8pt;width:9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"/>
                  </w:pict>
                </mc:Fallback>
              </mc:AlternateContent>
            </w:r>
            <w:r w:rsidRPr="008C2161">
              <w:rPr>
                <w:i/>
                <w:noProof/>
                <w:sz w:val="20"/>
                <w:lang w:eastAsia="lt-LT" w:bidi="ml-IN"/>
              </w:rPr>
              <mc:AlternateContent>
                <mc:Choice Requires="wps">
                  <w:drawing>
                    <wp:anchor distT="0" distB="0" distL="114300" distR="114300" simplePos="0" relativeHeight="251667456" behindDoc="0" locked="0" layoutInCell="1" allowOverlap="1" wp14:anchorId="222FAE40" wp14:editId="1A3C812E">
                      <wp:simplePos x="0" y="0"/>
                      <wp:positionH relativeFrom="column">
                        <wp:posOffset>1607820</wp:posOffset>
                      </wp:positionH>
                      <wp:positionV relativeFrom="paragraph">
                        <wp:posOffset>35560</wp:posOffset>
                      </wp:positionV>
                      <wp:extent cx="133350" cy="90805"/>
                      <wp:effectExtent l="6985" t="10795" r="12065" b="12700"/>
                      <wp:wrapNone/>
                      <wp:docPr id="15" name="Stačiakamp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E81B" id="Stačiakampis 15" o:spid="_x0000_s1026" style="position:absolute;margin-left:126.6pt;margin-top:2.8pt;width:10.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"/>
                  </w:pict>
                </mc:Fallback>
              </mc:AlternateContent>
            </w:r>
            <w:r w:rsidRPr="008C2161">
              <w:rPr>
                <w:i/>
                <w:sz w:val="20"/>
              </w:rPr>
              <w:t>tekstai mokiniui perskaitomi</w:t>
            </w:r>
            <w:r w:rsidRPr="008C2161">
              <w:rPr>
                <w:sz w:val="20"/>
              </w:rPr>
              <w:t>:</w:t>
            </w:r>
            <w:r w:rsidRPr="008C2161">
              <w:rPr>
                <w:i/>
                <w:sz w:val="20"/>
              </w:rPr>
              <w:t xml:space="preserve">        visada;        kartais.</w:t>
            </w:r>
          </w:p>
        </w:tc>
      </w:tr>
      <w:tr w:rsidR="007118C0" w:rsidRPr="008C2161" w14:paraId="5D16610A" w14:textId="77777777" w:rsidTr="00417D32">
        <w:tc>
          <w:tcPr>
            <w:tcW w:w="284" w:type="dxa"/>
            <w:tcBorders>
              <w:right w:val="single" w:sz="4" w:space="0" w:color="auto"/>
            </w:tcBorders>
          </w:tcPr>
          <w:p w14:paraId="76CDBCCC"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DD0C4B0" w14:textId="77777777" w:rsidR="00417D32" w:rsidRPr="008C2161" w:rsidRDefault="00417D32" w:rsidP="00417D32">
            <w:pPr>
              <w:ind w:right="140"/>
              <w:rPr>
                <w:i/>
                <w:sz w:val="20"/>
              </w:rPr>
            </w:pPr>
            <w:r w:rsidRPr="008C2161">
              <w:rPr>
                <w:i/>
                <w:sz w:val="20"/>
              </w:rPr>
              <w:t>Skaitomą tekstą seka naudodamas pagalbines priemones (pieštuką, liniuotę, eilutės trafaretą ir pan.)</w:t>
            </w:r>
          </w:p>
        </w:tc>
      </w:tr>
      <w:tr w:rsidR="007118C0" w:rsidRPr="008C2161" w14:paraId="4BB89604" w14:textId="77777777" w:rsidTr="00417D32">
        <w:tc>
          <w:tcPr>
            <w:tcW w:w="284" w:type="dxa"/>
            <w:tcBorders>
              <w:right w:val="single" w:sz="4" w:space="0" w:color="auto"/>
            </w:tcBorders>
          </w:tcPr>
          <w:p w14:paraId="3E9592F3"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B3357B6" w14:textId="77777777" w:rsidR="00417D32" w:rsidRPr="008C2161" w:rsidRDefault="00417D32" w:rsidP="00417D32">
            <w:pPr>
              <w:ind w:right="140"/>
              <w:rPr>
                <w:i/>
                <w:sz w:val="20"/>
              </w:rPr>
            </w:pPr>
            <w:r w:rsidRPr="008C2161">
              <w:rPr>
                <w:i/>
                <w:sz w:val="20"/>
              </w:rPr>
              <w:t>skaitant tekstą, jis suskirstomas pastraipomis, esminė informacija paryškinama.</w:t>
            </w:r>
          </w:p>
        </w:tc>
      </w:tr>
      <w:tr w:rsidR="007118C0" w:rsidRPr="008C2161" w14:paraId="5CD0D66C" w14:textId="77777777" w:rsidTr="00417D32">
        <w:tc>
          <w:tcPr>
            <w:tcW w:w="284" w:type="dxa"/>
            <w:tcBorders>
              <w:right w:val="single" w:sz="4" w:space="0" w:color="auto"/>
            </w:tcBorders>
          </w:tcPr>
          <w:p w14:paraId="035FFA7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4174C25" w14:textId="77777777" w:rsidR="00417D32" w:rsidRPr="008C2161" w:rsidRDefault="00417D32" w:rsidP="00417D32">
            <w:pPr>
              <w:ind w:right="140"/>
              <w:rPr>
                <w:i/>
                <w:sz w:val="20"/>
              </w:rPr>
            </w:pPr>
            <w:r w:rsidRPr="008C2161">
              <w:rPr>
                <w:i/>
                <w:sz w:val="20"/>
              </w:rPr>
              <w:t>Prieš pateikiant užduotis suformuluojami konkretūs klausimai.</w:t>
            </w:r>
          </w:p>
        </w:tc>
      </w:tr>
      <w:tr w:rsidR="007118C0" w:rsidRPr="008C2161" w14:paraId="7F174E05" w14:textId="77777777" w:rsidTr="00417D32">
        <w:tc>
          <w:tcPr>
            <w:tcW w:w="284" w:type="dxa"/>
            <w:tcBorders>
              <w:right w:val="single" w:sz="4" w:space="0" w:color="auto"/>
            </w:tcBorders>
          </w:tcPr>
          <w:p w14:paraId="52BEC2CD"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B441CF1" w14:textId="77777777" w:rsidR="00417D32" w:rsidRPr="008C2161" w:rsidRDefault="00417D32" w:rsidP="00417D32">
            <w:pPr>
              <w:ind w:right="140"/>
              <w:rPr>
                <w:i/>
                <w:sz w:val="20"/>
              </w:rPr>
            </w:pPr>
            <w:r w:rsidRPr="008C2161">
              <w:rPr>
                <w:i/>
                <w:sz w:val="20"/>
              </w:rPr>
              <w:t>Nereikalaujama mokytis mintinai.</w:t>
            </w:r>
          </w:p>
        </w:tc>
      </w:tr>
      <w:tr w:rsidR="007118C0" w:rsidRPr="008C2161" w14:paraId="15542FCD" w14:textId="77777777" w:rsidTr="00417D32">
        <w:tc>
          <w:tcPr>
            <w:tcW w:w="284" w:type="dxa"/>
            <w:tcBorders>
              <w:right w:val="single" w:sz="4" w:space="0" w:color="auto"/>
            </w:tcBorders>
          </w:tcPr>
          <w:p w14:paraId="3C191B6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A3D8641" w14:textId="77777777" w:rsidR="00417D32" w:rsidRPr="008C2161" w:rsidRDefault="00417D32" w:rsidP="00417D32">
            <w:pPr>
              <w:ind w:right="140"/>
              <w:rPr>
                <w:i/>
                <w:sz w:val="20"/>
              </w:rPr>
            </w:pPr>
            <w:r w:rsidRPr="008C2161">
              <w:rPr>
                <w:i/>
                <w:sz w:val="20"/>
              </w:rPr>
              <w:t>Mažinamos mintino mokymosi užduočių apimtys.</w:t>
            </w:r>
          </w:p>
        </w:tc>
      </w:tr>
      <w:tr w:rsidR="007118C0" w:rsidRPr="008C2161" w14:paraId="0C8AAC45" w14:textId="77777777" w:rsidTr="00417D32">
        <w:tc>
          <w:tcPr>
            <w:tcW w:w="284" w:type="dxa"/>
            <w:tcBorders>
              <w:right w:val="single" w:sz="4" w:space="0" w:color="auto"/>
            </w:tcBorders>
          </w:tcPr>
          <w:p w14:paraId="59BA8A3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4542E8C" w14:textId="77777777" w:rsidR="00417D32" w:rsidRPr="008C2161" w:rsidRDefault="00417D32" w:rsidP="00417D32">
            <w:pPr>
              <w:ind w:right="140"/>
              <w:rPr>
                <w:i/>
                <w:sz w:val="20"/>
              </w:rPr>
            </w:pPr>
            <w:r w:rsidRPr="008C2161">
              <w:rPr>
                <w:i/>
                <w:sz w:val="20"/>
              </w:rPr>
              <w:t>Mažinamas teorijos mokymasis.</w:t>
            </w:r>
          </w:p>
        </w:tc>
      </w:tr>
      <w:tr w:rsidR="007118C0" w:rsidRPr="008C2161" w14:paraId="4C5323EF" w14:textId="77777777" w:rsidTr="00417D32">
        <w:tc>
          <w:tcPr>
            <w:tcW w:w="284" w:type="dxa"/>
            <w:tcBorders>
              <w:right w:val="single" w:sz="4" w:space="0" w:color="auto"/>
            </w:tcBorders>
          </w:tcPr>
          <w:p w14:paraId="3EFF8CC3"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CC7E96E" w14:textId="77777777" w:rsidR="00417D32" w:rsidRPr="008C2161" w:rsidRDefault="00417D32" w:rsidP="00417D32">
            <w:pPr>
              <w:ind w:right="140"/>
              <w:rPr>
                <w:i/>
                <w:sz w:val="20"/>
              </w:rPr>
            </w:pPr>
            <w:r w:rsidRPr="008C2161">
              <w:rPr>
                <w:i/>
                <w:sz w:val="20"/>
              </w:rPr>
              <w:t xml:space="preserve">Tekstiniai uždaviniai atspindi gyvenimiškas situacijas, jie iliustruojami.   </w:t>
            </w:r>
          </w:p>
        </w:tc>
      </w:tr>
      <w:tr w:rsidR="007118C0" w:rsidRPr="008C2161" w14:paraId="0D5B48ED" w14:textId="77777777" w:rsidTr="00417D32">
        <w:tc>
          <w:tcPr>
            <w:tcW w:w="284" w:type="dxa"/>
            <w:tcBorders>
              <w:right w:val="single" w:sz="4" w:space="0" w:color="auto"/>
            </w:tcBorders>
          </w:tcPr>
          <w:p w14:paraId="2C96752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318E6CF" w14:textId="77777777" w:rsidR="00417D32" w:rsidRPr="008C2161" w:rsidRDefault="00417D32" w:rsidP="00417D32">
            <w:pPr>
              <w:ind w:right="140"/>
              <w:rPr>
                <w:i/>
                <w:sz w:val="20"/>
              </w:rPr>
            </w:pPr>
            <w:r w:rsidRPr="008C2161">
              <w:rPr>
                <w:i/>
                <w:sz w:val="20"/>
              </w:rPr>
              <w:t>Leidžiama naudotis analogiškų uždavinių sprendimo pavyzdžiais.</w:t>
            </w:r>
          </w:p>
        </w:tc>
      </w:tr>
      <w:tr w:rsidR="007118C0" w:rsidRPr="008C2161" w14:paraId="27B52B11" w14:textId="77777777" w:rsidTr="00417D32">
        <w:tc>
          <w:tcPr>
            <w:tcW w:w="284" w:type="dxa"/>
            <w:tcBorders>
              <w:right w:val="single" w:sz="4" w:space="0" w:color="auto"/>
            </w:tcBorders>
          </w:tcPr>
          <w:p w14:paraId="020968A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E002C6D" w14:textId="77777777" w:rsidR="00417D32" w:rsidRPr="008C2161" w:rsidRDefault="00417D32" w:rsidP="00417D32">
            <w:pPr>
              <w:ind w:right="140"/>
              <w:rPr>
                <w:i/>
                <w:sz w:val="20"/>
              </w:rPr>
            </w:pPr>
            <w:r w:rsidRPr="008C2161">
              <w:rPr>
                <w:i/>
                <w:sz w:val="20"/>
              </w:rPr>
              <w:t>Atsakinėti leidžiama, naudojantis mokytojo sudarytu planu, pagalbiniais klausimais.</w:t>
            </w:r>
          </w:p>
        </w:tc>
      </w:tr>
      <w:tr w:rsidR="007118C0" w:rsidRPr="008C2161" w14:paraId="61EA0048" w14:textId="77777777" w:rsidTr="00417D32">
        <w:tc>
          <w:tcPr>
            <w:tcW w:w="284" w:type="dxa"/>
            <w:tcBorders>
              <w:right w:val="single" w:sz="4" w:space="0" w:color="auto"/>
            </w:tcBorders>
          </w:tcPr>
          <w:p w14:paraId="6C41F102"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8C7BEA8" w14:textId="77777777" w:rsidR="00417D32" w:rsidRPr="008C2161" w:rsidRDefault="00417D32" w:rsidP="00417D32">
            <w:pPr>
              <w:ind w:right="140"/>
              <w:rPr>
                <w:i/>
                <w:sz w:val="20"/>
              </w:rPr>
            </w:pPr>
            <w:r w:rsidRPr="008C2161">
              <w:rPr>
                <w:i/>
                <w:sz w:val="20"/>
              </w:rPr>
              <w:t>Nesuprantama informacija paaiškinama , iliustruojama konkrečiais žodžiais, naudojama iliustruota medžiaga.</w:t>
            </w:r>
          </w:p>
        </w:tc>
      </w:tr>
      <w:tr w:rsidR="007118C0" w:rsidRPr="008C2161" w14:paraId="7F8611E3" w14:textId="77777777" w:rsidTr="00417D32">
        <w:tc>
          <w:tcPr>
            <w:tcW w:w="284" w:type="dxa"/>
            <w:tcBorders>
              <w:right w:val="single" w:sz="4" w:space="0" w:color="auto"/>
            </w:tcBorders>
          </w:tcPr>
          <w:p w14:paraId="6919AE68"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944CD56" w14:textId="77777777" w:rsidR="00417D32" w:rsidRPr="008C2161" w:rsidRDefault="00417D32" w:rsidP="00417D32">
            <w:pPr>
              <w:ind w:right="140"/>
              <w:rPr>
                <w:i/>
                <w:sz w:val="20"/>
              </w:rPr>
            </w:pPr>
            <w:r w:rsidRPr="008C2161">
              <w:rPr>
                <w:i/>
                <w:sz w:val="20"/>
              </w:rPr>
              <w:t>Schemos, grafiniai piešiniai, žemėlapiai komentuojami žodžiu.</w:t>
            </w:r>
          </w:p>
        </w:tc>
      </w:tr>
      <w:tr w:rsidR="007118C0" w:rsidRPr="008C2161" w14:paraId="04633FF3" w14:textId="77777777" w:rsidTr="00417D32">
        <w:tc>
          <w:tcPr>
            <w:tcW w:w="284" w:type="dxa"/>
            <w:tcBorders>
              <w:right w:val="single" w:sz="4" w:space="0" w:color="auto"/>
            </w:tcBorders>
          </w:tcPr>
          <w:p w14:paraId="556933C4"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FF3BB3F" w14:textId="77777777" w:rsidR="00417D32" w:rsidRPr="008C2161" w:rsidRDefault="00417D32" w:rsidP="00417D32">
            <w:pPr>
              <w:ind w:right="140"/>
              <w:rPr>
                <w:i/>
                <w:sz w:val="20"/>
              </w:rPr>
            </w:pPr>
            <w:r w:rsidRPr="008C2161">
              <w:rPr>
                <w:i/>
                <w:sz w:val="20"/>
              </w:rPr>
              <w:t>Mažinamos ir supaprastinamos pratybų sąsiuvinių užduotys.</w:t>
            </w:r>
          </w:p>
        </w:tc>
      </w:tr>
      <w:tr w:rsidR="007118C0" w:rsidRPr="008C2161" w14:paraId="4F42AD10" w14:textId="77777777" w:rsidTr="00417D32">
        <w:tc>
          <w:tcPr>
            <w:tcW w:w="284" w:type="dxa"/>
            <w:tcBorders>
              <w:right w:val="single" w:sz="4" w:space="0" w:color="auto"/>
            </w:tcBorders>
          </w:tcPr>
          <w:p w14:paraId="6E98FB81"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DF586D6" w14:textId="77777777" w:rsidR="00417D32" w:rsidRPr="008C2161" w:rsidRDefault="00417D32" w:rsidP="00417D32">
            <w:pPr>
              <w:ind w:right="140"/>
              <w:rPr>
                <w:i/>
                <w:sz w:val="20"/>
              </w:rPr>
            </w:pPr>
            <w:r w:rsidRPr="008C2161">
              <w:rPr>
                <w:i/>
                <w:sz w:val="20"/>
              </w:rPr>
              <w:t>Leidžiama naudotis atlasu, žemėlapiais, schemomis.</w:t>
            </w:r>
          </w:p>
        </w:tc>
      </w:tr>
      <w:tr w:rsidR="007118C0" w:rsidRPr="008C2161" w14:paraId="440D821F" w14:textId="77777777" w:rsidTr="00417D32">
        <w:tc>
          <w:tcPr>
            <w:tcW w:w="284" w:type="dxa"/>
            <w:tcBorders>
              <w:right w:val="single" w:sz="4" w:space="0" w:color="auto"/>
            </w:tcBorders>
          </w:tcPr>
          <w:p w14:paraId="4BF6194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B338F4E" w14:textId="77777777" w:rsidR="00417D32" w:rsidRPr="008C2161" w:rsidRDefault="00417D32" w:rsidP="00417D32">
            <w:pPr>
              <w:ind w:right="140"/>
              <w:rPr>
                <w:i/>
                <w:sz w:val="20"/>
              </w:rPr>
            </w:pPr>
            <w:r w:rsidRPr="008C2161">
              <w:rPr>
                <w:i/>
                <w:sz w:val="20"/>
              </w:rPr>
              <w:t>Istorijos faktai, gamtos reiškiniai, geografijos objektai apibūdinami, naudojant vaizdines priemones.</w:t>
            </w:r>
          </w:p>
        </w:tc>
      </w:tr>
      <w:tr w:rsidR="007118C0" w:rsidRPr="008C2161" w14:paraId="55FF82DC" w14:textId="77777777" w:rsidTr="00417D32">
        <w:tc>
          <w:tcPr>
            <w:tcW w:w="284" w:type="dxa"/>
            <w:tcBorders>
              <w:right w:val="single" w:sz="4" w:space="0" w:color="auto"/>
            </w:tcBorders>
          </w:tcPr>
          <w:p w14:paraId="5545B07C"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D905AFD" w14:textId="77777777" w:rsidR="00417D32" w:rsidRPr="008C2161" w:rsidRDefault="00417D32" w:rsidP="00417D32">
            <w:pPr>
              <w:ind w:right="140"/>
              <w:rPr>
                <w:i/>
                <w:sz w:val="20"/>
              </w:rPr>
            </w:pPr>
            <w:r w:rsidRPr="008C2161">
              <w:rPr>
                <w:i/>
                <w:sz w:val="20"/>
              </w:rPr>
              <w:t>Mažinama faktinės medžiagos, skirtos įsiminti, kiekis.</w:t>
            </w:r>
          </w:p>
        </w:tc>
      </w:tr>
      <w:tr w:rsidR="007118C0" w:rsidRPr="008C2161" w14:paraId="43202F9E" w14:textId="77777777" w:rsidTr="00417D32">
        <w:tc>
          <w:tcPr>
            <w:tcW w:w="284" w:type="dxa"/>
            <w:tcBorders>
              <w:right w:val="single" w:sz="4" w:space="0" w:color="auto"/>
            </w:tcBorders>
          </w:tcPr>
          <w:p w14:paraId="464C21F1"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1BEE33B" w14:textId="77777777" w:rsidR="00417D32" w:rsidRPr="008C2161" w:rsidRDefault="00417D32" w:rsidP="00417D32">
            <w:pPr>
              <w:ind w:right="140"/>
              <w:jc w:val="both"/>
              <w:rPr>
                <w:i/>
                <w:sz w:val="20"/>
              </w:rPr>
            </w:pPr>
            <w:r w:rsidRPr="008C2161">
              <w:rPr>
                <w:i/>
                <w:sz w:val="20"/>
              </w:rPr>
              <w:t>Skatinamas mokinio gebėjimas lyginti, gretinti, ieškoti skirtumų ir panašumų (perteikiant naują medžiagą ar ją      įtvirtinant).</w:t>
            </w:r>
          </w:p>
        </w:tc>
      </w:tr>
      <w:tr w:rsidR="007118C0" w:rsidRPr="008C2161" w14:paraId="7073D2BA" w14:textId="77777777" w:rsidTr="00417D32">
        <w:tc>
          <w:tcPr>
            <w:tcW w:w="284" w:type="dxa"/>
            <w:tcBorders>
              <w:right w:val="single" w:sz="4" w:space="0" w:color="auto"/>
            </w:tcBorders>
          </w:tcPr>
          <w:p w14:paraId="44CF8A81"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90142FD" w14:textId="77777777" w:rsidR="00417D32" w:rsidRPr="008C2161" w:rsidRDefault="00417D32" w:rsidP="00417D32">
            <w:pPr>
              <w:ind w:right="140"/>
              <w:rPr>
                <w:i/>
                <w:sz w:val="20"/>
              </w:rPr>
            </w:pPr>
            <w:r w:rsidRPr="008C2161">
              <w:rPr>
                <w:i/>
                <w:sz w:val="20"/>
              </w:rPr>
              <w:t>Žinios tikrinamos žodžiu, raštu (</w:t>
            </w:r>
            <w:r w:rsidRPr="008C2161">
              <w:rPr>
                <w:sz w:val="20"/>
              </w:rPr>
              <w:t>pabraukti</w:t>
            </w:r>
            <w:r w:rsidRPr="008C2161">
              <w:rPr>
                <w:i/>
                <w:sz w:val="20"/>
              </w:rPr>
              <w:t xml:space="preserve">).        </w:t>
            </w:r>
          </w:p>
        </w:tc>
      </w:tr>
      <w:tr w:rsidR="007118C0" w:rsidRPr="008C2161" w14:paraId="756B68DD" w14:textId="77777777" w:rsidTr="00417D32">
        <w:tc>
          <w:tcPr>
            <w:tcW w:w="284" w:type="dxa"/>
            <w:tcBorders>
              <w:right w:val="single" w:sz="4" w:space="0" w:color="auto"/>
            </w:tcBorders>
          </w:tcPr>
          <w:p w14:paraId="26681C36"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30F1A2A" w14:textId="77777777" w:rsidR="00417D32" w:rsidRPr="008C2161" w:rsidRDefault="00417D32" w:rsidP="00417D32">
            <w:pPr>
              <w:ind w:right="140"/>
              <w:rPr>
                <w:i/>
                <w:sz w:val="20"/>
              </w:rPr>
            </w:pPr>
            <w:r w:rsidRPr="008C2161">
              <w:rPr>
                <w:i/>
                <w:sz w:val="20"/>
              </w:rPr>
              <w:t>Veiksmų sekos schemos.</w:t>
            </w:r>
          </w:p>
        </w:tc>
      </w:tr>
      <w:tr w:rsidR="007118C0" w:rsidRPr="008C2161" w14:paraId="7572E247" w14:textId="77777777" w:rsidTr="00417D32">
        <w:tc>
          <w:tcPr>
            <w:tcW w:w="284" w:type="dxa"/>
            <w:tcBorders>
              <w:right w:val="single" w:sz="4" w:space="0" w:color="auto"/>
            </w:tcBorders>
          </w:tcPr>
          <w:p w14:paraId="34A2DB8D"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6CD84F7" w14:textId="77777777" w:rsidR="00417D32" w:rsidRPr="008C2161" w:rsidRDefault="00417D32" w:rsidP="00417D32">
            <w:pPr>
              <w:ind w:right="140"/>
              <w:rPr>
                <w:i/>
                <w:sz w:val="20"/>
              </w:rPr>
            </w:pPr>
            <w:r w:rsidRPr="008C2161">
              <w:rPr>
                <w:i/>
                <w:sz w:val="20"/>
              </w:rPr>
              <w:t>Nereikalaujama arba mažinamos braižymo užduotys.</w:t>
            </w:r>
          </w:p>
        </w:tc>
      </w:tr>
    </w:tbl>
    <w:p w14:paraId="535FA2DF" w14:textId="77777777" w:rsidR="00417D32" w:rsidRPr="008C2161" w:rsidRDefault="00417D32" w:rsidP="00417D32">
      <w:pPr>
        <w:ind w:right="140"/>
        <w:rPr>
          <w:i/>
          <w:sz w:val="22"/>
          <w:szCs w:val="22"/>
        </w:rPr>
      </w:pPr>
    </w:p>
    <w:p w14:paraId="16F82034" w14:textId="77777777" w:rsidR="00417D32" w:rsidRPr="008C2161" w:rsidRDefault="00417D32" w:rsidP="00417D32">
      <w:pPr>
        <w:ind w:left="-567" w:right="140"/>
        <w:jc w:val="both"/>
        <w:rPr>
          <w:i/>
          <w:sz w:val="20"/>
        </w:rPr>
      </w:pPr>
      <w:r w:rsidRPr="008C2161">
        <w:rPr>
          <w:i/>
          <w:sz w:val="20"/>
        </w:rPr>
        <w:t xml:space="preserve"> PAMOKŲ METU MOKOMA NAUDOTIS:</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843"/>
        <w:gridCol w:w="356"/>
        <w:gridCol w:w="7619"/>
        <w:gridCol w:w="41"/>
      </w:tblGrid>
      <w:tr w:rsidR="007118C0" w:rsidRPr="008C2161" w14:paraId="41155125" w14:textId="77777777" w:rsidTr="00417D32">
        <w:tc>
          <w:tcPr>
            <w:tcW w:w="284" w:type="dxa"/>
          </w:tcPr>
          <w:p w14:paraId="47F8208A" w14:textId="77777777" w:rsidR="00417D32" w:rsidRPr="008C2161" w:rsidRDefault="00417D32" w:rsidP="00417D32">
            <w:pPr>
              <w:ind w:right="140"/>
              <w:jc w:val="both"/>
              <w:rPr>
                <w:i/>
                <w:sz w:val="20"/>
              </w:rPr>
            </w:pPr>
          </w:p>
        </w:tc>
        <w:tc>
          <w:tcPr>
            <w:tcW w:w="1843" w:type="dxa"/>
            <w:tcBorders>
              <w:top w:val="nil"/>
              <w:bottom w:val="nil"/>
              <w:right w:val="single" w:sz="4" w:space="0" w:color="auto"/>
            </w:tcBorders>
          </w:tcPr>
          <w:p w14:paraId="15052A13" w14:textId="77777777" w:rsidR="00417D32" w:rsidRPr="008C2161" w:rsidRDefault="00417D32" w:rsidP="00417D32">
            <w:pPr>
              <w:ind w:right="140"/>
              <w:jc w:val="both"/>
              <w:rPr>
                <w:i/>
              </w:rPr>
            </w:pPr>
            <w:r w:rsidRPr="008C2161">
              <w:rPr>
                <w:i/>
                <w:sz w:val="20"/>
              </w:rPr>
              <w:t>daugybos lentele;</w:t>
            </w:r>
          </w:p>
        </w:tc>
        <w:tc>
          <w:tcPr>
            <w:tcW w:w="284" w:type="dxa"/>
            <w:tcBorders>
              <w:left w:val="single" w:sz="4" w:space="0" w:color="auto"/>
              <w:right w:val="single" w:sz="4" w:space="0" w:color="auto"/>
            </w:tcBorders>
          </w:tcPr>
          <w:p w14:paraId="022BC983" w14:textId="77777777" w:rsidR="00417D32" w:rsidRPr="008C2161" w:rsidRDefault="00417D32" w:rsidP="00417D32">
            <w:pPr>
              <w:ind w:right="140"/>
              <w:jc w:val="both"/>
              <w:rPr>
                <w:i/>
                <w:sz w:val="20"/>
              </w:rPr>
            </w:pPr>
            <w:r w:rsidRPr="008C2161">
              <w:rPr>
                <w:i/>
                <w:sz w:val="20"/>
              </w:rPr>
              <w:t xml:space="preserve">          </w:t>
            </w:r>
          </w:p>
        </w:tc>
        <w:tc>
          <w:tcPr>
            <w:tcW w:w="7660" w:type="dxa"/>
            <w:gridSpan w:val="2"/>
            <w:tcBorders>
              <w:top w:val="nil"/>
              <w:left w:val="single" w:sz="4" w:space="0" w:color="auto"/>
              <w:bottom w:val="nil"/>
              <w:right w:val="nil"/>
            </w:tcBorders>
          </w:tcPr>
          <w:p w14:paraId="64DE5950" w14:textId="77777777" w:rsidR="00417D32" w:rsidRPr="008C2161" w:rsidRDefault="00417D32" w:rsidP="00417D32">
            <w:pPr>
              <w:ind w:right="140"/>
              <w:jc w:val="both"/>
              <w:rPr>
                <w:i/>
              </w:rPr>
            </w:pPr>
            <w:r w:rsidRPr="008C2161">
              <w:rPr>
                <w:i/>
                <w:sz w:val="20"/>
              </w:rPr>
              <w:t xml:space="preserve">taisyklių, formulių rinkiniais.     </w:t>
            </w:r>
          </w:p>
        </w:tc>
      </w:tr>
      <w:tr w:rsidR="007118C0" w:rsidRPr="008C2161" w14:paraId="326D63EE" w14:textId="77777777" w:rsidTr="00417D32">
        <w:trPr>
          <w:gridAfter w:val="1"/>
          <w:wAfter w:w="41" w:type="dxa"/>
        </w:trPr>
        <w:tc>
          <w:tcPr>
            <w:tcW w:w="284" w:type="dxa"/>
          </w:tcPr>
          <w:p w14:paraId="69D6C551" w14:textId="77777777" w:rsidR="00417D32" w:rsidRPr="008C2161" w:rsidRDefault="00417D32" w:rsidP="00417D32">
            <w:pPr>
              <w:ind w:right="140"/>
              <w:jc w:val="both"/>
              <w:rPr>
                <w:i/>
                <w:sz w:val="20"/>
              </w:rPr>
            </w:pPr>
          </w:p>
        </w:tc>
        <w:tc>
          <w:tcPr>
            <w:tcW w:w="9746" w:type="dxa"/>
            <w:gridSpan w:val="3"/>
            <w:vMerge w:val="restart"/>
            <w:tcBorders>
              <w:top w:val="nil"/>
              <w:right w:val="nil"/>
            </w:tcBorders>
          </w:tcPr>
          <w:p w14:paraId="6F5C9C33" w14:textId="77777777" w:rsidR="00417D32" w:rsidRPr="008C2161" w:rsidRDefault="00417D32" w:rsidP="00417D32">
            <w:pPr>
              <w:ind w:right="140"/>
              <w:jc w:val="both"/>
              <w:rPr>
                <w:i/>
              </w:rPr>
            </w:pPr>
            <w:r w:rsidRPr="008C2161">
              <w:rPr>
                <w:i/>
                <w:sz w:val="20"/>
              </w:rPr>
              <w:t>Atliktų analogiškų pratimų pavyzdžiais.</w:t>
            </w:r>
          </w:p>
          <w:p w14:paraId="4EE14052" w14:textId="77777777" w:rsidR="00417D32" w:rsidRPr="008C2161" w:rsidRDefault="00417D32" w:rsidP="00417D32">
            <w:pPr>
              <w:ind w:right="140"/>
              <w:jc w:val="both"/>
              <w:rPr>
                <w:i/>
                <w:sz w:val="20"/>
              </w:rPr>
            </w:pPr>
            <w:r w:rsidRPr="008C2161">
              <w:rPr>
                <w:i/>
                <w:sz w:val="20"/>
              </w:rPr>
              <w:t>Atramine medžiaga (schemomis, lentelėmis, piešiniais, žemėlapiais ir pan.)</w:t>
            </w:r>
          </w:p>
        </w:tc>
      </w:tr>
      <w:tr w:rsidR="007118C0" w:rsidRPr="008C2161" w14:paraId="7F0A368D" w14:textId="77777777" w:rsidTr="00417D32">
        <w:trPr>
          <w:gridAfter w:val="1"/>
          <w:wAfter w:w="41" w:type="dxa"/>
        </w:trPr>
        <w:tc>
          <w:tcPr>
            <w:tcW w:w="284" w:type="dxa"/>
          </w:tcPr>
          <w:p w14:paraId="299F68A5" w14:textId="77777777" w:rsidR="00417D32" w:rsidRPr="008C2161" w:rsidRDefault="00417D32" w:rsidP="00417D32">
            <w:pPr>
              <w:ind w:right="140"/>
              <w:jc w:val="both"/>
              <w:rPr>
                <w:i/>
                <w:sz w:val="20"/>
              </w:rPr>
            </w:pPr>
          </w:p>
        </w:tc>
        <w:tc>
          <w:tcPr>
            <w:tcW w:w="9746" w:type="dxa"/>
            <w:gridSpan w:val="3"/>
            <w:vMerge/>
            <w:tcBorders>
              <w:bottom w:val="nil"/>
              <w:right w:val="nil"/>
            </w:tcBorders>
          </w:tcPr>
          <w:p w14:paraId="637E4AD8" w14:textId="77777777" w:rsidR="00417D32" w:rsidRPr="008C2161" w:rsidRDefault="00417D32" w:rsidP="00417D32">
            <w:pPr>
              <w:ind w:right="140"/>
              <w:jc w:val="both"/>
              <w:rPr>
                <w:i/>
              </w:rPr>
            </w:pPr>
          </w:p>
        </w:tc>
      </w:tr>
    </w:tbl>
    <w:p w14:paraId="45DBC99D" w14:textId="77777777" w:rsidR="00417D32" w:rsidRPr="008C2161" w:rsidRDefault="00417D32" w:rsidP="00417D32">
      <w:pPr>
        <w:ind w:right="140"/>
        <w:jc w:val="both"/>
        <w:rPr>
          <w:i/>
          <w:sz w:val="20"/>
        </w:rPr>
      </w:pPr>
      <w:r w:rsidRPr="008C2161">
        <w:rPr>
          <w:i/>
        </w:rPr>
        <w:t xml:space="preserve">     </w:t>
      </w:r>
      <w:r w:rsidRPr="008C2161">
        <w:rPr>
          <w:i/>
        </w:rPr>
        <w:tab/>
      </w:r>
      <w:r w:rsidRPr="008C2161">
        <w:rPr>
          <w:i/>
          <w:sz w:val="20"/>
        </w:rPr>
        <w:t xml:space="preserve"> </w:t>
      </w:r>
    </w:p>
    <w:p w14:paraId="1BD278C2" w14:textId="77777777" w:rsidR="00417D32" w:rsidRPr="008C2161" w:rsidRDefault="00417D32" w:rsidP="00417D32">
      <w:pPr>
        <w:tabs>
          <w:tab w:val="left" w:pos="7840"/>
        </w:tabs>
        <w:ind w:left="-567" w:right="140"/>
        <w:rPr>
          <w:i/>
          <w:sz w:val="20"/>
        </w:rPr>
      </w:pPr>
      <w:r w:rsidRPr="008C2161">
        <w:rPr>
          <w:i/>
          <w:sz w:val="20"/>
        </w:rPr>
        <w:t>DĖMESIO SUKAUPIMO PRIEMONĖS</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9746"/>
      </w:tblGrid>
      <w:tr w:rsidR="007118C0" w:rsidRPr="008C2161" w14:paraId="779F2C25" w14:textId="77777777" w:rsidTr="00417D32">
        <w:tc>
          <w:tcPr>
            <w:tcW w:w="284" w:type="dxa"/>
            <w:tcBorders>
              <w:right w:val="inset" w:sz="6" w:space="0" w:color="auto"/>
            </w:tcBorders>
          </w:tcPr>
          <w:p w14:paraId="746F7374"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72AD2631" w14:textId="77777777" w:rsidR="00417D32" w:rsidRPr="008C2161" w:rsidRDefault="00417D32" w:rsidP="00417D32">
            <w:pPr>
              <w:tabs>
                <w:tab w:val="left" w:pos="7840"/>
              </w:tabs>
              <w:ind w:right="140"/>
              <w:rPr>
                <w:i/>
                <w:sz w:val="20"/>
              </w:rPr>
            </w:pPr>
            <w:r w:rsidRPr="008C2161">
              <w:rPr>
                <w:i/>
                <w:sz w:val="20"/>
              </w:rPr>
              <w:t>periodiškai atkreipiamas dėmesys į mokinio atliekamą užduotį.</w:t>
            </w:r>
          </w:p>
        </w:tc>
      </w:tr>
      <w:tr w:rsidR="007118C0" w:rsidRPr="008C2161" w14:paraId="5D87BC02" w14:textId="77777777" w:rsidTr="00417D32">
        <w:tc>
          <w:tcPr>
            <w:tcW w:w="284" w:type="dxa"/>
            <w:tcBorders>
              <w:right w:val="inset" w:sz="6" w:space="0" w:color="auto"/>
            </w:tcBorders>
          </w:tcPr>
          <w:p w14:paraId="306D7B82"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7327EBA3" w14:textId="77777777" w:rsidR="00417D32" w:rsidRPr="008C2161" w:rsidRDefault="00417D32" w:rsidP="00417D32">
            <w:pPr>
              <w:tabs>
                <w:tab w:val="left" w:pos="7840"/>
              </w:tabs>
              <w:ind w:right="140"/>
              <w:rPr>
                <w:i/>
                <w:sz w:val="20"/>
              </w:rPr>
            </w:pPr>
            <w:r w:rsidRPr="008C2161">
              <w:rPr>
                <w:i/>
                <w:sz w:val="20"/>
              </w:rPr>
              <w:t>Žymėti dėmesio organizavimo pasiekimus.</w:t>
            </w:r>
          </w:p>
        </w:tc>
      </w:tr>
      <w:tr w:rsidR="007118C0" w:rsidRPr="008C2161" w14:paraId="6F703548" w14:textId="77777777" w:rsidTr="00417D32">
        <w:tc>
          <w:tcPr>
            <w:tcW w:w="284" w:type="dxa"/>
            <w:tcBorders>
              <w:right w:val="inset" w:sz="6" w:space="0" w:color="auto"/>
            </w:tcBorders>
          </w:tcPr>
          <w:p w14:paraId="3B4472DE"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4BF775D4" w14:textId="77777777" w:rsidR="00417D32" w:rsidRPr="008C2161" w:rsidRDefault="00417D32" w:rsidP="00417D32">
            <w:pPr>
              <w:tabs>
                <w:tab w:val="left" w:pos="7840"/>
              </w:tabs>
              <w:ind w:right="140"/>
              <w:rPr>
                <w:i/>
                <w:sz w:val="20"/>
              </w:rPr>
            </w:pPr>
            <w:r w:rsidRPr="008C2161">
              <w:rPr>
                <w:i/>
                <w:sz w:val="20"/>
              </w:rPr>
              <w:t>Naudojamas tarpinis atsiskaitymas atliekant užduotį.</w:t>
            </w:r>
          </w:p>
        </w:tc>
      </w:tr>
      <w:tr w:rsidR="007118C0" w:rsidRPr="008C2161" w14:paraId="51038CDE" w14:textId="77777777" w:rsidTr="00417D32">
        <w:tc>
          <w:tcPr>
            <w:tcW w:w="284" w:type="dxa"/>
            <w:tcBorders>
              <w:right w:val="inset" w:sz="6" w:space="0" w:color="auto"/>
            </w:tcBorders>
          </w:tcPr>
          <w:p w14:paraId="3EB9013E"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5A718B8D" w14:textId="77777777" w:rsidR="00417D32" w:rsidRPr="008C2161" w:rsidRDefault="00417D32" w:rsidP="00417D32">
            <w:pPr>
              <w:tabs>
                <w:tab w:val="left" w:pos="7840"/>
              </w:tabs>
              <w:ind w:right="140"/>
              <w:rPr>
                <w:i/>
                <w:sz w:val="20"/>
              </w:rPr>
            </w:pPr>
            <w:r w:rsidRPr="008C2161">
              <w:rPr>
                <w:i/>
                <w:sz w:val="20"/>
              </w:rPr>
              <w:t>Naudojami mokytojo ir mokinio susitarimai, organizuojantys dėmesį.</w:t>
            </w:r>
          </w:p>
        </w:tc>
      </w:tr>
      <w:tr w:rsidR="007118C0" w:rsidRPr="008C2161" w14:paraId="399DC0CF" w14:textId="77777777" w:rsidTr="00417D32">
        <w:tc>
          <w:tcPr>
            <w:tcW w:w="284" w:type="dxa"/>
            <w:tcBorders>
              <w:right w:val="inset" w:sz="6" w:space="0" w:color="auto"/>
            </w:tcBorders>
          </w:tcPr>
          <w:p w14:paraId="10400907"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03A705FF" w14:textId="77777777" w:rsidR="00417D32" w:rsidRPr="008C2161" w:rsidRDefault="00417D32" w:rsidP="00417D32">
            <w:pPr>
              <w:tabs>
                <w:tab w:val="left" w:pos="7840"/>
              </w:tabs>
              <w:ind w:right="140"/>
              <w:rPr>
                <w:i/>
                <w:sz w:val="20"/>
              </w:rPr>
            </w:pPr>
            <w:r w:rsidRPr="008C2161">
              <w:rPr>
                <w:i/>
                <w:sz w:val="20"/>
              </w:rPr>
              <w:t xml:space="preserve">naudojamos įvairios paskatinimo priemonės; akcentuojamos sėkmės.  </w:t>
            </w:r>
          </w:p>
        </w:tc>
      </w:tr>
    </w:tbl>
    <w:p w14:paraId="73FA8F60" w14:textId="77777777" w:rsidR="00417D32" w:rsidRPr="008C2161" w:rsidRDefault="00417D32" w:rsidP="00417D32">
      <w:pPr>
        <w:ind w:left="-567" w:right="140"/>
        <w:jc w:val="both"/>
        <w:rPr>
          <w:i/>
          <w:sz w:val="20"/>
        </w:rPr>
      </w:pPr>
      <w:r w:rsidRPr="008C2161">
        <w:rPr>
          <w:i/>
          <w:sz w:val="20"/>
        </w:rPr>
        <w:t xml:space="preserve"> </w:t>
      </w:r>
    </w:p>
    <w:p w14:paraId="6E5B4F55" w14:textId="77777777" w:rsidR="00417D32" w:rsidRPr="008C2161" w:rsidRDefault="00417D32" w:rsidP="00417D32">
      <w:pPr>
        <w:ind w:left="-567" w:right="140"/>
        <w:jc w:val="both"/>
        <w:rPr>
          <w:i/>
          <w:sz w:val="20"/>
        </w:rPr>
      </w:pPr>
      <w:r w:rsidRPr="008C2161">
        <w:rPr>
          <w:i/>
          <w:sz w:val="20"/>
        </w:rPr>
        <w:t>KONTROLINĮ DARBĄ RAŠO:</w:t>
      </w:r>
    </w:p>
    <w:tbl>
      <w:tblPr>
        <w:tblW w:w="107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504"/>
        <w:gridCol w:w="236"/>
        <w:gridCol w:w="528"/>
        <w:gridCol w:w="284"/>
        <w:gridCol w:w="304"/>
        <w:gridCol w:w="237"/>
        <w:gridCol w:w="732"/>
        <w:gridCol w:w="285"/>
        <w:gridCol w:w="285"/>
        <w:gridCol w:w="283"/>
        <w:gridCol w:w="5370"/>
        <w:gridCol w:w="237"/>
        <w:gridCol w:w="42"/>
        <w:gridCol w:w="130"/>
      </w:tblGrid>
      <w:tr w:rsidR="007118C0" w:rsidRPr="008C2161" w14:paraId="36AE6D3E" w14:textId="77777777" w:rsidTr="00417D32">
        <w:trPr>
          <w:gridAfter w:val="1"/>
          <w:wAfter w:w="130" w:type="dxa"/>
          <w:trHeight w:val="166"/>
        </w:trPr>
        <w:tc>
          <w:tcPr>
            <w:tcW w:w="284" w:type="dxa"/>
          </w:tcPr>
          <w:p w14:paraId="3FFF5AA7" w14:textId="77777777" w:rsidR="00417D32" w:rsidRPr="008C2161" w:rsidRDefault="00417D32" w:rsidP="00417D32">
            <w:pPr>
              <w:ind w:right="140"/>
              <w:jc w:val="both"/>
              <w:rPr>
                <w:i/>
                <w:sz w:val="20"/>
              </w:rPr>
            </w:pPr>
          </w:p>
        </w:tc>
        <w:tc>
          <w:tcPr>
            <w:tcW w:w="1504" w:type="dxa"/>
            <w:tcBorders>
              <w:top w:val="nil"/>
              <w:bottom w:val="nil"/>
              <w:right w:val="inset" w:sz="6" w:space="0" w:color="auto"/>
            </w:tcBorders>
          </w:tcPr>
          <w:p w14:paraId="42458C5D" w14:textId="77777777" w:rsidR="00417D32" w:rsidRPr="008C2161" w:rsidRDefault="00417D32" w:rsidP="00417D32">
            <w:pPr>
              <w:ind w:right="140"/>
              <w:jc w:val="both"/>
              <w:rPr>
                <w:i/>
                <w:sz w:val="20"/>
              </w:rPr>
            </w:pPr>
            <w:r w:rsidRPr="008C2161">
              <w:rPr>
                <w:i/>
                <w:sz w:val="20"/>
              </w:rPr>
              <w:t>savarankiškai;</w:t>
            </w:r>
          </w:p>
        </w:tc>
        <w:tc>
          <w:tcPr>
            <w:tcW w:w="236" w:type="dxa"/>
            <w:tcBorders>
              <w:left w:val="inset" w:sz="6" w:space="0" w:color="auto"/>
            </w:tcBorders>
          </w:tcPr>
          <w:p w14:paraId="0126A182" w14:textId="77777777" w:rsidR="00417D32" w:rsidRPr="008C2161" w:rsidRDefault="00417D32" w:rsidP="00417D32">
            <w:pPr>
              <w:ind w:right="140"/>
              <w:jc w:val="both"/>
              <w:rPr>
                <w:i/>
                <w:sz w:val="20"/>
              </w:rPr>
            </w:pPr>
          </w:p>
        </w:tc>
        <w:tc>
          <w:tcPr>
            <w:tcW w:w="2085" w:type="dxa"/>
            <w:gridSpan w:val="5"/>
            <w:tcBorders>
              <w:top w:val="nil"/>
              <w:left w:val="inset" w:sz="6" w:space="0" w:color="auto"/>
              <w:bottom w:val="nil"/>
            </w:tcBorders>
          </w:tcPr>
          <w:p w14:paraId="420EA3E9" w14:textId="77777777" w:rsidR="00417D32" w:rsidRPr="008C2161" w:rsidRDefault="00417D32" w:rsidP="00417D32">
            <w:pPr>
              <w:ind w:right="140"/>
              <w:jc w:val="both"/>
              <w:rPr>
                <w:i/>
                <w:sz w:val="20"/>
              </w:rPr>
            </w:pPr>
            <w:r w:rsidRPr="008C2161">
              <w:rPr>
                <w:i/>
                <w:sz w:val="20"/>
              </w:rPr>
              <w:t>su minimalia pagalba;</w:t>
            </w:r>
          </w:p>
        </w:tc>
        <w:tc>
          <w:tcPr>
            <w:tcW w:w="285" w:type="dxa"/>
            <w:tcBorders>
              <w:top w:val="inset" w:sz="6" w:space="0" w:color="auto"/>
              <w:left w:val="inset" w:sz="6" w:space="0" w:color="auto"/>
              <w:bottom w:val="inset" w:sz="6" w:space="0" w:color="auto"/>
            </w:tcBorders>
          </w:tcPr>
          <w:p w14:paraId="46B2F783" w14:textId="77777777" w:rsidR="00417D32" w:rsidRPr="008C2161" w:rsidRDefault="00417D32" w:rsidP="00417D32">
            <w:pPr>
              <w:ind w:right="140"/>
              <w:jc w:val="both"/>
              <w:rPr>
                <w:i/>
                <w:sz w:val="20"/>
              </w:rPr>
            </w:pPr>
          </w:p>
        </w:tc>
        <w:tc>
          <w:tcPr>
            <w:tcW w:w="6217" w:type="dxa"/>
            <w:gridSpan w:val="5"/>
            <w:tcBorders>
              <w:top w:val="nil"/>
              <w:left w:val="inset" w:sz="6" w:space="0" w:color="auto"/>
              <w:bottom w:val="nil"/>
              <w:right w:val="nil"/>
            </w:tcBorders>
          </w:tcPr>
          <w:p w14:paraId="5ACE4809" w14:textId="77777777" w:rsidR="00417D32" w:rsidRPr="008C2161" w:rsidRDefault="00417D32" w:rsidP="00417D32">
            <w:pPr>
              <w:ind w:right="140"/>
              <w:jc w:val="both"/>
              <w:rPr>
                <w:i/>
                <w:sz w:val="20"/>
              </w:rPr>
            </w:pPr>
            <w:r w:rsidRPr="008C2161">
              <w:rPr>
                <w:i/>
                <w:sz w:val="20"/>
              </w:rPr>
              <w:t>su žymia pagalba;</w:t>
            </w:r>
          </w:p>
        </w:tc>
      </w:tr>
      <w:tr w:rsidR="007118C0" w:rsidRPr="008C2161" w14:paraId="232CC219" w14:textId="77777777" w:rsidTr="00417D32">
        <w:tc>
          <w:tcPr>
            <w:tcW w:w="284" w:type="dxa"/>
          </w:tcPr>
          <w:p w14:paraId="5CA1B38C" w14:textId="77777777" w:rsidR="00417D32" w:rsidRPr="008C2161" w:rsidRDefault="00417D32" w:rsidP="00417D32">
            <w:pPr>
              <w:ind w:right="140"/>
              <w:jc w:val="both"/>
              <w:rPr>
                <w:i/>
                <w:sz w:val="20"/>
              </w:rPr>
            </w:pPr>
          </w:p>
        </w:tc>
        <w:tc>
          <w:tcPr>
            <w:tcW w:w="2268" w:type="dxa"/>
            <w:gridSpan w:val="3"/>
            <w:tcBorders>
              <w:top w:val="nil"/>
              <w:bottom w:val="nil"/>
              <w:right w:val="inset" w:sz="6" w:space="0" w:color="auto"/>
            </w:tcBorders>
          </w:tcPr>
          <w:p w14:paraId="4271DB66" w14:textId="77777777" w:rsidR="00417D32" w:rsidRPr="008C2161" w:rsidRDefault="00417D32" w:rsidP="00417D32">
            <w:pPr>
              <w:ind w:right="140"/>
              <w:jc w:val="both"/>
              <w:rPr>
                <w:i/>
                <w:sz w:val="20"/>
              </w:rPr>
            </w:pPr>
            <w:r w:rsidRPr="008C2161">
              <w:rPr>
                <w:i/>
                <w:sz w:val="20"/>
              </w:rPr>
              <w:t>kartu su visais klasėje;</w:t>
            </w:r>
          </w:p>
        </w:tc>
        <w:tc>
          <w:tcPr>
            <w:tcW w:w="284" w:type="dxa"/>
            <w:tcBorders>
              <w:left w:val="inset" w:sz="6" w:space="0" w:color="auto"/>
            </w:tcBorders>
          </w:tcPr>
          <w:p w14:paraId="24FAB438" w14:textId="77777777" w:rsidR="00417D32" w:rsidRPr="008C2161" w:rsidRDefault="00417D32" w:rsidP="00417D32">
            <w:pPr>
              <w:ind w:right="140"/>
              <w:jc w:val="both"/>
              <w:rPr>
                <w:i/>
                <w:sz w:val="20"/>
              </w:rPr>
            </w:pPr>
          </w:p>
        </w:tc>
        <w:tc>
          <w:tcPr>
            <w:tcW w:w="1843" w:type="dxa"/>
            <w:gridSpan w:val="5"/>
            <w:tcBorders>
              <w:top w:val="nil"/>
              <w:left w:val="inset" w:sz="6" w:space="0" w:color="auto"/>
              <w:bottom w:val="nil"/>
            </w:tcBorders>
          </w:tcPr>
          <w:p w14:paraId="40E08BDB" w14:textId="77777777" w:rsidR="00417D32" w:rsidRPr="008C2161" w:rsidRDefault="00417D32" w:rsidP="00417D32">
            <w:pPr>
              <w:ind w:right="140"/>
              <w:jc w:val="both"/>
              <w:rPr>
                <w:i/>
                <w:sz w:val="20"/>
              </w:rPr>
            </w:pPr>
            <w:r w:rsidRPr="008C2161">
              <w:rPr>
                <w:i/>
                <w:sz w:val="20"/>
              </w:rPr>
              <w:t>atskirai, kitu laiku;</w:t>
            </w:r>
          </w:p>
        </w:tc>
        <w:tc>
          <w:tcPr>
            <w:tcW w:w="283" w:type="dxa"/>
            <w:tcBorders>
              <w:top w:val="inset" w:sz="6" w:space="0" w:color="auto"/>
              <w:left w:val="inset" w:sz="6" w:space="0" w:color="auto"/>
            </w:tcBorders>
          </w:tcPr>
          <w:p w14:paraId="01621D4A" w14:textId="77777777" w:rsidR="00417D32" w:rsidRPr="008C2161" w:rsidRDefault="00417D32" w:rsidP="00417D32">
            <w:pPr>
              <w:ind w:right="140"/>
              <w:jc w:val="both"/>
              <w:rPr>
                <w:i/>
                <w:sz w:val="20"/>
              </w:rPr>
            </w:pPr>
          </w:p>
        </w:tc>
        <w:tc>
          <w:tcPr>
            <w:tcW w:w="5779" w:type="dxa"/>
            <w:gridSpan w:val="4"/>
            <w:tcBorders>
              <w:top w:val="nil"/>
              <w:left w:val="inset" w:sz="6" w:space="0" w:color="auto"/>
              <w:bottom w:val="nil"/>
              <w:right w:val="nil"/>
            </w:tcBorders>
          </w:tcPr>
          <w:p w14:paraId="2C0A535C" w14:textId="77777777" w:rsidR="00417D32" w:rsidRPr="008C2161" w:rsidRDefault="00417D32" w:rsidP="00417D32">
            <w:pPr>
              <w:ind w:right="140"/>
              <w:jc w:val="both"/>
              <w:rPr>
                <w:i/>
                <w:sz w:val="20"/>
              </w:rPr>
            </w:pPr>
            <w:r w:rsidRPr="008C2161">
              <w:rPr>
                <w:i/>
                <w:sz w:val="20"/>
              </w:rPr>
              <w:t>pas specialųjį. Pedagogą;</w:t>
            </w:r>
          </w:p>
        </w:tc>
      </w:tr>
      <w:tr w:rsidR="007118C0" w:rsidRPr="008C2161" w14:paraId="74CE7F4E" w14:textId="77777777" w:rsidTr="00417D32">
        <w:trPr>
          <w:gridAfter w:val="2"/>
          <w:wAfter w:w="172" w:type="dxa"/>
          <w:trHeight w:val="179"/>
        </w:trPr>
        <w:tc>
          <w:tcPr>
            <w:tcW w:w="284" w:type="dxa"/>
            <w:tcBorders>
              <w:bottom w:val="single" w:sz="4" w:space="0" w:color="000000"/>
            </w:tcBorders>
          </w:tcPr>
          <w:p w14:paraId="071EF79D" w14:textId="77777777" w:rsidR="00417D32" w:rsidRPr="008C2161" w:rsidRDefault="00417D32" w:rsidP="00417D32">
            <w:pPr>
              <w:ind w:right="140"/>
              <w:jc w:val="both"/>
              <w:rPr>
                <w:i/>
                <w:sz w:val="20"/>
              </w:rPr>
            </w:pPr>
          </w:p>
        </w:tc>
        <w:tc>
          <w:tcPr>
            <w:tcW w:w="2856" w:type="dxa"/>
            <w:gridSpan w:val="5"/>
            <w:tcBorders>
              <w:top w:val="nil"/>
              <w:bottom w:val="nil"/>
              <w:right w:val="inset" w:sz="6" w:space="0" w:color="auto"/>
            </w:tcBorders>
          </w:tcPr>
          <w:p w14:paraId="4A0DF88C" w14:textId="77777777" w:rsidR="00417D32" w:rsidRPr="008C2161" w:rsidRDefault="00417D32" w:rsidP="00417D32">
            <w:pPr>
              <w:ind w:right="140"/>
              <w:jc w:val="both"/>
              <w:rPr>
                <w:i/>
                <w:sz w:val="20"/>
              </w:rPr>
            </w:pPr>
            <w:r w:rsidRPr="008C2161">
              <w:rPr>
                <w:i/>
                <w:sz w:val="20"/>
              </w:rPr>
              <w:t>sumažinamas užduočių kiekis;</w:t>
            </w:r>
          </w:p>
        </w:tc>
        <w:tc>
          <w:tcPr>
            <w:tcW w:w="237" w:type="dxa"/>
            <w:tcBorders>
              <w:right w:val="inset" w:sz="6" w:space="0" w:color="auto"/>
            </w:tcBorders>
          </w:tcPr>
          <w:p w14:paraId="1504DF07" w14:textId="77777777" w:rsidR="00417D32" w:rsidRPr="008C2161" w:rsidRDefault="00417D32" w:rsidP="00417D32">
            <w:pPr>
              <w:ind w:right="140"/>
              <w:jc w:val="both"/>
              <w:rPr>
                <w:i/>
                <w:sz w:val="20"/>
              </w:rPr>
            </w:pPr>
          </w:p>
        </w:tc>
        <w:tc>
          <w:tcPr>
            <w:tcW w:w="7192" w:type="dxa"/>
            <w:gridSpan w:val="6"/>
            <w:tcBorders>
              <w:top w:val="nil"/>
              <w:bottom w:val="nil"/>
              <w:right w:val="nil"/>
            </w:tcBorders>
          </w:tcPr>
          <w:p w14:paraId="76ECC856" w14:textId="77777777" w:rsidR="00417D32" w:rsidRPr="008C2161" w:rsidRDefault="00417D32" w:rsidP="00417D32">
            <w:pPr>
              <w:ind w:right="140"/>
              <w:jc w:val="both"/>
              <w:rPr>
                <w:i/>
                <w:sz w:val="20"/>
              </w:rPr>
            </w:pPr>
            <w:r w:rsidRPr="008C2161">
              <w:rPr>
                <w:i/>
                <w:sz w:val="20"/>
              </w:rPr>
              <w:t>pateikiamos atskirai paruoštos užduotys;</w:t>
            </w:r>
          </w:p>
        </w:tc>
      </w:tr>
      <w:tr w:rsidR="007118C0" w:rsidRPr="008C2161" w14:paraId="1A1B8DBE" w14:textId="77777777" w:rsidTr="00417D32">
        <w:trPr>
          <w:gridAfter w:val="3"/>
          <w:wAfter w:w="409" w:type="dxa"/>
          <w:trHeight w:val="179"/>
        </w:trPr>
        <w:tc>
          <w:tcPr>
            <w:tcW w:w="284" w:type="dxa"/>
            <w:tcBorders>
              <w:right w:val="single" w:sz="4" w:space="0" w:color="auto"/>
            </w:tcBorders>
          </w:tcPr>
          <w:p w14:paraId="30F6BB1D" w14:textId="77777777" w:rsidR="00417D32" w:rsidRPr="008C2161" w:rsidRDefault="00417D32" w:rsidP="00417D32">
            <w:pPr>
              <w:ind w:right="140"/>
              <w:jc w:val="both"/>
              <w:rPr>
                <w:i/>
                <w:sz w:val="20"/>
              </w:rPr>
            </w:pPr>
          </w:p>
        </w:tc>
        <w:tc>
          <w:tcPr>
            <w:tcW w:w="10048" w:type="dxa"/>
            <w:gridSpan w:val="11"/>
            <w:tcBorders>
              <w:top w:val="nil"/>
              <w:left w:val="single" w:sz="4" w:space="0" w:color="auto"/>
              <w:bottom w:val="nil"/>
              <w:right w:val="nil"/>
            </w:tcBorders>
          </w:tcPr>
          <w:p w14:paraId="0475110B" w14:textId="77777777" w:rsidR="00417D32" w:rsidRPr="008C2161" w:rsidRDefault="00417D32" w:rsidP="00417D32">
            <w:pPr>
              <w:ind w:right="140"/>
              <w:rPr>
                <w:i/>
                <w:sz w:val="20"/>
              </w:rPr>
            </w:pPr>
            <w:r w:rsidRPr="008C2161">
              <w:rPr>
                <w:i/>
                <w:sz w:val="20"/>
              </w:rPr>
              <w:t>leidžiama naudotis papildomomis priemonėmis.</w:t>
            </w:r>
          </w:p>
        </w:tc>
      </w:tr>
    </w:tbl>
    <w:p w14:paraId="2E197516" w14:textId="77777777" w:rsidR="00417D32" w:rsidRPr="008C2161" w:rsidRDefault="00417D32" w:rsidP="00417D32">
      <w:pPr>
        <w:ind w:right="140"/>
        <w:jc w:val="both"/>
        <w:rPr>
          <w:i/>
          <w:sz w:val="20"/>
        </w:rPr>
        <w:sectPr w:rsidR="00417D32" w:rsidRPr="008C2161" w:rsidSect="00417D32">
          <w:pgSz w:w="11906" w:h="16838"/>
          <w:pgMar w:top="1134" w:right="567" w:bottom="1134" w:left="1701" w:header="567" w:footer="567" w:gutter="0"/>
          <w:cols w:space="1296"/>
          <w:docGrid w:linePitch="360"/>
        </w:sectPr>
      </w:pPr>
    </w:p>
    <w:p w14:paraId="21AD9646" w14:textId="77777777" w:rsidR="00417D32" w:rsidRPr="008C2161" w:rsidRDefault="00417D32" w:rsidP="00417D32">
      <w:pPr>
        <w:ind w:right="140"/>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9"/>
        <w:gridCol w:w="3969"/>
        <w:gridCol w:w="1134"/>
      </w:tblGrid>
      <w:tr w:rsidR="007118C0" w:rsidRPr="008C2161" w14:paraId="017F490C" w14:textId="77777777" w:rsidTr="00417D32">
        <w:tc>
          <w:tcPr>
            <w:tcW w:w="5246" w:type="dxa"/>
            <w:gridSpan w:val="2"/>
          </w:tcPr>
          <w:p w14:paraId="1B6AC7A2" w14:textId="77777777" w:rsidR="00417D32" w:rsidRPr="008C2161" w:rsidRDefault="00417D32" w:rsidP="00417D32">
            <w:pPr>
              <w:ind w:right="140"/>
              <w:jc w:val="center"/>
              <w:rPr>
                <w:i/>
              </w:rPr>
            </w:pPr>
            <w:r w:rsidRPr="008C2161">
              <w:rPr>
                <w:i/>
              </w:rPr>
              <w:t>Individualizuotas ugdymo turinys</w:t>
            </w:r>
          </w:p>
        </w:tc>
        <w:tc>
          <w:tcPr>
            <w:tcW w:w="3969" w:type="dxa"/>
          </w:tcPr>
          <w:p w14:paraId="6A796146" w14:textId="77777777" w:rsidR="00417D32" w:rsidRPr="008C2161" w:rsidRDefault="00417D32" w:rsidP="00417D32">
            <w:pPr>
              <w:ind w:right="140"/>
              <w:jc w:val="center"/>
              <w:rPr>
                <w:i/>
              </w:rPr>
            </w:pPr>
            <w:r w:rsidRPr="008C2161">
              <w:rPr>
                <w:i/>
              </w:rPr>
              <w:t>Laukiami rezultatai</w:t>
            </w:r>
          </w:p>
        </w:tc>
        <w:tc>
          <w:tcPr>
            <w:tcW w:w="1134" w:type="dxa"/>
          </w:tcPr>
          <w:p w14:paraId="4D95A8F3" w14:textId="77777777" w:rsidR="00417D32" w:rsidRPr="008C2161" w:rsidRDefault="00417D32" w:rsidP="00417D32">
            <w:pPr>
              <w:ind w:right="140"/>
              <w:jc w:val="both"/>
              <w:rPr>
                <w:i/>
              </w:rPr>
            </w:pPr>
            <w:r w:rsidRPr="008C2161">
              <w:rPr>
                <w:i/>
                <w:sz w:val="20"/>
                <w:vertAlign w:val="superscript"/>
              </w:rPr>
              <w:t>Mokinio pasiekimai: įsisavino+; nepilnai įsisavino+-; neįsisavino-</w:t>
            </w:r>
          </w:p>
        </w:tc>
      </w:tr>
      <w:tr w:rsidR="007118C0" w:rsidRPr="008C2161" w14:paraId="1D573BDF" w14:textId="77777777" w:rsidTr="00417D32">
        <w:tc>
          <w:tcPr>
            <w:tcW w:w="567" w:type="dxa"/>
            <w:vMerge w:val="restart"/>
            <w:tcBorders>
              <w:right w:val="inset" w:sz="6" w:space="0" w:color="auto"/>
            </w:tcBorders>
            <w:textDirection w:val="btLr"/>
          </w:tcPr>
          <w:p w14:paraId="0B2211E0" w14:textId="77777777" w:rsidR="00417D32" w:rsidRPr="008C2161" w:rsidRDefault="00417D32" w:rsidP="00417D32">
            <w:pPr>
              <w:ind w:left="113" w:right="140"/>
              <w:jc w:val="center"/>
              <w:rPr>
                <w:i/>
              </w:rPr>
            </w:pPr>
            <w:r w:rsidRPr="008C2161">
              <w:rPr>
                <w:i/>
              </w:rPr>
              <w:t>I trimestras</w:t>
            </w:r>
          </w:p>
        </w:tc>
        <w:tc>
          <w:tcPr>
            <w:tcW w:w="4679" w:type="dxa"/>
            <w:tcBorders>
              <w:left w:val="inset" w:sz="6" w:space="0" w:color="auto"/>
            </w:tcBorders>
          </w:tcPr>
          <w:p w14:paraId="351480EA" w14:textId="77777777" w:rsidR="00417D32" w:rsidRPr="008C2161" w:rsidRDefault="00417D32" w:rsidP="00417D32">
            <w:pPr>
              <w:ind w:right="140"/>
              <w:jc w:val="both"/>
              <w:rPr>
                <w:i/>
              </w:rPr>
            </w:pPr>
          </w:p>
        </w:tc>
        <w:tc>
          <w:tcPr>
            <w:tcW w:w="3969" w:type="dxa"/>
          </w:tcPr>
          <w:p w14:paraId="6EA25B5F" w14:textId="77777777" w:rsidR="00417D32" w:rsidRPr="008C2161" w:rsidRDefault="00417D32" w:rsidP="00417D32">
            <w:pPr>
              <w:ind w:right="140"/>
              <w:jc w:val="both"/>
              <w:rPr>
                <w:i/>
              </w:rPr>
            </w:pPr>
          </w:p>
        </w:tc>
        <w:tc>
          <w:tcPr>
            <w:tcW w:w="1134" w:type="dxa"/>
          </w:tcPr>
          <w:p w14:paraId="65984335" w14:textId="77777777" w:rsidR="00417D32" w:rsidRPr="008C2161" w:rsidRDefault="00417D32" w:rsidP="00417D32">
            <w:pPr>
              <w:ind w:right="140"/>
              <w:jc w:val="both"/>
              <w:rPr>
                <w:i/>
              </w:rPr>
            </w:pPr>
          </w:p>
        </w:tc>
      </w:tr>
      <w:tr w:rsidR="007118C0" w:rsidRPr="008C2161" w14:paraId="11CA0D0B" w14:textId="77777777" w:rsidTr="00417D32">
        <w:tc>
          <w:tcPr>
            <w:tcW w:w="567" w:type="dxa"/>
            <w:vMerge/>
            <w:tcBorders>
              <w:right w:val="inset" w:sz="6" w:space="0" w:color="auto"/>
            </w:tcBorders>
          </w:tcPr>
          <w:p w14:paraId="36A097E7" w14:textId="77777777" w:rsidR="00417D32" w:rsidRPr="008C2161" w:rsidRDefault="00417D32" w:rsidP="00417D32">
            <w:pPr>
              <w:ind w:right="140"/>
              <w:jc w:val="both"/>
              <w:rPr>
                <w:i/>
              </w:rPr>
            </w:pPr>
          </w:p>
        </w:tc>
        <w:tc>
          <w:tcPr>
            <w:tcW w:w="4679" w:type="dxa"/>
            <w:tcBorders>
              <w:left w:val="inset" w:sz="6" w:space="0" w:color="auto"/>
            </w:tcBorders>
          </w:tcPr>
          <w:p w14:paraId="49F0541B" w14:textId="77777777" w:rsidR="00417D32" w:rsidRPr="008C2161" w:rsidRDefault="00417D32" w:rsidP="00417D32">
            <w:pPr>
              <w:ind w:right="140"/>
              <w:jc w:val="both"/>
              <w:rPr>
                <w:i/>
              </w:rPr>
            </w:pPr>
          </w:p>
        </w:tc>
        <w:tc>
          <w:tcPr>
            <w:tcW w:w="3969" w:type="dxa"/>
          </w:tcPr>
          <w:p w14:paraId="23D76BD3" w14:textId="77777777" w:rsidR="00417D32" w:rsidRPr="008C2161" w:rsidRDefault="00417D32" w:rsidP="00417D32">
            <w:pPr>
              <w:ind w:right="140"/>
              <w:jc w:val="both"/>
              <w:rPr>
                <w:i/>
              </w:rPr>
            </w:pPr>
          </w:p>
        </w:tc>
        <w:tc>
          <w:tcPr>
            <w:tcW w:w="1134" w:type="dxa"/>
          </w:tcPr>
          <w:p w14:paraId="1A50333B" w14:textId="77777777" w:rsidR="00417D32" w:rsidRPr="008C2161" w:rsidRDefault="00417D32" w:rsidP="00417D32">
            <w:pPr>
              <w:ind w:right="140"/>
              <w:jc w:val="both"/>
              <w:rPr>
                <w:i/>
              </w:rPr>
            </w:pPr>
          </w:p>
        </w:tc>
      </w:tr>
      <w:tr w:rsidR="007118C0" w:rsidRPr="008C2161" w14:paraId="2DFCA8CB" w14:textId="77777777" w:rsidTr="00417D32">
        <w:tc>
          <w:tcPr>
            <w:tcW w:w="567" w:type="dxa"/>
            <w:vMerge/>
            <w:tcBorders>
              <w:right w:val="inset" w:sz="6" w:space="0" w:color="auto"/>
            </w:tcBorders>
          </w:tcPr>
          <w:p w14:paraId="0F6311BA" w14:textId="77777777" w:rsidR="00417D32" w:rsidRPr="008C2161" w:rsidRDefault="00417D32" w:rsidP="00417D32">
            <w:pPr>
              <w:ind w:right="140"/>
              <w:jc w:val="both"/>
              <w:rPr>
                <w:i/>
              </w:rPr>
            </w:pPr>
          </w:p>
        </w:tc>
        <w:tc>
          <w:tcPr>
            <w:tcW w:w="4679" w:type="dxa"/>
            <w:tcBorders>
              <w:left w:val="inset" w:sz="6" w:space="0" w:color="auto"/>
            </w:tcBorders>
          </w:tcPr>
          <w:p w14:paraId="66ABBEEC" w14:textId="77777777" w:rsidR="00417D32" w:rsidRPr="008C2161" w:rsidRDefault="00417D32" w:rsidP="00417D32">
            <w:pPr>
              <w:ind w:right="140"/>
              <w:jc w:val="both"/>
              <w:rPr>
                <w:i/>
              </w:rPr>
            </w:pPr>
          </w:p>
        </w:tc>
        <w:tc>
          <w:tcPr>
            <w:tcW w:w="3969" w:type="dxa"/>
          </w:tcPr>
          <w:p w14:paraId="65C83FF8" w14:textId="77777777" w:rsidR="00417D32" w:rsidRPr="008C2161" w:rsidRDefault="00417D32" w:rsidP="00417D32">
            <w:pPr>
              <w:ind w:right="140"/>
              <w:jc w:val="both"/>
              <w:rPr>
                <w:i/>
              </w:rPr>
            </w:pPr>
          </w:p>
        </w:tc>
        <w:tc>
          <w:tcPr>
            <w:tcW w:w="1134" w:type="dxa"/>
          </w:tcPr>
          <w:p w14:paraId="4E4AFDEF" w14:textId="77777777" w:rsidR="00417D32" w:rsidRPr="008C2161" w:rsidRDefault="00417D32" w:rsidP="00417D32">
            <w:pPr>
              <w:ind w:right="140"/>
              <w:jc w:val="both"/>
              <w:rPr>
                <w:i/>
              </w:rPr>
            </w:pPr>
          </w:p>
        </w:tc>
      </w:tr>
      <w:tr w:rsidR="007118C0" w:rsidRPr="008C2161" w14:paraId="34D33501" w14:textId="77777777" w:rsidTr="00417D32">
        <w:tc>
          <w:tcPr>
            <w:tcW w:w="567" w:type="dxa"/>
            <w:vMerge/>
            <w:tcBorders>
              <w:right w:val="inset" w:sz="6" w:space="0" w:color="auto"/>
            </w:tcBorders>
          </w:tcPr>
          <w:p w14:paraId="50E44DF6" w14:textId="77777777" w:rsidR="00417D32" w:rsidRPr="008C2161" w:rsidRDefault="00417D32" w:rsidP="00417D32">
            <w:pPr>
              <w:ind w:right="140"/>
              <w:jc w:val="both"/>
              <w:rPr>
                <w:i/>
              </w:rPr>
            </w:pPr>
          </w:p>
        </w:tc>
        <w:tc>
          <w:tcPr>
            <w:tcW w:w="4679" w:type="dxa"/>
            <w:tcBorders>
              <w:left w:val="inset" w:sz="6" w:space="0" w:color="auto"/>
            </w:tcBorders>
          </w:tcPr>
          <w:p w14:paraId="618FA484" w14:textId="77777777" w:rsidR="00417D32" w:rsidRPr="008C2161" w:rsidRDefault="00417D32" w:rsidP="00417D32">
            <w:pPr>
              <w:ind w:right="140"/>
              <w:jc w:val="both"/>
              <w:rPr>
                <w:i/>
              </w:rPr>
            </w:pPr>
          </w:p>
        </w:tc>
        <w:tc>
          <w:tcPr>
            <w:tcW w:w="3969" w:type="dxa"/>
          </w:tcPr>
          <w:p w14:paraId="5EA74719" w14:textId="77777777" w:rsidR="00417D32" w:rsidRPr="008C2161" w:rsidRDefault="00417D32" w:rsidP="00417D32">
            <w:pPr>
              <w:ind w:right="140"/>
              <w:jc w:val="both"/>
              <w:rPr>
                <w:i/>
              </w:rPr>
            </w:pPr>
          </w:p>
        </w:tc>
        <w:tc>
          <w:tcPr>
            <w:tcW w:w="1134" w:type="dxa"/>
          </w:tcPr>
          <w:p w14:paraId="525F808B" w14:textId="77777777" w:rsidR="00417D32" w:rsidRPr="008C2161" w:rsidRDefault="00417D32" w:rsidP="00417D32">
            <w:pPr>
              <w:ind w:right="140"/>
              <w:jc w:val="both"/>
              <w:rPr>
                <w:i/>
              </w:rPr>
            </w:pPr>
          </w:p>
        </w:tc>
      </w:tr>
      <w:tr w:rsidR="007118C0" w:rsidRPr="008C2161" w14:paraId="5AE6454B" w14:textId="77777777" w:rsidTr="00417D32">
        <w:tc>
          <w:tcPr>
            <w:tcW w:w="567" w:type="dxa"/>
            <w:vMerge/>
            <w:tcBorders>
              <w:right w:val="inset" w:sz="6" w:space="0" w:color="auto"/>
            </w:tcBorders>
          </w:tcPr>
          <w:p w14:paraId="25A53F68" w14:textId="77777777" w:rsidR="00417D32" w:rsidRPr="008C2161" w:rsidRDefault="00417D32" w:rsidP="00417D32">
            <w:pPr>
              <w:ind w:right="140"/>
              <w:jc w:val="both"/>
              <w:rPr>
                <w:i/>
              </w:rPr>
            </w:pPr>
          </w:p>
        </w:tc>
        <w:tc>
          <w:tcPr>
            <w:tcW w:w="4679" w:type="dxa"/>
            <w:tcBorders>
              <w:left w:val="inset" w:sz="6" w:space="0" w:color="auto"/>
            </w:tcBorders>
          </w:tcPr>
          <w:p w14:paraId="4F7E3CAA" w14:textId="77777777" w:rsidR="00417D32" w:rsidRPr="008C2161" w:rsidRDefault="00417D32" w:rsidP="00417D32">
            <w:pPr>
              <w:ind w:right="140"/>
              <w:jc w:val="both"/>
              <w:rPr>
                <w:i/>
              </w:rPr>
            </w:pPr>
          </w:p>
        </w:tc>
        <w:tc>
          <w:tcPr>
            <w:tcW w:w="3969" w:type="dxa"/>
          </w:tcPr>
          <w:p w14:paraId="38EA3554" w14:textId="77777777" w:rsidR="00417D32" w:rsidRPr="008C2161" w:rsidRDefault="00417D32" w:rsidP="00417D32">
            <w:pPr>
              <w:ind w:right="140"/>
              <w:jc w:val="both"/>
              <w:rPr>
                <w:i/>
              </w:rPr>
            </w:pPr>
          </w:p>
        </w:tc>
        <w:tc>
          <w:tcPr>
            <w:tcW w:w="1134" w:type="dxa"/>
          </w:tcPr>
          <w:p w14:paraId="0C0C9CC1" w14:textId="77777777" w:rsidR="00417D32" w:rsidRPr="008C2161" w:rsidRDefault="00417D32" w:rsidP="00417D32">
            <w:pPr>
              <w:ind w:right="140"/>
              <w:jc w:val="both"/>
              <w:rPr>
                <w:i/>
              </w:rPr>
            </w:pPr>
          </w:p>
        </w:tc>
      </w:tr>
      <w:tr w:rsidR="007118C0" w:rsidRPr="008C2161" w14:paraId="1A26DFA9" w14:textId="77777777" w:rsidTr="00417D32">
        <w:tc>
          <w:tcPr>
            <w:tcW w:w="567" w:type="dxa"/>
            <w:vMerge/>
            <w:tcBorders>
              <w:right w:val="inset" w:sz="6" w:space="0" w:color="auto"/>
            </w:tcBorders>
          </w:tcPr>
          <w:p w14:paraId="4EFD3C64" w14:textId="77777777" w:rsidR="00417D32" w:rsidRPr="008C2161" w:rsidRDefault="00417D32" w:rsidP="00417D32">
            <w:pPr>
              <w:ind w:right="140"/>
              <w:jc w:val="both"/>
              <w:rPr>
                <w:i/>
              </w:rPr>
            </w:pPr>
          </w:p>
        </w:tc>
        <w:tc>
          <w:tcPr>
            <w:tcW w:w="4679" w:type="dxa"/>
            <w:tcBorders>
              <w:left w:val="inset" w:sz="6" w:space="0" w:color="auto"/>
            </w:tcBorders>
          </w:tcPr>
          <w:p w14:paraId="6402A29D" w14:textId="77777777" w:rsidR="00417D32" w:rsidRPr="008C2161" w:rsidRDefault="00417D32" w:rsidP="00417D32">
            <w:pPr>
              <w:ind w:right="140"/>
              <w:jc w:val="both"/>
              <w:rPr>
                <w:i/>
              </w:rPr>
            </w:pPr>
          </w:p>
        </w:tc>
        <w:tc>
          <w:tcPr>
            <w:tcW w:w="3969" w:type="dxa"/>
          </w:tcPr>
          <w:p w14:paraId="54255C84" w14:textId="77777777" w:rsidR="00417D32" w:rsidRPr="008C2161" w:rsidRDefault="00417D32" w:rsidP="00417D32">
            <w:pPr>
              <w:ind w:right="140"/>
              <w:jc w:val="both"/>
              <w:rPr>
                <w:i/>
              </w:rPr>
            </w:pPr>
          </w:p>
        </w:tc>
        <w:tc>
          <w:tcPr>
            <w:tcW w:w="1134" w:type="dxa"/>
          </w:tcPr>
          <w:p w14:paraId="385B1AFB" w14:textId="77777777" w:rsidR="00417D32" w:rsidRPr="008C2161" w:rsidRDefault="00417D32" w:rsidP="00417D32">
            <w:pPr>
              <w:ind w:right="140"/>
              <w:jc w:val="both"/>
              <w:rPr>
                <w:i/>
              </w:rPr>
            </w:pPr>
          </w:p>
        </w:tc>
      </w:tr>
      <w:tr w:rsidR="007118C0" w:rsidRPr="008C2161" w14:paraId="34A76C68" w14:textId="77777777" w:rsidTr="00417D32">
        <w:tc>
          <w:tcPr>
            <w:tcW w:w="567" w:type="dxa"/>
            <w:vMerge/>
            <w:tcBorders>
              <w:right w:val="inset" w:sz="6" w:space="0" w:color="auto"/>
            </w:tcBorders>
          </w:tcPr>
          <w:p w14:paraId="605F0D04" w14:textId="77777777" w:rsidR="00417D32" w:rsidRPr="008C2161" w:rsidRDefault="00417D32" w:rsidP="00417D32">
            <w:pPr>
              <w:ind w:right="140"/>
              <w:jc w:val="both"/>
              <w:rPr>
                <w:i/>
              </w:rPr>
            </w:pPr>
          </w:p>
        </w:tc>
        <w:tc>
          <w:tcPr>
            <w:tcW w:w="4679" w:type="dxa"/>
            <w:tcBorders>
              <w:left w:val="inset" w:sz="6" w:space="0" w:color="auto"/>
            </w:tcBorders>
          </w:tcPr>
          <w:p w14:paraId="39833C41" w14:textId="77777777" w:rsidR="00417D32" w:rsidRPr="008C2161" w:rsidRDefault="00417D32" w:rsidP="00417D32">
            <w:pPr>
              <w:ind w:right="140"/>
              <w:jc w:val="both"/>
              <w:rPr>
                <w:i/>
              </w:rPr>
            </w:pPr>
          </w:p>
        </w:tc>
        <w:tc>
          <w:tcPr>
            <w:tcW w:w="3969" w:type="dxa"/>
          </w:tcPr>
          <w:p w14:paraId="7AAB4F5E" w14:textId="77777777" w:rsidR="00417D32" w:rsidRPr="008C2161" w:rsidRDefault="00417D32" w:rsidP="00417D32">
            <w:pPr>
              <w:ind w:right="140"/>
              <w:jc w:val="both"/>
              <w:rPr>
                <w:i/>
              </w:rPr>
            </w:pPr>
          </w:p>
        </w:tc>
        <w:tc>
          <w:tcPr>
            <w:tcW w:w="1134" w:type="dxa"/>
          </w:tcPr>
          <w:p w14:paraId="1910CD79" w14:textId="77777777" w:rsidR="00417D32" w:rsidRPr="008C2161" w:rsidRDefault="00417D32" w:rsidP="00417D32">
            <w:pPr>
              <w:ind w:right="140"/>
              <w:jc w:val="both"/>
              <w:rPr>
                <w:i/>
              </w:rPr>
            </w:pPr>
          </w:p>
        </w:tc>
      </w:tr>
      <w:tr w:rsidR="007118C0" w:rsidRPr="008C2161" w14:paraId="1813A058" w14:textId="77777777" w:rsidTr="00417D32">
        <w:tc>
          <w:tcPr>
            <w:tcW w:w="567" w:type="dxa"/>
            <w:vMerge/>
            <w:tcBorders>
              <w:right w:val="inset" w:sz="6" w:space="0" w:color="auto"/>
            </w:tcBorders>
          </w:tcPr>
          <w:p w14:paraId="15F69645" w14:textId="77777777" w:rsidR="00417D32" w:rsidRPr="008C2161" w:rsidRDefault="00417D32" w:rsidP="00417D32">
            <w:pPr>
              <w:ind w:right="140"/>
              <w:jc w:val="both"/>
              <w:rPr>
                <w:i/>
              </w:rPr>
            </w:pPr>
          </w:p>
        </w:tc>
        <w:tc>
          <w:tcPr>
            <w:tcW w:w="4679" w:type="dxa"/>
            <w:tcBorders>
              <w:left w:val="inset" w:sz="6" w:space="0" w:color="auto"/>
            </w:tcBorders>
          </w:tcPr>
          <w:p w14:paraId="2FEF894B" w14:textId="77777777" w:rsidR="00417D32" w:rsidRPr="008C2161" w:rsidRDefault="00417D32" w:rsidP="00417D32">
            <w:pPr>
              <w:ind w:right="140"/>
              <w:jc w:val="both"/>
              <w:rPr>
                <w:i/>
              </w:rPr>
            </w:pPr>
          </w:p>
        </w:tc>
        <w:tc>
          <w:tcPr>
            <w:tcW w:w="3969" w:type="dxa"/>
          </w:tcPr>
          <w:p w14:paraId="1372CCE1" w14:textId="77777777" w:rsidR="00417D32" w:rsidRPr="008C2161" w:rsidRDefault="00417D32" w:rsidP="00417D32">
            <w:pPr>
              <w:ind w:right="140"/>
              <w:jc w:val="both"/>
              <w:rPr>
                <w:i/>
              </w:rPr>
            </w:pPr>
          </w:p>
        </w:tc>
        <w:tc>
          <w:tcPr>
            <w:tcW w:w="1134" w:type="dxa"/>
          </w:tcPr>
          <w:p w14:paraId="362A83EB" w14:textId="77777777" w:rsidR="00417D32" w:rsidRPr="008C2161" w:rsidRDefault="00417D32" w:rsidP="00417D32">
            <w:pPr>
              <w:ind w:right="140"/>
              <w:jc w:val="both"/>
              <w:rPr>
                <w:i/>
              </w:rPr>
            </w:pPr>
          </w:p>
        </w:tc>
      </w:tr>
      <w:tr w:rsidR="007118C0" w:rsidRPr="008C2161" w14:paraId="6FD8E5F8" w14:textId="77777777" w:rsidTr="00417D32">
        <w:tc>
          <w:tcPr>
            <w:tcW w:w="567" w:type="dxa"/>
            <w:vMerge/>
            <w:tcBorders>
              <w:right w:val="inset" w:sz="6" w:space="0" w:color="auto"/>
            </w:tcBorders>
          </w:tcPr>
          <w:p w14:paraId="43FB1EDE" w14:textId="77777777" w:rsidR="00417D32" w:rsidRPr="008C2161" w:rsidRDefault="00417D32" w:rsidP="00417D32">
            <w:pPr>
              <w:ind w:right="140"/>
              <w:jc w:val="both"/>
              <w:rPr>
                <w:i/>
              </w:rPr>
            </w:pPr>
          </w:p>
        </w:tc>
        <w:tc>
          <w:tcPr>
            <w:tcW w:w="4679" w:type="dxa"/>
            <w:tcBorders>
              <w:left w:val="inset" w:sz="6" w:space="0" w:color="auto"/>
            </w:tcBorders>
          </w:tcPr>
          <w:p w14:paraId="13DC0EC1" w14:textId="77777777" w:rsidR="00417D32" w:rsidRPr="008C2161" w:rsidRDefault="00417D32" w:rsidP="00417D32">
            <w:pPr>
              <w:ind w:right="140"/>
              <w:jc w:val="both"/>
              <w:rPr>
                <w:i/>
              </w:rPr>
            </w:pPr>
          </w:p>
        </w:tc>
        <w:tc>
          <w:tcPr>
            <w:tcW w:w="3969" w:type="dxa"/>
          </w:tcPr>
          <w:p w14:paraId="7C2ECF5C" w14:textId="77777777" w:rsidR="00417D32" w:rsidRPr="008C2161" w:rsidRDefault="00417D32" w:rsidP="00417D32">
            <w:pPr>
              <w:ind w:right="140"/>
              <w:jc w:val="both"/>
              <w:rPr>
                <w:i/>
              </w:rPr>
            </w:pPr>
          </w:p>
        </w:tc>
        <w:tc>
          <w:tcPr>
            <w:tcW w:w="1134" w:type="dxa"/>
          </w:tcPr>
          <w:p w14:paraId="2AD6070A" w14:textId="77777777" w:rsidR="00417D32" w:rsidRPr="008C2161" w:rsidRDefault="00417D32" w:rsidP="00417D32">
            <w:pPr>
              <w:ind w:right="140"/>
              <w:jc w:val="both"/>
              <w:rPr>
                <w:i/>
              </w:rPr>
            </w:pPr>
          </w:p>
        </w:tc>
      </w:tr>
      <w:tr w:rsidR="007118C0" w:rsidRPr="008C2161" w14:paraId="510A9973" w14:textId="77777777" w:rsidTr="00417D32">
        <w:tc>
          <w:tcPr>
            <w:tcW w:w="567" w:type="dxa"/>
            <w:vMerge/>
            <w:tcBorders>
              <w:right w:val="inset" w:sz="6" w:space="0" w:color="auto"/>
            </w:tcBorders>
          </w:tcPr>
          <w:p w14:paraId="6EFB450A" w14:textId="77777777" w:rsidR="00417D32" w:rsidRPr="008C2161" w:rsidRDefault="00417D32" w:rsidP="00417D32">
            <w:pPr>
              <w:ind w:right="140"/>
              <w:jc w:val="both"/>
              <w:rPr>
                <w:i/>
              </w:rPr>
            </w:pPr>
          </w:p>
        </w:tc>
        <w:tc>
          <w:tcPr>
            <w:tcW w:w="4679" w:type="dxa"/>
            <w:tcBorders>
              <w:left w:val="inset" w:sz="6" w:space="0" w:color="auto"/>
            </w:tcBorders>
          </w:tcPr>
          <w:p w14:paraId="38948AD7" w14:textId="77777777" w:rsidR="00417D32" w:rsidRPr="008C2161" w:rsidRDefault="00417D32" w:rsidP="00417D32">
            <w:pPr>
              <w:ind w:right="140"/>
              <w:jc w:val="both"/>
              <w:rPr>
                <w:i/>
              </w:rPr>
            </w:pPr>
          </w:p>
        </w:tc>
        <w:tc>
          <w:tcPr>
            <w:tcW w:w="3969" w:type="dxa"/>
          </w:tcPr>
          <w:p w14:paraId="359F3DD6" w14:textId="77777777" w:rsidR="00417D32" w:rsidRPr="008C2161" w:rsidRDefault="00417D32" w:rsidP="00417D32">
            <w:pPr>
              <w:ind w:right="140"/>
              <w:jc w:val="both"/>
              <w:rPr>
                <w:i/>
              </w:rPr>
            </w:pPr>
          </w:p>
        </w:tc>
        <w:tc>
          <w:tcPr>
            <w:tcW w:w="1134" w:type="dxa"/>
          </w:tcPr>
          <w:p w14:paraId="39140B84" w14:textId="77777777" w:rsidR="00417D32" w:rsidRPr="008C2161" w:rsidRDefault="00417D32" w:rsidP="00417D32">
            <w:pPr>
              <w:ind w:right="140"/>
              <w:jc w:val="both"/>
              <w:rPr>
                <w:i/>
              </w:rPr>
            </w:pPr>
          </w:p>
        </w:tc>
      </w:tr>
      <w:tr w:rsidR="007118C0" w:rsidRPr="008C2161" w14:paraId="501C481C" w14:textId="77777777" w:rsidTr="00417D32">
        <w:tc>
          <w:tcPr>
            <w:tcW w:w="567" w:type="dxa"/>
            <w:vMerge/>
            <w:tcBorders>
              <w:right w:val="inset" w:sz="6" w:space="0" w:color="auto"/>
            </w:tcBorders>
          </w:tcPr>
          <w:p w14:paraId="1EADAA18" w14:textId="77777777" w:rsidR="00417D32" w:rsidRPr="008C2161" w:rsidRDefault="00417D32" w:rsidP="00417D32">
            <w:pPr>
              <w:ind w:right="140"/>
              <w:jc w:val="both"/>
              <w:rPr>
                <w:i/>
              </w:rPr>
            </w:pPr>
          </w:p>
        </w:tc>
        <w:tc>
          <w:tcPr>
            <w:tcW w:w="4679" w:type="dxa"/>
            <w:tcBorders>
              <w:left w:val="inset" w:sz="6" w:space="0" w:color="auto"/>
            </w:tcBorders>
          </w:tcPr>
          <w:p w14:paraId="076321FB" w14:textId="77777777" w:rsidR="00417D32" w:rsidRPr="008C2161" w:rsidRDefault="00417D32" w:rsidP="00417D32">
            <w:pPr>
              <w:ind w:right="140"/>
              <w:jc w:val="both"/>
              <w:rPr>
                <w:i/>
              </w:rPr>
            </w:pPr>
          </w:p>
        </w:tc>
        <w:tc>
          <w:tcPr>
            <w:tcW w:w="3969" w:type="dxa"/>
          </w:tcPr>
          <w:p w14:paraId="011B43B3" w14:textId="77777777" w:rsidR="00417D32" w:rsidRPr="008C2161" w:rsidRDefault="00417D32" w:rsidP="00417D32">
            <w:pPr>
              <w:ind w:right="140"/>
              <w:jc w:val="both"/>
              <w:rPr>
                <w:i/>
              </w:rPr>
            </w:pPr>
          </w:p>
        </w:tc>
        <w:tc>
          <w:tcPr>
            <w:tcW w:w="1134" w:type="dxa"/>
          </w:tcPr>
          <w:p w14:paraId="0E00CF45" w14:textId="77777777" w:rsidR="00417D32" w:rsidRPr="008C2161" w:rsidRDefault="00417D32" w:rsidP="00417D32">
            <w:pPr>
              <w:ind w:right="140"/>
              <w:jc w:val="both"/>
              <w:rPr>
                <w:i/>
              </w:rPr>
            </w:pPr>
          </w:p>
        </w:tc>
      </w:tr>
      <w:tr w:rsidR="007118C0" w:rsidRPr="008C2161" w14:paraId="7F9A079B" w14:textId="77777777" w:rsidTr="00417D32">
        <w:tc>
          <w:tcPr>
            <w:tcW w:w="567" w:type="dxa"/>
            <w:vMerge/>
            <w:tcBorders>
              <w:right w:val="inset" w:sz="6" w:space="0" w:color="auto"/>
            </w:tcBorders>
          </w:tcPr>
          <w:p w14:paraId="6807286F" w14:textId="77777777" w:rsidR="00417D32" w:rsidRPr="008C2161" w:rsidRDefault="00417D32" w:rsidP="00417D32">
            <w:pPr>
              <w:ind w:right="140"/>
              <w:jc w:val="both"/>
              <w:rPr>
                <w:i/>
              </w:rPr>
            </w:pPr>
          </w:p>
        </w:tc>
        <w:tc>
          <w:tcPr>
            <w:tcW w:w="4679" w:type="dxa"/>
            <w:tcBorders>
              <w:left w:val="inset" w:sz="6" w:space="0" w:color="auto"/>
            </w:tcBorders>
          </w:tcPr>
          <w:p w14:paraId="75A70CC7" w14:textId="77777777" w:rsidR="00417D32" w:rsidRPr="008C2161" w:rsidRDefault="00417D32" w:rsidP="00417D32">
            <w:pPr>
              <w:ind w:right="140"/>
              <w:jc w:val="both"/>
              <w:rPr>
                <w:i/>
              </w:rPr>
            </w:pPr>
          </w:p>
        </w:tc>
        <w:tc>
          <w:tcPr>
            <w:tcW w:w="3969" w:type="dxa"/>
          </w:tcPr>
          <w:p w14:paraId="24A2220F" w14:textId="77777777" w:rsidR="00417D32" w:rsidRPr="008C2161" w:rsidRDefault="00417D32" w:rsidP="00417D32">
            <w:pPr>
              <w:ind w:right="140"/>
              <w:jc w:val="both"/>
              <w:rPr>
                <w:i/>
              </w:rPr>
            </w:pPr>
          </w:p>
        </w:tc>
        <w:tc>
          <w:tcPr>
            <w:tcW w:w="1134" w:type="dxa"/>
          </w:tcPr>
          <w:p w14:paraId="7B016559" w14:textId="77777777" w:rsidR="00417D32" w:rsidRPr="008C2161" w:rsidRDefault="00417D32" w:rsidP="00417D32">
            <w:pPr>
              <w:ind w:right="140"/>
              <w:jc w:val="both"/>
              <w:rPr>
                <w:i/>
              </w:rPr>
            </w:pPr>
          </w:p>
        </w:tc>
      </w:tr>
      <w:tr w:rsidR="007118C0" w:rsidRPr="008C2161" w14:paraId="5053DDB0" w14:textId="77777777" w:rsidTr="00417D32">
        <w:tc>
          <w:tcPr>
            <w:tcW w:w="567" w:type="dxa"/>
            <w:vMerge w:val="restart"/>
            <w:tcBorders>
              <w:right w:val="inset" w:sz="6" w:space="0" w:color="auto"/>
            </w:tcBorders>
            <w:textDirection w:val="btLr"/>
          </w:tcPr>
          <w:p w14:paraId="5322C450" w14:textId="77777777" w:rsidR="00417D32" w:rsidRPr="008C2161" w:rsidRDefault="00417D32" w:rsidP="00417D32">
            <w:pPr>
              <w:ind w:left="113" w:right="140"/>
              <w:jc w:val="center"/>
              <w:rPr>
                <w:i/>
              </w:rPr>
            </w:pPr>
            <w:r w:rsidRPr="008C2161">
              <w:rPr>
                <w:i/>
              </w:rPr>
              <w:t>II trimestras</w:t>
            </w:r>
          </w:p>
        </w:tc>
        <w:tc>
          <w:tcPr>
            <w:tcW w:w="4679" w:type="dxa"/>
            <w:tcBorders>
              <w:left w:val="inset" w:sz="6" w:space="0" w:color="auto"/>
            </w:tcBorders>
          </w:tcPr>
          <w:p w14:paraId="77D20667" w14:textId="77777777" w:rsidR="00417D32" w:rsidRPr="008C2161" w:rsidRDefault="00417D32" w:rsidP="00417D32">
            <w:pPr>
              <w:ind w:right="140"/>
              <w:jc w:val="both"/>
              <w:rPr>
                <w:i/>
              </w:rPr>
            </w:pPr>
          </w:p>
        </w:tc>
        <w:tc>
          <w:tcPr>
            <w:tcW w:w="3969" w:type="dxa"/>
          </w:tcPr>
          <w:p w14:paraId="4F4C9959" w14:textId="77777777" w:rsidR="00417D32" w:rsidRPr="008C2161" w:rsidRDefault="00417D32" w:rsidP="00417D32">
            <w:pPr>
              <w:ind w:right="140"/>
              <w:jc w:val="both"/>
              <w:rPr>
                <w:i/>
              </w:rPr>
            </w:pPr>
          </w:p>
        </w:tc>
        <w:tc>
          <w:tcPr>
            <w:tcW w:w="1134" w:type="dxa"/>
          </w:tcPr>
          <w:p w14:paraId="48A3D5F4" w14:textId="77777777" w:rsidR="00417D32" w:rsidRPr="008C2161" w:rsidRDefault="00417D32" w:rsidP="00417D32">
            <w:pPr>
              <w:ind w:right="140"/>
              <w:jc w:val="both"/>
              <w:rPr>
                <w:i/>
              </w:rPr>
            </w:pPr>
          </w:p>
        </w:tc>
      </w:tr>
      <w:tr w:rsidR="007118C0" w:rsidRPr="008C2161" w14:paraId="06092C4B" w14:textId="77777777" w:rsidTr="00417D32">
        <w:tc>
          <w:tcPr>
            <w:tcW w:w="567" w:type="dxa"/>
            <w:vMerge/>
            <w:tcBorders>
              <w:right w:val="inset" w:sz="6" w:space="0" w:color="auto"/>
            </w:tcBorders>
          </w:tcPr>
          <w:p w14:paraId="3C6C7FEE" w14:textId="77777777" w:rsidR="00417D32" w:rsidRPr="008C2161" w:rsidRDefault="00417D32" w:rsidP="00417D32">
            <w:pPr>
              <w:ind w:right="140"/>
              <w:jc w:val="both"/>
              <w:rPr>
                <w:i/>
              </w:rPr>
            </w:pPr>
          </w:p>
        </w:tc>
        <w:tc>
          <w:tcPr>
            <w:tcW w:w="4679" w:type="dxa"/>
            <w:tcBorders>
              <w:left w:val="inset" w:sz="6" w:space="0" w:color="auto"/>
            </w:tcBorders>
          </w:tcPr>
          <w:p w14:paraId="2974A2E2" w14:textId="77777777" w:rsidR="00417D32" w:rsidRPr="008C2161" w:rsidRDefault="00417D32" w:rsidP="00417D32">
            <w:pPr>
              <w:ind w:right="140"/>
              <w:jc w:val="both"/>
              <w:rPr>
                <w:i/>
              </w:rPr>
            </w:pPr>
          </w:p>
        </w:tc>
        <w:tc>
          <w:tcPr>
            <w:tcW w:w="3969" w:type="dxa"/>
          </w:tcPr>
          <w:p w14:paraId="7A996E45" w14:textId="77777777" w:rsidR="00417D32" w:rsidRPr="008C2161" w:rsidRDefault="00417D32" w:rsidP="00417D32">
            <w:pPr>
              <w:ind w:right="140"/>
              <w:jc w:val="both"/>
              <w:rPr>
                <w:i/>
              </w:rPr>
            </w:pPr>
          </w:p>
        </w:tc>
        <w:tc>
          <w:tcPr>
            <w:tcW w:w="1134" w:type="dxa"/>
          </w:tcPr>
          <w:p w14:paraId="6B2859C8" w14:textId="77777777" w:rsidR="00417D32" w:rsidRPr="008C2161" w:rsidRDefault="00417D32" w:rsidP="00417D32">
            <w:pPr>
              <w:ind w:right="140"/>
              <w:jc w:val="both"/>
              <w:rPr>
                <w:i/>
              </w:rPr>
            </w:pPr>
          </w:p>
        </w:tc>
      </w:tr>
      <w:tr w:rsidR="007118C0" w:rsidRPr="008C2161" w14:paraId="645A5AF5" w14:textId="77777777" w:rsidTr="00417D32">
        <w:tc>
          <w:tcPr>
            <w:tcW w:w="567" w:type="dxa"/>
            <w:vMerge/>
            <w:tcBorders>
              <w:right w:val="inset" w:sz="6" w:space="0" w:color="auto"/>
            </w:tcBorders>
          </w:tcPr>
          <w:p w14:paraId="28F4FC9C" w14:textId="77777777" w:rsidR="00417D32" w:rsidRPr="008C2161" w:rsidRDefault="00417D32" w:rsidP="00417D32">
            <w:pPr>
              <w:ind w:right="140"/>
              <w:jc w:val="both"/>
              <w:rPr>
                <w:i/>
              </w:rPr>
            </w:pPr>
          </w:p>
        </w:tc>
        <w:tc>
          <w:tcPr>
            <w:tcW w:w="4679" w:type="dxa"/>
            <w:tcBorders>
              <w:left w:val="inset" w:sz="6" w:space="0" w:color="auto"/>
            </w:tcBorders>
          </w:tcPr>
          <w:p w14:paraId="598BAB76" w14:textId="77777777" w:rsidR="00417D32" w:rsidRPr="008C2161" w:rsidRDefault="00417D32" w:rsidP="00417D32">
            <w:pPr>
              <w:ind w:right="140"/>
              <w:jc w:val="both"/>
              <w:rPr>
                <w:i/>
              </w:rPr>
            </w:pPr>
          </w:p>
        </w:tc>
        <w:tc>
          <w:tcPr>
            <w:tcW w:w="3969" w:type="dxa"/>
          </w:tcPr>
          <w:p w14:paraId="5E3DAFF2" w14:textId="77777777" w:rsidR="00417D32" w:rsidRPr="008C2161" w:rsidRDefault="00417D32" w:rsidP="00417D32">
            <w:pPr>
              <w:ind w:right="140"/>
              <w:jc w:val="both"/>
              <w:rPr>
                <w:i/>
              </w:rPr>
            </w:pPr>
          </w:p>
        </w:tc>
        <w:tc>
          <w:tcPr>
            <w:tcW w:w="1134" w:type="dxa"/>
          </w:tcPr>
          <w:p w14:paraId="7F93CE32" w14:textId="77777777" w:rsidR="00417D32" w:rsidRPr="008C2161" w:rsidRDefault="00417D32" w:rsidP="00417D32">
            <w:pPr>
              <w:ind w:right="140"/>
              <w:jc w:val="both"/>
              <w:rPr>
                <w:i/>
              </w:rPr>
            </w:pPr>
          </w:p>
        </w:tc>
      </w:tr>
      <w:tr w:rsidR="007118C0" w:rsidRPr="008C2161" w14:paraId="1729CE69" w14:textId="77777777" w:rsidTr="00417D32">
        <w:tc>
          <w:tcPr>
            <w:tcW w:w="567" w:type="dxa"/>
            <w:vMerge/>
            <w:tcBorders>
              <w:right w:val="inset" w:sz="6" w:space="0" w:color="auto"/>
            </w:tcBorders>
          </w:tcPr>
          <w:p w14:paraId="79606083" w14:textId="77777777" w:rsidR="00417D32" w:rsidRPr="008C2161" w:rsidRDefault="00417D32" w:rsidP="00417D32">
            <w:pPr>
              <w:ind w:right="140"/>
              <w:jc w:val="both"/>
              <w:rPr>
                <w:i/>
              </w:rPr>
            </w:pPr>
          </w:p>
        </w:tc>
        <w:tc>
          <w:tcPr>
            <w:tcW w:w="4679" w:type="dxa"/>
            <w:tcBorders>
              <w:left w:val="inset" w:sz="6" w:space="0" w:color="auto"/>
            </w:tcBorders>
          </w:tcPr>
          <w:p w14:paraId="016376EF" w14:textId="77777777" w:rsidR="00417D32" w:rsidRPr="008C2161" w:rsidRDefault="00417D32" w:rsidP="00417D32">
            <w:pPr>
              <w:ind w:right="140"/>
              <w:jc w:val="both"/>
              <w:rPr>
                <w:i/>
              </w:rPr>
            </w:pPr>
          </w:p>
        </w:tc>
        <w:tc>
          <w:tcPr>
            <w:tcW w:w="3969" w:type="dxa"/>
          </w:tcPr>
          <w:p w14:paraId="5FD64D52" w14:textId="77777777" w:rsidR="00417D32" w:rsidRPr="008C2161" w:rsidRDefault="00417D32" w:rsidP="00417D32">
            <w:pPr>
              <w:ind w:right="140"/>
              <w:jc w:val="both"/>
              <w:rPr>
                <w:i/>
              </w:rPr>
            </w:pPr>
          </w:p>
        </w:tc>
        <w:tc>
          <w:tcPr>
            <w:tcW w:w="1134" w:type="dxa"/>
          </w:tcPr>
          <w:p w14:paraId="3B6119DC" w14:textId="77777777" w:rsidR="00417D32" w:rsidRPr="008C2161" w:rsidRDefault="00417D32" w:rsidP="00417D32">
            <w:pPr>
              <w:ind w:right="140"/>
              <w:jc w:val="both"/>
              <w:rPr>
                <w:i/>
              </w:rPr>
            </w:pPr>
          </w:p>
        </w:tc>
      </w:tr>
      <w:tr w:rsidR="007118C0" w:rsidRPr="008C2161" w14:paraId="0657BAD0" w14:textId="77777777" w:rsidTr="00417D32">
        <w:tc>
          <w:tcPr>
            <w:tcW w:w="567" w:type="dxa"/>
            <w:vMerge/>
            <w:tcBorders>
              <w:right w:val="inset" w:sz="6" w:space="0" w:color="auto"/>
            </w:tcBorders>
          </w:tcPr>
          <w:p w14:paraId="39E0628B" w14:textId="77777777" w:rsidR="00417D32" w:rsidRPr="008C2161" w:rsidRDefault="00417D32" w:rsidP="00417D32">
            <w:pPr>
              <w:ind w:right="140"/>
              <w:jc w:val="both"/>
              <w:rPr>
                <w:i/>
              </w:rPr>
            </w:pPr>
          </w:p>
        </w:tc>
        <w:tc>
          <w:tcPr>
            <w:tcW w:w="4679" w:type="dxa"/>
            <w:tcBorders>
              <w:left w:val="inset" w:sz="6" w:space="0" w:color="auto"/>
            </w:tcBorders>
          </w:tcPr>
          <w:p w14:paraId="70314483" w14:textId="77777777" w:rsidR="00417D32" w:rsidRPr="008C2161" w:rsidRDefault="00417D32" w:rsidP="00417D32">
            <w:pPr>
              <w:ind w:right="140"/>
              <w:jc w:val="both"/>
              <w:rPr>
                <w:i/>
              </w:rPr>
            </w:pPr>
          </w:p>
        </w:tc>
        <w:tc>
          <w:tcPr>
            <w:tcW w:w="3969" w:type="dxa"/>
          </w:tcPr>
          <w:p w14:paraId="2D1E4383" w14:textId="77777777" w:rsidR="00417D32" w:rsidRPr="008C2161" w:rsidRDefault="00417D32" w:rsidP="00417D32">
            <w:pPr>
              <w:ind w:right="140"/>
              <w:jc w:val="both"/>
              <w:rPr>
                <w:i/>
              </w:rPr>
            </w:pPr>
          </w:p>
        </w:tc>
        <w:tc>
          <w:tcPr>
            <w:tcW w:w="1134" w:type="dxa"/>
          </w:tcPr>
          <w:p w14:paraId="7D10BE0C" w14:textId="77777777" w:rsidR="00417D32" w:rsidRPr="008C2161" w:rsidRDefault="00417D32" w:rsidP="00417D32">
            <w:pPr>
              <w:ind w:right="140"/>
              <w:jc w:val="both"/>
              <w:rPr>
                <w:i/>
              </w:rPr>
            </w:pPr>
          </w:p>
        </w:tc>
      </w:tr>
      <w:tr w:rsidR="007118C0" w:rsidRPr="008C2161" w14:paraId="2C594D7F" w14:textId="77777777" w:rsidTr="00417D32">
        <w:tc>
          <w:tcPr>
            <w:tcW w:w="567" w:type="dxa"/>
            <w:vMerge/>
            <w:tcBorders>
              <w:right w:val="inset" w:sz="6" w:space="0" w:color="auto"/>
            </w:tcBorders>
          </w:tcPr>
          <w:p w14:paraId="6EA67921" w14:textId="77777777" w:rsidR="00417D32" w:rsidRPr="008C2161" w:rsidRDefault="00417D32" w:rsidP="00417D32">
            <w:pPr>
              <w:ind w:right="140"/>
              <w:jc w:val="both"/>
              <w:rPr>
                <w:i/>
              </w:rPr>
            </w:pPr>
          </w:p>
        </w:tc>
        <w:tc>
          <w:tcPr>
            <w:tcW w:w="4679" w:type="dxa"/>
            <w:tcBorders>
              <w:left w:val="inset" w:sz="6" w:space="0" w:color="auto"/>
            </w:tcBorders>
          </w:tcPr>
          <w:p w14:paraId="0381D057" w14:textId="77777777" w:rsidR="00417D32" w:rsidRPr="008C2161" w:rsidRDefault="00417D32" w:rsidP="00417D32">
            <w:pPr>
              <w:ind w:right="140"/>
              <w:jc w:val="both"/>
              <w:rPr>
                <w:i/>
              </w:rPr>
            </w:pPr>
          </w:p>
        </w:tc>
        <w:tc>
          <w:tcPr>
            <w:tcW w:w="3969" w:type="dxa"/>
          </w:tcPr>
          <w:p w14:paraId="26225C12" w14:textId="77777777" w:rsidR="00417D32" w:rsidRPr="008C2161" w:rsidRDefault="00417D32" w:rsidP="00417D32">
            <w:pPr>
              <w:ind w:right="140"/>
              <w:jc w:val="both"/>
              <w:rPr>
                <w:i/>
              </w:rPr>
            </w:pPr>
          </w:p>
        </w:tc>
        <w:tc>
          <w:tcPr>
            <w:tcW w:w="1134" w:type="dxa"/>
          </w:tcPr>
          <w:p w14:paraId="0F32D670" w14:textId="77777777" w:rsidR="00417D32" w:rsidRPr="008C2161" w:rsidRDefault="00417D32" w:rsidP="00417D32">
            <w:pPr>
              <w:ind w:right="140"/>
              <w:jc w:val="both"/>
              <w:rPr>
                <w:i/>
              </w:rPr>
            </w:pPr>
          </w:p>
        </w:tc>
      </w:tr>
      <w:tr w:rsidR="007118C0" w:rsidRPr="008C2161" w14:paraId="0A8F7DA5" w14:textId="77777777" w:rsidTr="00417D32">
        <w:tc>
          <w:tcPr>
            <w:tcW w:w="567" w:type="dxa"/>
            <w:vMerge/>
            <w:tcBorders>
              <w:right w:val="inset" w:sz="6" w:space="0" w:color="auto"/>
            </w:tcBorders>
          </w:tcPr>
          <w:p w14:paraId="78FECD8F" w14:textId="77777777" w:rsidR="00417D32" w:rsidRPr="008C2161" w:rsidRDefault="00417D32" w:rsidP="00417D32">
            <w:pPr>
              <w:ind w:right="140"/>
              <w:jc w:val="both"/>
              <w:rPr>
                <w:i/>
              </w:rPr>
            </w:pPr>
          </w:p>
        </w:tc>
        <w:tc>
          <w:tcPr>
            <w:tcW w:w="4679" w:type="dxa"/>
            <w:tcBorders>
              <w:left w:val="inset" w:sz="6" w:space="0" w:color="auto"/>
            </w:tcBorders>
          </w:tcPr>
          <w:p w14:paraId="6220F1A4" w14:textId="77777777" w:rsidR="00417D32" w:rsidRPr="008C2161" w:rsidRDefault="00417D32" w:rsidP="00417D32">
            <w:pPr>
              <w:ind w:right="140"/>
              <w:jc w:val="both"/>
              <w:rPr>
                <w:i/>
              </w:rPr>
            </w:pPr>
          </w:p>
        </w:tc>
        <w:tc>
          <w:tcPr>
            <w:tcW w:w="3969" w:type="dxa"/>
          </w:tcPr>
          <w:p w14:paraId="24E302D0" w14:textId="77777777" w:rsidR="00417D32" w:rsidRPr="008C2161" w:rsidRDefault="00417D32" w:rsidP="00417D32">
            <w:pPr>
              <w:ind w:right="140"/>
              <w:jc w:val="both"/>
              <w:rPr>
                <w:i/>
              </w:rPr>
            </w:pPr>
          </w:p>
        </w:tc>
        <w:tc>
          <w:tcPr>
            <w:tcW w:w="1134" w:type="dxa"/>
          </w:tcPr>
          <w:p w14:paraId="33EF9E0F" w14:textId="77777777" w:rsidR="00417D32" w:rsidRPr="008C2161" w:rsidRDefault="00417D32" w:rsidP="00417D32">
            <w:pPr>
              <w:ind w:right="140"/>
              <w:jc w:val="both"/>
              <w:rPr>
                <w:i/>
              </w:rPr>
            </w:pPr>
          </w:p>
        </w:tc>
      </w:tr>
      <w:tr w:rsidR="007118C0" w:rsidRPr="008C2161" w14:paraId="1B31700A" w14:textId="77777777" w:rsidTr="00417D32">
        <w:tc>
          <w:tcPr>
            <w:tcW w:w="567" w:type="dxa"/>
            <w:vMerge/>
            <w:tcBorders>
              <w:right w:val="inset" w:sz="6" w:space="0" w:color="auto"/>
            </w:tcBorders>
          </w:tcPr>
          <w:p w14:paraId="3DD3CE66" w14:textId="77777777" w:rsidR="00417D32" w:rsidRPr="008C2161" w:rsidRDefault="00417D32" w:rsidP="00417D32">
            <w:pPr>
              <w:ind w:right="140"/>
              <w:jc w:val="both"/>
              <w:rPr>
                <w:i/>
              </w:rPr>
            </w:pPr>
          </w:p>
        </w:tc>
        <w:tc>
          <w:tcPr>
            <w:tcW w:w="4679" w:type="dxa"/>
            <w:tcBorders>
              <w:left w:val="inset" w:sz="6" w:space="0" w:color="auto"/>
            </w:tcBorders>
          </w:tcPr>
          <w:p w14:paraId="01A20663" w14:textId="77777777" w:rsidR="00417D32" w:rsidRPr="008C2161" w:rsidRDefault="00417D32" w:rsidP="00417D32">
            <w:pPr>
              <w:ind w:right="140"/>
              <w:jc w:val="both"/>
              <w:rPr>
                <w:i/>
              </w:rPr>
            </w:pPr>
          </w:p>
        </w:tc>
        <w:tc>
          <w:tcPr>
            <w:tcW w:w="3969" w:type="dxa"/>
          </w:tcPr>
          <w:p w14:paraId="3FDBA396" w14:textId="77777777" w:rsidR="00417D32" w:rsidRPr="008C2161" w:rsidRDefault="00417D32" w:rsidP="00417D32">
            <w:pPr>
              <w:ind w:right="140"/>
              <w:jc w:val="both"/>
              <w:rPr>
                <w:i/>
              </w:rPr>
            </w:pPr>
          </w:p>
        </w:tc>
        <w:tc>
          <w:tcPr>
            <w:tcW w:w="1134" w:type="dxa"/>
          </w:tcPr>
          <w:p w14:paraId="681F7DFE" w14:textId="77777777" w:rsidR="00417D32" w:rsidRPr="008C2161" w:rsidRDefault="00417D32" w:rsidP="00417D32">
            <w:pPr>
              <w:ind w:right="140"/>
              <w:jc w:val="both"/>
              <w:rPr>
                <w:i/>
              </w:rPr>
            </w:pPr>
          </w:p>
        </w:tc>
      </w:tr>
      <w:tr w:rsidR="007118C0" w:rsidRPr="008C2161" w14:paraId="47FBD47B" w14:textId="77777777" w:rsidTr="00417D32">
        <w:tc>
          <w:tcPr>
            <w:tcW w:w="567" w:type="dxa"/>
            <w:vMerge/>
            <w:tcBorders>
              <w:right w:val="inset" w:sz="6" w:space="0" w:color="auto"/>
            </w:tcBorders>
          </w:tcPr>
          <w:p w14:paraId="52A3DF49" w14:textId="77777777" w:rsidR="00417D32" w:rsidRPr="008C2161" w:rsidRDefault="00417D32" w:rsidP="00417D32">
            <w:pPr>
              <w:ind w:right="140"/>
              <w:jc w:val="both"/>
              <w:rPr>
                <w:i/>
              </w:rPr>
            </w:pPr>
          </w:p>
        </w:tc>
        <w:tc>
          <w:tcPr>
            <w:tcW w:w="4679" w:type="dxa"/>
            <w:tcBorders>
              <w:left w:val="inset" w:sz="6" w:space="0" w:color="auto"/>
            </w:tcBorders>
          </w:tcPr>
          <w:p w14:paraId="73B9E170" w14:textId="77777777" w:rsidR="00417D32" w:rsidRPr="008C2161" w:rsidRDefault="00417D32" w:rsidP="00417D32">
            <w:pPr>
              <w:ind w:right="140"/>
              <w:jc w:val="both"/>
              <w:rPr>
                <w:i/>
              </w:rPr>
            </w:pPr>
          </w:p>
        </w:tc>
        <w:tc>
          <w:tcPr>
            <w:tcW w:w="3969" w:type="dxa"/>
          </w:tcPr>
          <w:p w14:paraId="3D0A716F" w14:textId="77777777" w:rsidR="00417D32" w:rsidRPr="008C2161" w:rsidRDefault="00417D32" w:rsidP="00417D32">
            <w:pPr>
              <w:ind w:right="140"/>
              <w:jc w:val="both"/>
              <w:rPr>
                <w:i/>
              </w:rPr>
            </w:pPr>
          </w:p>
        </w:tc>
        <w:tc>
          <w:tcPr>
            <w:tcW w:w="1134" w:type="dxa"/>
          </w:tcPr>
          <w:p w14:paraId="54AE90F4" w14:textId="77777777" w:rsidR="00417D32" w:rsidRPr="008C2161" w:rsidRDefault="00417D32" w:rsidP="00417D32">
            <w:pPr>
              <w:ind w:right="140"/>
              <w:jc w:val="both"/>
              <w:rPr>
                <w:i/>
              </w:rPr>
            </w:pPr>
          </w:p>
        </w:tc>
      </w:tr>
      <w:tr w:rsidR="007118C0" w:rsidRPr="008C2161" w14:paraId="7B909D68" w14:textId="77777777" w:rsidTr="00417D32">
        <w:tc>
          <w:tcPr>
            <w:tcW w:w="567" w:type="dxa"/>
            <w:vMerge/>
            <w:tcBorders>
              <w:right w:val="inset" w:sz="6" w:space="0" w:color="auto"/>
            </w:tcBorders>
          </w:tcPr>
          <w:p w14:paraId="2313457B" w14:textId="77777777" w:rsidR="00417D32" w:rsidRPr="008C2161" w:rsidRDefault="00417D32" w:rsidP="00417D32">
            <w:pPr>
              <w:ind w:right="140"/>
              <w:jc w:val="both"/>
              <w:rPr>
                <w:i/>
              </w:rPr>
            </w:pPr>
          </w:p>
        </w:tc>
        <w:tc>
          <w:tcPr>
            <w:tcW w:w="4679" w:type="dxa"/>
            <w:tcBorders>
              <w:left w:val="inset" w:sz="6" w:space="0" w:color="auto"/>
            </w:tcBorders>
          </w:tcPr>
          <w:p w14:paraId="355D4E82" w14:textId="77777777" w:rsidR="00417D32" w:rsidRPr="008C2161" w:rsidRDefault="00417D32" w:rsidP="00417D32">
            <w:pPr>
              <w:ind w:right="140"/>
              <w:jc w:val="both"/>
              <w:rPr>
                <w:i/>
              </w:rPr>
            </w:pPr>
          </w:p>
        </w:tc>
        <w:tc>
          <w:tcPr>
            <w:tcW w:w="3969" w:type="dxa"/>
          </w:tcPr>
          <w:p w14:paraId="5799AE5C" w14:textId="77777777" w:rsidR="00417D32" w:rsidRPr="008C2161" w:rsidRDefault="00417D32" w:rsidP="00417D32">
            <w:pPr>
              <w:ind w:right="140"/>
              <w:jc w:val="both"/>
              <w:rPr>
                <w:i/>
              </w:rPr>
            </w:pPr>
          </w:p>
        </w:tc>
        <w:tc>
          <w:tcPr>
            <w:tcW w:w="1134" w:type="dxa"/>
          </w:tcPr>
          <w:p w14:paraId="3DC2F728" w14:textId="77777777" w:rsidR="00417D32" w:rsidRPr="008C2161" w:rsidRDefault="00417D32" w:rsidP="00417D32">
            <w:pPr>
              <w:ind w:right="140"/>
              <w:jc w:val="both"/>
              <w:rPr>
                <w:i/>
              </w:rPr>
            </w:pPr>
          </w:p>
        </w:tc>
      </w:tr>
      <w:tr w:rsidR="007118C0" w:rsidRPr="008C2161" w14:paraId="0BCD9750" w14:textId="77777777" w:rsidTr="00417D32">
        <w:tc>
          <w:tcPr>
            <w:tcW w:w="567" w:type="dxa"/>
            <w:vMerge/>
            <w:tcBorders>
              <w:right w:val="inset" w:sz="6" w:space="0" w:color="auto"/>
            </w:tcBorders>
          </w:tcPr>
          <w:p w14:paraId="75F3A3DA" w14:textId="77777777" w:rsidR="00417D32" w:rsidRPr="008C2161" w:rsidRDefault="00417D32" w:rsidP="00417D32">
            <w:pPr>
              <w:ind w:right="140"/>
              <w:jc w:val="both"/>
              <w:rPr>
                <w:i/>
              </w:rPr>
            </w:pPr>
          </w:p>
        </w:tc>
        <w:tc>
          <w:tcPr>
            <w:tcW w:w="4679" w:type="dxa"/>
            <w:tcBorders>
              <w:left w:val="inset" w:sz="6" w:space="0" w:color="auto"/>
            </w:tcBorders>
          </w:tcPr>
          <w:p w14:paraId="1EE1D2D1" w14:textId="77777777" w:rsidR="00417D32" w:rsidRPr="008C2161" w:rsidRDefault="00417D32" w:rsidP="00417D32">
            <w:pPr>
              <w:ind w:right="140"/>
              <w:jc w:val="both"/>
              <w:rPr>
                <w:i/>
              </w:rPr>
            </w:pPr>
          </w:p>
        </w:tc>
        <w:tc>
          <w:tcPr>
            <w:tcW w:w="3969" w:type="dxa"/>
          </w:tcPr>
          <w:p w14:paraId="58614FB3" w14:textId="77777777" w:rsidR="00417D32" w:rsidRPr="008C2161" w:rsidRDefault="00417D32" w:rsidP="00417D32">
            <w:pPr>
              <w:ind w:right="140"/>
              <w:jc w:val="both"/>
              <w:rPr>
                <w:i/>
              </w:rPr>
            </w:pPr>
          </w:p>
        </w:tc>
        <w:tc>
          <w:tcPr>
            <w:tcW w:w="1134" w:type="dxa"/>
          </w:tcPr>
          <w:p w14:paraId="283B7393" w14:textId="77777777" w:rsidR="00417D32" w:rsidRPr="008C2161" w:rsidRDefault="00417D32" w:rsidP="00417D32">
            <w:pPr>
              <w:ind w:right="140"/>
              <w:jc w:val="both"/>
              <w:rPr>
                <w:i/>
              </w:rPr>
            </w:pPr>
          </w:p>
        </w:tc>
      </w:tr>
      <w:tr w:rsidR="007118C0" w:rsidRPr="008C2161" w14:paraId="002B2D8D" w14:textId="77777777" w:rsidTr="00417D32">
        <w:tc>
          <w:tcPr>
            <w:tcW w:w="567" w:type="dxa"/>
            <w:vMerge/>
            <w:tcBorders>
              <w:right w:val="inset" w:sz="6" w:space="0" w:color="auto"/>
            </w:tcBorders>
          </w:tcPr>
          <w:p w14:paraId="6932816C" w14:textId="77777777" w:rsidR="00417D32" w:rsidRPr="008C2161" w:rsidRDefault="00417D32" w:rsidP="00417D32">
            <w:pPr>
              <w:ind w:right="140"/>
              <w:jc w:val="both"/>
              <w:rPr>
                <w:i/>
              </w:rPr>
            </w:pPr>
          </w:p>
        </w:tc>
        <w:tc>
          <w:tcPr>
            <w:tcW w:w="4679" w:type="dxa"/>
            <w:tcBorders>
              <w:left w:val="inset" w:sz="6" w:space="0" w:color="auto"/>
            </w:tcBorders>
          </w:tcPr>
          <w:p w14:paraId="519BF043" w14:textId="77777777" w:rsidR="00417D32" w:rsidRPr="008C2161" w:rsidRDefault="00417D32" w:rsidP="00417D32">
            <w:pPr>
              <w:ind w:right="140"/>
              <w:jc w:val="both"/>
              <w:rPr>
                <w:i/>
              </w:rPr>
            </w:pPr>
          </w:p>
        </w:tc>
        <w:tc>
          <w:tcPr>
            <w:tcW w:w="3969" w:type="dxa"/>
          </w:tcPr>
          <w:p w14:paraId="665D26FC" w14:textId="77777777" w:rsidR="00417D32" w:rsidRPr="008C2161" w:rsidRDefault="00417D32" w:rsidP="00417D32">
            <w:pPr>
              <w:ind w:right="140"/>
              <w:jc w:val="both"/>
              <w:rPr>
                <w:i/>
              </w:rPr>
            </w:pPr>
          </w:p>
        </w:tc>
        <w:tc>
          <w:tcPr>
            <w:tcW w:w="1134" w:type="dxa"/>
          </w:tcPr>
          <w:p w14:paraId="1EAD79ED" w14:textId="77777777" w:rsidR="00417D32" w:rsidRPr="008C2161" w:rsidRDefault="00417D32" w:rsidP="00417D32">
            <w:pPr>
              <w:ind w:right="140"/>
              <w:jc w:val="both"/>
              <w:rPr>
                <w:i/>
              </w:rPr>
            </w:pPr>
          </w:p>
        </w:tc>
      </w:tr>
      <w:tr w:rsidR="007118C0" w:rsidRPr="008C2161" w14:paraId="1F69636F" w14:textId="77777777" w:rsidTr="00417D32">
        <w:tc>
          <w:tcPr>
            <w:tcW w:w="567" w:type="dxa"/>
            <w:vMerge w:val="restart"/>
            <w:tcBorders>
              <w:right w:val="inset" w:sz="6" w:space="0" w:color="auto"/>
            </w:tcBorders>
            <w:textDirection w:val="btLr"/>
          </w:tcPr>
          <w:p w14:paraId="137F3365" w14:textId="77777777" w:rsidR="00417D32" w:rsidRPr="008C2161" w:rsidRDefault="00417D32" w:rsidP="00417D32">
            <w:pPr>
              <w:ind w:left="113" w:right="140"/>
              <w:jc w:val="center"/>
              <w:rPr>
                <w:i/>
              </w:rPr>
            </w:pPr>
            <w:r w:rsidRPr="008C2161">
              <w:rPr>
                <w:i/>
              </w:rPr>
              <w:t>III trimestras</w:t>
            </w:r>
          </w:p>
        </w:tc>
        <w:tc>
          <w:tcPr>
            <w:tcW w:w="4679" w:type="dxa"/>
            <w:tcBorders>
              <w:left w:val="inset" w:sz="6" w:space="0" w:color="auto"/>
            </w:tcBorders>
          </w:tcPr>
          <w:p w14:paraId="11E373E0" w14:textId="77777777" w:rsidR="00417D32" w:rsidRPr="008C2161" w:rsidRDefault="00417D32" w:rsidP="00417D32">
            <w:pPr>
              <w:ind w:right="140"/>
              <w:jc w:val="both"/>
              <w:rPr>
                <w:i/>
              </w:rPr>
            </w:pPr>
          </w:p>
        </w:tc>
        <w:tc>
          <w:tcPr>
            <w:tcW w:w="3969" w:type="dxa"/>
          </w:tcPr>
          <w:p w14:paraId="5DE11379" w14:textId="77777777" w:rsidR="00417D32" w:rsidRPr="008C2161" w:rsidRDefault="00417D32" w:rsidP="00417D32">
            <w:pPr>
              <w:ind w:right="140"/>
              <w:jc w:val="both"/>
              <w:rPr>
                <w:i/>
              </w:rPr>
            </w:pPr>
          </w:p>
        </w:tc>
        <w:tc>
          <w:tcPr>
            <w:tcW w:w="1134" w:type="dxa"/>
          </w:tcPr>
          <w:p w14:paraId="1EB4F6B6" w14:textId="77777777" w:rsidR="00417D32" w:rsidRPr="008C2161" w:rsidRDefault="00417D32" w:rsidP="00417D32">
            <w:pPr>
              <w:ind w:right="140"/>
              <w:jc w:val="both"/>
              <w:rPr>
                <w:i/>
              </w:rPr>
            </w:pPr>
          </w:p>
        </w:tc>
      </w:tr>
      <w:tr w:rsidR="007118C0" w:rsidRPr="008C2161" w14:paraId="1EA2F7F2" w14:textId="77777777" w:rsidTr="00417D32">
        <w:tc>
          <w:tcPr>
            <w:tcW w:w="567" w:type="dxa"/>
            <w:vMerge/>
            <w:tcBorders>
              <w:right w:val="inset" w:sz="6" w:space="0" w:color="auto"/>
            </w:tcBorders>
          </w:tcPr>
          <w:p w14:paraId="29185F75" w14:textId="77777777" w:rsidR="00417D32" w:rsidRPr="008C2161" w:rsidRDefault="00417D32" w:rsidP="00417D32">
            <w:pPr>
              <w:ind w:right="140"/>
              <w:jc w:val="both"/>
              <w:rPr>
                <w:i/>
              </w:rPr>
            </w:pPr>
          </w:p>
        </w:tc>
        <w:tc>
          <w:tcPr>
            <w:tcW w:w="4679" w:type="dxa"/>
            <w:tcBorders>
              <w:left w:val="inset" w:sz="6" w:space="0" w:color="auto"/>
            </w:tcBorders>
          </w:tcPr>
          <w:p w14:paraId="2712E5F2" w14:textId="77777777" w:rsidR="00417D32" w:rsidRPr="008C2161" w:rsidRDefault="00417D32" w:rsidP="00417D32">
            <w:pPr>
              <w:ind w:right="140"/>
              <w:jc w:val="both"/>
              <w:rPr>
                <w:i/>
              </w:rPr>
            </w:pPr>
          </w:p>
        </w:tc>
        <w:tc>
          <w:tcPr>
            <w:tcW w:w="3969" w:type="dxa"/>
          </w:tcPr>
          <w:p w14:paraId="1B0C319C" w14:textId="77777777" w:rsidR="00417D32" w:rsidRPr="008C2161" w:rsidRDefault="00417D32" w:rsidP="00417D32">
            <w:pPr>
              <w:ind w:right="140"/>
              <w:jc w:val="both"/>
              <w:rPr>
                <w:i/>
              </w:rPr>
            </w:pPr>
          </w:p>
        </w:tc>
        <w:tc>
          <w:tcPr>
            <w:tcW w:w="1134" w:type="dxa"/>
          </w:tcPr>
          <w:p w14:paraId="3DD7E618" w14:textId="77777777" w:rsidR="00417D32" w:rsidRPr="008C2161" w:rsidRDefault="00417D32" w:rsidP="00417D32">
            <w:pPr>
              <w:ind w:right="140"/>
              <w:jc w:val="both"/>
              <w:rPr>
                <w:i/>
              </w:rPr>
            </w:pPr>
          </w:p>
        </w:tc>
      </w:tr>
      <w:tr w:rsidR="007118C0" w:rsidRPr="008C2161" w14:paraId="757B4314" w14:textId="77777777" w:rsidTr="00417D32">
        <w:tc>
          <w:tcPr>
            <w:tcW w:w="567" w:type="dxa"/>
            <w:vMerge/>
            <w:tcBorders>
              <w:right w:val="inset" w:sz="6" w:space="0" w:color="auto"/>
            </w:tcBorders>
          </w:tcPr>
          <w:p w14:paraId="6D0EAE7E" w14:textId="77777777" w:rsidR="00417D32" w:rsidRPr="008C2161" w:rsidRDefault="00417D32" w:rsidP="00417D32">
            <w:pPr>
              <w:ind w:right="140"/>
              <w:jc w:val="both"/>
              <w:rPr>
                <w:i/>
              </w:rPr>
            </w:pPr>
          </w:p>
        </w:tc>
        <w:tc>
          <w:tcPr>
            <w:tcW w:w="4679" w:type="dxa"/>
            <w:tcBorders>
              <w:left w:val="inset" w:sz="6" w:space="0" w:color="auto"/>
            </w:tcBorders>
          </w:tcPr>
          <w:p w14:paraId="6748FEB9" w14:textId="77777777" w:rsidR="00417D32" w:rsidRPr="008C2161" w:rsidRDefault="00417D32" w:rsidP="00417D32">
            <w:pPr>
              <w:ind w:right="140"/>
              <w:jc w:val="both"/>
              <w:rPr>
                <w:i/>
              </w:rPr>
            </w:pPr>
          </w:p>
        </w:tc>
        <w:tc>
          <w:tcPr>
            <w:tcW w:w="3969" w:type="dxa"/>
          </w:tcPr>
          <w:p w14:paraId="7660EF39" w14:textId="77777777" w:rsidR="00417D32" w:rsidRPr="008C2161" w:rsidRDefault="00417D32" w:rsidP="00417D32">
            <w:pPr>
              <w:ind w:right="140"/>
              <w:jc w:val="both"/>
              <w:rPr>
                <w:i/>
              </w:rPr>
            </w:pPr>
          </w:p>
        </w:tc>
        <w:tc>
          <w:tcPr>
            <w:tcW w:w="1134" w:type="dxa"/>
          </w:tcPr>
          <w:p w14:paraId="7FC64CBF" w14:textId="77777777" w:rsidR="00417D32" w:rsidRPr="008C2161" w:rsidRDefault="00417D32" w:rsidP="00417D32">
            <w:pPr>
              <w:ind w:right="140"/>
              <w:jc w:val="both"/>
              <w:rPr>
                <w:i/>
              </w:rPr>
            </w:pPr>
          </w:p>
        </w:tc>
      </w:tr>
      <w:tr w:rsidR="007118C0" w:rsidRPr="008C2161" w14:paraId="49B64E03" w14:textId="77777777" w:rsidTr="00417D32">
        <w:tc>
          <w:tcPr>
            <w:tcW w:w="567" w:type="dxa"/>
            <w:vMerge/>
            <w:tcBorders>
              <w:right w:val="inset" w:sz="6" w:space="0" w:color="auto"/>
            </w:tcBorders>
          </w:tcPr>
          <w:p w14:paraId="14C954AC" w14:textId="77777777" w:rsidR="00417D32" w:rsidRPr="008C2161" w:rsidRDefault="00417D32" w:rsidP="00417D32">
            <w:pPr>
              <w:ind w:right="140"/>
              <w:jc w:val="both"/>
              <w:rPr>
                <w:i/>
              </w:rPr>
            </w:pPr>
          </w:p>
        </w:tc>
        <w:tc>
          <w:tcPr>
            <w:tcW w:w="4679" w:type="dxa"/>
            <w:tcBorders>
              <w:left w:val="inset" w:sz="6" w:space="0" w:color="auto"/>
            </w:tcBorders>
          </w:tcPr>
          <w:p w14:paraId="0AC20E73" w14:textId="77777777" w:rsidR="00417D32" w:rsidRPr="008C2161" w:rsidRDefault="00417D32" w:rsidP="00417D32">
            <w:pPr>
              <w:ind w:right="140"/>
              <w:jc w:val="both"/>
              <w:rPr>
                <w:i/>
              </w:rPr>
            </w:pPr>
          </w:p>
        </w:tc>
        <w:tc>
          <w:tcPr>
            <w:tcW w:w="3969" w:type="dxa"/>
          </w:tcPr>
          <w:p w14:paraId="51B0FB96" w14:textId="77777777" w:rsidR="00417D32" w:rsidRPr="008C2161" w:rsidRDefault="00417D32" w:rsidP="00417D32">
            <w:pPr>
              <w:ind w:right="140"/>
              <w:jc w:val="both"/>
              <w:rPr>
                <w:i/>
              </w:rPr>
            </w:pPr>
          </w:p>
        </w:tc>
        <w:tc>
          <w:tcPr>
            <w:tcW w:w="1134" w:type="dxa"/>
          </w:tcPr>
          <w:p w14:paraId="0DB090F9" w14:textId="77777777" w:rsidR="00417D32" w:rsidRPr="008C2161" w:rsidRDefault="00417D32" w:rsidP="00417D32">
            <w:pPr>
              <w:ind w:right="140"/>
              <w:jc w:val="both"/>
              <w:rPr>
                <w:i/>
              </w:rPr>
            </w:pPr>
          </w:p>
        </w:tc>
      </w:tr>
      <w:tr w:rsidR="007118C0" w:rsidRPr="008C2161" w14:paraId="413B5B70" w14:textId="77777777" w:rsidTr="00417D32">
        <w:tc>
          <w:tcPr>
            <w:tcW w:w="567" w:type="dxa"/>
            <w:vMerge/>
            <w:tcBorders>
              <w:right w:val="inset" w:sz="6" w:space="0" w:color="auto"/>
            </w:tcBorders>
          </w:tcPr>
          <w:p w14:paraId="71DBB3B6" w14:textId="77777777" w:rsidR="00417D32" w:rsidRPr="008C2161" w:rsidRDefault="00417D32" w:rsidP="00417D32">
            <w:pPr>
              <w:ind w:right="140"/>
              <w:jc w:val="both"/>
              <w:rPr>
                <w:i/>
              </w:rPr>
            </w:pPr>
          </w:p>
        </w:tc>
        <w:tc>
          <w:tcPr>
            <w:tcW w:w="4679" w:type="dxa"/>
            <w:tcBorders>
              <w:left w:val="inset" w:sz="6" w:space="0" w:color="auto"/>
            </w:tcBorders>
          </w:tcPr>
          <w:p w14:paraId="148A392B" w14:textId="77777777" w:rsidR="00417D32" w:rsidRPr="008C2161" w:rsidRDefault="00417D32" w:rsidP="00417D32">
            <w:pPr>
              <w:ind w:right="140"/>
              <w:jc w:val="both"/>
              <w:rPr>
                <w:i/>
              </w:rPr>
            </w:pPr>
          </w:p>
        </w:tc>
        <w:tc>
          <w:tcPr>
            <w:tcW w:w="3969" w:type="dxa"/>
          </w:tcPr>
          <w:p w14:paraId="15BFD767" w14:textId="77777777" w:rsidR="00417D32" w:rsidRPr="008C2161" w:rsidRDefault="00417D32" w:rsidP="00417D32">
            <w:pPr>
              <w:ind w:right="140"/>
              <w:jc w:val="both"/>
              <w:rPr>
                <w:i/>
              </w:rPr>
            </w:pPr>
          </w:p>
        </w:tc>
        <w:tc>
          <w:tcPr>
            <w:tcW w:w="1134" w:type="dxa"/>
          </w:tcPr>
          <w:p w14:paraId="7BB74768" w14:textId="77777777" w:rsidR="00417D32" w:rsidRPr="008C2161" w:rsidRDefault="00417D32" w:rsidP="00417D32">
            <w:pPr>
              <w:ind w:right="140"/>
              <w:jc w:val="both"/>
              <w:rPr>
                <w:i/>
              </w:rPr>
            </w:pPr>
          </w:p>
        </w:tc>
      </w:tr>
      <w:tr w:rsidR="007118C0" w:rsidRPr="008C2161" w14:paraId="5CE74E98" w14:textId="77777777" w:rsidTr="00417D32">
        <w:tc>
          <w:tcPr>
            <w:tcW w:w="567" w:type="dxa"/>
            <w:vMerge/>
            <w:tcBorders>
              <w:right w:val="inset" w:sz="6" w:space="0" w:color="auto"/>
            </w:tcBorders>
          </w:tcPr>
          <w:p w14:paraId="1D2FBEDE" w14:textId="77777777" w:rsidR="00417D32" w:rsidRPr="008C2161" w:rsidRDefault="00417D32" w:rsidP="00417D32">
            <w:pPr>
              <w:ind w:right="140"/>
              <w:jc w:val="both"/>
              <w:rPr>
                <w:i/>
              </w:rPr>
            </w:pPr>
          </w:p>
        </w:tc>
        <w:tc>
          <w:tcPr>
            <w:tcW w:w="4679" w:type="dxa"/>
            <w:tcBorders>
              <w:left w:val="inset" w:sz="6" w:space="0" w:color="auto"/>
            </w:tcBorders>
          </w:tcPr>
          <w:p w14:paraId="4BBA02B2" w14:textId="77777777" w:rsidR="00417D32" w:rsidRPr="008C2161" w:rsidRDefault="00417D32" w:rsidP="00417D32">
            <w:pPr>
              <w:ind w:right="140"/>
              <w:jc w:val="both"/>
              <w:rPr>
                <w:i/>
              </w:rPr>
            </w:pPr>
          </w:p>
        </w:tc>
        <w:tc>
          <w:tcPr>
            <w:tcW w:w="3969" w:type="dxa"/>
          </w:tcPr>
          <w:p w14:paraId="3A063B69" w14:textId="77777777" w:rsidR="00417D32" w:rsidRPr="008C2161" w:rsidRDefault="00417D32" w:rsidP="00417D32">
            <w:pPr>
              <w:ind w:right="140"/>
              <w:jc w:val="both"/>
              <w:rPr>
                <w:i/>
              </w:rPr>
            </w:pPr>
          </w:p>
        </w:tc>
        <w:tc>
          <w:tcPr>
            <w:tcW w:w="1134" w:type="dxa"/>
          </w:tcPr>
          <w:p w14:paraId="1C21EF55" w14:textId="77777777" w:rsidR="00417D32" w:rsidRPr="008C2161" w:rsidRDefault="00417D32" w:rsidP="00417D32">
            <w:pPr>
              <w:ind w:right="140"/>
              <w:jc w:val="both"/>
              <w:rPr>
                <w:i/>
              </w:rPr>
            </w:pPr>
          </w:p>
        </w:tc>
      </w:tr>
      <w:tr w:rsidR="007118C0" w:rsidRPr="008C2161" w14:paraId="03B15839" w14:textId="77777777" w:rsidTr="00417D32">
        <w:tc>
          <w:tcPr>
            <w:tcW w:w="567" w:type="dxa"/>
            <w:vMerge/>
            <w:tcBorders>
              <w:right w:val="inset" w:sz="6" w:space="0" w:color="auto"/>
            </w:tcBorders>
          </w:tcPr>
          <w:p w14:paraId="30BEF855" w14:textId="77777777" w:rsidR="00417D32" w:rsidRPr="008C2161" w:rsidRDefault="00417D32" w:rsidP="00417D32">
            <w:pPr>
              <w:ind w:right="140"/>
              <w:jc w:val="both"/>
              <w:rPr>
                <w:i/>
              </w:rPr>
            </w:pPr>
          </w:p>
        </w:tc>
        <w:tc>
          <w:tcPr>
            <w:tcW w:w="4679" w:type="dxa"/>
            <w:tcBorders>
              <w:left w:val="inset" w:sz="6" w:space="0" w:color="auto"/>
            </w:tcBorders>
          </w:tcPr>
          <w:p w14:paraId="2949A9ED" w14:textId="77777777" w:rsidR="00417D32" w:rsidRPr="008C2161" w:rsidRDefault="00417D32" w:rsidP="00417D32">
            <w:pPr>
              <w:ind w:right="140"/>
              <w:jc w:val="both"/>
              <w:rPr>
                <w:i/>
              </w:rPr>
            </w:pPr>
          </w:p>
        </w:tc>
        <w:tc>
          <w:tcPr>
            <w:tcW w:w="3969" w:type="dxa"/>
          </w:tcPr>
          <w:p w14:paraId="0A08A2CC" w14:textId="77777777" w:rsidR="00417D32" w:rsidRPr="008C2161" w:rsidRDefault="00417D32" w:rsidP="00417D32">
            <w:pPr>
              <w:ind w:right="140"/>
              <w:jc w:val="both"/>
              <w:rPr>
                <w:i/>
              </w:rPr>
            </w:pPr>
          </w:p>
        </w:tc>
        <w:tc>
          <w:tcPr>
            <w:tcW w:w="1134" w:type="dxa"/>
          </w:tcPr>
          <w:p w14:paraId="085A1A58" w14:textId="77777777" w:rsidR="00417D32" w:rsidRPr="008C2161" w:rsidRDefault="00417D32" w:rsidP="00417D32">
            <w:pPr>
              <w:ind w:right="140"/>
              <w:jc w:val="both"/>
              <w:rPr>
                <w:i/>
              </w:rPr>
            </w:pPr>
          </w:p>
        </w:tc>
      </w:tr>
      <w:tr w:rsidR="007118C0" w:rsidRPr="008C2161" w14:paraId="7F8B7314" w14:textId="77777777" w:rsidTr="00417D32">
        <w:tc>
          <w:tcPr>
            <w:tcW w:w="567" w:type="dxa"/>
            <w:vMerge/>
            <w:tcBorders>
              <w:right w:val="inset" w:sz="6" w:space="0" w:color="auto"/>
            </w:tcBorders>
          </w:tcPr>
          <w:p w14:paraId="4592234D" w14:textId="77777777" w:rsidR="00417D32" w:rsidRPr="008C2161" w:rsidRDefault="00417D32" w:rsidP="00417D32">
            <w:pPr>
              <w:ind w:right="140"/>
              <w:jc w:val="both"/>
              <w:rPr>
                <w:i/>
              </w:rPr>
            </w:pPr>
          </w:p>
        </w:tc>
        <w:tc>
          <w:tcPr>
            <w:tcW w:w="4679" w:type="dxa"/>
            <w:tcBorders>
              <w:left w:val="inset" w:sz="6" w:space="0" w:color="auto"/>
            </w:tcBorders>
          </w:tcPr>
          <w:p w14:paraId="12611B57" w14:textId="77777777" w:rsidR="00417D32" w:rsidRPr="008C2161" w:rsidRDefault="00417D32" w:rsidP="00417D32">
            <w:pPr>
              <w:ind w:right="140"/>
              <w:jc w:val="both"/>
              <w:rPr>
                <w:i/>
              </w:rPr>
            </w:pPr>
          </w:p>
        </w:tc>
        <w:tc>
          <w:tcPr>
            <w:tcW w:w="3969" w:type="dxa"/>
          </w:tcPr>
          <w:p w14:paraId="32628E55" w14:textId="77777777" w:rsidR="00417D32" w:rsidRPr="008C2161" w:rsidRDefault="00417D32" w:rsidP="00417D32">
            <w:pPr>
              <w:ind w:right="140"/>
              <w:jc w:val="both"/>
              <w:rPr>
                <w:i/>
              </w:rPr>
            </w:pPr>
          </w:p>
        </w:tc>
        <w:tc>
          <w:tcPr>
            <w:tcW w:w="1134" w:type="dxa"/>
          </w:tcPr>
          <w:p w14:paraId="09FB0F6D" w14:textId="77777777" w:rsidR="00417D32" w:rsidRPr="008C2161" w:rsidRDefault="00417D32" w:rsidP="00417D32">
            <w:pPr>
              <w:ind w:right="140"/>
              <w:jc w:val="both"/>
              <w:rPr>
                <w:i/>
              </w:rPr>
            </w:pPr>
          </w:p>
        </w:tc>
      </w:tr>
      <w:tr w:rsidR="007118C0" w:rsidRPr="008C2161" w14:paraId="1F2F0A3B" w14:textId="77777777" w:rsidTr="00417D32">
        <w:tc>
          <w:tcPr>
            <w:tcW w:w="567" w:type="dxa"/>
            <w:vMerge/>
            <w:tcBorders>
              <w:right w:val="inset" w:sz="6" w:space="0" w:color="auto"/>
            </w:tcBorders>
          </w:tcPr>
          <w:p w14:paraId="23CAC618" w14:textId="77777777" w:rsidR="00417D32" w:rsidRPr="008C2161" w:rsidRDefault="00417D32" w:rsidP="00417D32">
            <w:pPr>
              <w:ind w:right="140"/>
              <w:jc w:val="both"/>
              <w:rPr>
                <w:i/>
              </w:rPr>
            </w:pPr>
          </w:p>
        </w:tc>
        <w:tc>
          <w:tcPr>
            <w:tcW w:w="4679" w:type="dxa"/>
            <w:tcBorders>
              <w:left w:val="inset" w:sz="6" w:space="0" w:color="auto"/>
            </w:tcBorders>
          </w:tcPr>
          <w:p w14:paraId="351E5C10" w14:textId="77777777" w:rsidR="00417D32" w:rsidRPr="008C2161" w:rsidRDefault="00417D32" w:rsidP="00417D32">
            <w:pPr>
              <w:ind w:right="140"/>
              <w:jc w:val="both"/>
              <w:rPr>
                <w:i/>
              </w:rPr>
            </w:pPr>
          </w:p>
        </w:tc>
        <w:tc>
          <w:tcPr>
            <w:tcW w:w="3969" w:type="dxa"/>
          </w:tcPr>
          <w:p w14:paraId="68BEA761" w14:textId="77777777" w:rsidR="00417D32" w:rsidRPr="008C2161" w:rsidRDefault="00417D32" w:rsidP="00417D32">
            <w:pPr>
              <w:ind w:right="140"/>
              <w:jc w:val="both"/>
              <w:rPr>
                <w:i/>
              </w:rPr>
            </w:pPr>
          </w:p>
        </w:tc>
        <w:tc>
          <w:tcPr>
            <w:tcW w:w="1134" w:type="dxa"/>
          </w:tcPr>
          <w:p w14:paraId="75281EB5" w14:textId="77777777" w:rsidR="00417D32" w:rsidRPr="008C2161" w:rsidRDefault="00417D32" w:rsidP="00417D32">
            <w:pPr>
              <w:ind w:right="140"/>
              <w:jc w:val="both"/>
              <w:rPr>
                <w:i/>
              </w:rPr>
            </w:pPr>
          </w:p>
        </w:tc>
      </w:tr>
      <w:tr w:rsidR="007118C0" w:rsidRPr="008C2161" w14:paraId="248F4A7D" w14:textId="77777777" w:rsidTr="00417D32">
        <w:tc>
          <w:tcPr>
            <w:tcW w:w="567" w:type="dxa"/>
            <w:vMerge/>
            <w:tcBorders>
              <w:right w:val="inset" w:sz="6" w:space="0" w:color="auto"/>
            </w:tcBorders>
          </w:tcPr>
          <w:p w14:paraId="6AA8324D" w14:textId="77777777" w:rsidR="00417D32" w:rsidRPr="008C2161" w:rsidRDefault="00417D32" w:rsidP="00417D32">
            <w:pPr>
              <w:ind w:right="140"/>
              <w:jc w:val="both"/>
              <w:rPr>
                <w:i/>
              </w:rPr>
            </w:pPr>
          </w:p>
        </w:tc>
        <w:tc>
          <w:tcPr>
            <w:tcW w:w="4679" w:type="dxa"/>
            <w:tcBorders>
              <w:left w:val="inset" w:sz="6" w:space="0" w:color="auto"/>
            </w:tcBorders>
          </w:tcPr>
          <w:p w14:paraId="519EAF01" w14:textId="77777777" w:rsidR="00417D32" w:rsidRPr="008C2161" w:rsidRDefault="00417D32" w:rsidP="00417D32">
            <w:pPr>
              <w:ind w:right="140"/>
              <w:jc w:val="both"/>
              <w:rPr>
                <w:i/>
              </w:rPr>
            </w:pPr>
          </w:p>
        </w:tc>
        <w:tc>
          <w:tcPr>
            <w:tcW w:w="3969" w:type="dxa"/>
          </w:tcPr>
          <w:p w14:paraId="4FAC9CF1" w14:textId="77777777" w:rsidR="00417D32" w:rsidRPr="008C2161" w:rsidRDefault="00417D32" w:rsidP="00417D32">
            <w:pPr>
              <w:ind w:right="140"/>
              <w:jc w:val="both"/>
              <w:rPr>
                <w:i/>
              </w:rPr>
            </w:pPr>
          </w:p>
        </w:tc>
        <w:tc>
          <w:tcPr>
            <w:tcW w:w="1134" w:type="dxa"/>
          </w:tcPr>
          <w:p w14:paraId="2C0DB2C0" w14:textId="77777777" w:rsidR="00417D32" w:rsidRPr="008C2161" w:rsidRDefault="00417D32" w:rsidP="00417D32">
            <w:pPr>
              <w:ind w:right="140"/>
              <w:jc w:val="both"/>
              <w:rPr>
                <w:i/>
              </w:rPr>
            </w:pPr>
          </w:p>
        </w:tc>
      </w:tr>
      <w:tr w:rsidR="007118C0" w:rsidRPr="008C2161" w14:paraId="307B1CAD" w14:textId="77777777" w:rsidTr="00417D32">
        <w:tc>
          <w:tcPr>
            <w:tcW w:w="567" w:type="dxa"/>
            <w:vMerge/>
            <w:tcBorders>
              <w:right w:val="inset" w:sz="6" w:space="0" w:color="auto"/>
            </w:tcBorders>
          </w:tcPr>
          <w:p w14:paraId="282975FA" w14:textId="77777777" w:rsidR="00417D32" w:rsidRPr="008C2161" w:rsidRDefault="00417D32" w:rsidP="00417D32">
            <w:pPr>
              <w:ind w:right="140"/>
              <w:jc w:val="both"/>
              <w:rPr>
                <w:i/>
              </w:rPr>
            </w:pPr>
          </w:p>
        </w:tc>
        <w:tc>
          <w:tcPr>
            <w:tcW w:w="4679" w:type="dxa"/>
            <w:tcBorders>
              <w:left w:val="inset" w:sz="6" w:space="0" w:color="auto"/>
            </w:tcBorders>
          </w:tcPr>
          <w:p w14:paraId="599FC61F" w14:textId="77777777" w:rsidR="00417D32" w:rsidRPr="008C2161" w:rsidRDefault="00417D32" w:rsidP="00417D32">
            <w:pPr>
              <w:ind w:right="140"/>
              <w:jc w:val="both"/>
              <w:rPr>
                <w:i/>
              </w:rPr>
            </w:pPr>
          </w:p>
        </w:tc>
        <w:tc>
          <w:tcPr>
            <w:tcW w:w="3969" w:type="dxa"/>
          </w:tcPr>
          <w:p w14:paraId="618065FB" w14:textId="77777777" w:rsidR="00417D32" w:rsidRPr="008C2161" w:rsidRDefault="00417D32" w:rsidP="00417D32">
            <w:pPr>
              <w:ind w:right="140"/>
              <w:jc w:val="both"/>
              <w:rPr>
                <w:i/>
              </w:rPr>
            </w:pPr>
          </w:p>
        </w:tc>
        <w:tc>
          <w:tcPr>
            <w:tcW w:w="1134" w:type="dxa"/>
          </w:tcPr>
          <w:p w14:paraId="15D53C68" w14:textId="77777777" w:rsidR="00417D32" w:rsidRPr="008C2161" w:rsidRDefault="00417D32" w:rsidP="00417D32">
            <w:pPr>
              <w:ind w:right="140"/>
              <w:jc w:val="both"/>
              <w:rPr>
                <w:i/>
              </w:rPr>
            </w:pPr>
          </w:p>
        </w:tc>
      </w:tr>
      <w:tr w:rsidR="007118C0" w:rsidRPr="008C2161" w14:paraId="5752FAD8" w14:textId="77777777" w:rsidTr="00417D32">
        <w:tc>
          <w:tcPr>
            <w:tcW w:w="567" w:type="dxa"/>
            <w:vMerge/>
            <w:tcBorders>
              <w:right w:val="inset" w:sz="6" w:space="0" w:color="auto"/>
            </w:tcBorders>
          </w:tcPr>
          <w:p w14:paraId="7E07E9D7" w14:textId="77777777" w:rsidR="00417D32" w:rsidRPr="008C2161" w:rsidRDefault="00417D32" w:rsidP="00417D32">
            <w:pPr>
              <w:ind w:right="140"/>
              <w:jc w:val="both"/>
              <w:rPr>
                <w:i/>
              </w:rPr>
            </w:pPr>
          </w:p>
        </w:tc>
        <w:tc>
          <w:tcPr>
            <w:tcW w:w="4679" w:type="dxa"/>
            <w:tcBorders>
              <w:left w:val="inset" w:sz="6" w:space="0" w:color="auto"/>
            </w:tcBorders>
          </w:tcPr>
          <w:p w14:paraId="10A2EADF" w14:textId="77777777" w:rsidR="00417D32" w:rsidRPr="008C2161" w:rsidRDefault="00417D32" w:rsidP="00417D32">
            <w:pPr>
              <w:ind w:right="140"/>
              <w:jc w:val="both"/>
              <w:rPr>
                <w:i/>
              </w:rPr>
            </w:pPr>
          </w:p>
        </w:tc>
        <w:tc>
          <w:tcPr>
            <w:tcW w:w="3969" w:type="dxa"/>
          </w:tcPr>
          <w:p w14:paraId="551939F6" w14:textId="77777777" w:rsidR="00417D32" w:rsidRPr="008C2161" w:rsidRDefault="00417D32" w:rsidP="00417D32">
            <w:pPr>
              <w:ind w:right="140"/>
              <w:jc w:val="both"/>
              <w:rPr>
                <w:i/>
              </w:rPr>
            </w:pPr>
          </w:p>
        </w:tc>
        <w:tc>
          <w:tcPr>
            <w:tcW w:w="1134" w:type="dxa"/>
          </w:tcPr>
          <w:p w14:paraId="43D1811C" w14:textId="77777777" w:rsidR="00417D32" w:rsidRPr="008C2161" w:rsidRDefault="00417D32" w:rsidP="00417D32">
            <w:pPr>
              <w:ind w:right="140"/>
              <w:jc w:val="both"/>
              <w:rPr>
                <w:i/>
              </w:rPr>
            </w:pPr>
          </w:p>
        </w:tc>
      </w:tr>
    </w:tbl>
    <w:p w14:paraId="256E0AFC" w14:textId="77777777" w:rsidR="00417D32" w:rsidRPr="008C2161" w:rsidRDefault="00417D32" w:rsidP="00417D32">
      <w:pPr>
        <w:ind w:left="-567" w:right="140"/>
        <w:jc w:val="both"/>
        <w:rPr>
          <w:i/>
        </w:rPr>
      </w:pPr>
    </w:p>
    <w:p w14:paraId="09A82936" w14:textId="77777777" w:rsidR="00417D32" w:rsidRPr="008C2161" w:rsidRDefault="00417D32" w:rsidP="00417D32">
      <w:pPr>
        <w:spacing w:before="120"/>
        <w:ind w:right="140"/>
        <w:jc w:val="both"/>
        <w:rPr>
          <w:i/>
          <w:sz w:val="20"/>
        </w:rPr>
      </w:pPr>
      <w:r w:rsidRPr="008C2161">
        <w:rPr>
          <w:i/>
          <w:sz w:val="20"/>
        </w:rPr>
        <w:t>MOKINIO PASIEKIMŲ ĮVERTINIMAS (pasibaigus mokslo metams)</w:t>
      </w:r>
    </w:p>
    <w:p w14:paraId="1341B0EC" w14:textId="77777777" w:rsidR="00417D32" w:rsidRPr="008C2161" w:rsidRDefault="00417D32" w:rsidP="00417D32">
      <w:pPr>
        <w:ind w:right="140"/>
        <w:jc w:val="both"/>
        <w:rPr>
          <w:i/>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5388"/>
      </w:tblGrid>
      <w:tr w:rsidR="007118C0" w:rsidRPr="008C2161" w14:paraId="7017DE4C" w14:textId="77777777" w:rsidTr="00417D32">
        <w:tc>
          <w:tcPr>
            <w:tcW w:w="4927" w:type="dxa"/>
          </w:tcPr>
          <w:p w14:paraId="5A2CF8F7" w14:textId="77777777" w:rsidR="00417D32" w:rsidRPr="008C2161" w:rsidRDefault="00417D32" w:rsidP="00417D32">
            <w:pPr>
              <w:ind w:right="140"/>
              <w:jc w:val="center"/>
              <w:rPr>
                <w:i/>
              </w:rPr>
            </w:pPr>
            <w:r w:rsidRPr="008C2161">
              <w:rPr>
                <w:i/>
                <w:sz w:val="20"/>
              </w:rPr>
              <w:t>Išvada apie programos įsisavinimą .Gerai susiformavę gebėjimai, mokėjimai, įsisavintos žinios (potencinės galimybės)</w:t>
            </w:r>
          </w:p>
        </w:tc>
        <w:tc>
          <w:tcPr>
            <w:tcW w:w="5388" w:type="dxa"/>
          </w:tcPr>
          <w:p w14:paraId="0A581485" w14:textId="77777777" w:rsidR="00417D32" w:rsidRPr="008C2161" w:rsidRDefault="00417D32" w:rsidP="00417D32">
            <w:pPr>
              <w:ind w:right="140"/>
              <w:jc w:val="center"/>
              <w:rPr>
                <w:i/>
              </w:rPr>
            </w:pPr>
            <w:r w:rsidRPr="008C2161">
              <w:rPr>
                <w:i/>
                <w:sz w:val="20"/>
              </w:rPr>
              <w:t>Sunkiai taisomos klaidos</w:t>
            </w:r>
          </w:p>
        </w:tc>
      </w:tr>
      <w:tr w:rsidR="007118C0" w:rsidRPr="008C2161" w14:paraId="1E203FD8" w14:textId="77777777" w:rsidTr="00417D32">
        <w:tc>
          <w:tcPr>
            <w:tcW w:w="4927" w:type="dxa"/>
          </w:tcPr>
          <w:p w14:paraId="5EB7FB59" w14:textId="77777777" w:rsidR="00417D32" w:rsidRPr="008C2161" w:rsidRDefault="00417D32" w:rsidP="00417D32">
            <w:pPr>
              <w:ind w:right="140"/>
              <w:jc w:val="both"/>
              <w:rPr>
                <w:i/>
              </w:rPr>
            </w:pPr>
          </w:p>
          <w:p w14:paraId="53327B58" w14:textId="77777777" w:rsidR="00417D32" w:rsidRPr="008C2161" w:rsidRDefault="00417D32" w:rsidP="00417D32">
            <w:pPr>
              <w:ind w:right="140"/>
              <w:jc w:val="both"/>
              <w:rPr>
                <w:i/>
              </w:rPr>
            </w:pPr>
          </w:p>
          <w:p w14:paraId="52B2BC07" w14:textId="77777777" w:rsidR="00417D32" w:rsidRPr="008C2161" w:rsidRDefault="00417D32" w:rsidP="00417D32">
            <w:pPr>
              <w:ind w:right="140"/>
              <w:jc w:val="both"/>
              <w:rPr>
                <w:i/>
              </w:rPr>
            </w:pPr>
          </w:p>
          <w:p w14:paraId="2DE44950" w14:textId="77777777" w:rsidR="00417D32" w:rsidRPr="008C2161" w:rsidRDefault="00417D32" w:rsidP="00417D32">
            <w:pPr>
              <w:ind w:right="140"/>
              <w:jc w:val="both"/>
              <w:rPr>
                <w:i/>
              </w:rPr>
            </w:pPr>
          </w:p>
          <w:p w14:paraId="29DD43B4" w14:textId="77777777" w:rsidR="00417D32" w:rsidRPr="008C2161" w:rsidRDefault="00417D32" w:rsidP="00417D32">
            <w:pPr>
              <w:ind w:right="140"/>
              <w:jc w:val="both"/>
              <w:rPr>
                <w:i/>
              </w:rPr>
            </w:pPr>
          </w:p>
          <w:p w14:paraId="287B085D" w14:textId="77777777" w:rsidR="00417D32" w:rsidRPr="008C2161" w:rsidRDefault="00417D32" w:rsidP="00417D32">
            <w:pPr>
              <w:ind w:right="140"/>
              <w:jc w:val="both"/>
              <w:rPr>
                <w:i/>
              </w:rPr>
            </w:pPr>
          </w:p>
          <w:p w14:paraId="12FCA590" w14:textId="77777777" w:rsidR="00417D32" w:rsidRPr="008C2161" w:rsidRDefault="00417D32" w:rsidP="00417D32">
            <w:pPr>
              <w:ind w:right="140"/>
              <w:jc w:val="both"/>
              <w:rPr>
                <w:i/>
              </w:rPr>
            </w:pPr>
          </w:p>
          <w:p w14:paraId="01684D9F" w14:textId="77777777" w:rsidR="00417D32" w:rsidRPr="008C2161" w:rsidRDefault="00417D32" w:rsidP="00417D32">
            <w:pPr>
              <w:ind w:right="140"/>
              <w:jc w:val="both"/>
              <w:rPr>
                <w:i/>
              </w:rPr>
            </w:pPr>
          </w:p>
          <w:p w14:paraId="19768B1B" w14:textId="77777777" w:rsidR="00417D32" w:rsidRPr="008C2161" w:rsidRDefault="00417D32" w:rsidP="00417D32">
            <w:pPr>
              <w:ind w:right="140"/>
              <w:jc w:val="both"/>
              <w:rPr>
                <w:i/>
              </w:rPr>
            </w:pPr>
          </w:p>
          <w:p w14:paraId="73C34314" w14:textId="77777777" w:rsidR="00417D32" w:rsidRPr="008C2161" w:rsidRDefault="00417D32" w:rsidP="00417D32">
            <w:pPr>
              <w:ind w:right="140"/>
              <w:jc w:val="both"/>
              <w:rPr>
                <w:i/>
              </w:rPr>
            </w:pPr>
          </w:p>
          <w:p w14:paraId="24F14B6B" w14:textId="77777777" w:rsidR="00417D32" w:rsidRPr="008C2161" w:rsidRDefault="00417D32" w:rsidP="00417D32">
            <w:pPr>
              <w:ind w:right="140"/>
              <w:jc w:val="both"/>
              <w:rPr>
                <w:i/>
              </w:rPr>
            </w:pPr>
          </w:p>
          <w:p w14:paraId="57E70E61" w14:textId="77777777" w:rsidR="00417D32" w:rsidRPr="008C2161" w:rsidRDefault="00417D32" w:rsidP="00417D32">
            <w:pPr>
              <w:ind w:right="140"/>
              <w:jc w:val="both"/>
              <w:rPr>
                <w:i/>
              </w:rPr>
            </w:pPr>
          </w:p>
          <w:p w14:paraId="561F7627" w14:textId="77777777" w:rsidR="00417D32" w:rsidRPr="008C2161" w:rsidRDefault="00417D32" w:rsidP="00417D32">
            <w:pPr>
              <w:ind w:right="140"/>
              <w:jc w:val="both"/>
              <w:rPr>
                <w:i/>
              </w:rPr>
            </w:pPr>
          </w:p>
        </w:tc>
        <w:tc>
          <w:tcPr>
            <w:tcW w:w="5388" w:type="dxa"/>
          </w:tcPr>
          <w:p w14:paraId="1004AAFC" w14:textId="77777777" w:rsidR="00417D32" w:rsidRPr="008C2161" w:rsidRDefault="00417D32" w:rsidP="00417D32">
            <w:pPr>
              <w:ind w:right="140"/>
              <w:jc w:val="both"/>
              <w:rPr>
                <w:i/>
              </w:rPr>
            </w:pPr>
          </w:p>
        </w:tc>
      </w:tr>
    </w:tbl>
    <w:p w14:paraId="563E0115" w14:textId="77777777" w:rsidR="00417D32" w:rsidRPr="008C2161" w:rsidRDefault="00417D32" w:rsidP="00417D32">
      <w:pPr>
        <w:spacing w:before="120"/>
        <w:ind w:right="140"/>
        <w:jc w:val="both"/>
        <w:rPr>
          <w:i/>
          <w:sz w:val="20"/>
        </w:rPr>
      </w:pPr>
      <w:r w:rsidRPr="008C2161">
        <w:rPr>
          <w:i/>
          <w:sz w:val="20"/>
        </w:rPr>
        <w:t>Programą parengė ______________________________________________________________________</w:t>
      </w:r>
    </w:p>
    <w:p w14:paraId="23BC64A3" w14:textId="77777777" w:rsidR="00417D32" w:rsidRPr="008C2161" w:rsidRDefault="00417D32" w:rsidP="00417D32">
      <w:pPr>
        <w:ind w:right="140"/>
        <w:jc w:val="center"/>
        <w:rPr>
          <w:i/>
          <w:sz w:val="20"/>
        </w:rPr>
      </w:pPr>
      <w:r w:rsidRPr="008C2161">
        <w:rPr>
          <w:i/>
          <w:sz w:val="20"/>
        </w:rPr>
        <w:t>(mokytojo vardas, pavardė, parašas)</w:t>
      </w:r>
    </w:p>
    <w:p w14:paraId="0D6D8B2C" w14:textId="77777777" w:rsidR="00417D32" w:rsidRPr="008C2161" w:rsidRDefault="00417D32" w:rsidP="00417D32">
      <w:pPr>
        <w:ind w:right="140"/>
        <w:jc w:val="both"/>
        <w:rPr>
          <w:i/>
          <w:sz w:val="20"/>
        </w:rPr>
      </w:pPr>
    </w:p>
    <w:p w14:paraId="3E80D52D" w14:textId="77777777" w:rsidR="00417D32" w:rsidRPr="008C2161" w:rsidRDefault="00417D32" w:rsidP="00417D32">
      <w:pPr>
        <w:ind w:right="140"/>
        <w:jc w:val="both"/>
        <w:rPr>
          <w:i/>
          <w:sz w:val="20"/>
        </w:rPr>
      </w:pPr>
      <w:r w:rsidRPr="008C2161">
        <w:rPr>
          <w:i/>
          <w:sz w:val="20"/>
        </w:rPr>
        <w:t>Su programa susipažino__________________________________________________________________</w:t>
      </w:r>
    </w:p>
    <w:p w14:paraId="6F7EF00B" w14:textId="77777777" w:rsidR="00417D32" w:rsidRPr="008C2161" w:rsidRDefault="00417D32" w:rsidP="00417D32">
      <w:pPr>
        <w:ind w:right="140"/>
        <w:jc w:val="center"/>
        <w:rPr>
          <w:i/>
          <w:sz w:val="20"/>
        </w:rPr>
      </w:pPr>
      <w:r w:rsidRPr="008C2161">
        <w:rPr>
          <w:i/>
          <w:sz w:val="20"/>
        </w:rPr>
        <w:t>(tėvų/globėjų (rūpintojas) vardas, pavardė, parašas)</w:t>
      </w:r>
    </w:p>
    <w:p w14:paraId="73CBC7E2" w14:textId="77777777" w:rsidR="00417D32" w:rsidRPr="008C2161" w:rsidRDefault="00417D32" w:rsidP="00417D32">
      <w:pPr>
        <w:ind w:right="140"/>
        <w:jc w:val="center"/>
        <w:rPr>
          <w:i/>
          <w:sz w:val="20"/>
        </w:rPr>
      </w:pPr>
      <w:r w:rsidRPr="008C2161">
        <w:rPr>
          <w:i/>
          <w:sz w:val="20"/>
        </w:rPr>
        <w:t>___________________________________________</w:t>
      </w:r>
      <w:r w:rsidRPr="008C2161">
        <w:rPr>
          <w:i/>
          <w:sz w:val="20"/>
        </w:rPr>
        <w:br w:type="page"/>
      </w:r>
    </w:p>
    <w:p w14:paraId="6BC02CE6" w14:textId="69318564" w:rsidR="00417D32" w:rsidRPr="008C2161" w:rsidRDefault="00417D32" w:rsidP="00417D32">
      <w:pPr>
        <w:ind w:left="5184" w:right="140"/>
        <w:rPr>
          <w:b/>
          <w:i/>
          <w:sz w:val="20"/>
        </w:rPr>
      </w:pPr>
      <w:r w:rsidRPr="008C2161">
        <w:rPr>
          <w:noProof/>
          <w:lang w:eastAsia="lt-LT" w:bidi="ml-IN"/>
        </w:rPr>
        <w:lastRenderedPageBreak/>
        <mc:AlternateContent>
          <mc:Choice Requires="wps">
            <w:drawing>
              <wp:anchor distT="0" distB="0" distL="114300" distR="114300" simplePos="0" relativeHeight="251685888" behindDoc="0" locked="0" layoutInCell="1" allowOverlap="1" wp14:anchorId="2BD73B79" wp14:editId="7327DD3B">
                <wp:simplePos x="0" y="0"/>
                <wp:positionH relativeFrom="column">
                  <wp:posOffset>3123729</wp:posOffset>
                </wp:positionH>
                <wp:positionV relativeFrom="paragraph">
                  <wp:posOffset>-375706</wp:posOffset>
                </wp:positionV>
                <wp:extent cx="3012605" cy="681990"/>
                <wp:effectExtent l="0" t="0" r="0" b="3810"/>
                <wp:wrapNone/>
                <wp:docPr id="6" name="Teksto laukas 6"/>
                <wp:cNvGraphicFramePr/>
                <a:graphic xmlns:a="http://schemas.openxmlformats.org/drawingml/2006/main">
                  <a:graphicData uri="http://schemas.microsoft.com/office/word/2010/wordprocessingShape">
                    <wps:wsp>
                      <wps:cNvSpPr txBox="1"/>
                      <wps:spPr>
                        <a:xfrm>
                          <a:off x="0" y="0"/>
                          <a:ext cx="3012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C8D24" w14:textId="77777777" w:rsidR="0097380C" w:rsidRPr="004D496E" w:rsidRDefault="0097380C" w:rsidP="00417D32">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4D6C6BF0" w14:textId="77777777" w:rsidR="0097380C" w:rsidRDefault="0097380C" w:rsidP="00417D32">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215F89AD" w14:textId="6414580B" w:rsidR="0097380C" w:rsidRPr="004D496E" w:rsidRDefault="0097380C" w:rsidP="00417D32">
                            <w:pPr>
                              <w:widowControl w:val="0"/>
                              <w:suppressAutoHyphens w:val="0"/>
                              <w:contextualSpacing/>
                              <w:mirrorIndents/>
                              <w:rPr>
                                <w:sz w:val="18"/>
                                <w:szCs w:val="18"/>
                              </w:rPr>
                            </w:pPr>
                            <w:r>
                              <w:rPr>
                                <w:color w:val="000000" w:themeColor="text1"/>
                                <w:sz w:val="18"/>
                                <w:szCs w:val="18"/>
                              </w:rPr>
                              <w:t>5</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3B79" id="Teksto laukas 6" o:spid="_x0000_s1030" type="#_x0000_t202" style="position:absolute;left:0;text-align:left;margin-left:245.95pt;margin-top:-29.6pt;width:237.2pt;height:5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" filled="f" stroked="f" strokeweight=".5pt">
                <v:textbox>
                  <w:txbxContent>
                    <w:p w14:paraId="4B1C8D24" w14:textId="77777777" w:rsidR="0097380C" w:rsidRPr="004D496E" w:rsidRDefault="0097380C" w:rsidP="00417D32">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4D6C6BF0" w14:textId="77777777" w:rsidR="0097380C" w:rsidRDefault="0097380C" w:rsidP="00417D32">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215F89AD" w14:textId="6414580B" w:rsidR="0097380C" w:rsidRPr="004D496E" w:rsidRDefault="0097380C" w:rsidP="00417D32">
                      <w:pPr>
                        <w:widowControl w:val="0"/>
                        <w:suppressAutoHyphens w:val="0"/>
                        <w:contextualSpacing/>
                        <w:mirrorIndents/>
                        <w:rPr>
                          <w:sz w:val="18"/>
                          <w:szCs w:val="18"/>
                        </w:rPr>
                      </w:pPr>
                      <w:r>
                        <w:rPr>
                          <w:color w:val="000000" w:themeColor="text1"/>
                          <w:sz w:val="18"/>
                          <w:szCs w:val="18"/>
                        </w:rPr>
                        <w:t>5</w:t>
                      </w:r>
                      <w:r w:rsidRPr="004D496E">
                        <w:rPr>
                          <w:color w:val="000000" w:themeColor="text1"/>
                          <w:sz w:val="18"/>
                          <w:szCs w:val="18"/>
                        </w:rPr>
                        <w:t xml:space="preserve"> priedas</w:t>
                      </w:r>
                    </w:p>
                  </w:txbxContent>
                </v:textbox>
              </v:shape>
            </w:pict>
          </mc:Fallback>
        </mc:AlternateContent>
      </w:r>
    </w:p>
    <w:p w14:paraId="468760E0" w14:textId="77777777" w:rsidR="00417D32" w:rsidRPr="008C2161" w:rsidRDefault="00417D32" w:rsidP="00417D32">
      <w:pPr>
        <w:ind w:left="5184" w:right="140"/>
        <w:rPr>
          <w:b/>
          <w:i/>
          <w:sz w:val="20"/>
        </w:rPr>
      </w:pPr>
    </w:p>
    <w:p w14:paraId="529C4BD0" w14:textId="36DDBCE9" w:rsidR="00417D32" w:rsidRPr="008C2161" w:rsidRDefault="00417D32" w:rsidP="00417D32">
      <w:pPr>
        <w:ind w:left="5184" w:right="140"/>
        <w:rPr>
          <w:i/>
          <w:sz w:val="20"/>
        </w:rPr>
      </w:pPr>
    </w:p>
    <w:p w14:paraId="6C0B0968" w14:textId="77777777" w:rsidR="00417D32" w:rsidRPr="008C2161" w:rsidRDefault="00417D32" w:rsidP="00417D32">
      <w:pPr>
        <w:ind w:left="5184" w:right="140"/>
        <w:rPr>
          <w:i/>
          <w:sz w:val="20"/>
        </w:rPr>
      </w:pPr>
    </w:p>
    <w:p w14:paraId="7E74D789" w14:textId="77777777" w:rsidR="00417D32" w:rsidRPr="008C2161" w:rsidRDefault="00417D32" w:rsidP="00417D32">
      <w:pPr>
        <w:jc w:val="center"/>
        <w:rPr>
          <w:sz w:val="28"/>
          <w:szCs w:val="28"/>
        </w:rPr>
      </w:pPr>
      <w:r w:rsidRPr="008C2161">
        <w:rPr>
          <w:sz w:val="28"/>
          <w:szCs w:val="28"/>
        </w:rPr>
        <w:t>Anykščių r. Svėdasų Juozo Tumo-Vaižganto gimnazijos</w:t>
      </w:r>
    </w:p>
    <w:p w14:paraId="637D8D3E" w14:textId="77777777" w:rsidR="00417D32" w:rsidRPr="008C2161" w:rsidRDefault="00417D32" w:rsidP="00417D32">
      <w:pPr>
        <w:ind w:right="140"/>
        <w:jc w:val="center"/>
        <w:rPr>
          <w:i/>
        </w:rPr>
      </w:pPr>
      <w:r w:rsidRPr="008C2161">
        <w:rPr>
          <w:i/>
        </w:rPr>
        <w:t>_____klasės mokinio(-ės) __________________________________________________________</w:t>
      </w:r>
    </w:p>
    <w:p w14:paraId="62A061B5" w14:textId="77777777" w:rsidR="00417D32" w:rsidRPr="008C2161" w:rsidRDefault="00417D32" w:rsidP="00417D32">
      <w:r w:rsidRPr="008C2161">
        <w:t>________________________________________________PROGRAMOS  PRITAIKYMAS</w:t>
      </w:r>
    </w:p>
    <w:p w14:paraId="3DD142F5" w14:textId="77777777" w:rsidR="00417D32" w:rsidRPr="008C2161" w:rsidRDefault="00417D32" w:rsidP="00417D32">
      <w:pPr>
        <w:ind w:right="140"/>
        <w:rPr>
          <w:i/>
          <w:sz w:val="20"/>
        </w:rPr>
      </w:pPr>
      <w:r w:rsidRPr="008C2161">
        <w:rPr>
          <w:i/>
          <w:sz w:val="20"/>
        </w:rPr>
        <w:t xml:space="preserve">                                                  (nurodyti dalyką)</w:t>
      </w:r>
    </w:p>
    <w:p w14:paraId="2002818E" w14:textId="77777777" w:rsidR="00417D32" w:rsidRPr="008C2161" w:rsidRDefault="00417D32" w:rsidP="00417D32">
      <w:pPr>
        <w:ind w:right="140"/>
        <w:jc w:val="center"/>
        <w:rPr>
          <w:i/>
        </w:rPr>
      </w:pPr>
      <w:r w:rsidRPr="008C2161">
        <w:rPr>
          <w:i/>
        </w:rPr>
        <w:t>202____–202____ m. m. __________________________</w:t>
      </w:r>
    </w:p>
    <w:p w14:paraId="1B30E22E" w14:textId="77777777" w:rsidR="00417D32" w:rsidRPr="008C2161" w:rsidRDefault="00417D32" w:rsidP="00417D32">
      <w:pPr>
        <w:ind w:right="140"/>
        <w:jc w:val="center"/>
        <w:rPr>
          <w:i/>
          <w:sz w:val="20"/>
        </w:rPr>
      </w:pPr>
      <w:r w:rsidRPr="008C2161">
        <w:rPr>
          <w:i/>
          <w:sz w:val="20"/>
        </w:rPr>
        <w:t xml:space="preserve">                                   (nurodyti laikotarpį)</w:t>
      </w:r>
    </w:p>
    <w:p w14:paraId="3D61BE07" w14:textId="77777777" w:rsidR="00417D32" w:rsidRPr="008C2161" w:rsidRDefault="00417D32" w:rsidP="00417D32">
      <w:pPr>
        <w:ind w:right="140"/>
        <w:jc w:val="center"/>
        <w:rPr>
          <w:i/>
          <w:sz w:val="20"/>
        </w:rPr>
      </w:pPr>
      <w:r w:rsidRPr="008C2161">
        <w:rPr>
          <w:i/>
          <w:sz w:val="20"/>
        </w:rPr>
        <w:t>____________________________________</w:t>
      </w:r>
    </w:p>
    <w:p w14:paraId="69C3D8AC" w14:textId="77777777" w:rsidR="00417D32" w:rsidRPr="008C2161" w:rsidRDefault="00417D32" w:rsidP="00417D32">
      <w:pPr>
        <w:ind w:right="140"/>
        <w:jc w:val="center"/>
        <w:rPr>
          <w:i/>
          <w:sz w:val="20"/>
        </w:rPr>
      </w:pPr>
      <w:r w:rsidRPr="008C2161">
        <w:rPr>
          <w:i/>
          <w:sz w:val="20"/>
        </w:rPr>
        <w:t>(Data ir registracijos numeris)</w:t>
      </w:r>
    </w:p>
    <w:p w14:paraId="195C3F4A" w14:textId="77777777" w:rsidR="00417D32" w:rsidRPr="008C2161" w:rsidRDefault="00417D32" w:rsidP="00417D32">
      <w:pPr>
        <w:ind w:right="140"/>
        <w:jc w:val="center"/>
        <w:rPr>
          <w:i/>
          <w:sz w:val="20"/>
        </w:rPr>
      </w:pPr>
    </w:p>
    <w:p w14:paraId="02F4B694" w14:textId="77777777" w:rsidR="00417D32" w:rsidRPr="008C2161" w:rsidRDefault="00417D32" w:rsidP="00417D32">
      <w:pPr>
        <w:ind w:left="-567" w:right="140"/>
        <w:rPr>
          <w:i/>
        </w:rPr>
      </w:pPr>
      <w:r w:rsidRPr="008C2161">
        <w:rPr>
          <w:i/>
        </w:rPr>
        <w:t>Vadovėliai, pratybų sąsiuviniai, papildoma literatūra, kiti šaltiniai, naudojami mokinio ugdymui:</w:t>
      </w:r>
    </w:p>
    <w:p w14:paraId="010D0431" w14:textId="2AB4C7EC"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6B6676A9" w14:textId="63F439F0" w:rsidR="00417D32" w:rsidRPr="008C2161" w:rsidRDefault="00417D32" w:rsidP="00417D32">
      <w:pPr>
        <w:ind w:left="-567" w:right="140"/>
        <w:rPr>
          <w:i/>
          <w:sz w:val="20"/>
        </w:rPr>
      </w:pPr>
      <w:r w:rsidRPr="008C2161">
        <w:rPr>
          <w:i/>
        </w:rPr>
        <w:t>__________________________________________________________________________________________________________________________________________</w:t>
      </w:r>
      <w:r w:rsidR="00860D07" w:rsidRPr="008C2161">
        <w:rPr>
          <w:i/>
        </w:rPr>
        <w:t>____________________________</w:t>
      </w:r>
    </w:p>
    <w:p w14:paraId="54E31E55" w14:textId="482EBB62" w:rsidR="00417D32" w:rsidRPr="008C2161" w:rsidRDefault="00417D32" w:rsidP="00417D32">
      <w:pPr>
        <w:ind w:left="-567" w:right="140"/>
        <w:rPr>
          <w:i/>
          <w:sz w:val="20"/>
        </w:rPr>
      </w:pPr>
      <w:r w:rsidRPr="008C2161">
        <w:rPr>
          <w:i/>
        </w:rPr>
        <w:t>_</w:t>
      </w:r>
      <w:r w:rsidR="00860D07" w:rsidRPr="008C2161">
        <w:rPr>
          <w:i/>
        </w:rPr>
        <w:t>___</w:t>
      </w:r>
      <w:r w:rsidRPr="008C2161">
        <w:rPr>
          <w:i/>
        </w:rPr>
        <w:t>______________________________________________________________________________</w:t>
      </w:r>
    </w:p>
    <w:p w14:paraId="280F9419" w14:textId="74B776A1"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78B1482A" w14:textId="77777777" w:rsidR="00417D32" w:rsidRPr="008C2161" w:rsidRDefault="00417D32" w:rsidP="00417D32">
      <w:pPr>
        <w:ind w:left="-567" w:right="140"/>
        <w:rPr>
          <w:i/>
          <w:sz w:val="20"/>
        </w:rPr>
      </w:pPr>
    </w:p>
    <w:p w14:paraId="442A5F3B" w14:textId="77777777" w:rsidR="00417D32" w:rsidRPr="008C2161" w:rsidRDefault="00417D32" w:rsidP="00417D32">
      <w:pPr>
        <w:ind w:left="-567" w:right="140"/>
        <w:jc w:val="both"/>
        <w:rPr>
          <w:i/>
        </w:rPr>
      </w:pPr>
      <w:r w:rsidRPr="008C2161">
        <w:rPr>
          <w:i/>
        </w:rPr>
        <w:t>Mokinio gebėjimai:______________________________________________________________________</w:t>
      </w:r>
    </w:p>
    <w:p w14:paraId="28942A89" w14:textId="222CC753"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573083EA" w14:textId="175E4A6F"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7B41800C" w14:textId="29A44F45" w:rsidR="00417D32" w:rsidRPr="008C2161" w:rsidRDefault="00417D32" w:rsidP="00417D32">
      <w:pPr>
        <w:ind w:left="-567" w:right="140"/>
        <w:rPr>
          <w:i/>
        </w:rPr>
      </w:pPr>
      <w:r w:rsidRPr="008C2161">
        <w:rPr>
          <w:i/>
        </w:rPr>
        <w:t>_______________________________________________________________________________</w:t>
      </w:r>
      <w:r w:rsidR="00860D07" w:rsidRPr="008C2161">
        <w:rPr>
          <w:i/>
        </w:rPr>
        <w:t>____</w:t>
      </w:r>
    </w:p>
    <w:p w14:paraId="1ADA369C" w14:textId="4F3571CC"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406DC807" w14:textId="5AED4F18" w:rsidR="00417D32" w:rsidRPr="008C2161" w:rsidRDefault="00417D32" w:rsidP="00417D32">
      <w:pPr>
        <w:ind w:left="-567" w:right="140"/>
        <w:rPr>
          <w:i/>
          <w:sz w:val="20"/>
        </w:rPr>
      </w:pPr>
      <w:r w:rsidRPr="008C2161">
        <w:rPr>
          <w:i/>
        </w:rPr>
        <w:t>_____________________________________________________</w:t>
      </w:r>
      <w:r w:rsidR="00860D07" w:rsidRPr="008C2161">
        <w:rPr>
          <w:i/>
        </w:rPr>
        <w:t>______________________________</w:t>
      </w:r>
    </w:p>
    <w:p w14:paraId="4E9F87B6" w14:textId="0B2152A3" w:rsidR="00417D32" w:rsidRPr="008C2161" w:rsidRDefault="00417D32" w:rsidP="00417D32">
      <w:pPr>
        <w:ind w:left="-567" w:right="140"/>
        <w:rPr>
          <w:i/>
          <w:sz w:val="20"/>
        </w:rPr>
      </w:pPr>
      <w:r w:rsidRPr="008C2161">
        <w:rPr>
          <w:i/>
        </w:rPr>
        <w:t>_____________________________________________________________________________</w:t>
      </w:r>
      <w:r w:rsidR="00860D07" w:rsidRPr="008C2161">
        <w:rPr>
          <w:i/>
        </w:rPr>
        <w:t>______</w:t>
      </w:r>
    </w:p>
    <w:p w14:paraId="592642C8" w14:textId="22177936" w:rsidR="00417D32" w:rsidRPr="008C2161" w:rsidRDefault="00860D07" w:rsidP="00417D32">
      <w:pPr>
        <w:ind w:left="-567" w:right="140"/>
        <w:jc w:val="both"/>
        <w:rPr>
          <w:i/>
        </w:rPr>
      </w:pPr>
      <w:r w:rsidRPr="008C2161">
        <w:rPr>
          <w:i/>
        </w:rPr>
        <w:t>_</w:t>
      </w:r>
      <w:r w:rsidR="00417D32" w:rsidRPr="008C2161">
        <w:rPr>
          <w:i/>
        </w:rPr>
        <w:t>___________________________________________________</w:t>
      </w:r>
      <w:r w:rsidRPr="008C2161">
        <w:rPr>
          <w:i/>
        </w:rPr>
        <w:t>_______________________________</w:t>
      </w:r>
    </w:p>
    <w:p w14:paraId="2BDCE18D" w14:textId="77777777" w:rsidR="00417D32" w:rsidRPr="008C2161" w:rsidRDefault="00417D32" w:rsidP="00860D07">
      <w:pPr>
        <w:ind w:left="-567" w:right="140"/>
        <w:rPr>
          <w:i/>
        </w:rPr>
      </w:pPr>
      <w:r w:rsidRPr="008C2161">
        <w:rPr>
          <w:i/>
        </w:rPr>
        <w:t>Korekciniai ugdymo tikslai:______________________________________________________________</w:t>
      </w:r>
    </w:p>
    <w:p w14:paraId="53C5B178" w14:textId="6774DF02" w:rsidR="00417D32" w:rsidRPr="008C2161" w:rsidRDefault="00417D32" w:rsidP="00417D32">
      <w:pPr>
        <w:ind w:left="-567" w:right="140"/>
        <w:jc w:val="both"/>
        <w:rPr>
          <w:i/>
        </w:rPr>
      </w:pPr>
      <w:r w:rsidRPr="008C2161">
        <w:rPr>
          <w:i/>
        </w:rPr>
        <w:t>_______________________________________________________________________</w:t>
      </w:r>
      <w:r w:rsidR="00860D07" w:rsidRPr="008C2161">
        <w:rPr>
          <w:i/>
        </w:rPr>
        <w:t>____________</w:t>
      </w:r>
    </w:p>
    <w:p w14:paraId="62361ADD" w14:textId="6C5DC9C2" w:rsidR="00417D32" w:rsidRPr="008C2161" w:rsidRDefault="00417D32" w:rsidP="00417D32">
      <w:pPr>
        <w:ind w:left="-567" w:right="140"/>
        <w:jc w:val="both"/>
        <w:rPr>
          <w:i/>
        </w:rPr>
      </w:pPr>
      <w:r w:rsidRPr="008C2161">
        <w:rPr>
          <w:i/>
        </w:rPr>
        <w:t>_____________________________________________________</w:t>
      </w:r>
      <w:r w:rsidR="00860D07" w:rsidRPr="008C2161">
        <w:rPr>
          <w:i/>
        </w:rPr>
        <w:t>______________________________</w:t>
      </w:r>
    </w:p>
    <w:p w14:paraId="50B17B0F" w14:textId="12287833" w:rsidR="00417D32" w:rsidRPr="008C2161" w:rsidRDefault="00417D32" w:rsidP="00417D32">
      <w:pPr>
        <w:ind w:left="-567" w:right="140"/>
        <w:jc w:val="both"/>
        <w:rPr>
          <w:i/>
        </w:rPr>
      </w:pPr>
      <w:r w:rsidRPr="008C2161">
        <w:rPr>
          <w:i/>
        </w:rPr>
        <w:t>_____________________________________________________</w:t>
      </w:r>
      <w:r w:rsidR="00860D07" w:rsidRPr="008C2161">
        <w:rPr>
          <w:i/>
        </w:rPr>
        <w:t>______________________________</w:t>
      </w:r>
    </w:p>
    <w:p w14:paraId="43CAC212" w14:textId="77777777" w:rsidR="00417D32" w:rsidRPr="008C2161" w:rsidRDefault="00417D32" w:rsidP="00417D32">
      <w:pPr>
        <w:ind w:left="-567" w:right="140"/>
        <w:jc w:val="both"/>
        <w:rPr>
          <w:i/>
        </w:rPr>
      </w:pPr>
      <w:r w:rsidRPr="008C2161">
        <w:rPr>
          <w:i/>
          <w:sz w:val="20"/>
        </w:rPr>
        <w:t>Specialiojo pedagogo teikiamos pagalbos kryptys:</w:t>
      </w:r>
    </w:p>
    <w:p w14:paraId="5483FB4A" w14:textId="77777777" w:rsidR="00417D32" w:rsidRPr="008C2161" w:rsidRDefault="00417D32" w:rsidP="00857CF7">
      <w:pPr>
        <w:numPr>
          <w:ilvl w:val="0"/>
          <w:numId w:val="2"/>
        </w:numPr>
        <w:suppressAutoHyphens w:val="0"/>
        <w:ind w:left="-851" w:right="140" w:firstLine="425"/>
        <w:rPr>
          <w:i/>
          <w:sz w:val="20"/>
        </w:rPr>
      </w:pPr>
      <w:r w:rsidRPr="008C2161">
        <w:rPr>
          <w:i/>
          <w:sz w:val="20"/>
        </w:rPr>
        <w:t>regimosios atminties treniruotės;</w:t>
      </w:r>
    </w:p>
    <w:p w14:paraId="664C1C0C" w14:textId="77777777" w:rsidR="00417D32" w:rsidRPr="008C2161" w:rsidRDefault="00417D32" w:rsidP="00857CF7">
      <w:pPr>
        <w:numPr>
          <w:ilvl w:val="0"/>
          <w:numId w:val="2"/>
        </w:numPr>
        <w:suppressAutoHyphens w:val="0"/>
        <w:ind w:left="-851" w:right="140" w:firstLine="425"/>
        <w:rPr>
          <w:i/>
          <w:sz w:val="20"/>
        </w:rPr>
      </w:pPr>
      <w:r w:rsidRPr="008C2161">
        <w:rPr>
          <w:i/>
          <w:sz w:val="20"/>
        </w:rPr>
        <w:t>skatinimo sistemos naudojimas vaiko tinkamo elgesio formavimui;</w:t>
      </w:r>
    </w:p>
    <w:p w14:paraId="10DCF438" w14:textId="77777777" w:rsidR="00417D32" w:rsidRPr="008C2161" w:rsidRDefault="00417D32" w:rsidP="00857CF7">
      <w:pPr>
        <w:numPr>
          <w:ilvl w:val="0"/>
          <w:numId w:val="2"/>
        </w:numPr>
        <w:suppressAutoHyphens w:val="0"/>
        <w:ind w:left="-851" w:right="140" w:firstLine="425"/>
        <w:rPr>
          <w:i/>
          <w:sz w:val="20"/>
        </w:rPr>
      </w:pPr>
      <w:r w:rsidRPr="008C2161">
        <w:rPr>
          <w:i/>
          <w:sz w:val="20"/>
        </w:rPr>
        <w:t>racionalių įsiminimo būdų mokymas;</w:t>
      </w:r>
    </w:p>
    <w:p w14:paraId="0791C57D" w14:textId="77777777" w:rsidR="00417D32" w:rsidRPr="008C2161" w:rsidRDefault="00417D32" w:rsidP="00857CF7">
      <w:pPr>
        <w:numPr>
          <w:ilvl w:val="0"/>
          <w:numId w:val="2"/>
        </w:numPr>
        <w:suppressAutoHyphens w:val="0"/>
        <w:ind w:left="-851" w:right="140" w:firstLine="425"/>
        <w:rPr>
          <w:i/>
          <w:sz w:val="20"/>
        </w:rPr>
      </w:pPr>
      <w:r w:rsidRPr="008C2161">
        <w:rPr>
          <w:i/>
          <w:sz w:val="20"/>
        </w:rPr>
        <w:t>girdimojo suvokimo ir kalbinių procesų lavinimas;</w:t>
      </w:r>
    </w:p>
    <w:p w14:paraId="7E520846" w14:textId="77777777" w:rsidR="00417D32" w:rsidRPr="008C2161" w:rsidRDefault="00417D32" w:rsidP="00857CF7">
      <w:pPr>
        <w:numPr>
          <w:ilvl w:val="0"/>
          <w:numId w:val="2"/>
        </w:numPr>
        <w:suppressAutoHyphens w:val="0"/>
        <w:ind w:left="-851" w:right="140" w:firstLine="425"/>
        <w:rPr>
          <w:i/>
          <w:sz w:val="20"/>
        </w:rPr>
      </w:pPr>
      <w:r w:rsidRPr="008C2161">
        <w:rPr>
          <w:i/>
          <w:sz w:val="20"/>
        </w:rPr>
        <w:t>mokymas planuoti, nuosekliai organizuoti ir kontroliuoti savo veiklą;</w:t>
      </w:r>
    </w:p>
    <w:p w14:paraId="2C146AA7" w14:textId="77777777" w:rsidR="00417D32" w:rsidRPr="008C2161" w:rsidRDefault="00417D32" w:rsidP="00857CF7">
      <w:pPr>
        <w:numPr>
          <w:ilvl w:val="0"/>
          <w:numId w:val="2"/>
        </w:numPr>
        <w:suppressAutoHyphens w:val="0"/>
        <w:ind w:left="-851" w:right="140" w:firstLine="425"/>
        <w:rPr>
          <w:i/>
          <w:sz w:val="20"/>
        </w:rPr>
      </w:pPr>
      <w:r w:rsidRPr="008C2161">
        <w:rPr>
          <w:i/>
          <w:sz w:val="20"/>
        </w:rPr>
        <w:t>vizualinio suvokimo ir orientacijos erdvėje ugdymas;</w:t>
      </w:r>
    </w:p>
    <w:p w14:paraId="264C6103" w14:textId="77777777" w:rsidR="00417D32" w:rsidRPr="008C2161" w:rsidRDefault="00417D32" w:rsidP="00857CF7">
      <w:pPr>
        <w:numPr>
          <w:ilvl w:val="0"/>
          <w:numId w:val="2"/>
        </w:numPr>
        <w:suppressAutoHyphens w:val="0"/>
        <w:ind w:left="-851" w:right="140" w:firstLine="425"/>
        <w:rPr>
          <w:i/>
          <w:sz w:val="20"/>
        </w:rPr>
      </w:pPr>
      <w:r w:rsidRPr="008C2161">
        <w:rPr>
          <w:i/>
          <w:sz w:val="20"/>
        </w:rPr>
        <w:t>mokymas naudotis įvairiais informacijos šaltiniais;</w:t>
      </w:r>
    </w:p>
    <w:p w14:paraId="5B32697C" w14:textId="77777777" w:rsidR="00417D32" w:rsidRPr="008C2161" w:rsidRDefault="00417D32" w:rsidP="00857CF7">
      <w:pPr>
        <w:numPr>
          <w:ilvl w:val="0"/>
          <w:numId w:val="2"/>
        </w:numPr>
        <w:suppressAutoHyphens w:val="0"/>
        <w:ind w:left="-851" w:right="140" w:firstLine="425"/>
        <w:rPr>
          <w:i/>
          <w:sz w:val="20"/>
        </w:rPr>
      </w:pPr>
      <w:r w:rsidRPr="008C2161">
        <w:rPr>
          <w:i/>
          <w:sz w:val="20"/>
        </w:rPr>
        <w:t>užduočių pateikimas etapais;</w:t>
      </w:r>
    </w:p>
    <w:p w14:paraId="38059922" w14:textId="77777777" w:rsidR="00417D32" w:rsidRPr="008C2161" w:rsidRDefault="00417D32" w:rsidP="00857CF7">
      <w:pPr>
        <w:numPr>
          <w:ilvl w:val="0"/>
          <w:numId w:val="2"/>
        </w:numPr>
        <w:suppressAutoHyphens w:val="0"/>
        <w:ind w:left="-851" w:right="140" w:firstLine="425"/>
        <w:rPr>
          <w:i/>
          <w:sz w:val="20"/>
        </w:rPr>
      </w:pPr>
      <w:r w:rsidRPr="008C2161">
        <w:rPr>
          <w:i/>
          <w:sz w:val="20"/>
        </w:rPr>
        <w:t>girdimosios atminties treniruotės;</w:t>
      </w:r>
    </w:p>
    <w:p w14:paraId="49D07415" w14:textId="77777777" w:rsidR="00417D32" w:rsidRPr="008C2161" w:rsidRDefault="00417D32" w:rsidP="00857CF7">
      <w:pPr>
        <w:numPr>
          <w:ilvl w:val="0"/>
          <w:numId w:val="2"/>
        </w:numPr>
        <w:suppressAutoHyphens w:val="0"/>
        <w:ind w:left="-851" w:right="140" w:firstLine="425"/>
        <w:rPr>
          <w:i/>
          <w:sz w:val="20"/>
        </w:rPr>
      </w:pPr>
      <w:r w:rsidRPr="008C2161">
        <w:rPr>
          <w:i/>
          <w:sz w:val="20"/>
        </w:rPr>
        <w:t xml:space="preserve">savikontrolės mokymas.  </w:t>
      </w:r>
    </w:p>
    <w:p w14:paraId="5D023573" w14:textId="77777777" w:rsidR="00417D32" w:rsidRPr="008C2161" w:rsidRDefault="00417D32" w:rsidP="00417D32">
      <w:r w:rsidRPr="008C2161">
        <w:t>TAIKOMI MOKYMO IR KOREKCIJOS BŪDAI (</w:t>
      </w:r>
      <w:r w:rsidRPr="008C2161">
        <w:rPr>
          <w:i/>
        </w:rPr>
        <w:t>pažymėti langeliuose)</w:t>
      </w:r>
      <w:r w:rsidRPr="008C2161">
        <w:t>:</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9923"/>
      </w:tblGrid>
      <w:tr w:rsidR="007118C0" w:rsidRPr="008C2161" w14:paraId="4660DD9C" w14:textId="77777777" w:rsidTr="00417D32">
        <w:tc>
          <w:tcPr>
            <w:tcW w:w="284" w:type="dxa"/>
            <w:tcBorders>
              <w:right w:val="single" w:sz="4" w:space="0" w:color="auto"/>
            </w:tcBorders>
          </w:tcPr>
          <w:p w14:paraId="38C9653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13D43DB" w14:textId="77777777" w:rsidR="00417D32" w:rsidRPr="008C2161" w:rsidRDefault="00417D32" w:rsidP="00417D32">
            <w:pPr>
              <w:ind w:right="140"/>
              <w:rPr>
                <w:i/>
                <w:sz w:val="22"/>
                <w:szCs w:val="22"/>
              </w:rPr>
            </w:pPr>
            <w:r w:rsidRPr="008C2161">
              <w:rPr>
                <w:i/>
                <w:sz w:val="20"/>
              </w:rPr>
              <w:t>sumažinamas užduočių kiekis;</w:t>
            </w:r>
          </w:p>
        </w:tc>
      </w:tr>
      <w:tr w:rsidR="007118C0" w:rsidRPr="008C2161" w14:paraId="6EA62408" w14:textId="77777777" w:rsidTr="00417D32">
        <w:tc>
          <w:tcPr>
            <w:tcW w:w="284" w:type="dxa"/>
            <w:tcBorders>
              <w:right w:val="single" w:sz="4" w:space="0" w:color="auto"/>
            </w:tcBorders>
          </w:tcPr>
          <w:p w14:paraId="0D22743B"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DD1A4A4" w14:textId="77777777" w:rsidR="00417D32" w:rsidRPr="008C2161" w:rsidRDefault="00417D32" w:rsidP="00417D32">
            <w:pPr>
              <w:ind w:right="140"/>
              <w:rPr>
                <w:i/>
                <w:sz w:val="22"/>
                <w:szCs w:val="22"/>
              </w:rPr>
            </w:pPr>
            <w:r w:rsidRPr="008C2161">
              <w:rPr>
                <w:i/>
                <w:sz w:val="20"/>
              </w:rPr>
              <w:t>supaprastinamos užduotys;</w:t>
            </w:r>
          </w:p>
        </w:tc>
      </w:tr>
      <w:tr w:rsidR="007118C0" w:rsidRPr="008C2161" w14:paraId="41B9E234" w14:textId="77777777" w:rsidTr="00417D32">
        <w:tc>
          <w:tcPr>
            <w:tcW w:w="284" w:type="dxa"/>
            <w:tcBorders>
              <w:right w:val="single" w:sz="4" w:space="0" w:color="auto"/>
            </w:tcBorders>
          </w:tcPr>
          <w:p w14:paraId="76C13BDE"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E22A251" w14:textId="77777777" w:rsidR="00417D32" w:rsidRPr="008C2161" w:rsidRDefault="00417D32" w:rsidP="00417D32">
            <w:pPr>
              <w:ind w:right="140"/>
              <w:rPr>
                <w:i/>
                <w:sz w:val="22"/>
                <w:szCs w:val="22"/>
              </w:rPr>
            </w:pPr>
            <w:r w:rsidRPr="008C2161">
              <w:rPr>
                <w:i/>
                <w:sz w:val="20"/>
              </w:rPr>
              <w:t>rašo tik dalį diktanto;</w:t>
            </w:r>
          </w:p>
        </w:tc>
      </w:tr>
      <w:tr w:rsidR="007118C0" w:rsidRPr="008C2161" w14:paraId="3BD3B76C" w14:textId="77777777" w:rsidTr="00417D32">
        <w:tc>
          <w:tcPr>
            <w:tcW w:w="284" w:type="dxa"/>
            <w:tcBorders>
              <w:right w:val="single" w:sz="4" w:space="0" w:color="auto"/>
            </w:tcBorders>
          </w:tcPr>
          <w:p w14:paraId="1327CA92"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893092B" w14:textId="77777777" w:rsidR="00417D32" w:rsidRPr="008C2161" w:rsidRDefault="00417D32" w:rsidP="00417D32">
            <w:pPr>
              <w:ind w:right="140"/>
              <w:rPr>
                <w:i/>
                <w:sz w:val="22"/>
                <w:szCs w:val="22"/>
              </w:rPr>
            </w:pPr>
            <w:r w:rsidRPr="008C2161">
              <w:rPr>
                <w:i/>
                <w:sz w:val="20"/>
              </w:rPr>
              <w:t>rašo kas antrą diktuojamą sakinį;</w:t>
            </w:r>
          </w:p>
        </w:tc>
      </w:tr>
      <w:tr w:rsidR="007118C0" w:rsidRPr="008C2161" w14:paraId="04B6913D" w14:textId="77777777" w:rsidTr="00417D32">
        <w:tc>
          <w:tcPr>
            <w:tcW w:w="284" w:type="dxa"/>
            <w:tcBorders>
              <w:right w:val="single" w:sz="4" w:space="0" w:color="auto"/>
            </w:tcBorders>
          </w:tcPr>
          <w:p w14:paraId="44308D5D"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5AC0E8A" w14:textId="77777777" w:rsidR="00417D32" w:rsidRPr="008C2161" w:rsidRDefault="00417D32" w:rsidP="00417D32">
            <w:pPr>
              <w:ind w:right="140"/>
              <w:rPr>
                <w:i/>
                <w:sz w:val="22"/>
                <w:szCs w:val="22"/>
              </w:rPr>
            </w:pPr>
            <w:r w:rsidRPr="008C2161">
              <w:rPr>
                <w:i/>
                <w:sz w:val="20"/>
              </w:rPr>
              <w:t>vadovėlio užduotys keičiamos mokytojo sudarytomis užduotimis;</w:t>
            </w:r>
          </w:p>
        </w:tc>
      </w:tr>
      <w:tr w:rsidR="007118C0" w:rsidRPr="008C2161" w14:paraId="48B69711" w14:textId="77777777" w:rsidTr="00417D32">
        <w:tc>
          <w:tcPr>
            <w:tcW w:w="284" w:type="dxa"/>
            <w:tcBorders>
              <w:right w:val="single" w:sz="4" w:space="0" w:color="auto"/>
            </w:tcBorders>
          </w:tcPr>
          <w:p w14:paraId="6AEE811D"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5ADC18F7" w14:textId="77777777" w:rsidR="00417D32" w:rsidRPr="008C2161" w:rsidRDefault="00417D32" w:rsidP="00417D32">
            <w:pPr>
              <w:ind w:right="140"/>
              <w:rPr>
                <w:i/>
                <w:sz w:val="22"/>
                <w:szCs w:val="22"/>
              </w:rPr>
            </w:pPr>
            <w:r w:rsidRPr="008C2161">
              <w:rPr>
                <w:i/>
                <w:sz w:val="20"/>
              </w:rPr>
              <w:t>panašių klaidų grupė skaičiuojama kaip viena klaida;</w:t>
            </w:r>
          </w:p>
        </w:tc>
      </w:tr>
      <w:tr w:rsidR="007118C0" w:rsidRPr="008C2161" w14:paraId="47E47B82" w14:textId="77777777" w:rsidTr="00417D32">
        <w:tc>
          <w:tcPr>
            <w:tcW w:w="284" w:type="dxa"/>
            <w:tcBorders>
              <w:right w:val="single" w:sz="4" w:space="0" w:color="auto"/>
            </w:tcBorders>
          </w:tcPr>
          <w:p w14:paraId="1FCE512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90B0C52" w14:textId="77777777" w:rsidR="00417D32" w:rsidRPr="008C2161" w:rsidRDefault="00417D32" w:rsidP="00417D32">
            <w:pPr>
              <w:ind w:right="140"/>
              <w:rPr>
                <w:i/>
                <w:sz w:val="22"/>
                <w:szCs w:val="22"/>
              </w:rPr>
            </w:pPr>
            <w:r w:rsidRPr="008C2161">
              <w:rPr>
                <w:i/>
                <w:sz w:val="20"/>
              </w:rPr>
              <w:t>nereikalaujama dailaus rašto;</w:t>
            </w:r>
          </w:p>
        </w:tc>
      </w:tr>
      <w:tr w:rsidR="007118C0" w:rsidRPr="008C2161" w14:paraId="49A74698" w14:textId="77777777" w:rsidTr="00417D32">
        <w:tc>
          <w:tcPr>
            <w:tcW w:w="284" w:type="dxa"/>
            <w:tcBorders>
              <w:right w:val="single" w:sz="4" w:space="0" w:color="auto"/>
            </w:tcBorders>
          </w:tcPr>
          <w:p w14:paraId="2362FC46"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774DF4D" w14:textId="77777777" w:rsidR="00417D32" w:rsidRPr="008C2161" w:rsidRDefault="00417D32" w:rsidP="00417D32">
            <w:pPr>
              <w:ind w:right="140"/>
              <w:rPr>
                <w:i/>
                <w:sz w:val="22"/>
                <w:szCs w:val="22"/>
              </w:rPr>
            </w:pPr>
            <w:r w:rsidRPr="008C2161">
              <w:rPr>
                <w:i/>
                <w:sz w:val="20"/>
              </w:rPr>
              <w:t>lapas paryškintomis linijomis, testai paryškintu, padidintu šriftu;</w:t>
            </w:r>
          </w:p>
        </w:tc>
      </w:tr>
      <w:tr w:rsidR="007118C0" w:rsidRPr="008C2161" w14:paraId="0206067A" w14:textId="77777777" w:rsidTr="00417D32">
        <w:tc>
          <w:tcPr>
            <w:tcW w:w="284" w:type="dxa"/>
            <w:tcBorders>
              <w:right w:val="single" w:sz="4" w:space="0" w:color="auto"/>
            </w:tcBorders>
          </w:tcPr>
          <w:p w14:paraId="314C02D8"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C15F933" w14:textId="77777777" w:rsidR="00417D32" w:rsidRPr="008C2161" w:rsidRDefault="00417D32" w:rsidP="00417D32">
            <w:pPr>
              <w:ind w:right="140"/>
              <w:rPr>
                <w:i/>
                <w:sz w:val="20"/>
              </w:rPr>
            </w:pPr>
            <w:r w:rsidRPr="008C2161">
              <w:rPr>
                <w:i/>
                <w:sz w:val="20"/>
              </w:rPr>
              <w:t>rašydamas taria žodžius garsiai arba pašnibždomis;</w:t>
            </w:r>
          </w:p>
        </w:tc>
      </w:tr>
      <w:tr w:rsidR="007118C0" w:rsidRPr="008C2161" w14:paraId="4DEA6725" w14:textId="77777777" w:rsidTr="00417D32">
        <w:tc>
          <w:tcPr>
            <w:tcW w:w="284" w:type="dxa"/>
            <w:tcBorders>
              <w:right w:val="single" w:sz="4" w:space="0" w:color="auto"/>
            </w:tcBorders>
          </w:tcPr>
          <w:p w14:paraId="3C332DD8"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27281CE" w14:textId="77777777" w:rsidR="00417D32" w:rsidRPr="008C2161" w:rsidRDefault="00417D32" w:rsidP="00417D32">
            <w:pPr>
              <w:ind w:right="140"/>
              <w:rPr>
                <w:i/>
                <w:sz w:val="20"/>
              </w:rPr>
            </w:pPr>
            <w:r w:rsidRPr="008C2161">
              <w:rPr>
                <w:i/>
                <w:sz w:val="20"/>
              </w:rPr>
              <w:t>mažinamos skaitymo užduotys;</w:t>
            </w:r>
          </w:p>
        </w:tc>
      </w:tr>
      <w:tr w:rsidR="007118C0" w:rsidRPr="008C2161" w14:paraId="1A29C210" w14:textId="77777777" w:rsidTr="00417D32">
        <w:tc>
          <w:tcPr>
            <w:tcW w:w="284" w:type="dxa"/>
            <w:tcBorders>
              <w:right w:val="single" w:sz="4" w:space="0" w:color="auto"/>
            </w:tcBorders>
          </w:tcPr>
          <w:p w14:paraId="3483CFD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FC8EC9B" w14:textId="77777777" w:rsidR="00417D32" w:rsidRPr="008C2161" w:rsidRDefault="00417D32" w:rsidP="00417D32">
            <w:pPr>
              <w:ind w:right="140"/>
              <w:rPr>
                <w:i/>
                <w:sz w:val="20"/>
              </w:rPr>
            </w:pPr>
            <w:r w:rsidRPr="008C2161">
              <w:rPr>
                <w:i/>
                <w:sz w:val="20"/>
              </w:rPr>
              <w:t>nereikalaujama skaityti sudėtingesnės struktūros žodžių, sakinių;</w:t>
            </w:r>
          </w:p>
        </w:tc>
      </w:tr>
      <w:tr w:rsidR="007118C0" w:rsidRPr="008C2161" w14:paraId="6EE31638" w14:textId="77777777" w:rsidTr="00417D32">
        <w:tc>
          <w:tcPr>
            <w:tcW w:w="284" w:type="dxa"/>
            <w:tcBorders>
              <w:right w:val="single" w:sz="4" w:space="0" w:color="auto"/>
            </w:tcBorders>
          </w:tcPr>
          <w:p w14:paraId="4F06ABC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DF94544" w14:textId="77777777" w:rsidR="00417D32" w:rsidRPr="008C2161" w:rsidRDefault="00417D32" w:rsidP="00417D32">
            <w:pPr>
              <w:ind w:right="140"/>
              <w:rPr>
                <w:i/>
                <w:sz w:val="20"/>
              </w:rPr>
            </w:pPr>
            <w:r w:rsidRPr="008C2161">
              <w:rPr>
                <w:i/>
                <w:sz w:val="20"/>
              </w:rPr>
              <w:t>nereikalaujama skaityti garsiai prieš klasę;</w:t>
            </w:r>
          </w:p>
        </w:tc>
      </w:tr>
      <w:tr w:rsidR="007118C0" w:rsidRPr="008C2161" w14:paraId="3B8AFECA" w14:textId="77777777" w:rsidTr="00417D32">
        <w:tc>
          <w:tcPr>
            <w:tcW w:w="284" w:type="dxa"/>
            <w:tcBorders>
              <w:right w:val="single" w:sz="4" w:space="0" w:color="auto"/>
            </w:tcBorders>
          </w:tcPr>
          <w:p w14:paraId="18D85E5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FA86DD9" w14:textId="77777777" w:rsidR="00417D32" w:rsidRPr="008C2161" w:rsidRDefault="00417D32" w:rsidP="00417D32">
            <w:pPr>
              <w:ind w:right="140"/>
              <w:rPr>
                <w:i/>
                <w:sz w:val="20"/>
              </w:rPr>
            </w:pPr>
            <w:r w:rsidRPr="008C2161">
              <w:rPr>
                <w:i/>
                <w:noProof/>
                <w:sz w:val="20"/>
                <w:lang w:eastAsia="lt-LT" w:bidi="ml-IN"/>
              </w:rPr>
              <mc:AlternateContent>
                <mc:Choice Requires="wps">
                  <w:drawing>
                    <wp:anchor distT="0" distB="0" distL="114300" distR="114300" simplePos="0" relativeHeight="251670528" behindDoc="0" locked="0" layoutInCell="1" allowOverlap="1" wp14:anchorId="00B94AA5" wp14:editId="5F71526A">
                      <wp:simplePos x="0" y="0"/>
                      <wp:positionH relativeFrom="column">
                        <wp:posOffset>2217420</wp:posOffset>
                      </wp:positionH>
                      <wp:positionV relativeFrom="paragraph">
                        <wp:posOffset>35560</wp:posOffset>
                      </wp:positionV>
                      <wp:extent cx="114300" cy="90805"/>
                      <wp:effectExtent l="6985" t="6985" r="12065" b="6985"/>
                      <wp:wrapNone/>
                      <wp:docPr id="18" name="Stačiakamp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3025" id="Stačiakampis 18" o:spid="_x0000_s1026" style="position:absolute;margin-left:174.6pt;margin-top:2.8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"/>
                  </w:pict>
                </mc:Fallback>
              </mc:AlternateContent>
            </w:r>
            <w:r w:rsidRPr="008C2161">
              <w:rPr>
                <w:i/>
                <w:noProof/>
                <w:sz w:val="20"/>
                <w:lang w:eastAsia="lt-LT" w:bidi="ml-IN"/>
              </w:rPr>
              <mc:AlternateContent>
                <mc:Choice Requires="wps">
                  <w:drawing>
                    <wp:anchor distT="0" distB="0" distL="114300" distR="114300" simplePos="0" relativeHeight="251669504" behindDoc="0" locked="0" layoutInCell="1" allowOverlap="1" wp14:anchorId="19738860" wp14:editId="00437DFB">
                      <wp:simplePos x="0" y="0"/>
                      <wp:positionH relativeFrom="column">
                        <wp:posOffset>1607820</wp:posOffset>
                      </wp:positionH>
                      <wp:positionV relativeFrom="paragraph">
                        <wp:posOffset>35560</wp:posOffset>
                      </wp:positionV>
                      <wp:extent cx="133350" cy="90805"/>
                      <wp:effectExtent l="6985" t="6985" r="12065" b="6985"/>
                      <wp:wrapNone/>
                      <wp:docPr id="17" name="Stačiakamp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14C5" id="Stačiakampis 17" o:spid="_x0000_s1026" style="position:absolute;margin-left:126.6pt;margin-top:2.8pt;width:10.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"/>
                  </w:pict>
                </mc:Fallback>
              </mc:AlternateContent>
            </w:r>
            <w:r w:rsidRPr="008C2161">
              <w:rPr>
                <w:i/>
                <w:sz w:val="20"/>
              </w:rPr>
              <w:t>tekstai mokiniui perskaitomi</w:t>
            </w:r>
            <w:r w:rsidRPr="008C2161">
              <w:rPr>
                <w:sz w:val="20"/>
              </w:rPr>
              <w:t>:</w:t>
            </w:r>
            <w:r w:rsidRPr="008C2161">
              <w:rPr>
                <w:i/>
                <w:sz w:val="20"/>
              </w:rPr>
              <w:t xml:space="preserve">        visada;        kartais;</w:t>
            </w:r>
          </w:p>
        </w:tc>
      </w:tr>
      <w:tr w:rsidR="007118C0" w:rsidRPr="008C2161" w14:paraId="7D783538" w14:textId="77777777" w:rsidTr="00417D32">
        <w:tc>
          <w:tcPr>
            <w:tcW w:w="284" w:type="dxa"/>
            <w:tcBorders>
              <w:right w:val="single" w:sz="4" w:space="0" w:color="auto"/>
            </w:tcBorders>
          </w:tcPr>
          <w:p w14:paraId="5E5D66DE"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0404A89" w14:textId="77777777" w:rsidR="00417D32" w:rsidRPr="008C2161" w:rsidRDefault="00417D32" w:rsidP="00417D32">
            <w:pPr>
              <w:ind w:right="140"/>
              <w:rPr>
                <w:i/>
                <w:sz w:val="20"/>
              </w:rPr>
            </w:pPr>
            <w:r w:rsidRPr="008C2161">
              <w:rPr>
                <w:i/>
                <w:sz w:val="20"/>
              </w:rPr>
              <w:t>skaitomą tekstą seka naudodamas pagalbines priemones (pieštuką, liniuotę, eilutės trafaretą ir pan.);</w:t>
            </w:r>
          </w:p>
        </w:tc>
      </w:tr>
      <w:tr w:rsidR="007118C0" w:rsidRPr="008C2161" w14:paraId="4EB60675" w14:textId="77777777" w:rsidTr="00417D32">
        <w:tc>
          <w:tcPr>
            <w:tcW w:w="284" w:type="dxa"/>
            <w:tcBorders>
              <w:right w:val="single" w:sz="4" w:space="0" w:color="auto"/>
            </w:tcBorders>
          </w:tcPr>
          <w:p w14:paraId="079EA22E"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BC06380" w14:textId="77777777" w:rsidR="00417D32" w:rsidRPr="008C2161" w:rsidRDefault="00417D32" w:rsidP="00417D32">
            <w:pPr>
              <w:ind w:right="140"/>
              <w:rPr>
                <w:i/>
                <w:sz w:val="20"/>
              </w:rPr>
            </w:pPr>
            <w:r w:rsidRPr="008C2161">
              <w:rPr>
                <w:i/>
                <w:sz w:val="20"/>
              </w:rPr>
              <w:t>skaitant tekstą, jis suskirstomas pastraipomis, esminė informacija paryškinama;</w:t>
            </w:r>
          </w:p>
        </w:tc>
      </w:tr>
      <w:tr w:rsidR="007118C0" w:rsidRPr="008C2161" w14:paraId="2DCAC758" w14:textId="77777777" w:rsidTr="00417D32">
        <w:tc>
          <w:tcPr>
            <w:tcW w:w="284" w:type="dxa"/>
            <w:tcBorders>
              <w:right w:val="single" w:sz="4" w:space="0" w:color="auto"/>
            </w:tcBorders>
          </w:tcPr>
          <w:p w14:paraId="38229224"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14D4E8A" w14:textId="77777777" w:rsidR="00417D32" w:rsidRPr="008C2161" w:rsidRDefault="00417D32" w:rsidP="00417D32">
            <w:pPr>
              <w:ind w:right="140"/>
              <w:rPr>
                <w:i/>
                <w:sz w:val="20"/>
              </w:rPr>
            </w:pPr>
            <w:r w:rsidRPr="008C2161">
              <w:rPr>
                <w:i/>
                <w:sz w:val="20"/>
              </w:rPr>
              <w:t>prieš pateikiant užduotis suformuluojami konkretūs klausimai;</w:t>
            </w:r>
          </w:p>
        </w:tc>
      </w:tr>
      <w:tr w:rsidR="007118C0" w:rsidRPr="008C2161" w14:paraId="74C27C3A" w14:textId="77777777" w:rsidTr="00417D32">
        <w:tc>
          <w:tcPr>
            <w:tcW w:w="284" w:type="dxa"/>
            <w:tcBorders>
              <w:right w:val="single" w:sz="4" w:space="0" w:color="auto"/>
            </w:tcBorders>
          </w:tcPr>
          <w:p w14:paraId="574E522F"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2B3BF65" w14:textId="77777777" w:rsidR="00417D32" w:rsidRPr="008C2161" w:rsidRDefault="00417D32" w:rsidP="00417D32">
            <w:pPr>
              <w:ind w:right="140"/>
              <w:rPr>
                <w:i/>
                <w:sz w:val="20"/>
              </w:rPr>
            </w:pPr>
            <w:r w:rsidRPr="008C2161">
              <w:rPr>
                <w:i/>
                <w:sz w:val="20"/>
              </w:rPr>
              <w:t>nereikalaujama mokytis mintinai;</w:t>
            </w:r>
          </w:p>
        </w:tc>
      </w:tr>
      <w:tr w:rsidR="007118C0" w:rsidRPr="008C2161" w14:paraId="616F0A91" w14:textId="77777777" w:rsidTr="00417D32">
        <w:tc>
          <w:tcPr>
            <w:tcW w:w="284" w:type="dxa"/>
            <w:tcBorders>
              <w:right w:val="single" w:sz="4" w:space="0" w:color="auto"/>
            </w:tcBorders>
          </w:tcPr>
          <w:p w14:paraId="6424A4B2"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CCF2298" w14:textId="77777777" w:rsidR="00417D32" w:rsidRPr="008C2161" w:rsidRDefault="00417D32" w:rsidP="00417D32">
            <w:pPr>
              <w:ind w:right="140"/>
              <w:rPr>
                <w:i/>
                <w:sz w:val="20"/>
              </w:rPr>
            </w:pPr>
            <w:r w:rsidRPr="008C2161">
              <w:rPr>
                <w:i/>
                <w:sz w:val="20"/>
              </w:rPr>
              <w:t>mažinamos mintino mokymosi užduočių apimtys;</w:t>
            </w:r>
          </w:p>
        </w:tc>
      </w:tr>
      <w:tr w:rsidR="007118C0" w:rsidRPr="008C2161" w14:paraId="1A1A88CD" w14:textId="77777777" w:rsidTr="00417D32">
        <w:tc>
          <w:tcPr>
            <w:tcW w:w="284" w:type="dxa"/>
            <w:tcBorders>
              <w:right w:val="single" w:sz="4" w:space="0" w:color="auto"/>
            </w:tcBorders>
          </w:tcPr>
          <w:p w14:paraId="7BF5457F"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B781DC3" w14:textId="77777777" w:rsidR="00417D32" w:rsidRPr="008C2161" w:rsidRDefault="00417D32" w:rsidP="00417D32">
            <w:pPr>
              <w:ind w:right="140"/>
              <w:rPr>
                <w:i/>
                <w:sz w:val="20"/>
              </w:rPr>
            </w:pPr>
            <w:r w:rsidRPr="008C2161">
              <w:rPr>
                <w:i/>
                <w:sz w:val="20"/>
              </w:rPr>
              <w:t>mažinamas teorijos mokymasis;</w:t>
            </w:r>
          </w:p>
        </w:tc>
      </w:tr>
      <w:tr w:rsidR="007118C0" w:rsidRPr="008C2161" w14:paraId="5B9D42E6" w14:textId="77777777" w:rsidTr="00417D32">
        <w:tc>
          <w:tcPr>
            <w:tcW w:w="284" w:type="dxa"/>
            <w:tcBorders>
              <w:right w:val="single" w:sz="4" w:space="0" w:color="auto"/>
            </w:tcBorders>
          </w:tcPr>
          <w:p w14:paraId="06FED47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92A020A" w14:textId="77777777" w:rsidR="00417D32" w:rsidRPr="008C2161" w:rsidRDefault="00417D32" w:rsidP="00417D32">
            <w:pPr>
              <w:ind w:right="140"/>
              <w:rPr>
                <w:i/>
                <w:sz w:val="20"/>
              </w:rPr>
            </w:pPr>
            <w:r w:rsidRPr="008C2161">
              <w:rPr>
                <w:i/>
                <w:sz w:val="20"/>
              </w:rPr>
              <w:t>tekstiniai uždaviniai atspindi gyvenimiškas situacijas, jie iliustruojami;</w:t>
            </w:r>
          </w:p>
        </w:tc>
      </w:tr>
      <w:tr w:rsidR="007118C0" w:rsidRPr="008C2161" w14:paraId="37E27551" w14:textId="77777777" w:rsidTr="00417D32">
        <w:tc>
          <w:tcPr>
            <w:tcW w:w="284" w:type="dxa"/>
            <w:tcBorders>
              <w:right w:val="single" w:sz="4" w:space="0" w:color="auto"/>
            </w:tcBorders>
          </w:tcPr>
          <w:p w14:paraId="3B1C68C4"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BEC00AB" w14:textId="77777777" w:rsidR="00417D32" w:rsidRPr="008C2161" w:rsidRDefault="00417D32" w:rsidP="00417D32">
            <w:pPr>
              <w:ind w:right="140"/>
              <w:rPr>
                <w:i/>
                <w:sz w:val="20"/>
              </w:rPr>
            </w:pPr>
            <w:r w:rsidRPr="008C2161">
              <w:rPr>
                <w:i/>
                <w:sz w:val="20"/>
              </w:rPr>
              <w:t>leidžiama naudotis analogiškų uždavinių sprendimo pavyzdžiais;</w:t>
            </w:r>
          </w:p>
        </w:tc>
      </w:tr>
      <w:tr w:rsidR="007118C0" w:rsidRPr="008C2161" w14:paraId="1E2860D6" w14:textId="77777777" w:rsidTr="00417D32">
        <w:tc>
          <w:tcPr>
            <w:tcW w:w="284" w:type="dxa"/>
            <w:tcBorders>
              <w:right w:val="single" w:sz="4" w:space="0" w:color="auto"/>
            </w:tcBorders>
          </w:tcPr>
          <w:p w14:paraId="05BB6C1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022D47CE" w14:textId="77777777" w:rsidR="00417D32" w:rsidRPr="008C2161" w:rsidRDefault="00417D32" w:rsidP="00417D32">
            <w:pPr>
              <w:ind w:right="140"/>
              <w:rPr>
                <w:i/>
                <w:sz w:val="20"/>
              </w:rPr>
            </w:pPr>
            <w:r w:rsidRPr="008C2161">
              <w:rPr>
                <w:i/>
                <w:sz w:val="20"/>
              </w:rPr>
              <w:t>atsakinėti leidžiama, naudojantis mokytojo sudarytu planu, pagalbiniais klausimais;</w:t>
            </w:r>
          </w:p>
        </w:tc>
      </w:tr>
      <w:tr w:rsidR="007118C0" w:rsidRPr="008C2161" w14:paraId="3D42BFFD" w14:textId="77777777" w:rsidTr="00417D32">
        <w:tc>
          <w:tcPr>
            <w:tcW w:w="284" w:type="dxa"/>
            <w:tcBorders>
              <w:right w:val="single" w:sz="4" w:space="0" w:color="auto"/>
            </w:tcBorders>
          </w:tcPr>
          <w:p w14:paraId="0E17B1A9"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3E07688D" w14:textId="77777777" w:rsidR="00417D32" w:rsidRPr="008C2161" w:rsidRDefault="00417D32" w:rsidP="00417D32">
            <w:pPr>
              <w:ind w:right="140"/>
              <w:rPr>
                <w:i/>
                <w:sz w:val="20"/>
              </w:rPr>
            </w:pPr>
            <w:r w:rsidRPr="008C2161">
              <w:rPr>
                <w:i/>
                <w:sz w:val="20"/>
              </w:rPr>
              <w:t>nesuprantama informacija paaiškinama , iliustruojama konkrečiais žodžiais, naudojama iliustruota medžiaga;</w:t>
            </w:r>
          </w:p>
        </w:tc>
      </w:tr>
      <w:tr w:rsidR="007118C0" w:rsidRPr="008C2161" w14:paraId="2FD6B29A" w14:textId="77777777" w:rsidTr="00417D32">
        <w:tc>
          <w:tcPr>
            <w:tcW w:w="284" w:type="dxa"/>
            <w:tcBorders>
              <w:right w:val="single" w:sz="4" w:space="0" w:color="auto"/>
            </w:tcBorders>
          </w:tcPr>
          <w:p w14:paraId="44CC33C9"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68EB8EEB" w14:textId="77777777" w:rsidR="00417D32" w:rsidRPr="008C2161" w:rsidRDefault="00417D32" w:rsidP="00417D32">
            <w:pPr>
              <w:ind w:right="140"/>
              <w:rPr>
                <w:i/>
                <w:sz w:val="20"/>
              </w:rPr>
            </w:pPr>
            <w:r w:rsidRPr="008C2161">
              <w:rPr>
                <w:i/>
                <w:sz w:val="20"/>
              </w:rPr>
              <w:t>schemos, grafiniai piešiniai, žemėlapiai komentuojami žodžiu;</w:t>
            </w:r>
          </w:p>
        </w:tc>
      </w:tr>
      <w:tr w:rsidR="007118C0" w:rsidRPr="008C2161" w14:paraId="46D24E7A" w14:textId="77777777" w:rsidTr="00417D32">
        <w:tc>
          <w:tcPr>
            <w:tcW w:w="284" w:type="dxa"/>
            <w:tcBorders>
              <w:right w:val="single" w:sz="4" w:space="0" w:color="auto"/>
            </w:tcBorders>
          </w:tcPr>
          <w:p w14:paraId="5A8E80A1"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7E993A8" w14:textId="77777777" w:rsidR="00417D32" w:rsidRPr="008C2161" w:rsidRDefault="00417D32" w:rsidP="00417D32">
            <w:pPr>
              <w:ind w:right="140"/>
              <w:rPr>
                <w:i/>
                <w:sz w:val="20"/>
              </w:rPr>
            </w:pPr>
            <w:r w:rsidRPr="008C2161">
              <w:rPr>
                <w:i/>
                <w:sz w:val="20"/>
              </w:rPr>
              <w:t>mažinamos ir supaprastinamos pratybų sąsiuvinių užduotys;</w:t>
            </w:r>
          </w:p>
        </w:tc>
      </w:tr>
      <w:tr w:rsidR="007118C0" w:rsidRPr="008C2161" w14:paraId="3B0553FF" w14:textId="77777777" w:rsidTr="00417D32">
        <w:tc>
          <w:tcPr>
            <w:tcW w:w="284" w:type="dxa"/>
            <w:tcBorders>
              <w:right w:val="single" w:sz="4" w:space="0" w:color="auto"/>
            </w:tcBorders>
          </w:tcPr>
          <w:p w14:paraId="0D196BE0"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234C23C7" w14:textId="77777777" w:rsidR="00417D32" w:rsidRPr="008C2161" w:rsidRDefault="00417D32" w:rsidP="00417D32">
            <w:pPr>
              <w:ind w:right="140"/>
              <w:rPr>
                <w:i/>
                <w:sz w:val="20"/>
              </w:rPr>
            </w:pPr>
            <w:r w:rsidRPr="008C2161">
              <w:rPr>
                <w:i/>
                <w:sz w:val="20"/>
              </w:rPr>
              <w:t>leidžiama naudotis atlasu, žemėlapiais, schemomis;</w:t>
            </w:r>
          </w:p>
        </w:tc>
      </w:tr>
      <w:tr w:rsidR="007118C0" w:rsidRPr="008C2161" w14:paraId="6589724E" w14:textId="77777777" w:rsidTr="00417D32">
        <w:tc>
          <w:tcPr>
            <w:tcW w:w="284" w:type="dxa"/>
            <w:tcBorders>
              <w:right w:val="single" w:sz="4" w:space="0" w:color="auto"/>
            </w:tcBorders>
          </w:tcPr>
          <w:p w14:paraId="56743B25"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40DEEA8" w14:textId="77777777" w:rsidR="00417D32" w:rsidRPr="008C2161" w:rsidRDefault="00417D32" w:rsidP="00417D32">
            <w:pPr>
              <w:ind w:right="140"/>
              <w:rPr>
                <w:i/>
                <w:sz w:val="20"/>
              </w:rPr>
            </w:pPr>
            <w:r w:rsidRPr="008C2161">
              <w:rPr>
                <w:i/>
                <w:sz w:val="20"/>
              </w:rPr>
              <w:t>istorijos faktai, gamtos reiškiniai, geografijos objektai apibūdinami, naudojant vaizdines priemones;</w:t>
            </w:r>
          </w:p>
        </w:tc>
      </w:tr>
      <w:tr w:rsidR="007118C0" w:rsidRPr="008C2161" w14:paraId="4A2FB75E" w14:textId="77777777" w:rsidTr="00417D32">
        <w:tc>
          <w:tcPr>
            <w:tcW w:w="284" w:type="dxa"/>
            <w:tcBorders>
              <w:right w:val="single" w:sz="4" w:space="0" w:color="auto"/>
            </w:tcBorders>
          </w:tcPr>
          <w:p w14:paraId="64F2FAEB"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5890E861" w14:textId="77777777" w:rsidR="00417D32" w:rsidRPr="008C2161" w:rsidRDefault="00417D32" w:rsidP="00417D32">
            <w:pPr>
              <w:ind w:right="140"/>
              <w:rPr>
                <w:i/>
                <w:sz w:val="20"/>
              </w:rPr>
            </w:pPr>
            <w:r w:rsidRPr="008C2161">
              <w:rPr>
                <w:i/>
                <w:sz w:val="20"/>
              </w:rPr>
              <w:t>mažinama faktinės medžiagos, skirtos įsiminti, kiekis;</w:t>
            </w:r>
          </w:p>
        </w:tc>
      </w:tr>
      <w:tr w:rsidR="007118C0" w:rsidRPr="008C2161" w14:paraId="1522943F" w14:textId="77777777" w:rsidTr="00417D32">
        <w:tc>
          <w:tcPr>
            <w:tcW w:w="284" w:type="dxa"/>
            <w:tcBorders>
              <w:right w:val="single" w:sz="4" w:space="0" w:color="auto"/>
            </w:tcBorders>
          </w:tcPr>
          <w:p w14:paraId="239A5ABB"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739779A5" w14:textId="77777777" w:rsidR="00417D32" w:rsidRPr="008C2161" w:rsidRDefault="00417D32" w:rsidP="00417D32">
            <w:pPr>
              <w:ind w:right="140"/>
              <w:jc w:val="both"/>
              <w:rPr>
                <w:i/>
                <w:sz w:val="20"/>
              </w:rPr>
            </w:pPr>
            <w:r w:rsidRPr="008C2161">
              <w:rPr>
                <w:i/>
                <w:sz w:val="20"/>
              </w:rPr>
              <w:t>skatinamas mokinio gebėjimas lyginti, gretinti, ieškoti skirtumų ir panašumų (perteikiant naują medžiagą ar ją įtvirtinant);</w:t>
            </w:r>
          </w:p>
        </w:tc>
      </w:tr>
      <w:tr w:rsidR="007118C0" w:rsidRPr="008C2161" w14:paraId="502A1687" w14:textId="77777777" w:rsidTr="00417D32">
        <w:tc>
          <w:tcPr>
            <w:tcW w:w="284" w:type="dxa"/>
            <w:tcBorders>
              <w:right w:val="single" w:sz="4" w:space="0" w:color="auto"/>
            </w:tcBorders>
          </w:tcPr>
          <w:p w14:paraId="6A9DFE8A"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A3AE32D" w14:textId="77777777" w:rsidR="00417D32" w:rsidRPr="008C2161" w:rsidRDefault="00417D32" w:rsidP="00417D32">
            <w:pPr>
              <w:ind w:right="140"/>
              <w:rPr>
                <w:i/>
                <w:sz w:val="20"/>
              </w:rPr>
            </w:pPr>
            <w:r w:rsidRPr="008C2161">
              <w:rPr>
                <w:i/>
                <w:sz w:val="20"/>
              </w:rPr>
              <w:t>žinios tikrinamos žodžiu, raštu (</w:t>
            </w:r>
            <w:r w:rsidRPr="008C2161">
              <w:rPr>
                <w:sz w:val="20"/>
              </w:rPr>
              <w:t>pabraukti</w:t>
            </w:r>
            <w:r w:rsidRPr="008C2161">
              <w:rPr>
                <w:i/>
                <w:sz w:val="20"/>
              </w:rPr>
              <w:t>);</w:t>
            </w:r>
          </w:p>
        </w:tc>
      </w:tr>
      <w:tr w:rsidR="007118C0" w:rsidRPr="008C2161" w14:paraId="4AA3BB7C" w14:textId="77777777" w:rsidTr="00417D32">
        <w:tc>
          <w:tcPr>
            <w:tcW w:w="284" w:type="dxa"/>
            <w:tcBorders>
              <w:right w:val="single" w:sz="4" w:space="0" w:color="auto"/>
            </w:tcBorders>
          </w:tcPr>
          <w:p w14:paraId="79AF296F"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4FD572D8" w14:textId="77777777" w:rsidR="00417D32" w:rsidRPr="008C2161" w:rsidRDefault="00417D32" w:rsidP="00417D32">
            <w:pPr>
              <w:ind w:right="140"/>
              <w:rPr>
                <w:i/>
                <w:sz w:val="20"/>
              </w:rPr>
            </w:pPr>
            <w:r w:rsidRPr="008C2161">
              <w:rPr>
                <w:i/>
                <w:sz w:val="20"/>
              </w:rPr>
              <w:t>veiksmų sekos schemos;</w:t>
            </w:r>
          </w:p>
        </w:tc>
      </w:tr>
      <w:tr w:rsidR="007118C0" w:rsidRPr="008C2161" w14:paraId="71736345" w14:textId="77777777" w:rsidTr="00417D32">
        <w:tc>
          <w:tcPr>
            <w:tcW w:w="284" w:type="dxa"/>
            <w:tcBorders>
              <w:right w:val="single" w:sz="4" w:space="0" w:color="auto"/>
            </w:tcBorders>
          </w:tcPr>
          <w:p w14:paraId="065C56EC" w14:textId="77777777" w:rsidR="00417D32" w:rsidRPr="008C2161" w:rsidRDefault="00417D32" w:rsidP="00417D32">
            <w:pPr>
              <w:ind w:right="140"/>
              <w:rPr>
                <w:i/>
                <w:sz w:val="20"/>
              </w:rPr>
            </w:pPr>
          </w:p>
        </w:tc>
        <w:tc>
          <w:tcPr>
            <w:tcW w:w="9923" w:type="dxa"/>
            <w:tcBorders>
              <w:top w:val="nil"/>
              <w:left w:val="single" w:sz="4" w:space="0" w:color="auto"/>
              <w:bottom w:val="nil"/>
              <w:right w:val="nil"/>
            </w:tcBorders>
          </w:tcPr>
          <w:p w14:paraId="1F7F4B2B" w14:textId="77777777" w:rsidR="00417D32" w:rsidRPr="008C2161" w:rsidRDefault="00417D32" w:rsidP="00417D32">
            <w:pPr>
              <w:ind w:right="140"/>
              <w:rPr>
                <w:i/>
                <w:sz w:val="20"/>
              </w:rPr>
            </w:pPr>
            <w:r w:rsidRPr="008C2161">
              <w:rPr>
                <w:i/>
                <w:sz w:val="20"/>
              </w:rPr>
              <w:t>nereikalaujama arba mažinamos braižymo užduotys.</w:t>
            </w:r>
          </w:p>
        </w:tc>
      </w:tr>
    </w:tbl>
    <w:p w14:paraId="72B4462C" w14:textId="77777777" w:rsidR="00417D32" w:rsidRPr="008C2161" w:rsidRDefault="00417D32" w:rsidP="00417D32">
      <w:pPr>
        <w:ind w:right="140"/>
        <w:rPr>
          <w:i/>
          <w:sz w:val="22"/>
          <w:szCs w:val="22"/>
        </w:rPr>
      </w:pPr>
    </w:p>
    <w:p w14:paraId="08F50CC9" w14:textId="77777777" w:rsidR="00417D32" w:rsidRPr="008C2161" w:rsidRDefault="00417D32" w:rsidP="00417D32">
      <w:pPr>
        <w:ind w:left="-567" w:right="140"/>
        <w:jc w:val="both"/>
        <w:rPr>
          <w:i/>
          <w:sz w:val="20"/>
        </w:rPr>
      </w:pPr>
      <w:r w:rsidRPr="008C2161">
        <w:rPr>
          <w:i/>
          <w:sz w:val="20"/>
        </w:rPr>
        <w:t xml:space="preserve"> PAMOKŲ METU MOKOMA NAUDOTIS:</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843"/>
        <w:gridCol w:w="356"/>
        <w:gridCol w:w="7619"/>
        <w:gridCol w:w="41"/>
      </w:tblGrid>
      <w:tr w:rsidR="007118C0" w:rsidRPr="008C2161" w14:paraId="6725C693" w14:textId="77777777" w:rsidTr="00417D32">
        <w:tc>
          <w:tcPr>
            <w:tcW w:w="284" w:type="dxa"/>
          </w:tcPr>
          <w:p w14:paraId="3BF825CE" w14:textId="77777777" w:rsidR="00417D32" w:rsidRPr="008C2161" w:rsidRDefault="00417D32" w:rsidP="00417D32">
            <w:pPr>
              <w:ind w:right="140"/>
              <w:jc w:val="both"/>
              <w:rPr>
                <w:i/>
                <w:sz w:val="20"/>
              </w:rPr>
            </w:pPr>
          </w:p>
        </w:tc>
        <w:tc>
          <w:tcPr>
            <w:tcW w:w="1843" w:type="dxa"/>
            <w:tcBorders>
              <w:top w:val="nil"/>
              <w:bottom w:val="nil"/>
              <w:right w:val="single" w:sz="4" w:space="0" w:color="auto"/>
            </w:tcBorders>
          </w:tcPr>
          <w:p w14:paraId="39CF1ED0" w14:textId="77777777" w:rsidR="00417D32" w:rsidRPr="008C2161" w:rsidRDefault="00417D32" w:rsidP="00417D32">
            <w:pPr>
              <w:ind w:right="140"/>
              <w:jc w:val="both"/>
              <w:rPr>
                <w:i/>
              </w:rPr>
            </w:pPr>
            <w:r w:rsidRPr="008C2161">
              <w:rPr>
                <w:i/>
                <w:sz w:val="20"/>
              </w:rPr>
              <w:t>daugybos lentele;</w:t>
            </w:r>
          </w:p>
        </w:tc>
        <w:tc>
          <w:tcPr>
            <w:tcW w:w="284" w:type="dxa"/>
            <w:tcBorders>
              <w:left w:val="single" w:sz="4" w:space="0" w:color="auto"/>
              <w:right w:val="single" w:sz="4" w:space="0" w:color="auto"/>
            </w:tcBorders>
          </w:tcPr>
          <w:p w14:paraId="59DDD645" w14:textId="77777777" w:rsidR="00417D32" w:rsidRPr="008C2161" w:rsidRDefault="00417D32" w:rsidP="00417D32">
            <w:pPr>
              <w:ind w:right="140"/>
              <w:jc w:val="both"/>
              <w:rPr>
                <w:i/>
                <w:sz w:val="20"/>
              </w:rPr>
            </w:pPr>
            <w:r w:rsidRPr="008C2161">
              <w:rPr>
                <w:i/>
                <w:sz w:val="20"/>
              </w:rPr>
              <w:t xml:space="preserve">         </w:t>
            </w:r>
          </w:p>
        </w:tc>
        <w:tc>
          <w:tcPr>
            <w:tcW w:w="7660" w:type="dxa"/>
            <w:gridSpan w:val="2"/>
            <w:tcBorders>
              <w:top w:val="nil"/>
              <w:left w:val="single" w:sz="4" w:space="0" w:color="auto"/>
              <w:bottom w:val="nil"/>
              <w:right w:val="nil"/>
            </w:tcBorders>
          </w:tcPr>
          <w:p w14:paraId="2E720490" w14:textId="77777777" w:rsidR="00417D32" w:rsidRPr="008C2161" w:rsidRDefault="00417D32" w:rsidP="00417D32">
            <w:pPr>
              <w:ind w:right="140"/>
              <w:jc w:val="both"/>
              <w:rPr>
                <w:i/>
              </w:rPr>
            </w:pPr>
            <w:r w:rsidRPr="008C2161">
              <w:rPr>
                <w:i/>
                <w:sz w:val="20"/>
              </w:rPr>
              <w:t>taisyklių, formulių rinkiniais;</w:t>
            </w:r>
          </w:p>
        </w:tc>
      </w:tr>
      <w:tr w:rsidR="007118C0" w:rsidRPr="008C2161" w14:paraId="0D6A09C0" w14:textId="77777777" w:rsidTr="00417D32">
        <w:trPr>
          <w:gridAfter w:val="1"/>
          <w:wAfter w:w="41" w:type="dxa"/>
        </w:trPr>
        <w:tc>
          <w:tcPr>
            <w:tcW w:w="284" w:type="dxa"/>
          </w:tcPr>
          <w:p w14:paraId="2F3FF36F" w14:textId="77777777" w:rsidR="00417D32" w:rsidRPr="008C2161" w:rsidRDefault="00417D32" w:rsidP="00417D32">
            <w:pPr>
              <w:ind w:right="140"/>
              <w:jc w:val="both"/>
              <w:rPr>
                <w:i/>
                <w:sz w:val="20"/>
              </w:rPr>
            </w:pPr>
          </w:p>
        </w:tc>
        <w:tc>
          <w:tcPr>
            <w:tcW w:w="9746" w:type="dxa"/>
            <w:gridSpan w:val="3"/>
            <w:vMerge w:val="restart"/>
            <w:tcBorders>
              <w:top w:val="nil"/>
              <w:right w:val="nil"/>
            </w:tcBorders>
          </w:tcPr>
          <w:p w14:paraId="436AB0BB" w14:textId="77777777" w:rsidR="00417D32" w:rsidRPr="008C2161" w:rsidRDefault="00417D32" w:rsidP="00417D32">
            <w:pPr>
              <w:ind w:right="140"/>
              <w:jc w:val="both"/>
              <w:rPr>
                <w:i/>
              </w:rPr>
            </w:pPr>
            <w:r w:rsidRPr="008C2161">
              <w:rPr>
                <w:i/>
                <w:sz w:val="20"/>
              </w:rPr>
              <w:t>atliktų analogiškų pratimų pavyzdžiais;</w:t>
            </w:r>
          </w:p>
          <w:p w14:paraId="6F0AD3BE" w14:textId="77777777" w:rsidR="00417D32" w:rsidRPr="008C2161" w:rsidRDefault="00417D32" w:rsidP="00417D32">
            <w:pPr>
              <w:ind w:right="140"/>
              <w:jc w:val="both"/>
              <w:rPr>
                <w:i/>
                <w:sz w:val="20"/>
              </w:rPr>
            </w:pPr>
            <w:r w:rsidRPr="008C2161">
              <w:rPr>
                <w:i/>
                <w:sz w:val="20"/>
              </w:rPr>
              <w:t>atramine medžiaga (schemomis, lentelėmis, piešiniais, žemėlapiais ir pan.).</w:t>
            </w:r>
          </w:p>
        </w:tc>
      </w:tr>
      <w:tr w:rsidR="007118C0" w:rsidRPr="008C2161" w14:paraId="5B1399CB" w14:textId="77777777" w:rsidTr="00417D32">
        <w:trPr>
          <w:gridAfter w:val="1"/>
          <w:wAfter w:w="41" w:type="dxa"/>
        </w:trPr>
        <w:tc>
          <w:tcPr>
            <w:tcW w:w="284" w:type="dxa"/>
          </w:tcPr>
          <w:p w14:paraId="3804C99E" w14:textId="77777777" w:rsidR="00417D32" w:rsidRPr="008C2161" w:rsidRDefault="00417D32" w:rsidP="00417D32">
            <w:pPr>
              <w:ind w:right="140"/>
              <w:jc w:val="both"/>
              <w:rPr>
                <w:i/>
                <w:sz w:val="20"/>
              </w:rPr>
            </w:pPr>
          </w:p>
        </w:tc>
        <w:tc>
          <w:tcPr>
            <w:tcW w:w="9746" w:type="dxa"/>
            <w:gridSpan w:val="3"/>
            <w:vMerge/>
            <w:tcBorders>
              <w:bottom w:val="nil"/>
              <w:right w:val="nil"/>
            </w:tcBorders>
          </w:tcPr>
          <w:p w14:paraId="2AB77516" w14:textId="77777777" w:rsidR="00417D32" w:rsidRPr="008C2161" w:rsidRDefault="00417D32" w:rsidP="00417D32">
            <w:pPr>
              <w:ind w:right="140"/>
              <w:jc w:val="both"/>
              <w:rPr>
                <w:i/>
              </w:rPr>
            </w:pPr>
          </w:p>
        </w:tc>
      </w:tr>
    </w:tbl>
    <w:p w14:paraId="19FFE18E" w14:textId="77777777" w:rsidR="00417D32" w:rsidRPr="008C2161" w:rsidRDefault="00417D32" w:rsidP="00417D32">
      <w:pPr>
        <w:ind w:right="140"/>
        <w:jc w:val="both"/>
        <w:rPr>
          <w:i/>
          <w:sz w:val="20"/>
        </w:rPr>
      </w:pPr>
    </w:p>
    <w:p w14:paraId="087CD224" w14:textId="77777777" w:rsidR="00417D32" w:rsidRPr="008C2161" w:rsidRDefault="00417D32" w:rsidP="00417D32">
      <w:pPr>
        <w:tabs>
          <w:tab w:val="left" w:pos="7840"/>
        </w:tabs>
        <w:ind w:left="-567" w:right="140"/>
        <w:rPr>
          <w:i/>
          <w:sz w:val="20"/>
        </w:rPr>
      </w:pPr>
      <w:r w:rsidRPr="008C2161">
        <w:rPr>
          <w:i/>
          <w:sz w:val="20"/>
        </w:rPr>
        <w:t>DĖMESIO SUKAUPIMO PRIEMONĖS</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9746"/>
      </w:tblGrid>
      <w:tr w:rsidR="007118C0" w:rsidRPr="008C2161" w14:paraId="61565A79" w14:textId="77777777" w:rsidTr="00417D32">
        <w:tc>
          <w:tcPr>
            <w:tcW w:w="284" w:type="dxa"/>
            <w:tcBorders>
              <w:right w:val="inset" w:sz="6" w:space="0" w:color="auto"/>
            </w:tcBorders>
          </w:tcPr>
          <w:p w14:paraId="3796627B"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1F4CD364" w14:textId="77777777" w:rsidR="00417D32" w:rsidRPr="008C2161" w:rsidRDefault="00417D32" w:rsidP="00417D32">
            <w:pPr>
              <w:tabs>
                <w:tab w:val="left" w:pos="7840"/>
              </w:tabs>
              <w:ind w:right="140"/>
              <w:rPr>
                <w:i/>
                <w:sz w:val="20"/>
              </w:rPr>
            </w:pPr>
            <w:r w:rsidRPr="008C2161">
              <w:rPr>
                <w:i/>
                <w:sz w:val="20"/>
              </w:rPr>
              <w:t>periodiškai atkreipiamas dėmesys į mokinio atliekamą užduotį;</w:t>
            </w:r>
          </w:p>
        </w:tc>
      </w:tr>
      <w:tr w:rsidR="007118C0" w:rsidRPr="008C2161" w14:paraId="06133790" w14:textId="77777777" w:rsidTr="00417D32">
        <w:tc>
          <w:tcPr>
            <w:tcW w:w="284" w:type="dxa"/>
            <w:tcBorders>
              <w:right w:val="inset" w:sz="6" w:space="0" w:color="auto"/>
            </w:tcBorders>
          </w:tcPr>
          <w:p w14:paraId="48D9C82C"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65E10F42" w14:textId="77777777" w:rsidR="00417D32" w:rsidRPr="008C2161" w:rsidRDefault="00417D32" w:rsidP="00417D32">
            <w:pPr>
              <w:tabs>
                <w:tab w:val="left" w:pos="7840"/>
              </w:tabs>
              <w:ind w:right="140"/>
              <w:rPr>
                <w:i/>
                <w:sz w:val="20"/>
              </w:rPr>
            </w:pPr>
            <w:r w:rsidRPr="008C2161">
              <w:rPr>
                <w:i/>
                <w:sz w:val="20"/>
              </w:rPr>
              <w:t>žymėti dėmesio organizavimo pasiekimus;</w:t>
            </w:r>
          </w:p>
        </w:tc>
      </w:tr>
      <w:tr w:rsidR="007118C0" w:rsidRPr="008C2161" w14:paraId="23C7A9EF" w14:textId="77777777" w:rsidTr="00417D32">
        <w:tc>
          <w:tcPr>
            <w:tcW w:w="284" w:type="dxa"/>
            <w:tcBorders>
              <w:right w:val="inset" w:sz="6" w:space="0" w:color="auto"/>
            </w:tcBorders>
          </w:tcPr>
          <w:p w14:paraId="2A4747F6"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0BA06822" w14:textId="77777777" w:rsidR="00417D32" w:rsidRPr="008C2161" w:rsidRDefault="00417D32" w:rsidP="00417D32">
            <w:pPr>
              <w:tabs>
                <w:tab w:val="left" w:pos="7840"/>
              </w:tabs>
              <w:ind w:right="140"/>
              <w:rPr>
                <w:i/>
                <w:sz w:val="20"/>
              </w:rPr>
            </w:pPr>
            <w:r w:rsidRPr="008C2161">
              <w:rPr>
                <w:i/>
                <w:sz w:val="20"/>
              </w:rPr>
              <w:t>naudojamas tarpinis atsiskaitymas atliekant užduotį;</w:t>
            </w:r>
          </w:p>
        </w:tc>
      </w:tr>
      <w:tr w:rsidR="007118C0" w:rsidRPr="008C2161" w14:paraId="093D2A8F" w14:textId="77777777" w:rsidTr="00417D32">
        <w:tc>
          <w:tcPr>
            <w:tcW w:w="284" w:type="dxa"/>
            <w:tcBorders>
              <w:right w:val="inset" w:sz="6" w:space="0" w:color="auto"/>
            </w:tcBorders>
          </w:tcPr>
          <w:p w14:paraId="3DCEF789"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47FB2813" w14:textId="77777777" w:rsidR="00417D32" w:rsidRPr="008C2161" w:rsidRDefault="00417D32" w:rsidP="00417D32">
            <w:pPr>
              <w:tabs>
                <w:tab w:val="left" w:pos="7840"/>
              </w:tabs>
              <w:ind w:right="140"/>
              <w:rPr>
                <w:i/>
                <w:sz w:val="20"/>
              </w:rPr>
            </w:pPr>
            <w:r w:rsidRPr="008C2161">
              <w:rPr>
                <w:i/>
                <w:sz w:val="20"/>
              </w:rPr>
              <w:t>naudojami mokytojo ir mokinio susitarimai, organizuojantys dėmesį;</w:t>
            </w:r>
          </w:p>
        </w:tc>
      </w:tr>
      <w:tr w:rsidR="007118C0" w:rsidRPr="008C2161" w14:paraId="647A2583" w14:textId="77777777" w:rsidTr="00417D32">
        <w:tc>
          <w:tcPr>
            <w:tcW w:w="284" w:type="dxa"/>
            <w:tcBorders>
              <w:right w:val="inset" w:sz="6" w:space="0" w:color="auto"/>
            </w:tcBorders>
          </w:tcPr>
          <w:p w14:paraId="0A9678A2" w14:textId="77777777" w:rsidR="00417D32" w:rsidRPr="008C2161" w:rsidRDefault="00417D32" w:rsidP="00417D32">
            <w:pPr>
              <w:tabs>
                <w:tab w:val="left" w:pos="7840"/>
              </w:tabs>
              <w:ind w:right="140"/>
              <w:rPr>
                <w:i/>
                <w:sz w:val="20"/>
              </w:rPr>
            </w:pPr>
          </w:p>
        </w:tc>
        <w:tc>
          <w:tcPr>
            <w:tcW w:w="9746" w:type="dxa"/>
            <w:tcBorders>
              <w:top w:val="nil"/>
              <w:left w:val="inset" w:sz="6" w:space="0" w:color="auto"/>
              <w:bottom w:val="nil"/>
              <w:right w:val="nil"/>
            </w:tcBorders>
          </w:tcPr>
          <w:p w14:paraId="499E99AC" w14:textId="77777777" w:rsidR="00417D32" w:rsidRPr="008C2161" w:rsidRDefault="00417D32" w:rsidP="00417D32">
            <w:pPr>
              <w:tabs>
                <w:tab w:val="left" w:pos="7840"/>
              </w:tabs>
              <w:ind w:right="140"/>
              <w:rPr>
                <w:i/>
                <w:sz w:val="20"/>
              </w:rPr>
            </w:pPr>
            <w:r w:rsidRPr="008C2161">
              <w:rPr>
                <w:i/>
                <w:sz w:val="20"/>
              </w:rPr>
              <w:t xml:space="preserve">naudojamos įvairios paskatinimo priemonės; akcentuojamos sėkmės.  </w:t>
            </w:r>
          </w:p>
        </w:tc>
      </w:tr>
    </w:tbl>
    <w:p w14:paraId="3CFDFE1D" w14:textId="77777777" w:rsidR="00417D32" w:rsidRPr="008C2161" w:rsidRDefault="00417D32" w:rsidP="00417D32">
      <w:pPr>
        <w:ind w:left="-567" w:right="140"/>
        <w:jc w:val="both"/>
        <w:rPr>
          <w:i/>
          <w:sz w:val="20"/>
        </w:rPr>
      </w:pPr>
    </w:p>
    <w:p w14:paraId="770A6B1C" w14:textId="77777777" w:rsidR="00417D32" w:rsidRPr="008C2161" w:rsidRDefault="00417D32" w:rsidP="00417D32">
      <w:pPr>
        <w:ind w:left="-567" w:right="140"/>
        <w:jc w:val="both"/>
        <w:rPr>
          <w:i/>
          <w:sz w:val="20"/>
        </w:rPr>
      </w:pPr>
      <w:r w:rsidRPr="008C2161">
        <w:rPr>
          <w:i/>
          <w:sz w:val="20"/>
        </w:rPr>
        <w:t>KONTROLINĮ DARBĄ RAŠO:</w:t>
      </w:r>
    </w:p>
    <w:tbl>
      <w:tblPr>
        <w:tblW w:w="1074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504"/>
        <w:gridCol w:w="236"/>
        <w:gridCol w:w="528"/>
        <w:gridCol w:w="284"/>
        <w:gridCol w:w="304"/>
        <w:gridCol w:w="237"/>
        <w:gridCol w:w="732"/>
        <w:gridCol w:w="285"/>
        <w:gridCol w:w="285"/>
        <w:gridCol w:w="283"/>
        <w:gridCol w:w="5586"/>
        <w:gridCol w:w="21"/>
        <w:gridCol w:w="42"/>
        <w:gridCol w:w="130"/>
      </w:tblGrid>
      <w:tr w:rsidR="007118C0" w:rsidRPr="008C2161" w14:paraId="4B8160CC" w14:textId="77777777" w:rsidTr="00417D32">
        <w:trPr>
          <w:gridAfter w:val="1"/>
          <w:wAfter w:w="130" w:type="dxa"/>
          <w:trHeight w:val="166"/>
        </w:trPr>
        <w:tc>
          <w:tcPr>
            <w:tcW w:w="284" w:type="dxa"/>
          </w:tcPr>
          <w:p w14:paraId="65BC0370" w14:textId="77777777" w:rsidR="00417D32" w:rsidRPr="008C2161" w:rsidRDefault="00417D32" w:rsidP="00417D32">
            <w:pPr>
              <w:ind w:right="140"/>
              <w:jc w:val="both"/>
              <w:rPr>
                <w:i/>
                <w:sz w:val="20"/>
              </w:rPr>
            </w:pPr>
          </w:p>
        </w:tc>
        <w:tc>
          <w:tcPr>
            <w:tcW w:w="1504" w:type="dxa"/>
            <w:tcBorders>
              <w:top w:val="nil"/>
              <w:bottom w:val="nil"/>
              <w:right w:val="inset" w:sz="6" w:space="0" w:color="auto"/>
            </w:tcBorders>
          </w:tcPr>
          <w:p w14:paraId="78DCB9AC" w14:textId="77777777" w:rsidR="00417D32" w:rsidRPr="008C2161" w:rsidRDefault="00417D32" w:rsidP="00417D32">
            <w:pPr>
              <w:ind w:right="140"/>
              <w:jc w:val="both"/>
              <w:rPr>
                <w:i/>
                <w:sz w:val="20"/>
              </w:rPr>
            </w:pPr>
            <w:r w:rsidRPr="008C2161">
              <w:rPr>
                <w:i/>
                <w:sz w:val="20"/>
              </w:rPr>
              <w:t>savarankiškai;</w:t>
            </w:r>
          </w:p>
        </w:tc>
        <w:tc>
          <w:tcPr>
            <w:tcW w:w="236" w:type="dxa"/>
            <w:tcBorders>
              <w:left w:val="inset" w:sz="6" w:space="0" w:color="auto"/>
            </w:tcBorders>
          </w:tcPr>
          <w:p w14:paraId="46CC0175" w14:textId="77777777" w:rsidR="00417D32" w:rsidRPr="008C2161" w:rsidRDefault="00417D32" w:rsidP="00417D32">
            <w:pPr>
              <w:ind w:right="140"/>
              <w:jc w:val="both"/>
              <w:rPr>
                <w:i/>
                <w:sz w:val="20"/>
              </w:rPr>
            </w:pPr>
          </w:p>
        </w:tc>
        <w:tc>
          <w:tcPr>
            <w:tcW w:w="2085" w:type="dxa"/>
            <w:gridSpan w:val="5"/>
            <w:tcBorders>
              <w:top w:val="nil"/>
              <w:left w:val="inset" w:sz="6" w:space="0" w:color="auto"/>
              <w:bottom w:val="nil"/>
            </w:tcBorders>
          </w:tcPr>
          <w:p w14:paraId="1B60B6A7" w14:textId="77777777" w:rsidR="00417D32" w:rsidRPr="008C2161" w:rsidRDefault="00417D32" w:rsidP="00417D32">
            <w:pPr>
              <w:ind w:right="140"/>
              <w:jc w:val="both"/>
              <w:rPr>
                <w:i/>
                <w:sz w:val="20"/>
              </w:rPr>
            </w:pPr>
            <w:r w:rsidRPr="008C2161">
              <w:rPr>
                <w:i/>
                <w:sz w:val="20"/>
              </w:rPr>
              <w:t>su minimalia pagalba;</w:t>
            </w:r>
          </w:p>
        </w:tc>
        <w:tc>
          <w:tcPr>
            <w:tcW w:w="285" w:type="dxa"/>
            <w:tcBorders>
              <w:top w:val="inset" w:sz="6" w:space="0" w:color="auto"/>
              <w:left w:val="inset" w:sz="6" w:space="0" w:color="auto"/>
              <w:bottom w:val="inset" w:sz="6" w:space="0" w:color="auto"/>
            </w:tcBorders>
          </w:tcPr>
          <w:p w14:paraId="684BF3A4" w14:textId="77777777" w:rsidR="00417D32" w:rsidRPr="008C2161" w:rsidRDefault="00417D32" w:rsidP="00417D32">
            <w:pPr>
              <w:ind w:right="140"/>
              <w:jc w:val="both"/>
              <w:rPr>
                <w:i/>
                <w:sz w:val="20"/>
              </w:rPr>
            </w:pPr>
          </w:p>
        </w:tc>
        <w:tc>
          <w:tcPr>
            <w:tcW w:w="6217" w:type="dxa"/>
            <w:gridSpan w:val="5"/>
            <w:tcBorders>
              <w:top w:val="nil"/>
              <w:left w:val="inset" w:sz="6" w:space="0" w:color="auto"/>
              <w:bottom w:val="nil"/>
              <w:right w:val="nil"/>
            </w:tcBorders>
          </w:tcPr>
          <w:p w14:paraId="44CEC5A7" w14:textId="77777777" w:rsidR="00417D32" w:rsidRPr="008C2161" w:rsidRDefault="00417D32" w:rsidP="00417D32">
            <w:pPr>
              <w:ind w:right="140"/>
              <w:jc w:val="both"/>
              <w:rPr>
                <w:i/>
                <w:sz w:val="20"/>
              </w:rPr>
            </w:pPr>
            <w:r w:rsidRPr="008C2161">
              <w:rPr>
                <w:i/>
                <w:sz w:val="20"/>
              </w:rPr>
              <w:t>su žymia pagalba;</w:t>
            </w:r>
          </w:p>
        </w:tc>
      </w:tr>
      <w:tr w:rsidR="007118C0" w:rsidRPr="008C2161" w14:paraId="2DEDF95E" w14:textId="77777777" w:rsidTr="00417D32">
        <w:tc>
          <w:tcPr>
            <w:tcW w:w="284" w:type="dxa"/>
          </w:tcPr>
          <w:p w14:paraId="3D6B56BD" w14:textId="77777777" w:rsidR="00417D32" w:rsidRPr="008C2161" w:rsidRDefault="00417D32" w:rsidP="00417D32">
            <w:pPr>
              <w:ind w:right="140"/>
              <w:jc w:val="both"/>
              <w:rPr>
                <w:i/>
                <w:sz w:val="20"/>
              </w:rPr>
            </w:pPr>
          </w:p>
        </w:tc>
        <w:tc>
          <w:tcPr>
            <w:tcW w:w="2268" w:type="dxa"/>
            <w:gridSpan w:val="3"/>
            <w:tcBorders>
              <w:top w:val="nil"/>
              <w:bottom w:val="nil"/>
              <w:right w:val="inset" w:sz="6" w:space="0" w:color="auto"/>
            </w:tcBorders>
          </w:tcPr>
          <w:p w14:paraId="59EB6853" w14:textId="77777777" w:rsidR="00417D32" w:rsidRPr="008C2161" w:rsidRDefault="00417D32" w:rsidP="00417D32">
            <w:pPr>
              <w:ind w:right="140"/>
              <w:jc w:val="both"/>
              <w:rPr>
                <w:i/>
                <w:sz w:val="20"/>
              </w:rPr>
            </w:pPr>
            <w:r w:rsidRPr="008C2161">
              <w:rPr>
                <w:i/>
                <w:sz w:val="20"/>
              </w:rPr>
              <w:t>kartu su visais klasėje;</w:t>
            </w:r>
          </w:p>
        </w:tc>
        <w:tc>
          <w:tcPr>
            <w:tcW w:w="284" w:type="dxa"/>
            <w:tcBorders>
              <w:left w:val="inset" w:sz="6" w:space="0" w:color="auto"/>
            </w:tcBorders>
          </w:tcPr>
          <w:p w14:paraId="370E25EC" w14:textId="77777777" w:rsidR="00417D32" w:rsidRPr="008C2161" w:rsidRDefault="00417D32" w:rsidP="00417D32">
            <w:pPr>
              <w:ind w:right="140"/>
              <w:jc w:val="both"/>
              <w:rPr>
                <w:i/>
                <w:sz w:val="20"/>
              </w:rPr>
            </w:pPr>
          </w:p>
        </w:tc>
        <w:tc>
          <w:tcPr>
            <w:tcW w:w="1843" w:type="dxa"/>
            <w:gridSpan w:val="5"/>
            <w:tcBorders>
              <w:top w:val="nil"/>
              <w:left w:val="inset" w:sz="6" w:space="0" w:color="auto"/>
              <w:bottom w:val="nil"/>
            </w:tcBorders>
          </w:tcPr>
          <w:p w14:paraId="34D1AC8C" w14:textId="77777777" w:rsidR="00417D32" w:rsidRPr="008C2161" w:rsidRDefault="00417D32" w:rsidP="00417D32">
            <w:pPr>
              <w:ind w:right="140"/>
              <w:jc w:val="both"/>
              <w:rPr>
                <w:i/>
                <w:sz w:val="20"/>
              </w:rPr>
            </w:pPr>
            <w:r w:rsidRPr="008C2161">
              <w:rPr>
                <w:i/>
                <w:sz w:val="20"/>
              </w:rPr>
              <w:t>atskirai, kitu laiku;</w:t>
            </w:r>
          </w:p>
        </w:tc>
        <w:tc>
          <w:tcPr>
            <w:tcW w:w="283" w:type="dxa"/>
            <w:tcBorders>
              <w:top w:val="inset" w:sz="6" w:space="0" w:color="auto"/>
              <w:left w:val="inset" w:sz="6" w:space="0" w:color="auto"/>
            </w:tcBorders>
          </w:tcPr>
          <w:p w14:paraId="6AD53A38" w14:textId="77777777" w:rsidR="00417D32" w:rsidRPr="008C2161" w:rsidRDefault="00417D32" w:rsidP="00417D32">
            <w:pPr>
              <w:ind w:right="140"/>
              <w:jc w:val="both"/>
              <w:rPr>
                <w:i/>
                <w:sz w:val="20"/>
              </w:rPr>
            </w:pPr>
          </w:p>
        </w:tc>
        <w:tc>
          <w:tcPr>
            <w:tcW w:w="5779" w:type="dxa"/>
            <w:gridSpan w:val="4"/>
            <w:tcBorders>
              <w:top w:val="nil"/>
              <w:left w:val="inset" w:sz="6" w:space="0" w:color="auto"/>
              <w:bottom w:val="nil"/>
              <w:right w:val="nil"/>
            </w:tcBorders>
          </w:tcPr>
          <w:p w14:paraId="11275B80" w14:textId="77777777" w:rsidR="00417D32" w:rsidRPr="008C2161" w:rsidRDefault="00417D32" w:rsidP="00417D32">
            <w:pPr>
              <w:ind w:right="140"/>
              <w:jc w:val="both"/>
              <w:rPr>
                <w:i/>
                <w:sz w:val="20"/>
              </w:rPr>
            </w:pPr>
            <w:r w:rsidRPr="008C2161">
              <w:rPr>
                <w:i/>
                <w:sz w:val="20"/>
              </w:rPr>
              <w:t>pas specialųjį pedagogą;</w:t>
            </w:r>
          </w:p>
        </w:tc>
      </w:tr>
      <w:tr w:rsidR="007118C0" w:rsidRPr="008C2161" w14:paraId="1044E9F9" w14:textId="77777777" w:rsidTr="00417D32">
        <w:trPr>
          <w:gridAfter w:val="2"/>
          <w:wAfter w:w="172" w:type="dxa"/>
          <w:trHeight w:val="179"/>
        </w:trPr>
        <w:tc>
          <w:tcPr>
            <w:tcW w:w="284" w:type="dxa"/>
          </w:tcPr>
          <w:p w14:paraId="1D846A03" w14:textId="77777777" w:rsidR="00417D32" w:rsidRPr="008C2161" w:rsidRDefault="00417D32" w:rsidP="00417D32">
            <w:pPr>
              <w:ind w:right="140"/>
              <w:jc w:val="both"/>
              <w:rPr>
                <w:i/>
                <w:sz w:val="20"/>
              </w:rPr>
            </w:pPr>
          </w:p>
        </w:tc>
        <w:tc>
          <w:tcPr>
            <w:tcW w:w="2856" w:type="dxa"/>
            <w:gridSpan w:val="5"/>
            <w:tcBorders>
              <w:top w:val="nil"/>
              <w:bottom w:val="nil"/>
              <w:right w:val="inset" w:sz="6" w:space="0" w:color="auto"/>
            </w:tcBorders>
          </w:tcPr>
          <w:p w14:paraId="7BE3A6EA" w14:textId="77777777" w:rsidR="00417D32" w:rsidRPr="008C2161" w:rsidRDefault="00417D32" w:rsidP="00417D32">
            <w:pPr>
              <w:ind w:right="140"/>
              <w:jc w:val="both"/>
              <w:rPr>
                <w:i/>
                <w:sz w:val="20"/>
              </w:rPr>
            </w:pPr>
            <w:r w:rsidRPr="008C2161">
              <w:rPr>
                <w:i/>
                <w:sz w:val="20"/>
              </w:rPr>
              <w:t>sumažinamas užduočių kiekis;</w:t>
            </w:r>
          </w:p>
        </w:tc>
        <w:tc>
          <w:tcPr>
            <w:tcW w:w="237" w:type="dxa"/>
            <w:tcBorders>
              <w:right w:val="inset" w:sz="6" w:space="0" w:color="auto"/>
            </w:tcBorders>
          </w:tcPr>
          <w:p w14:paraId="67875731" w14:textId="77777777" w:rsidR="00417D32" w:rsidRPr="008C2161" w:rsidRDefault="00417D32" w:rsidP="00417D32">
            <w:pPr>
              <w:ind w:right="140"/>
              <w:jc w:val="both"/>
              <w:rPr>
                <w:i/>
                <w:sz w:val="20"/>
              </w:rPr>
            </w:pPr>
          </w:p>
        </w:tc>
        <w:tc>
          <w:tcPr>
            <w:tcW w:w="7192" w:type="dxa"/>
            <w:gridSpan w:val="6"/>
            <w:tcBorders>
              <w:top w:val="nil"/>
              <w:bottom w:val="nil"/>
              <w:right w:val="nil"/>
            </w:tcBorders>
          </w:tcPr>
          <w:p w14:paraId="4E28DA20" w14:textId="77777777" w:rsidR="00417D32" w:rsidRPr="008C2161" w:rsidRDefault="00417D32" w:rsidP="00417D32">
            <w:pPr>
              <w:ind w:right="140"/>
              <w:jc w:val="both"/>
              <w:rPr>
                <w:i/>
                <w:sz w:val="20"/>
              </w:rPr>
            </w:pPr>
            <w:r w:rsidRPr="008C2161">
              <w:rPr>
                <w:i/>
                <w:sz w:val="20"/>
              </w:rPr>
              <w:t>pateikiamos atskirai paruoštos užduotys;</w:t>
            </w:r>
          </w:p>
        </w:tc>
      </w:tr>
      <w:tr w:rsidR="007118C0" w:rsidRPr="008C2161" w14:paraId="4990CB02" w14:textId="77777777" w:rsidTr="00417D32">
        <w:trPr>
          <w:gridAfter w:val="3"/>
          <w:wAfter w:w="193" w:type="dxa"/>
          <w:trHeight w:val="257"/>
        </w:trPr>
        <w:tc>
          <w:tcPr>
            <w:tcW w:w="284" w:type="dxa"/>
          </w:tcPr>
          <w:p w14:paraId="3ED0C1F6" w14:textId="77777777" w:rsidR="00417D32" w:rsidRPr="008C2161" w:rsidRDefault="00417D32" w:rsidP="00417D32">
            <w:pPr>
              <w:ind w:right="140"/>
              <w:jc w:val="both"/>
              <w:rPr>
                <w:i/>
                <w:sz w:val="20"/>
              </w:rPr>
            </w:pPr>
          </w:p>
        </w:tc>
        <w:tc>
          <w:tcPr>
            <w:tcW w:w="10264" w:type="dxa"/>
            <w:gridSpan w:val="11"/>
            <w:tcBorders>
              <w:top w:val="nil"/>
              <w:bottom w:val="nil"/>
              <w:right w:val="nil"/>
            </w:tcBorders>
          </w:tcPr>
          <w:p w14:paraId="69ADBF4D" w14:textId="77777777" w:rsidR="00417D32" w:rsidRPr="008C2161" w:rsidRDefault="00417D32" w:rsidP="00417D32">
            <w:pPr>
              <w:ind w:right="140"/>
              <w:jc w:val="both"/>
              <w:rPr>
                <w:i/>
                <w:sz w:val="20"/>
              </w:rPr>
            </w:pPr>
            <w:r w:rsidRPr="008C2161">
              <w:rPr>
                <w:i/>
                <w:sz w:val="20"/>
              </w:rPr>
              <w:t>leidžiama naudotis papildomomis priemonėmis.</w:t>
            </w:r>
          </w:p>
        </w:tc>
      </w:tr>
    </w:tbl>
    <w:p w14:paraId="52C8E3FE" w14:textId="77777777" w:rsidR="00417D32" w:rsidRPr="008C2161" w:rsidRDefault="00417D32" w:rsidP="00417D32">
      <w:pPr>
        <w:ind w:right="140"/>
        <w:jc w:val="both"/>
        <w:rPr>
          <w:i/>
        </w:rPr>
      </w:pPr>
    </w:p>
    <w:p w14:paraId="7FDF600F" w14:textId="77777777" w:rsidR="00417D32" w:rsidRPr="008C2161" w:rsidRDefault="00417D32" w:rsidP="00417D32">
      <w:pPr>
        <w:suppressAutoHyphens w:val="0"/>
        <w:spacing w:after="200" w:line="276" w:lineRule="auto"/>
        <w:ind w:right="140"/>
        <w:rPr>
          <w:i/>
        </w:rPr>
      </w:pPr>
      <w:r w:rsidRPr="008C2161">
        <w:rPr>
          <w:i/>
        </w:rPr>
        <w:br w:type="page"/>
      </w:r>
    </w:p>
    <w:p w14:paraId="37752905" w14:textId="77777777" w:rsidR="00417D32" w:rsidRPr="008C2161" w:rsidRDefault="00417D32" w:rsidP="00417D32">
      <w:pPr>
        <w:ind w:right="140"/>
        <w:jc w:val="both"/>
        <w:rPr>
          <w:i/>
        </w:rPr>
      </w:pPr>
      <w:r w:rsidRPr="008C2161">
        <w:rPr>
          <w:i/>
        </w:rPr>
        <w:lastRenderedPageBreak/>
        <w:t>MOKINIO PASIEKIMŲ ĮVERTINIMAS (pasibaigus mokslo metams)</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5850"/>
      </w:tblGrid>
      <w:tr w:rsidR="007118C0" w:rsidRPr="008C2161" w14:paraId="73197B34" w14:textId="77777777" w:rsidTr="00417D32">
        <w:tc>
          <w:tcPr>
            <w:tcW w:w="4991" w:type="dxa"/>
            <w:tcBorders>
              <w:top w:val="single" w:sz="4" w:space="0" w:color="auto"/>
              <w:left w:val="single" w:sz="4" w:space="0" w:color="auto"/>
              <w:bottom w:val="single" w:sz="4" w:space="0" w:color="auto"/>
              <w:right w:val="single" w:sz="4" w:space="0" w:color="auto"/>
            </w:tcBorders>
            <w:vAlign w:val="center"/>
            <w:hideMark/>
          </w:tcPr>
          <w:p w14:paraId="24B36B2D" w14:textId="77777777" w:rsidR="00417D32" w:rsidRPr="008C2161" w:rsidRDefault="00417D32" w:rsidP="00417D32">
            <w:pPr>
              <w:ind w:right="140"/>
              <w:jc w:val="center"/>
              <w:rPr>
                <w:i/>
                <w:sz w:val="20"/>
              </w:rPr>
            </w:pPr>
            <w:r w:rsidRPr="008C2161">
              <w:rPr>
                <w:i/>
                <w:sz w:val="20"/>
              </w:rPr>
              <w:t>Išvada apie programos įsisavinimą. Gerai susiformavę gebėjimai, mokėjimai, įsisavintos žinios (potencinės galimybės)</w:t>
            </w:r>
          </w:p>
        </w:tc>
        <w:tc>
          <w:tcPr>
            <w:tcW w:w="5850" w:type="dxa"/>
            <w:tcBorders>
              <w:top w:val="single" w:sz="4" w:space="0" w:color="auto"/>
              <w:left w:val="single" w:sz="4" w:space="0" w:color="auto"/>
              <w:bottom w:val="single" w:sz="4" w:space="0" w:color="auto"/>
              <w:right w:val="single" w:sz="4" w:space="0" w:color="auto"/>
            </w:tcBorders>
            <w:vAlign w:val="center"/>
            <w:hideMark/>
          </w:tcPr>
          <w:p w14:paraId="12236655" w14:textId="77777777" w:rsidR="00417D32" w:rsidRPr="008C2161" w:rsidRDefault="00417D32" w:rsidP="00417D32">
            <w:pPr>
              <w:ind w:right="140"/>
              <w:jc w:val="center"/>
              <w:rPr>
                <w:i/>
                <w:sz w:val="20"/>
              </w:rPr>
            </w:pPr>
            <w:r w:rsidRPr="008C2161">
              <w:rPr>
                <w:i/>
                <w:sz w:val="20"/>
              </w:rPr>
              <w:t>Sunkiai taisomos klaidos</w:t>
            </w:r>
          </w:p>
        </w:tc>
      </w:tr>
      <w:tr w:rsidR="007118C0" w:rsidRPr="008C2161" w14:paraId="5EDFA2DC" w14:textId="77777777" w:rsidTr="00417D32">
        <w:trPr>
          <w:trHeight w:val="2179"/>
        </w:trPr>
        <w:tc>
          <w:tcPr>
            <w:tcW w:w="4991" w:type="dxa"/>
            <w:tcBorders>
              <w:top w:val="single" w:sz="4" w:space="0" w:color="auto"/>
              <w:left w:val="single" w:sz="4" w:space="0" w:color="auto"/>
              <w:bottom w:val="single" w:sz="4" w:space="0" w:color="auto"/>
              <w:right w:val="single" w:sz="4" w:space="0" w:color="auto"/>
            </w:tcBorders>
          </w:tcPr>
          <w:p w14:paraId="3398802A" w14:textId="77777777" w:rsidR="00417D32" w:rsidRPr="008C2161" w:rsidRDefault="00417D32" w:rsidP="00417D32">
            <w:pPr>
              <w:ind w:right="140"/>
            </w:pPr>
          </w:p>
        </w:tc>
        <w:tc>
          <w:tcPr>
            <w:tcW w:w="5850" w:type="dxa"/>
            <w:tcBorders>
              <w:top w:val="single" w:sz="4" w:space="0" w:color="auto"/>
              <w:left w:val="single" w:sz="4" w:space="0" w:color="auto"/>
              <w:bottom w:val="single" w:sz="4" w:space="0" w:color="auto"/>
              <w:right w:val="single" w:sz="4" w:space="0" w:color="auto"/>
            </w:tcBorders>
          </w:tcPr>
          <w:p w14:paraId="7C7991E9" w14:textId="77777777" w:rsidR="00417D32" w:rsidRPr="008C2161" w:rsidRDefault="00417D32" w:rsidP="00417D32">
            <w:pPr>
              <w:ind w:right="140"/>
            </w:pPr>
          </w:p>
        </w:tc>
      </w:tr>
    </w:tbl>
    <w:p w14:paraId="4477BEA5" w14:textId="77777777" w:rsidR="00417D32" w:rsidRPr="008C2161" w:rsidRDefault="00417D32" w:rsidP="00417D32">
      <w:pPr>
        <w:spacing w:before="120"/>
        <w:ind w:right="140"/>
        <w:jc w:val="both"/>
        <w:rPr>
          <w:i/>
          <w:sz w:val="20"/>
        </w:rPr>
      </w:pPr>
      <w:r w:rsidRPr="008C2161">
        <w:rPr>
          <w:i/>
          <w:sz w:val="20"/>
        </w:rPr>
        <w:t>Programą parengė ______________________________________________________________________</w:t>
      </w:r>
    </w:p>
    <w:p w14:paraId="40D988EC" w14:textId="77777777" w:rsidR="00417D32" w:rsidRPr="008C2161" w:rsidRDefault="00417D32" w:rsidP="00417D32">
      <w:pPr>
        <w:ind w:right="140"/>
        <w:jc w:val="center"/>
        <w:rPr>
          <w:i/>
          <w:sz w:val="20"/>
        </w:rPr>
      </w:pPr>
      <w:r w:rsidRPr="008C2161">
        <w:rPr>
          <w:i/>
          <w:sz w:val="20"/>
        </w:rPr>
        <w:t>(mokytojo vardas, pavardė, parašas)</w:t>
      </w:r>
    </w:p>
    <w:p w14:paraId="74669C6C" w14:textId="77777777" w:rsidR="00417D32" w:rsidRPr="008C2161" w:rsidRDefault="00417D32" w:rsidP="00417D32">
      <w:pPr>
        <w:ind w:right="140"/>
        <w:jc w:val="both"/>
        <w:rPr>
          <w:i/>
          <w:sz w:val="20"/>
        </w:rPr>
      </w:pPr>
    </w:p>
    <w:p w14:paraId="1F8BE182" w14:textId="77777777" w:rsidR="00417D32" w:rsidRPr="008C2161" w:rsidRDefault="00417D32" w:rsidP="00417D32">
      <w:pPr>
        <w:ind w:right="140"/>
        <w:jc w:val="both"/>
        <w:rPr>
          <w:i/>
          <w:sz w:val="20"/>
        </w:rPr>
      </w:pPr>
      <w:r w:rsidRPr="008C2161">
        <w:rPr>
          <w:i/>
          <w:sz w:val="20"/>
        </w:rPr>
        <w:t>Su programa susipažino__________________________________________________________________</w:t>
      </w:r>
    </w:p>
    <w:p w14:paraId="5456FEE2" w14:textId="77777777" w:rsidR="00417D32" w:rsidRPr="008C2161" w:rsidRDefault="00417D32" w:rsidP="00417D32">
      <w:pPr>
        <w:ind w:right="140"/>
        <w:jc w:val="center"/>
        <w:rPr>
          <w:i/>
          <w:sz w:val="20"/>
        </w:rPr>
      </w:pPr>
      <w:r w:rsidRPr="008C2161">
        <w:rPr>
          <w:i/>
          <w:noProof/>
          <w:sz w:val="20"/>
          <w:lang w:eastAsia="lt-LT" w:bidi="ml-IN"/>
        </w:rPr>
        <mc:AlternateContent>
          <mc:Choice Requires="wps">
            <w:drawing>
              <wp:anchor distT="0" distB="0" distL="114300" distR="114300" simplePos="0" relativeHeight="251673600" behindDoc="0" locked="0" layoutInCell="1" allowOverlap="1" wp14:anchorId="3844B504" wp14:editId="3EE12216">
                <wp:simplePos x="0" y="0"/>
                <wp:positionH relativeFrom="column">
                  <wp:posOffset>1219200</wp:posOffset>
                </wp:positionH>
                <wp:positionV relativeFrom="paragraph">
                  <wp:posOffset>337005</wp:posOffset>
                </wp:positionV>
                <wp:extent cx="3411940" cy="1"/>
                <wp:effectExtent l="0" t="0" r="17145" b="19050"/>
                <wp:wrapNone/>
                <wp:docPr id="21" name="Tiesioji jungtis 21"/>
                <wp:cNvGraphicFramePr/>
                <a:graphic xmlns:a="http://schemas.openxmlformats.org/drawingml/2006/main">
                  <a:graphicData uri="http://schemas.microsoft.com/office/word/2010/wordprocessingShape">
                    <wps:wsp>
                      <wps:cNvCnPr/>
                      <wps:spPr>
                        <a:xfrm flipV="1">
                          <a:off x="0" y="0"/>
                          <a:ext cx="341194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4432B" id="Tiesioji jungtis 2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6.55pt" to="364.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" strokecolor="black [3213]"/>
            </w:pict>
          </mc:Fallback>
        </mc:AlternateContent>
      </w:r>
      <w:r w:rsidRPr="008C2161">
        <w:rPr>
          <w:i/>
          <w:sz w:val="20"/>
        </w:rPr>
        <w:t>(tėvų/globėjų (rūpintojas) vardas, pavardė, parašas)</w:t>
      </w:r>
    </w:p>
    <w:p w14:paraId="287D08F5" w14:textId="77777777" w:rsidR="00417D32" w:rsidRPr="008C2161" w:rsidRDefault="00417D32" w:rsidP="00417D32">
      <w:pPr>
        <w:suppressAutoHyphens w:val="0"/>
        <w:spacing w:after="200" w:line="276" w:lineRule="auto"/>
        <w:ind w:right="140"/>
        <w:rPr>
          <w:i/>
          <w:sz w:val="20"/>
        </w:rPr>
      </w:pPr>
      <w:r w:rsidRPr="008C2161">
        <w:rPr>
          <w:i/>
          <w:sz w:val="20"/>
        </w:rPr>
        <w:br w:type="page"/>
      </w:r>
    </w:p>
    <w:p w14:paraId="5FCD6536" w14:textId="77777777" w:rsidR="00417D32" w:rsidRPr="008C2161" w:rsidRDefault="00417D32" w:rsidP="00417D32">
      <w:pPr>
        <w:ind w:right="140"/>
        <w:jc w:val="center"/>
        <w:rPr>
          <w:i/>
          <w:sz w:val="20"/>
        </w:rPr>
        <w:sectPr w:rsidR="00417D32" w:rsidRPr="008C2161" w:rsidSect="00417D32">
          <w:type w:val="continuous"/>
          <w:pgSz w:w="11906" w:h="16838"/>
          <w:pgMar w:top="1134" w:right="567" w:bottom="1134" w:left="1701" w:header="567" w:footer="567" w:gutter="0"/>
          <w:cols w:space="1296"/>
          <w:docGrid w:linePitch="360"/>
        </w:sectPr>
      </w:pPr>
    </w:p>
    <w:p w14:paraId="65B0AA06" w14:textId="648BC511" w:rsidR="00417D32" w:rsidRPr="008C2161" w:rsidRDefault="00860D07" w:rsidP="00417D32">
      <w:pPr>
        <w:ind w:right="140"/>
        <w:jc w:val="center"/>
        <w:rPr>
          <w:b/>
        </w:rPr>
      </w:pPr>
      <w:r w:rsidRPr="008C2161">
        <w:rPr>
          <w:noProof/>
          <w:lang w:eastAsia="lt-LT" w:bidi="ml-IN"/>
        </w:rPr>
        <w:lastRenderedPageBreak/>
        <mc:AlternateContent>
          <mc:Choice Requires="wps">
            <w:drawing>
              <wp:anchor distT="0" distB="0" distL="114300" distR="114300" simplePos="0" relativeHeight="251687936" behindDoc="0" locked="0" layoutInCell="1" allowOverlap="1" wp14:anchorId="5961A8A5" wp14:editId="2B65C0C6">
                <wp:simplePos x="0" y="0"/>
                <wp:positionH relativeFrom="column">
                  <wp:posOffset>6963244</wp:posOffset>
                </wp:positionH>
                <wp:positionV relativeFrom="paragraph">
                  <wp:posOffset>-333424</wp:posOffset>
                </wp:positionV>
                <wp:extent cx="2834475" cy="681990"/>
                <wp:effectExtent l="0" t="0" r="0" b="3810"/>
                <wp:wrapNone/>
                <wp:docPr id="11" name="Teksto laukas 11"/>
                <wp:cNvGraphicFramePr/>
                <a:graphic xmlns:a="http://schemas.openxmlformats.org/drawingml/2006/main">
                  <a:graphicData uri="http://schemas.microsoft.com/office/word/2010/wordprocessingShape">
                    <wps:wsp>
                      <wps:cNvSpPr txBox="1"/>
                      <wps:spPr>
                        <a:xfrm>
                          <a:off x="0" y="0"/>
                          <a:ext cx="283447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645D3"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7B827DAD"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18216B73" w14:textId="51DBE55E" w:rsidR="0097380C" w:rsidRPr="004D496E" w:rsidRDefault="0097380C" w:rsidP="00860D07">
                            <w:pPr>
                              <w:widowControl w:val="0"/>
                              <w:suppressAutoHyphens w:val="0"/>
                              <w:contextualSpacing/>
                              <w:mirrorIndents/>
                              <w:rPr>
                                <w:sz w:val="18"/>
                                <w:szCs w:val="18"/>
                              </w:rPr>
                            </w:pPr>
                            <w:r>
                              <w:rPr>
                                <w:color w:val="000000" w:themeColor="text1"/>
                                <w:sz w:val="18"/>
                                <w:szCs w:val="18"/>
                              </w:rPr>
                              <w:t>6</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A8A5" id="Teksto laukas 11" o:spid="_x0000_s1031" type="#_x0000_t202" style="position:absolute;left:0;text-align:left;margin-left:548.3pt;margin-top:-26.25pt;width:223.2pt;height:5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" filled="f" stroked="f" strokeweight=".5pt">
                <v:textbox>
                  <w:txbxContent>
                    <w:p w14:paraId="173645D3"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7B827DAD"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18216B73" w14:textId="51DBE55E" w:rsidR="0097380C" w:rsidRPr="004D496E" w:rsidRDefault="0097380C" w:rsidP="00860D07">
                      <w:pPr>
                        <w:widowControl w:val="0"/>
                        <w:suppressAutoHyphens w:val="0"/>
                        <w:contextualSpacing/>
                        <w:mirrorIndents/>
                        <w:rPr>
                          <w:sz w:val="18"/>
                          <w:szCs w:val="18"/>
                        </w:rPr>
                      </w:pPr>
                      <w:r>
                        <w:rPr>
                          <w:color w:val="000000" w:themeColor="text1"/>
                          <w:sz w:val="18"/>
                          <w:szCs w:val="18"/>
                        </w:rPr>
                        <w:t>6</w:t>
                      </w:r>
                      <w:r w:rsidRPr="004D496E">
                        <w:rPr>
                          <w:color w:val="000000" w:themeColor="text1"/>
                          <w:sz w:val="18"/>
                          <w:szCs w:val="18"/>
                        </w:rPr>
                        <w:t xml:space="preserve"> priedas</w:t>
                      </w:r>
                    </w:p>
                  </w:txbxContent>
                </v:textbox>
              </v:shape>
            </w:pict>
          </mc:Fallback>
        </mc:AlternateContent>
      </w:r>
    </w:p>
    <w:p w14:paraId="2FF3C3A5" w14:textId="77777777" w:rsidR="00860D07" w:rsidRPr="008C2161" w:rsidRDefault="00860D07" w:rsidP="00860D07">
      <w:pPr>
        <w:widowControl w:val="0"/>
        <w:jc w:val="center"/>
        <w:rPr>
          <w:b/>
        </w:rPr>
      </w:pPr>
    </w:p>
    <w:p w14:paraId="7FFEE3A1" w14:textId="77777777" w:rsidR="00FE085E" w:rsidRPr="008C2161" w:rsidRDefault="00FE085E" w:rsidP="00FE085E">
      <w:pPr>
        <w:ind w:right="140"/>
        <w:jc w:val="center"/>
        <w:rPr>
          <w:b/>
          <w:caps/>
        </w:rPr>
      </w:pPr>
      <w:r w:rsidRPr="008C2161">
        <w:rPr>
          <w:b/>
          <w:caps/>
        </w:rPr>
        <w:t>ANYKŠČIŲ R. SVĖDASŲ JUOZO TUMO-VAIŽGANTO GIMNAZIJOS</w:t>
      </w:r>
    </w:p>
    <w:p w14:paraId="5B25565B" w14:textId="77777777" w:rsidR="004F54B7" w:rsidRPr="008C2161" w:rsidRDefault="004F54B7" w:rsidP="004F54B7">
      <w:pPr>
        <w:ind w:right="140"/>
        <w:jc w:val="center"/>
        <w:rPr>
          <w:b/>
          <w:caps/>
        </w:rPr>
      </w:pPr>
      <w:r w:rsidRPr="008C2161">
        <w:rPr>
          <w:b/>
          <w:caps/>
        </w:rPr>
        <w:t>Mokinio / VAIKO INDIVIDUALIO PAGALBOS IR UGDYMO</w:t>
      </w:r>
    </w:p>
    <w:p w14:paraId="706F8D7F" w14:textId="3ABC0852" w:rsidR="00FE085E" w:rsidRPr="008C2161" w:rsidRDefault="00FE085E" w:rsidP="00FE085E">
      <w:pPr>
        <w:ind w:right="140"/>
        <w:jc w:val="center"/>
        <w:rPr>
          <w:b/>
        </w:rPr>
      </w:pPr>
      <w:r w:rsidRPr="008C2161">
        <w:rPr>
          <w:b/>
          <w:caps/>
        </w:rPr>
        <w:t>202___ –202___ m.m.</w:t>
      </w:r>
    </w:p>
    <w:p w14:paraId="7EC25334" w14:textId="77777777" w:rsidR="00FE085E" w:rsidRPr="008C2161" w:rsidRDefault="00FE085E" w:rsidP="00860D07">
      <w:pPr>
        <w:jc w:val="center"/>
        <w:rPr>
          <w:b/>
          <w:sz w:val="22"/>
          <w:szCs w:val="22"/>
        </w:rPr>
      </w:pPr>
    </w:p>
    <w:p w14:paraId="204698C2" w14:textId="77777777" w:rsidR="00860D07" w:rsidRPr="008C2161" w:rsidRDefault="00860D07" w:rsidP="00860D07">
      <w:pPr>
        <w:widowControl w:val="0"/>
        <w:spacing w:line="276" w:lineRule="auto"/>
        <w:ind w:left="567"/>
        <w:rPr>
          <w:bCs/>
          <w:sz w:val="22"/>
          <w:szCs w:val="22"/>
        </w:rPr>
      </w:pPr>
      <w:r w:rsidRPr="008C2161">
        <w:rPr>
          <w:bCs/>
          <w:sz w:val="22"/>
          <w:szCs w:val="22"/>
        </w:rPr>
        <w:t xml:space="preserve">Plano sudarymo data: </w:t>
      </w:r>
    </w:p>
    <w:p w14:paraId="4F5F1721" w14:textId="77777777" w:rsidR="00860D07" w:rsidRPr="008C2161" w:rsidRDefault="00860D07" w:rsidP="00860D07">
      <w:pPr>
        <w:widowControl w:val="0"/>
        <w:spacing w:line="276" w:lineRule="auto"/>
        <w:ind w:left="567"/>
        <w:rPr>
          <w:bCs/>
          <w:sz w:val="22"/>
          <w:szCs w:val="22"/>
        </w:rPr>
      </w:pPr>
      <w:r w:rsidRPr="008C2161">
        <w:rPr>
          <w:bCs/>
          <w:sz w:val="22"/>
          <w:szCs w:val="22"/>
        </w:rPr>
        <w:t xml:space="preserve">Mokinio vardas, pavardė: </w:t>
      </w:r>
    </w:p>
    <w:p w14:paraId="0E071FDD" w14:textId="77777777" w:rsidR="00860D07" w:rsidRPr="008C2161" w:rsidRDefault="00860D07" w:rsidP="00860D07">
      <w:pPr>
        <w:widowControl w:val="0"/>
        <w:spacing w:line="276" w:lineRule="auto"/>
        <w:ind w:left="567"/>
        <w:rPr>
          <w:bCs/>
          <w:sz w:val="22"/>
          <w:szCs w:val="22"/>
        </w:rPr>
      </w:pPr>
      <w:r w:rsidRPr="008C2161">
        <w:rPr>
          <w:bCs/>
          <w:sz w:val="22"/>
          <w:szCs w:val="22"/>
        </w:rPr>
        <w:t>Klasė / grupė</w:t>
      </w:r>
    </w:p>
    <w:p w14:paraId="425E10B7" w14:textId="11080C9D" w:rsidR="00860D07" w:rsidRPr="008C2161" w:rsidRDefault="00860D07" w:rsidP="00860D07">
      <w:pPr>
        <w:widowControl w:val="0"/>
        <w:spacing w:line="276" w:lineRule="auto"/>
        <w:ind w:left="567"/>
        <w:rPr>
          <w:bCs/>
          <w:sz w:val="22"/>
          <w:szCs w:val="22"/>
        </w:rPr>
      </w:pPr>
      <w:r w:rsidRPr="008C2161">
        <w:rPr>
          <w:bCs/>
          <w:sz w:val="22"/>
          <w:szCs w:val="22"/>
        </w:rPr>
        <w:t>AŠPT  išvada apie mokinio  specialiųjų ugdymosi poreikių (išskyrus atsirandančius dėl išskirtinių gabumų) grupę (negalią, sutrikimą, mokymosi sunkumus) –</w:t>
      </w:r>
    </w:p>
    <w:p w14:paraId="2DB4157F" w14:textId="0146BE1C" w:rsidR="00860D07" w:rsidRPr="008C2161" w:rsidRDefault="00860D07" w:rsidP="00860D07">
      <w:pPr>
        <w:widowControl w:val="0"/>
        <w:spacing w:line="276" w:lineRule="auto"/>
        <w:ind w:left="567"/>
        <w:rPr>
          <w:bCs/>
          <w:sz w:val="22"/>
          <w:szCs w:val="22"/>
        </w:rPr>
      </w:pPr>
      <w:r w:rsidRPr="008C2161">
        <w:rPr>
          <w:bCs/>
          <w:sz w:val="22"/>
          <w:szCs w:val="22"/>
        </w:rPr>
        <w:t xml:space="preserve">išvada apie specialiųjų ugdymosi poreikių lygį (nedideli, vidutiniai, dideli, labai dideli): </w:t>
      </w:r>
    </w:p>
    <w:p w14:paraId="70A97AE1" w14:textId="6E035DF1" w:rsidR="00860D07" w:rsidRPr="008C2161" w:rsidRDefault="00860D07" w:rsidP="00860D07">
      <w:pPr>
        <w:widowControl w:val="0"/>
        <w:spacing w:line="276" w:lineRule="auto"/>
        <w:rPr>
          <w:bCs/>
          <w:sz w:val="22"/>
          <w:szCs w:val="22"/>
        </w:rPr>
      </w:pPr>
      <w:r w:rsidRPr="008C2161">
        <w:rPr>
          <w:bCs/>
          <w:sz w:val="22"/>
          <w:szCs w:val="22"/>
        </w:rPr>
        <w:t xml:space="preserve">         išvada dėl specialiojo ugdymo skyrimo (dėl ugdymo programų, metodų pritaikymo, švietimo pagalbos teikimo ir kt.): </w:t>
      </w:r>
    </w:p>
    <w:p w14:paraId="30DC1076" w14:textId="564BE6CB" w:rsidR="00860D07" w:rsidRPr="008C2161" w:rsidRDefault="00860D07" w:rsidP="00860D07">
      <w:pPr>
        <w:widowControl w:val="0"/>
        <w:spacing w:line="276" w:lineRule="auto"/>
        <w:ind w:left="567"/>
        <w:rPr>
          <w:bCs/>
          <w:sz w:val="22"/>
          <w:szCs w:val="22"/>
        </w:rPr>
      </w:pPr>
      <w:r w:rsidRPr="008C2161">
        <w:rPr>
          <w:bCs/>
          <w:sz w:val="22"/>
          <w:szCs w:val="22"/>
        </w:rPr>
        <w:t xml:space="preserve">Rekomenduota pagalba: </w:t>
      </w:r>
    </w:p>
    <w:p w14:paraId="05704920" w14:textId="0680ECC2" w:rsidR="00860D07" w:rsidRPr="008C2161" w:rsidRDefault="00860D07" w:rsidP="00860D07">
      <w:pPr>
        <w:widowControl w:val="0"/>
        <w:spacing w:line="276" w:lineRule="auto"/>
        <w:ind w:left="567"/>
        <w:rPr>
          <w:bCs/>
          <w:sz w:val="22"/>
          <w:szCs w:val="22"/>
        </w:rPr>
      </w:pPr>
      <w:r w:rsidRPr="008C2161">
        <w:rPr>
          <w:bCs/>
          <w:sz w:val="22"/>
          <w:szCs w:val="22"/>
        </w:rPr>
        <w:t xml:space="preserve">Plano įgyvendinimo trukmė: </w:t>
      </w:r>
    </w:p>
    <w:p w14:paraId="3FB20453" w14:textId="4243930A" w:rsidR="00860D07" w:rsidRPr="008C2161" w:rsidRDefault="00860D07" w:rsidP="00860D07">
      <w:pPr>
        <w:widowControl w:val="0"/>
        <w:spacing w:line="276" w:lineRule="auto"/>
        <w:ind w:left="567"/>
        <w:rPr>
          <w:bCs/>
          <w:sz w:val="22"/>
          <w:szCs w:val="22"/>
        </w:rPr>
      </w:pPr>
      <w:r w:rsidRPr="008C2161">
        <w:rPr>
          <w:bCs/>
          <w:sz w:val="22"/>
          <w:szCs w:val="22"/>
        </w:rPr>
        <w:t xml:space="preserve">Pagalbos teikėjų susitikimų periodiškumas pagalbos rezultatams aptarti: </w:t>
      </w:r>
    </w:p>
    <w:p w14:paraId="2B5CCABB" w14:textId="0F0258B8" w:rsidR="00860D07" w:rsidRPr="008C2161" w:rsidRDefault="00860D07" w:rsidP="00860D07">
      <w:pPr>
        <w:widowControl w:val="0"/>
        <w:spacing w:line="276" w:lineRule="auto"/>
        <w:ind w:left="567"/>
        <w:rPr>
          <w:bCs/>
          <w:sz w:val="22"/>
          <w:szCs w:val="22"/>
        </w:rPr>
      </w:pPr>
      <w:r w:rsidRPr="008C2161">
        <w:rPr>
          <w:bCs/>
          <w:sz w:val="22"/>
          <w:szCs w:val="22"/>
        </w:rPr>
        <w:t>Problemos apibūdinimas, ugdymo(si) sunkumų aprašymas:</w:t>
      </w:r>
    </w:p>
    <w:p w14:paraId="21DA34F6" w14:textId="10F1DC67" w:rsidR="00860D07" w:rsidRPr="008C2161" w:rsidRDefault="00860D07" w:rsidP="00860D07">
      <w:pPr>
        <w:widowControl w:val="0"/>
        <w:spacing w:line="276" w:lineRule="auto"/>
        <w:ind w:left="567"/>
        <w:rPr>
          <w:bCs/>
          <w:sz w:val="22"/>
          <w:szCs w:val="22"/>
        </w:rPr>
      </w:pPr>
      <w:r w:rsidRPr="008C2161">
        <w:rPr>
          <w:bCs/>
          <w:sz w:val="22"/>
          <w:szCs w:val="22"/>
        </w:rPr>
        <w:t xml:space="preserve">Pagalbos tikslas (ai)  ir ugdymo uždaviniai (siekiami pokyčiai): </w:t>
      </w:r>
    </w:p>
    <w:p w14:paraId="4B2E90B7" w14:textId="77777777" w:rsidR="00860D07" w:rsidRPr="008C2161" w:rsidRDefault="00860D07" w:rsidP="00860D07">
      <w:pPr>
        <w:widowControl w:val="0"/>
        <w:ind w:left="567"/>
        <w:rPr>
          <w:bCs/>
          <w:sz w:val="22"/>
          <w:szCs w:val="22"/>
        </w:rPr>
      </w:pPr>
      <w:r w:rsidRPr="008C2161">
        <w:rPr>
          <w:bCs/>
          <w:sz w:val="22"/>
          <w:szCs w:val="22"/>
        </w:rPr>
        <w:t xml:space="preserve">Tikslai: </w:t>
      </w:r>
    </w:p>
    <w:p w14:paraId="5472A408" w14:textId="77777777" w:rsidR="00860D07" w:rsidRPr="008C2161" w:rsidRDefault="00860D07" w:rsidP="00860D07">
      <w:pPr>
        <w:widowControl w:val="0"/>
        <w:ind w:left="567"/>
        <w:rPr>
          <w:bCs/>
          <w:sz w:val="22"/>
          <w:szCs w:val="22"/>
        </w:rPr>
      </w:pPr>
      <w:r w:rsidRPr="008C2161">
        <w:rPr>
          <w:bCs/>
          <w:sz w:val="22"/>
          <w:szCs w:val="22"/>
        </w:rPr>
        <w:t>1.</w:t>
      </w:r>
    </w:p>
    <w:p w14:paraId="4D0BA1CB" w14:textId="77777777" w:rsidR="00860D07" w:rsidRPr="008C2161" w:rsidRDefault="00860D07" w:rsidP="00860D07">
      <w:pPr>
        <w:widowControl w:val="0"/>
        <w:ind w:left="567"/>
        <w:rPr>
          <w:bCs/>
          <w:sz w:val="22"/>
          <w:szCs w:val="22"/>
        </w:rPr>
      </w:pPr>
      <w:r w:rsidRPr="008C2161">
        <w:rPr>
          <w:bCs/>
          <w:sz w:val="22"/>
          <w:szCs w:val="22"/>
        </w:rPr>
        <w:t>2.</w:t>
      </w:r>
    </w:p>
    <w:p w14:paraId="524ACF3F" w14:textId="77777777" w:rsidR="00860D07" w:rsidRPr="008C2161" w:rsidRDefault="00860D07" w:rsidP="00860D07">
      <w:pPr>
        <w:widowControl w:val="0"/>
        <w:ind w:left="567"/>
        <w:rPr>
          <w:bCs/>
          <w:sz w:val="22"/>
          <w:szCs w:val="22"/>
        </w:rPr>
      </w:pPr>
      <w:r w:rsidRPr="008C2161">
        <w:rPr>
          <w:bCs/>
          <w:sz w:val="22"/>
          <w:szCs w:val="22"/>
        </w:rPr>
        <w:t>3.</w:t>
      </w:r>
    </w:p>
    <w:p w14:paraId="1AFD904F" w14:textId="77777777" w:rsidR="00860D07" w:rsidRPr="008C2161" w:rsidRDefault="00860D07" w:rsidP="00860D07">
      <w:pPr>
        <w:widowControl w:val="0"/>
        <w:ind w:left="567"/>
        <w:rPr>
          <w:bCs/>
          <w:sz w:val="22"/>
          <w:szCs w:val="22"/>
        </w:rPr>
      </w:pPr>
    </w:p>
    <w:p w14:paraId="0C95FA2C" w14:textId="683D79FB" w:rsidR="00860D07" w:rsidRPr="008C2161" w:rsidRDefault="00860D07" w:rsidP="00860D07">
      <w:pPr>
        <w:widowControl w:val="0"/>
        <w:ind w:left="567"/>
        <w:rPr>
          <w:bCs/>
          <w:sz w:val="22"/>
          <w:szCs w:val="22"/>
        </w:rPr>
      </w:pPr>
      <w:r w:rsidRPr="008C2161">
        <w:rPr>
          <w:bCs/>
          <w:sz w:val="22"/>
          <w:szCs w:val="22"/>
        </w:rPr>
        <w:t xml:space="preserve">Uždaviniai: </w:t>
      </w:r>
    </w:p>
    <w:p w14:paraId="70AB2ACB" w14:textId="77777777" w:rsidR="00860D07" w:rsidRPr="008C2161" w:rsidRDefault="00860D07" w:rsidP="00860D07">
      <w:pPr>
        <w:widowControl w:val="0"/>
        <w:ind w:left="567"/>
        <w:rPr>
          <w:bCs/>
          <w:sz w:val="22"/>
          <w:szCs w:val="22"/>
        </w:rPr>
      </w:pPr>
      <w:r w:rsidRPr="008C2161">
        <w:rPr>
          <w:bCs/>
          <w:sz w:val="22"/>
          <w:szCs w:val="22"/>
        </w:rPr>
        <w:t>1.</w:t>
      </w:r>
    </w:p>
    <w:p w14:paraId="7195B284" w14:textId="77777777" w:rsidR="00860D07" w:rsidRPr="008C2161" w:rsidRDefault="00860D07" w:rsidP="00860D07">
      <w:pPr>
        <w:widowControl w:val="0"/>
        <w:ind w:left="567"/>
        <w:rPr>
          <w:bCs/>
          <w:sz w:val="22"/>
          <w:szCs w:val="22"/>
        </w:rPr>
      </w:pPr>
      <w:r w:rsidRPr="008C2161">
        <w:rPr>
          <w:bCs/>
          <w:sz w:val="22"/>
          <w:szCs w:val="22"/>
        </w:rPr>
        <w:t>2.</w:t>
      </w:r>
    </w:p>
    <w:p w14:paraId="16EE6D10" w14:textId="77777777" w:rsidR="00860D07" w:rsidRPr="008C2161" w:rsidRDefault="00860D07" w:rsidP="00860D07">
      <w:pPr>
        <w:widowControl w:val="0"/>
        <w:ind w:left="567"/>
        <w:rPr>
          <w:bCs/>
          <w:sz w:val="22"/>
          <w:szCs w:val="22"/>
        </w:rPr>
      </w:pPr>
      <w:r w:rsidRPr="008C2161">
        <w:rPr>
          <w:bCs/>
          <w:sz w:val="22"/>
          <w:szCs w:val="22"/>
        </w:rPr>
        <w:t>3.</w:t>
      </w:r>
    </w:p>
    <w:p w14:paraId="2280B478" w14:textId="77777777" w:rsidR="00860D07" w:rsidRPr="008C2161" w:rsidRDefault="00860D07" w:rsidP="00860D07">
      <w:pPr>
        <w:widowControl w:val="0"/>
        <w:rPr>
          <w:bCs/>
          <w:sz w:val="22"/>
          <w:szCs w:val="22"/>
        </w:rPr>
      </w:pPr>
    </w:p>
    <w:p w14:paraId="3E9815C4" w14:textId="77777777" w:rsidR="00860D07" w:rsidRPr="008C2161" w:rsidRDefault="00860D07" w:rsidP="00860D07">
      <w:pPr>
        <w:widowControl w:val="0"/>
        <w:rPr>
          <w:bCs/>
          <w:sz w:val="22"/>
          <w:szCs w:val="22"/>
        </w:rPr>
      </w:pPr>
      <w:r w:rsidRPr="008C2161">
        <w:rPr>
          <w:bCs/>
          <w:sz w:val="22"/>
          <w:szCs w:val="22"/>
        </w:rPr>
        <w:t xml:space="preserve">         Mokinys ugdomas pagal ....................klasės ugdymo planą.</w:t>
      </w:r>
    </w:p>
    <w:p w14:paraId="6B87E68E" w14:textId="2F60C76D" w:rsidR="00860D07" w:rsidRPr="008C2161" w:rsidRDefault="00860D07" w:rsidP="00860D07">
      <w:pPr>
        <w:widowControl w:val="0"/>
        <w:rPr>
          <w:bCs/>
          <w:sz w:val="22"/>
          <w:szCs w:val="22"/>
        </w:rPr>
      </w:pPr>
      <w:r w:rsidRPr="008C2161">
        <w:rPr>
          <w:bCs/>
          <w:sz w:val="22"/>
          <w:szCs w:val="22"/>
        </w:rPr>
        <w:t xml:space="preserve">         Ugdymo plano indivi</w:t>
      </w:r>
      <w:r w:rsidR="00BD258C" w:rsidRPr="008C2161">
        <w:rPr>
          <w:bCs/>
          <w:sz w:val="22"/>
          <w:szCs w:val="22"/>
        </w:rPr>
        <w:t>dualūs pakeitimai</w:t>
      </w:r>
    </w:p>
    <w:p w14:paraId="57A4B412" w14:textId="77777777" w:rsidR="00860D07" w:rsidRPr="008C2161" w:rsidRDefault="00860D07" w:rsidP="00860D07">
      <w:pPr>
        <w:widowControl w:val="0"/>
        <w:rPr>
          <w:bCs/>
          <w:sz w:val="22"/>
          <w:szCs w:val="22"/>
        </w:rPr>
      </w:pPr>
    </w:p>
    <w:tbl>
      <w:tblPr>
        <w:tblStyle w:val="TableGrid"/>
        <w:tblW w:w="14190" w:type="dxa"/>
        <w:tblInd w:w="264" w:type="dxa"/>
        <w:tblLook w:val="04A0" w:firstRow="1" w:lastRow="0" w:firstColumn="1" w:lastColumn="0" w:noHBand="0" w:noVBand="1"/>
      </w:tblPr>
      <w:tblGrid>
        <w:gridCol w:w="2566"/>
        <w:gridCol w:w="6521"/>
        <w:gridCol w:w="5103"/>
      </w:tblGrid>
      <w:tr w:rsidR="007118C0" w:rsidRPr="008C2161" w14:paraId="6ABCDAD7" w14:textId="77777777" w:rsidTr="00D30575">
        <w:tc>
          <w:tcPr>
            <w:tcW w:w="2566" w:type="dxa"/>
          </w:tcPr>
          <w:p w14:paraId="649CF253" w14:textId="77777777" w:rsidR="00860D07" w:rsidRPr="008C2161" w:rsidRDefault="00860D07" w:rsidP="00D30575">
            <w:pPr>
              <w:jc w:val="center"/>
              <w:rPr>
                <w:bCs/>
                <w:sz w:val="22"/>
                <w:szCs w:val="22"/>
              </w:rPr>
            </w:pPr>
            <w:r w:rsidRPr="008C2161">
              <w:rPr>
                <w:bCs/>
                <w:sz w:val="22"/>
                <w:szCs w:val="22"/>
              </w:rPr>
              <w:t>Dalykas</w:t>
            </w:r>
          </w:p>
        </w:tc>
        <w:tc>
          <w:tcPr>
            <w:tcW w:w="6521" w:type="dxa"/>
          </w:tcPr>
          <w:p w14:paraId="7409478B" w14:textId="77777777" w:rsidR="00860D07" w:rsidRPr="008C2161" w:rsidRDefault="00860D07" w:rsidP="00D30575">
            <w:pPr>
              <w:jc w:val="center"/>
              <w:rPr>
                <w:bCs/>
                <w:sz w:val="22"/>
                <w:szCs w:val="22"/>
              </w:rPr>
            </w:pPr>
            <w:r w:rsidRPr="008C2161">
              <w:rPr>
                <w:bCs/>
                <w:sz w:val="22"/>
                <w:szCs w:val="22"/>
              </w:rPr>
              <w:t>Valandų skaičius per savaitę</w:t>
            </w:r>
          </w:p>
        </w:tc>
        <w:tc>
          <w:tcPr>
            <w:tcW w:w="5103" w:type="dxa"/>
          </w:tcPr>
          <w:p w14:paraId="230AA731" w14:textId="77777777" w:rsidR="00860D07" w:rsidRPr="008C2161" w:rsidRDefault="00860D07" w:rsidP="00D30575">
            <w:pPr>
              <w:jc w:val="center"/>
              <w:rPr>
                <w:bCs/>
                <w:sz w:val="22"/>
                <w:szCs w:val="22"/>
              </w:rPr>
            </w:pPr>
            <w:r w:rsidRPr="008C2161">
              <w:rPr>
                <w:bCs/>
                <w:sz w:val="22"/>
                <w:szCs w:val="22"/>
              </w:rPr>
              <w:t>Pastabos, korekcijos</w:t>
            </w:r>
          </w:p>
        </w:tc>
      </w:tr>
      <w:tr w:rsidR="007118C0" w:rsidRPr="008C2161" w14:paraId="68B63BBB" w14:textId="77777777" w:rsidTr="00D30575">
        <w:tc>
          <w:tcPr>
            <w:tcW w:w="2566" w:type="dxa"/>
          </w:tcPr>
          <w:p w14:paraId="6A24545A" w14:textId="77777777" w:rsidR="00860D07" w:rsidRPr="008C2161" w:rsidRDefault="00860D07" w:rsidP="00D30575">
            <w:pPr>
              <w:rPr>
                <w:bCs/>
                <w:sz w:val="22"/>
                <w:szCs w:val="22"/>
              </w:rPr>
            </w:pPr>
          </w:p>
        </w:tc>
        <w:tc>
          <w:tcPr>
            <w:tcW w:w="6521" w:type="dxa"/>
          </w:tcPr>
          <w:p w14:paraId="0EC4F044" w14:textId="77777777" w:rsidR="00860D07" w:rsidRPr="008C2161" w:rsidRDefault="00860D07" w:rsidP="00D30575">
            <w:pPr>
              <w:rPr>
                <w:bCs/>
                <w:sz w:val="22"/>
                <w:szCs w:val="22"/>
              </w:rPr>
            </w:pPr>
          </w:p>
        </w:tc>
        <w:tc>
          <w:tcPr>
            <w:tcW w:w="5103" w:type="dxa"/>
          </w:tcPr>
          <w:p w14:paraId="344225F0" w14:textId="77777777" w:rsidR="00860D07" w:rsidRPr="008C2161" w:rsidRDefault="00860D07" w:rsidP="00D30575">
            <w:pPr>
              <w:rPr>
                <w:bCs/>
                <w:sz w:val="22"/>
                <w:szCs w:val="22"/>
              </w:rPr>
            </w:pPr>
          </w:p>
        </w:tc>
      </w:tr>
      <w:tr w:rsidR="007118C0" w:rsidRPr="008C2161" w14:paraId="314A5C6B" w14:textId="77777777" w:rsidTr="00D30575">
        <w:tc>
          <w:tcPr>
            <w:tcW w:w="2566" w:type="dxa"/>
          </w:tcPr>
          <w:p w14:paraId="321E6314" w14:textId="77777777" w:rsidR="00860D07" w:rsidRPr="008C2161" w:rsidRDefault="00860D07" w:rsidP="00D30575">
            <w:pPr>
              <w:rPr>
                <w:bCs/>
                <w:sz w:val="22"/>
                <w:szCs w:val="22"/>
              </w:rPr>
            </w:pPr>
          </w:p>
        </w:tc>
        <w:tc>
          <w:tcPr>
            <w:tcW w:w="6521" w:type="dxa"/>
          </w:tcPr>
          <w:p w14:paraId="52CBD08E" w14:textId="77777777" w:rsidR="00860D07" w:rsidRPr="008C2161" w:rsidRDefault="00860D07" w:rsidP="00D30575">
            <w:pPr>
              <w:rPr>
                <w:bCs/>
                <w:sz w:val="22"/>
                <w:szCs w:val="22"/>
              </w:rPr>
            </w:pPr>
          </w:p>
        </w:tc>
        <w:tc>
          <w:tcPr>
            <w:tcW w:w="5103" w:type="dxa"/>
          </w:tcPr>
          <w:p w14:paraId="700CACB4" w14:textId="77777777" w:rsidR="00860D07" w:rsidRPr="008C2161" w:rsidRDefault="00860D07" w:rsidP="00D30575">
            <w:pPr>
              <w:rPr>
                <w:bCs/>
                <w:sz w:val="22"/>
                <w:szCs w:val="22"/>
              </w:rPr>
            </w:pPr>
          </w:p>
        </w:tc>
      </w:tr>
      <w:tr w:rsidR="007118C0" w:rsidRPr="008C2161" w14:paraId="62A01C16" w14:textId="77777777" w:rsidTr="00D30575">
        <w:trPr>
          <w:trHeight w:val="381"/>
        </w:trPr>
        <w:tc>
          <w:tcPr>
            <w:tcW w:w="2566" w:type="dxa"/>
          </w:tcPr>
          <w:p w14:paraId="0CC8456C" w14:textId="77777777" w:rsidR="00860D07" w:rsidRPr="008C2161" w:rsidRDefault="00860D07" w:rsidP="00D30575">
            <w:pPr>
              <w:rPr>
                <w:bCs/>
                <w:sz w:val="22"/>
                <w:szCs w:val="22"/>
              </w:rPr>
            </w:pPr>
          </w:p>
        </w:tc>
        <w:tc>
          <w:tcPr>
            <w:tcW w:w="6521" w:type="dxa"/>
          </w:tcPr>
          <w:p w14:paraId="7A1BFDD2" w14:textId="77777777" w:rsidR="00860D07" w:rsidRPr="008C2161" w:rsidRDefault="00860D07" w:rsidP="00D30575">
            <w:pPr>
              <w:rPr>
                <w:bCs/>
                <w:sz w:val="22"/>
                <w:szCs w:val="22"/>
              </w:rPr>
            </w:pPr>
          </w:p>
        </w:tc>
        <w:tc>
          <w:tcPr>
            <w:tcW w:w="5103" w:type="dxa"/>
          </w:tcPr>
          <w:p w14:paraId="1EE56D55" w14:textId="77777777" w:rsidR="00860D07" w:rsidRPr="008C2161" w:rsidRDefault="00860D07" w:rsidP="00D30575">
            <w:pPr>
              <w:rPr>
                <w:bCs/>
                <w:sz w:val="22"/>
                <w:szCs w:val="22"/>
              </w:rPr>
            </w:pPr>
          </w:p>
        </w:tc>
      </w:tr>
      <w:tr w:rsidR="007118C0" w:rsidRPr="008C2161" w14:paraId="62B1E13D" w14:textId="77777777" w:rsidTr="00D30575">
        <w:tc>
          <w:tcPr>
            <w:tcW w:w="2566" w:type="dxa"/>
          </w:tcPr>
          <w:p w14:paraId="33625966" w14:textId="77777777" w:rsidR="00860D07" w:rsidRPr="008C2161" w:rsidRDefault="00860D07" w:rsidP="00D30575">
            <w:pPr>
              <w:rPr>
                <w:bCs/>
                <w:sz w:val="22"/>
                <w:szCs w:val="22"/>
              </w:rPr>
            </w:pPr>
          </w:p>
        </w:tc>
        <w:tc>
          <w:tcPr>
            <w:tcW w:w="6521" w:type="dxa"/>
          </w:tcPr>
          <w:p w14:paraId="5F0C7CFD" w14:textId="77777777" w:rsidR="00860D07" w:rsidRPr="008C2161" w:rsidRDefault="00860D07" w:rsidP="00D30575">
            <w:pPr>
              <w:rPr>
                <w:bCs/>
                <w:sz w:val="22"/>
                <w:szCs w:val="22"/>
              </w:rPr>
            </w:pPr>
          </w:p>
        </w:tc>
        <w:tc>
          <w:tcPr>
            <w:tcW w:w="5103" w:type="dxa"/>
          </w:tcPr>
          <w:p w14:paraId="7D23D511" w14:textId="77777777" w:rsidR="00860D07" w:rsidRPr="008C2161" w:rsidRDefault="00860D07" w:rsidP="00D30575">
            <w:pPr>
              <w:rPr>
                <w:bCs/>
                <w:sz w:val="22"/>
                <w:szCs w:val="22"/>
              </w:rPr>
            </w:pPr>
          </w:p>
        </w:tc>
      </w:tr>
      <w:tr w:rsidR="007118C0" w:rsidRPr="008C2161" w14:paraId="103D2851" w14:textId="77777777" w:rsidTr="00D30575">
        <w:tc>
          <w:tcPr>
            <w:tcW w:w="2566" w:type="dxa"/>
          </w:tcPr>
          <w:p w14:paraId="5D1AC8EF" w14:textId="77777777" w:rsidR="00860D07" w:rsidRPr="008C2161" w:rsidRDefault="00860D07" w:rsidP="00D30575">
            <w:pPr>
              <w:rPr>
                <w:bCs/>
                <w:sz w:val="22"/>
                <w:szCs w:val="22"/>
              </w:rPr>
            </w:pPr>
          </w:p>
        </w:tc>
        <w:tc>
          <w:tcPr>
            <w:tcW w:w="6521" w:type="dxa"/>
          </w:tcPr>
          <w:p w14:paraId="679B689D" w14:textId="77777777" w:rsidR="00860D07" w:rsidRPr="008C2161" w:rsidRDefault="00860D07" w:rsidP="00D30575">
            <w:pPr>
              <w:rPr>
                <w:bCs/>
                <w:sz w:val="22"/>
                <w:szCs w:val="22"/>
              </w:rPr>
            </w:pPr>
          </w:p>
        </w:tc>
        <w:tc>
          <w:tcPr>
            <w:tcW w:w="5103" w:type="dxa"/>
          </w:tcPr>
          <w:p w14:paraId="50094F89" w14:textId="77777777" w:rsidR="00860D07" w:rsidRPr="008C2161" w:rsidRDefault="00860D07" w:rsidP="00D30575">
            <w:pPr>
              <w:rPr>
                <w:bCs/>
                <w:sz w:val="22"/>
                <w:szCs w:val="22"/>
              </w:rPr>
            </w:pPr>
          </w:p>
        </w:tc>
      </w:tr>
      <w:tr w:rsidR="00860D07" w:rsidRPr="008C2161" w14:paraId="463A281A" w14:textId="77777777" w:rsidTr="00D30575">
        <w:tc>
          <w:tcPr>
            <w:tcW w:w="2566" w:type="dxa"/>
          </w:tcPr>
          <w:p w14:paraId="15407455" w14:textId="77777777" w:rsidR="00860D07" w:rsidRPr="008C2161" w:rsidRDefault="00860D07" w:rsidP="00D30575">
            <w:pPr>
              <w:rPr>
                <w:bCs/>
                <w:sz w:val="22"/>
                <w:szCs w:val="22"/>
              </w:rPr>
            </w:pPr>
          </w:p>
        </w:tc>
        <w:tc>
          <w:tcPr>
            <w:tcW w:w="6521" w:type="dxa"/>
          </w:tcPr>
          <w:p w14:paraId="64BBB09A" w14:textId="77777777" w:rsidR="00860D07" w:rsidRPr="008C2161" w:rsidRDefault="00860D07" w:rsidP="00D30575">
            <w:pPr>
              <w:rPr>
                <w:bCs/>
                <w:sz w:val="22"/>
                <w:szCs w:val="22"/>
              </w:rPr>
            </w:pPr>
          </w:p>
        </w:tc>
        <w:tc>
          <w:tcPr>
            <w:tcW w:w="5103" w:type="dxa"/>
          </w:tcPr>
          <w:p w14:paraId="0F72E7FA" w14:textId="77777777" w:rsidR="00860D07" w:rsidRPr="008C2161" w:rsidRDefault="00860D07" w:rsidP="00D30575">
            <w:pPr>
              <w:rPr>
                <w:bCs/>
                <w:sz w:val="22"/>
                <w:szCs w:val="22"/>
              </w:rPr>
            </w:pPr>
          </w:p>
        </w:tc>
      </w:tr>
    </w:tbl>
    <w:p w14:paraId="402155D2" w14:textId="77777777" w:rsidR="00860D07" w:rsidRPr="008C2161" w:rsidRDefault="00860D07" w:rsidP="00860D07">
      <w:pPr>
        <w:rPr>
          <w:bCs/>
          <w:sz w:val="22"/>
          <w:szCs w:val="22"/>
        </w:rPr>
      </w:pPr>
    </w:p>
    <w:p w14:paraId="59E6341A" w14:textId="77777777" w:rsidR="00860D07" w:rsidRPr="008C2161" w:rsidRDefault="00860D07" w:rsidP="00860D07">
      <w:pPr>
        <w:ind w:left="567"/>
        <w:rPr>
          <w:bCs/>
          <w:sz w:val="22"/>
          <w:szCs w:val="22"/>
        </w:rPr>
      </w:pPr>
      <w:r w:rsidRPr="008C2161">
        <w:rPr>
          <w:bCs/>
          <w:sz w:val="22"/>
          <w:szCs w:val="22"/>
        </w:rPr>
        <w:t>Švietimo pagalbos specialistų teikiama pagalba ugdymo įstaigoje: specialistai</w:t>
      </w:r>
    </w:p>
    <w:tbl>
      <w:tblPr>
        <w:tblStyle w:val="TableGrid"/>
        <w:tblW w:w="14175" w:type="dxa"/>
        <w:tblInd w:w="279" w:type="dxa"/>
        <w:tblLook w:val="04A0" w:firstRow="1" w:lastRow="0" w:firstColumn="1" w:lastColumn="0" w:noHBand="0" w:noVBand="1"/>
      </w:tblPr>
      <w:tblGrid>
        <w:gridCol w:w="2312"/>
        <w:gridCol w:w="3962"/>
        <w:gridCol w:w="4447"/>
        <w:gridCol w:w="3454"/>
      </w:tblGrid>
      <w:tr w:rsidR="007118C0" w:rsidRPr="008C2161" w14:paraId="5031C01F" w14:textId="77777777" w:rsidTr="00F86161">
        <w:tc>
          <w:tcPr>
            <w:tcW w:w="2312" w:type="dxa"/>
          </w:tcPr>
          <w:p w14:paraId="6F69A8FA" w14:textId="77777777" w:rsidR="00860D07" w:rsidRPr="008C2161" w:rsidRDefault="00860D07" w:rsidP="00D30575">
            <w:pPr>
              <w:jc w:val="center"/>
              <w:rPr>
                <w:bCs/>
                <w:sz w:val="22"/>
                <w:szCs w:val="22"/>
              </w:rPr>
            </w:pPr>
            <w:r w:rsidRPr="008C2161">
              <w:rPr>
                <w:bCs/>
                <w:sz w:val="22"/>
                <w:szCs w:val="22"/>
              </w:rPr>
              <w:t>Specialistai</w:t>
            </w:r>
          </w:p>
        </w:tc>
        <w:tc>
          <w:tcPr>
            <w:tcW w:w="3962" w:type="dxa"/>
          </w:tcPr>
          <w:p w14:paraId="43846F5D" w14:textId="77777777" w:rsidR="00860D07" w:rsidRPr="008C2161" w:rsidRDefault="00860D07" w:rsidP="00D30575">
            <w:pPr>
              <w:jc w:val="center"/>
              <w:rPr>
                <w:bCs/>
                <w:sz w:val="22"/>
                <w:szCs w:val="22"/>
              </w:rPr>
            </w:pPr>
            <w:r w:rsidRPr="008C2161">
              <w:rPr>
                <w:bCs/>
                <w:sz w:val="22"/>
                <w:szCs w:val="22"/>
              </w:rPr>
              <w:t>Veiklos</w:t>
            </w:r>
          </w:p>
        </w:tc>
        <w:tc>
          <w:tcPr>
            <w:tcW w:w="4447" w:type="dxa"/>
          </w:tcPr>
          <w:p w14:paraId="4AB11608" w14:textId="77777777" w:rsidR="00860D07" w:rsidRPr="008C2161" w:rsidRDefault="00860D07" w:rsidP="00D30575">
            <w:pPr>
              <w:jc w:val="center"/>
              <w:rPr>
                <w:bCs/>
                <w:sz w:val="22"/>
                <w:szCs w:val="22"/>
              </w:rPr>
            </w:pPr>
            <w:r w:rsidRPr="008C2161">
              <w:rPr>
                <w:bCs/>
                <w:sz w:val="22"/>
                <w:szCs w:val="22"/>
              </w:rPr>
              <w:t>Laikas</w:t>
            </w:r>
          </w:p>
        </w:tc>
        <w:tc>
          <w:tcPr>
            <w:tcW w:w="3454" w:type="dxa"/>
          </w:tcPr>
          <w:p w14:paraId="06A7032E" w14:textId="77777777" w:rsidR="00860D07" w:rsidRPr="008C2161" w:rsidRDefault="00860D07" w:rsidP="00D30575">
            <w:pPr>
              <w:rPr>
                <w:bCs/>
                <w:sz w:val="22"/>
                <w:szCs w:val="22"/>
              </w:rPr>
            </w:pPr>
            <w:r w:rsidRPr="008C2161">
              <w:rPr>
                <w:bCs/>
                <w:sz w:val="22"/>
                <w:szCs w:val="22"/>
              </w:rPr>
              <w:t>Pagalbos gavėjai</w:t>
            </w:r>
          </w:p>
        </w:tc>
      </w:tr>
      <w:tr w:rsidR="007118C0" w:rsidRPr="008C2161" w14:paraId="44EF350A" w14:textId="77777777" w:rsidTr="00F86161">
        <w:tc>
          <w:tcPr>
            <w:tcW w:w="2312" w:type="dxa"/>
          </w:tcPr>
          <w:p w14:paraId="1FA438E2" w14:textId="77777777" w:rsidR="00860D07" w:rsidRPr="008C2161" w:rsidRDefault="00860D07" w:rsidP="00D30575">
            <w:pPr>
              <w:rPr>
                <w:bCs/>
                <w:sz w:val="22"/>
                <w:szCs w:val="22"/>
              </w:rPr>
            </w:pPr>
            <w:r w:rsidRPr="008C2161">
              <w:rPr>
                <w:bCs/>
                <w:sz w:val="22"/>
                <w:szCs w:val="22"/>
              </w:rPr>
              <w:t>Specialusis pedagogas</w:t>
            </w:r>
          </w:p>
        </w:tc>
        <w:tc>
          <w:tcPr>
            <w:tcW w:w="3962" w:type="dxa"/>
          </w:tcPr>
          <w:p w14:paraId="7A2704D9" w14:textId="7CBA3AF2" w:rsidR="00860D07" w:rsidRPr="008C2161" w:rsidRDefault="00860D07" w:rsidP="00D30575">
            <w:pPr>
              <w:rPr>
                <w:bCs/>
                <w:sz w:val="22"/>
                <w:szCs w:val="22"/>
              </w:rPr>
            </w:pPr>
          </w:p>
        </w:tc>
        <w:tc>
          <w:tcPr>
            <w:tcW w:w="4447" w:type="dxa"/>
          </w:tcPr>
          <w:p w14:paraId="45F1F55D" w14:textId="77777777" w:rsidR="00860D07" w:rsidRPr="008C2161" w:rsidRDefault="00860D07" w:rsidP="00D30575">
            <w:pPr>
              <w:rPr>
                <w:bCs/>
                <w:sz w:val="22"/>
                <w:szCs w:val="22"/>
              </w:rPr>
            </w:pPr>
          </w:p>
        </w:tc>
        <w:tc>
          <w:tcPr>
            <w:tcW w:w="3454" w:type="dxa"/>
          </w:tcPr>
          <w:p w14:paraId="6E5EC66D" w14:textId="1C2619D8" w:rsidR="00860D07" w:rsidRPr="008C2161" w:rsidRDefault="00860D07" w:rsidP="00D30575">
            <w:pPr>
              <w:rPr>
                <w:bCs/>
                <w:sz w:val="22"/>
                <w:szCs w:val="22"/>
              </w:rPr>
            </w:pPr>
          </w:p>
        </w:tc>
      </w:tr>
      <w:tr w:rsidR="007118C0" w:rsidRPr="008C2161" w14:paraId="65A0E406" w14:textId="77777777" w:rsidTr="00F86161">
        <w:tc>
          <w:tcPr>
            <w:tcW w:w="2312" w:type="dxa"/>
          </w:tcPr>
          <w:p w14:paraId="27D29AC6" w14:textId="77777777" w:rsidR="00860D07" w:rsidRPr="008C2161" w:rsidRDefault="00860D07" w:rsidP="00D30575">
            <w:pPr>
              <w:rPr>
                <w:bCs/>
                <w:sz w:val="22"/>
                <w:szCs w:val="22"/>
              </w:rPr>
            </w:pPr>
            <w:r w:rsidRPr="008C2161">
              <w:rPr>
                <w:bCs/>
                <w:sz w:val="22"/>
                <w:szCs w:val="22"/>
              </w:rPr>
              <w:t>Logopedas</w:t>
            </w:r>
          </w:p>
        </w:tc>
        <w:tc>
          <w:tcPr>
            <w:tcW w:w="3962" w:type="dxa"/>
          </w:tcPr>
          <w:p w14:paraId="6C9BD270" w14:textId="77777777" w:rsidR="00860D07" w:rsidRPr="008C2161" w:rsidRDefault="00860D07" w:rsidP="00D30575">
            <w:pPr>
              <w:rPr>
                <w:bCs/>
                <w:sz w:val="22"/>
                <w:szCs w:val="22"/>
              </w:rPr>
            </w:pPr>
          </w:p>
        </w:tc>
        <w:tc>
          <w:tcPr>
            <w:tcW w:w="4447" w:type="dxa"/>
          </w:tcPr>
          <w:p w14:paraId="3D9CDEA7" w14:textId="7EBC3BC3" w:rsidR="00860D07" w:rsidRPr="008C2161" w:rsidRDefault="00860D07" w:rsidP="00D30575">
            <w:pPr>
              <w:rPr>
                <w:bCs/>
                <w:sz w:val="22"/>
                <w:szCs w:val="22"/>
              </w:rPr>
            </w:pPr>
          </w:p>
        </w:tc>
        <w:tc>
          <w:tcPr>
            <w:tcW w:w="3454" w:type="dxa"/>
          </w:tcPr>
          <w:p w14:paraId="46166EAE" w14:textId="0F74610F" w:rsidR="00860D07" w:rsidRPr="008C2161" w:rsidRDefault="00860D07" w:rsidP="00D30575">
            <w:pPr>
              <w:rPr>
                <w:bCs/>
                <w:sz w:val="22"/>
                <w:szCs w:val="22"/>
              </w:rPr>
            </w:pPr>
          </w:p>
        </w:tc>
      </w:tr>
      <w:tr w:rsidR="007118C0" w:rsidRPr="008C2161" w14:paraId="671319D2" w14:textId="77777777" w:rsidTr="00F86161">
        <w:tc>
          <w:tcPr>
            <w:tcW w:w="2312" w:type="dxa"/>
          </w:tcPr>
          <w:p w14:paraId="685899B6" w14:textId="77777777" w:rsidR="00860D07" w:rsidRPr="008C2161" w:rsidRDefault="00860D07" w:rsidP="00D30575">
            <w:pPr>
              <w:rPr>
                <w:bCs/>
                <w:sz w:val="22"/>
                <w:szCs w:val="22"/>
              </w:rPr>
            </w:pPr>
            <w:r w:rsidRPr="008C2161">
              <w:rPr>
                <w:bCs/>
                <w:sz w:val="22"/>
                <w:szCs w:val="22"/>
              </w:rPr>
              <w:t>Socialinis pedagogas</w:t>
            </w:r>
          </w:p>
        </w:tc>
        <w:tc>
          <w:tcPr>
            <w:tcW w:w="3962" w:type="dxa"/>
          </w:tcPr>
          <w:p w14:paraId="2A0DCBA9" w14:textId="394081AE" w:rsidR="00860D07" w:rsidRPr="008C2161" w:rsidRDefault="00860D07" w:rsidP="00D30575">
            <w:pPr>
              <w:rPr>
                <w:bCs/>
                <w:sz w:val="22"/>
                <w:szCs w:val="22"/>
              </w:rPr>
            </w:pPr>
          </w:p>
        </w:tc>
        <w:tc>
          <w:tcPr>
            <w:tcW w:w="4447" w:type="dxa"/>
          </w:tcPr>
          <w:p w14:paraId="6E4AE57D" w14:textId="77777777" w:rsidR="00860D07" w:rsidRPr="008C2161" w:rsidRDefault="00860D07" w:rsidP="00D30575">
            <w:pPr>
              <w:rPr>
                <w:bCs/>
                <w:sz w:val="22"/>
                <w:szCs w:val="22"/>
              </w:rPr>
            </w:pPr>
          </w:p>
        </w:tc>
        <w:tc>
          <w:tcPr>
            <w:tcW w:w="3454" w:type="dxa"/>
          </w:tcPr>
          <w:p w14:paraId="4A52D71C" w14:textId="164D9457" w:rsidR="00860D07" w:rsidRPr="008C2161" w:rsidRDefault="00860D07" w:rsidP="00D30575">
            <w:pPr>
              <w:rPr>
                <w:bCs/>
                <w:sz w:val="22"/>
                <w:szCs w:val="22"/>
              </w:rPr>
            </w:pPr>
          </w:p>
        </w:tc>
      </w:tr>
      <w:tr w:rsidR="007118C0" w:rsidRPr="008C2161" w14:paraId="5B79473F" w14:textId="77777777" w:rsidTr="00F86161">
        <w:tc>
          <w:tcPr>
            <w:tcW w:w="2312" w:type="dxa"/>
          </w:tcPr>
          <w:p w14:paraId="62D28685" w14:textId="77777777" w:rsidR="00860D07" w:rsidRPr="008C2161" w:rsidRDefault="00860D07" w:rsidP="00D30575">
            <w:pPr>
              <w:rPr>
                <w:bCs/>
                <w:sz w:val="22"/>
                <w:szCs w:val="22"/>
              </w:rPr>
            </w:pPr>
            <w:r w:rsidRPr="008C2161">
              <w:rPr>
                <w:bCs/>
                <w:sz w:val="22"/>
                <w:szCs w:val="22"/>
              </w:rPr>
              <w:t>Psichologas</w:t>
            </w:r>
          </w:p>
        </w:tc>
        <w:tc>
          <w:tcPr>
            <w:tcW w:w="3962" w:type="dxa"/>
          </w:tcPr>
          <w:p w14:paraId="417F9879" w14:textId="7ABBD343" w:rsidR="00860D07" w:rsidRPr="008C2161" w:rsidRDefault="00860D07" w:rsidP="00D30575">
            <w:pPr>
              <w:rPr>
                <w:bCs/>
                <w:sz w:val="22"/>
                <w:szCs w:val="22"/>
              </w:rPr>
            </w:pPr>
          </w:p>
        </w:tc>
        <w:tc>
          <w:tcPr>
            <w:tcW w:w="4447" w:type="dxa"/>
          </w:tcPr>
          <w:p w14:paraId="570932F9" w14:textId="77777777" w:rsidR="00860D07" w:rsidRPr="008C2161" w:rsidRDefault="00860D07" w:rsidP="00D30575">
            <w:pPr>
              <w:rPr>
                <w:bCs/>
                <w:sz w:val="22"/>
                <w:szCs w:val="22"/>
              </w:rPr>
            </w:pPr>
          </w:p>
        </w:tc>
        <w:tc>
          <w:tcPr>
            <w:tcW w:w="3454" w:type="dxa"/>
          </w:tcPr>
          <w:p w14:paraId="16F54C35" w14:textId="77777777" w:rsidR="00860D07" w:rsidRPr="008C2161" w:rsidRDefault="00860D07" w:rsidP="00D30575">
            <w:pPr>
              <w:rPr>
                <w:bCs/>
                <w:sz w:val="22"/>
                <w:szCs w:val="22"/>
              </w:rPr>
            </w:pPr>
          </w:p>
        </w:tc>
      </w:tr>
      <w:tr w:rsidR="00860D07" w:rsidRPr="008C2161" w14:paraId="2D00F2FD" w14:textId="77777777" w:rsidTr="00F86161">
        <w:tc>
          <w:tcPr>
            <w:tcW w:w="2312" w:type="dxa"/>
          </w:tcPr>
          <w:p w14:paraId="56AF2C5A" w14:textId="77777777" w:rsidR="00860D07" w:rsidRPr="008C2161" w:rsidRDefault="00860D07" w:rsidP="00D30575">
            <w:pPr>
              <w:rPr>
                <w:bCs/>
                <w:sz w:val="22"/>
                <w:szCs w:val="22"/>
              </w:rPr>
            </w:pPr>
            <w:r w:rsidRPr="008C2161">
              <w:rPr>
                <w:bCs/>
                <w:sz w:val="22"/>
                <w:szCs w:val="22"/>
              </w:rPr>
              <w:t>Mokytojo padėjėjas</w:t>
            </w:r>
          </w:p>
        </w:tc>
        <w:tc>
          <w:tcPr>
            <w:tcW w:w="3962" w:type="dxa"/>
          </w:tcPr>
          <w:p w14:paraId="19456B30" w14:textId="77777777" w:rsidR="00860D07" w:rsidRPr="008C2161" w:rsidRDefault="00860D07" w:rsidP="00D30575">
            <w:pPr>
              <w:rPr>
                <w:bCs/>
                <w:sz w:val="22"/>
                <w:szCs w:val="22"/>
              </w:rPr>
            </w:pPr>
          </w:p>
        </w:tc>
        <w:tc>
          <w:tcPr>
            <w:tcW w:w="4447" w:type="dxa"/>
          </w:tcPr>
          <w:p w14:paraId="172DD8E5" w14:textId="77777777" w:rsidR="00860D07" w:rsidRPr="008C2161" w:rsidRDefault="00860D07" w:rsidP="00D30575">
            <w:pPr>
              <w:rPr>
                <w:bCs/>
                <w:sz w:val="22"/>
                <w:szCs w:val="22"/>
              </w:rPr>
            </w:pPr>
          </w:p>
        </w:tc>
        <w:tc>
          <w:tcPr>
            <w:tcW w:w="3454" w:type="dxa"/>
          </w:tcPr>
          <w:p w14:paraId="54E69578" w14:textId="77777777" w:rsidR="00860D07" w:rsidRPr="008C2161" w:rsidRDefault="00860D07" w:rsidP="00D30575">
            <w:pPr>
              <w:rPr>
                <w:bCs/>
                <w:sz w:val="22"/>
                <w:szCs w:val="22"/>
              </w:rPr>
            </w:pPr>
          </w:p>
        </w:tc>
      </w:tr>
    </w:tbl>
    <w:p w14:paraId="187697F3" w14:textId="77777777" w:rsidR="00860D07" w:rsidRPr="008C2161" w:rsidRDefault="00860D07" w:rsidP="00860D07">
      <w:pPr>
        <w:rPr>
          <w:bCs/>
          <w:sz w:val="22"/>
          <w:szCs w:val="22"/>
        </w:rPr>
      </w:pPr>
    </w:p>
    <w:p w14:paraId="18AFF60F" w14:textId="0F0DD8D9" w:rsidR="00860D07" w:rsidRPr="008C2161" w:rsidRDefault="004F54B7" w:rsidP="00860D07">
      <w:pPr>
        <w:ind w:left="567"/>
        <w:rPr>
          <w:bCs/>
          <w:sz w:val="22"/>
          <w:szCs w:val="22"/>
        </w:rPr>
      </w:pPr>
      <w:r w:rsidRPr="008C2161">
        <w:rPr>
          <w:bCs/>
          <w:sz w:val="22"/>
          <w:szCs w:val="22"/>
        </w:rPr>
        <w:t>Individualų  pagalbos  plano įgyvendinimą koordinuojantis asmuo – mokytoja</w:t>
      </w:r>
      <w:r w:rsidR="00860D07" w:rsidRPr="008C2161">
        <w:rPr>
          <w:bCs/>
          <w:sz w:val="22"/>
          <w:szCs w:val="22"/>
        </w:rPr>
        <w:t xml:space="preserve">........................... </w:t>
      </w:r>
    </w:p>
    <w:tbl>
      <w:tblPr>
        <w:tblStyle w:val="TableGrid"/>
        <w:tblW w:w="0" w:type="auto"/>
        <w:tblInd w:w="279" w:type="dxa"/>
        <w:tblLook w:val="04A0" w:firstRow="1" w:lastRow="0" w:firstColumn="1" w:lastColumn="0" w:noHBand="0" w:noVBand="1"/>
      </w:tblPr>
      <w:tblGrid>
        <w:gridCol w:w="821"/>
        <w:gridCol w:w="6413"/>
        <w:gridCol w:w="3844"/>
        <w:gridCol w:w="3097"/>
      </w:tblGrid>
      <w:tr w:rsidR="007118C0" w:rsidRPr="008C2161" w14:paraId="48791D88" w14:textId="77777777" w:rsidTr="00F86161">
        <w:tc>
          <w:tcPr>
            <w:tcW w:w="821" w:type="dxa"/>
          </w:tcPr>
          <w:p w14:paraId="317F5A71" w14:textId="77777777" w:rsidR="00860D07" w:rsidRPr="008C2161" w:rsidRDefault="00860D07" w:rsidP="00D30575">
            <w:pPr>
              <w:rPr>
                <w:bCs/>
                <w:sz w:val="22"/>
                <w:szCs w:val="22"/>
              </w:rPr>
            </w:pPr>
            <w:r w:rsidRPr="008C2161">
              <w:rPr>
                <w:bCs/>
                <w:sz w:val="22"/>
                <w:szCs w:val="22"/>
              </w:rPr>
              <w:t>Eil. Nr.</w:t>
            </w:r>
          </w:p>
        </w:tc>
        <w:tc>
          <w:tcPr>
            <w:tcW w:w="6413" w:type="dxa"/>
          </w:tcPr>
          <w:p w14:paraId="7DBD7557" w14:textId="77777777" w:rsidR="00860D07" w:rsidRPr="008C2161" w:rsidRDefault="00860D07" w:rsidP="00D30575">
            <w:pPr>
              <w:rPr>
                <w:bCs/>
                <w:sz w:val="22"/>
                <w:szCs w:val="22"/>
              </w:rPr>
            </w:pPr>
            <w:r w:rsidRPr="008C2161">
              <w:rPr>
                <w:bCs/>
                <w:sz w:val="22"/>
                <w:szCs w:val="22"/>
              </w:rPr>
              <w:t>Tėvams siūloma pagalba</w:t>
            </w:r>
          </w:p>
          <w:p w14:paraId="684B9811" w14:textId="77777777" w:rsidR="00860D07" w:rsidRPr="008C2161" w:rsidRDefault="00860D07" w:rsidP="00D30575">
            <w:pPr>
              <w:rPr>
                <w:bCs/>
                <w:sz w:val="22"/>
                <w:szCs w:val="22"/>
              </w:rPr>
            </w:pPr>
          </w:p>
        </w:tc>
        <w:tc>
          <w:tcPr>
            <w:tcW w:w="3844" w:type="dxa"/>
          </w:tcPr>
          <w:p w14:paraId="3715C1FB" w14:textId="77777777" w:rsidR="00860D07" w:rsidRPr="008C2161" w:rsidRDefault="00860D07" w:rsidP="00D30575">
            <w:pPr>
              <w:rPr>
                <w:bCs/>
                <w:sz w:val="22"/>
                <w:szCs w:val="22"/>
              </w:rPr>
            </w:pPr>
            <w:r w:rsidRPr="008C2161">
              <w:rPr>
                <w:bCs/>
                <w:sz w:val="22"/>
                <w:szCs w:val="22"/>
              </w:rPr>
              <w:t>Pagalbą teikianti institucija</w:t>
            </w:r>
          </w:p>
        </w:tc>
        <w:tc>
          <w:tcPr>
            <w:tcW w:w="3097" w:type="dxa"/>
          </w:tcPr>
          <w:p w14:paraId="58BF930C" w14:textId="77777777" w:rsidR="00860D07" w:rsidRPr="008C2161" w:rsidRDefault="00860D07" w:rsidP="00D30575">
            <w:pPr>
              <w:rPr>
                <w:bCs/>
                <w:sz w:val="22"/>
                <w:szCs w:val="22"/>
              </w:rPr>
            </w:pPr>
            <w:r w:rsidRPr="008C2161">
              <w:rPr>
                <w:bCs/>
                <w:sz w:val="22"/>
                <w:szCs w:val="22"/>
              </w:rPr>
              <w:t>Pagalbos teikimo laikotarpis</w:t>
            </w:r>
          </w:p>
        </w:tc>
      </w:tr>
      <w:tr w:rsidR="007118C0" w:rsidRPr="008C2161" w14:paraId="6DDD9AD2" w14:textId="77777777" w:rsidTr="00F86161">
        <w:tc>
          <w:tcPr>
            <w:tcW w:w="821" w:type="dxa"/>
          </w:tcPr>
          <w:p w14:paraId="696ED301" w14:textId="77777777" w:rsidR="00860D07" w:rsidRPr="008C2161" w:rsidRDefault="00860D07" w:rsidP="00D30575">
            <w:pPr>
              <w:rPr>
                <w:bCs/>
                <w:sz w:val="22"/>
                <w:szCs w:val="22"/>
              </w:rPr>
            </w:pPr>
            <w:r w:rsidRPr="008C2161">
              <w:rPr>
                <w:bCs/>
                <w:sz w:val="22"/>
                <w:szCs w:val="22"/>
              </w:rPr>
              <w:t>1.</w:t>
            </w:r>
          </w:p>
        </w:tc>
        <w:tc>
          <w:tcPr>
            <w:tcW w:w="6413" w:type="dxa"/>
          </w:tcPr>
          <w:p w14:paraId="5BA1BD14" w14:textId="77777777" w:rsidR="00860D07" w:rsidRPr="008C2161" w:rsidRDefault="00860D07" w:rsidP="00D30575">
            <w:pPr>
              <w:rPr>
                <w:bCs/>
                <w:sz w:val="22"/>
                <w:szCs w:val="22"/>
              </w:rPr>
            </w:pPr>
          </w:p>
        </w:tc>
        <w:tc>
          <w:tcPr>
            <w:tcW w:w="3844" w:type="dxa"/>
          </w:tcPr>
          <w:p w14:paraId="66DFA1CC" w14:textId="77777777" w:rsidR="00860D07" w:rsidRPr="008C2161" w:rsidRDefault="00860D07" w:rsidP="00D30575">
            <w:pPr>
              <w:rPr>
                <w:bCs/>
                <w:sz w:val="22"/>
                <w:szCs w:val="22"/>
              </w:rPr>
            </w:pPr>
          </w:p>
        </w:tc>
        <w:tc>
          <w:tcPr>
            <w:tcW w:w="3097" w:type="dxa"/>
          </w:tcPr>
          <w:p w14:paraId="2C4F00C7" w14:textId="77777777" w:rsidR="00860D07" w:rsidRPr="008C2161" w:rsidRDefault="00860D07" w:rsidP="00D30575">
            <w:pPr>
              <w:rPr>
                <w:bCs/>
                <w:sz w:val="22"/>
                <w:szCs w:val="22"/>
              </w:rPr>
            </w:pPr>
          </w:p>
        </w:tc>
      </w:tr>
      <w:tr w:rsidR="007118C0" w:rsidRPr="008C2161" w14:paraId="2E1F394C" w14:textId="77777777" w:rsidTr="00F86161">
        <w:tc>
          <w:tcPr>
            <w:tcW w:w="821" w:type="dxa"/>
          </w:tcPr>
          <w:p w14:paraId="698963E5" w14:textId="77777777" w:rsidR="00860D07" w:rsidRPr="008C2161" w:rsidRDefault="00860D07" w:rsidP="00D30575">
            <w:pPr>
              <w:rPr>
                <w:bCs/>
                <w:sz w:val="22"/>
                <w:szCs w:val="22"/>
              </w:rPr>
            </w:pPr>
            <w:r w:rsidRPr="008C2161">
              <w:rPr>
                <w:bCs/>
                <w:sz w:val="22"/>
                <w:szCs w:val="22"/>
              </w:rPr>
              <w:t>2.</w:t>
            </w:r>
          </w:p>
        </w:tc>
        <w:tc>
          <w:tcPr>
            <w:tcW w:w="6413" w:type="dxa"/>
          </w:tcPr>
          <w:p w14:paraId="56CA40E6" w14:textId="77777777" w:rsidR="00860D07" w:rsidRPr="008C2161" w:rsidRDefault="00860D07" w:rsidP="00D30575">
            <w:pPr>
              <w:rPr>
                <w:bCs/>
                <w:sz w:val="22"/>
                <w:szCs w:val="22"/>
              </w:rPr>
            </w:pPr>
          </w:p>
        </w:tc>
        <w:tc>
          <w:tcPr>
            <w:tcW w:w="3844" w:type="dxa"/>
          </w:tcPr>
          <w:p w14:paraId="2828A94C" w14:textId="77777777" w:rsidR="00860D07" w:rsidRPr="008C2161" w:rsidRDefault="00860D07" w:rsidP="00D30575">
            <w:pPr>
              <w:rPr>
                <w:bCs/>
                <w:sz w:val="22"/>
                <w:szCs w:val="22"/>
              </w:rPr>
            </w:pPr>
          </w:p>
        </w:tc>
        <w:tc>
          <w:tcPr>
            <w:tcW w:w="3097" w:type="dxa"/>
          </w:tcPr>
          <w:p w14:paraId="3AF3981C" w14:textId="77777777" w:rsidR="00860D07" w:rsidRPr="008C2161" w:rsidRDefault="00860D07" w:rsidP="00D30575">
            <w:pPr>
              <w:rPr>
                <w:bCs/>
                <w:sz w:val="22"/>
                <w:szCs w:val="22"/>
              </w:rPr>
            </w:pPr>
          </w:p>
        </w:tc>
      </w:tr>
      <w:tr w:rsidR="00860D07" w:rsidRPr="008C2161" w14:paraId="6EB793F1" w14:textId="77777777" w:rsidTr="00F86161">
        <w:tc>
          <w:tcPr>
            <w:tcW w:w="821" w:type="dxa"/>
          </w:tcPr>
          <w:p w14:paraId="7EE5EB40" w14:textId="77777777" w:rsidR="00860D07" w:rsidRPr="008C2161" w:rsidRDefault="00860D07" w:rsidP="00D30575">
            <w:pPr>
              <w:rPr>
                <w:bCs/>
                <w:sz w:val="22"/>
                <w:szCs w:val="22"/>
              </w:rPr>
            </w:pPr>
            <w:r w:rsidRPr="008C2161">
              <w:rPr>
                <w:bCs/>
                <w:sz w:val="22"/>
                <w:szCs w:val="22"/>
              </w:rPr>
              <w:t>3.</w:t>
            </w:r>
          </w:p>
        </w:tc>
        <w:tc>
          <w:tcPr>
            <w:tcW w:w="6413" w:type="dxa"/>
          </w:tcPr>
          <w:p w14:paraId="557F03DD" w14:textId="77777777" w:rsidR="00860D07" w:rsidRPr="008C2161" w:rsidRDefault="00860D07" w:rsidP="00D30575">
            <w:pPr>
              <w:rPr>
                <w:bCs/>
                <w:sz w:val="22"/>
                <w:szCs w:val="22"/>
              </w:rPr>
            </w:pPr>
          </w:p>
        </w:tc>
        <w:tc>
          <w:tcPr>
            <w:tcW w:w="3844" w:type="dxa"/>
          </w:tcPr>
          <w:p w14:paraId="04C41AD1" w14:textId="77777777" w:rsidR="00860D07" w:rsidRPr="008C2161" w:rsidRDefault="00860D07" w:rsidP="00D30575">
            <w:pPr>
              <w:rPr>
                <w:bCs/>
                <w:sz w:val="22"/>
                <w:szCs w:val="22"/>
              </w:rPr>
            </w:pPr>
          </w:p>
        </w:tc>
        <w:tc>
          <w:tcPr>
            <w:tcW w:w="3097" w:type="dxa"/>
          </w:tcPr>
          <w:p w14:paraId="72457C1F" w14:textId="77777777" w:rsidR="00860D07" w:rsidRPr="008C2161" w:rsidRDefault="00860D07" w:rsidP="00D30575">
            <w:pPr>
              <w:rPr>
                <w:bCs/>
                <w:sz w:val="22"/>
                <w:szCs w:val="22"/>
              </w:rPr>
            </w:pPr>
          </w:p>
        </w:tc>
      </w:tr>
    </w:tbl>
    <w:p w14:paraId="13B366EF" w14:textId="77777777" w:rsidR="00860D07" w:rsidRPr="008C2161" w:rsidRDefault="00860D07" w:rsidP="00860D07">
      <w:pPr>
        <w:rPr>
          <w:bCs/>
          <w:sz w:val="22"/>
          <w:szCs w:val="22"/>
        </w:rPr>
      </w:pPr>
    </w:p>
    <w:p w14:paraId="6480A554" w14:textId="77777777" w:rsidR="00860D07" w:rsidRPr="008C2161" w:rsidRDefault="00860D07" w:rsidP="00860D07">
      <w:pPr>
        <w:rPr>
          <w:bCs/>
          <w:sz w:val="22"/>
          <w:szCs w:val="22"/>
        </w:rPr>
      </w:pPr>
    </w:p>
    <w:p w14:paraId="365384CC" w14:textId="77777777" w:rsidR="00860D07" w:rsidRPr="008C2161" w:rsidRDefault="00860D07" w:rsidP="00860D07">
      <w:pPr>
        <w:ind w:left="567"/>
        <w:rPr>
          <w:bCs/>
          <w:sz w:val="22"/>
          <w:szCs w:val="22"/>
        </w:rPr>
      </w:pPr>
      <w:r w:rsidRPr="008C2161">
        <w:rPr>
          <w:bCs/>
          <w:sz w:val="22"/>
          <w:szCs w:val="22"/>
        </w:rPr>
        <w:t>Susitarimų aptarimas ir pažangos vertinimo kriterijai:</w:t>
      </w:r>
    </w:p>
    <w:p w14:paraId="3D1A548F" w14:textId="77777777" w:rsidR="00860D07" w:rsidRPr="008C2161" w:rsidRDefault="00860D07" w:rsidP="00860D07">
      <w:pPr>
        <w:widowControl w:val="0"/>
        <w:ind w:left="567"/>
        <w:rPr>
          <w:bCs/>
          <w:sz w:val="22"/>
          <w:szCs w:val="22"/>
        </w:rPr>
      </w:pPr>
      <w:r w:rsidRPr="008C2161">
        <w:rPr>
          <w:bCs/>
          <w:sz w:val="22"/>
          <w:szCs w:val="22"/>
        </w:rPr>
        <w:t>1. Gerėja ugdymo(si) rezultatai.</w:t>
      </w:r>
    </w:p>
    <w:p w14:paraId="362AD29C" w14:textId="77777777" w:rsidR="00860D07" w:rsidRPr="008C2161" w:rsidRDefault="00860D07" w:rsidP="00860D07">
      <w:pPr>
        <w:widowControl w:val="0"/>
        <w:ind w:left="567"/>
        <w:rPr>
          <w:bCs/>
          <w:sz w:val="22"/>
          <w:szCs w:val="22"/>
        </w:rPr>
      </w:pPr>
      <w:r w:rsidRPr="008C2161">
        <w:rPr>
          <w:bCs/>
          <w:sz w:val="22"/>
          <w:szCs w:val="22"/>
        </w:rPr>
        <w:t xml:space="preserve">2. Sistemingai lanko konsultacijas ir specialistų užsiėmimus,  juose bendradarbiauja ir atlieka užduotis. </w:t>
      </w:r>
    </w:p>
    <w:p w14:paraId="23DE6A4A" w14:textId="77777777" w:rsidR="00860D07" w:rsidRPr="008C2161" w:rsidRDefault="00860D07" w:rsidP="00860D07">
      <w:pPr>
        <w:widowControl w:val="0"/>
        <w:ind w:left="567"/>
        <w:rPr>
          <w:bCs/>
          <w:sz w:val="22"/>
          <w:szCs w:val="22"/>
        </w:rPr>
      </w:pPr>
      <w:r w:rsidRPr="008C2161">
        <w:rPr>
          <w:bCs/>
          <w:sz w:val="22"/>
          <w:szCs w:val="22"/>
        </w:rPr>
        <w:t>3. Mokinio elgesio ir komunikavimo pokyčiai (geranoriškas ir pagarbus bendradarbiavimas ir komunikavimas, gebėjimas prisiimti atsakomybę už savo veiksmus).</w:t>
      </w:r>
    </w:p>
    <w:p w14:paraId="26A05487" w14:textId="77777777" w:rsidR="00860D07" w:rsidRPr="008C2161" w:rsidRDefault="00860D07" w:rsidP="00860D07">
      <w:pPr>
        <w:ind w:left="567"/>
        <w:rPr>
          <w:bCs/>
          <w:sz w:val="22"/>
          <w:szCs w:val="22"/>
        </w:rPr>
      </w:pPr>
    </w:p>
    <w:p w14:paraId="6FD788FF" w14:textId="77777777" w:rsidR="00860D07" w:rsidRPr="008C2161" w:rsidRDefault="00860D07" w:rsidP="00860D07">
      <w:pPr>
        <w:ind w:left="567"/>
        <w:rPr>
          <w:bCs/>
          <w:sz w:val="22"/>
          <w:szCs w:val="22"/>
        </w:rPr>
      </w:pPr>
      <w:r w:rsidRPr="008C2161">
        <w:rPr>
          <w:bCs/>
          <w:sz w:val="22"/>
          <w:szCs w:val="22"/>
        </w:rPr>
        <w:t>Ugdymosi pasiekimų analizė (Bendrųjų ugdymo programų įveikimas, mokymosi pasiekimai, mokymosi sunkumai atskirų dalykų): pildo mokytojai</w:t>
      </w:r>
    </w:p>
    <w:p w14:paraId="3AAF8331" w14:textId="77777777" w:rsidR="00860D07" w:rsidRPr="008C2161" w:rsidRDefault="00860D07" w:rsidP="00860D07">
      <w:pPr>
        <w:ind w:left="567"/>
        <w:rPr>
          <w:bCs/>
          <w:sz w:val="22"/>
          <w:szCs w:val="22"/>
        </w:rPr>
      </w:pPr>
      <w:r w:rsidRPr="008C2161">
        <w:rPr>
          <w:bCs/>
          <w:sz w:val="22"/>
          <w:szCs w:val="22"/>
        </w:rPr>
        <w:t>I pusmetis</w:t>
      </w:r>
    </w:p>
    <w:p w14:paraId="7A48BFA5" w14:textId="77777777" w:rsidR="00860D07" w:rsidRPr="008C2161" w:rsidRDefault="00860D07" w:rsidP="00860D07">
      <w:pPr>
        <w:ind w:left="567"/>
        <w:rPr>
          <w:bCs/>
          <w:sz w:val="22"/>
          <w:szCs w:val="22"/>
        </w:rPr>
      </w:pPr>
      <w:r w:rsidRPr="008C2161">
        <w:rPr>
          <w:bCs/>
          <w:sz w:val="22"/>
          <w:szCs w:val="22"/>
        </w:rPr>
        <w:t>............................................................................................................................................................................................................................................................</w:t>
      </w:r>
    </w:p>
    <w:p w14:paraId="53ED1CC5" w14:textId="77777777" w:rsidR="00860D07" w:rsidRPr="008C2161" w:rsidRDefault="00860D07" w:rsidP="00860D07">
      <w:pPr>
        <w:ind w:left="567"/>
        <w:rPr>
          <w:bCs/>
          <w:sz w:val="22"/>
          <w:szCs w:val="22"/>
        </w:rPr>
      </w:pPr>
      <w:r w:rsidRPr="008C2161">
        <w:rPr>
          <w:bCs/>
          <w:sz w:val="22"/>
          <w:szCs w:val="22"/>
        </w:rPr>
        <w:t>............................................................................................................................................................................................................................................................</w:t>
      </w:r>
    </w:p>
    <w:p w14:paraId="4A7586E9" w14:textId="77777777" w:rsidR="00860D07" w:rsidRPr="008C2161" w:rsidRDefault="00860D07" w:rsidP="00860D07">
      <w:pPr>
        <w:ind w:left="567"/>
        <w:rPr>
          <w:bCs/>
          <w:sz w:val="22"/>
          <w:szCs w:val="22"/>
        </w:rPr>
      </w:pPr>
      <w:r w:rsidRPr="008C2161">
        <w:rPr>
          <w:bCs/>
          <w:sz w:val="22"/>
          <w:szCs w:val="22"/>
        </w:rPr>
        <w:t xml:space="preserve">II pusmetis </w:t>
      </w:r>
    </w:p>
    <w:p w14:paraId="19C56E37" w14:textId="77777777" w:rsidR="00860D07" w:rsidRPr="008C2161" w:rsidRDefault="00860D07" w:rsidP="00860D07">
      <w:pPr>
        <w:ind w:left="567"/>
        <w:rPr>
          <w:bCs/>
          <w:sz w:val="22"/>
          <w:szCs w:val="22"/>
        </w:rPr>
      </w:pPr>
      <w:r w:rsidRPr="008C2161">
        <w:rPr>
          <w:bCs/>
          <w:sz w:val="22"/>
          <w:szCs w:val="22"/>
        </w:rPr>
        <w:t>............................................................................................................................................................................................................................................................</w:t>
      </w:r>
    </w:p>
    <w:p w14:paraId="4621F817" w14:textId="77777777" w:rsidR="00860D07" w:rsidRPr="008C2161" w:rsidRDefault="00860D07" w:rsidP="00860D07">
      <w:pPr>
        <w:ind w:left="567"/>
        <w:rPr>
          <w:bCs/>
          <w:sz w:val="22"/>
          <w:szCs w:val="22"/>
        </w:rPr>
      </w:pPr>
      <w:r w:rsidRPr="008C2161">
        <w:rPr>
          <w:bCs/>
          <w:sz w:val="22"/>
          <w:szCs w:val="22"/>
        </w:rPr>
        <w:t>............................................................................................................................................................................................................................................................</w:t>
      </w:r>
    </w:p>
    <w:p w14:paraId="20376878" w14:textId="4005424B" w:rsidR="00860D07" w:rsidRPr="008C2161" w:rsidRDefault="00860D07" w:rsidP="00860D07">
      <w:pPr>
        <w:ind w:left="567"/>
        <w:rPr>
          <w:bCs/>
          <w:sz w:val="22"/>
          <w:szCs w:val="22"/>
        </w:rPr>
      </w:pPr>
      <w:r w:rsidRPr="008C2161">
        <w:rPr>
          <w:bCs/>
          <w:sz w:val="22"/>
          <w:szCs w:val="22"/>
        </w:rPr>
        <w:t>Švietimo pagalbos efektyvumo analizė (mokinio galios, sunkumai)..............................................................................................................</w:t>
      </w:r>
      <w:r w:rsidR="00CC2578" w:rsidRPr="00CC2578">
        <w:rPr>
          <w:bCs/>
          <w:sz w:val="22"/>
          <w:szCs w:val="22"/>
        </w:rPr>
        <w:t xml:space="preserve"> </w:t>
      </w:r>
      <w:r w:rsidR="00CC2578" w:rsidRPr="008C2161">
        <w:rPr>
          <w:bCs/>
          <w:sz w:val="22"/>
          <w:szCs w:val="22"/>
        </w:rPr>
        <w:t>................................</w:t>
      </w:r>
      <w:r w:rsidR="00CC2578">
        <w:rPr>
          <w:bCs/>
          <w:sz w:val="22"/>
          <w:szCs w:val="22"/>
        </w:rPr>
        <w:t>..</w:t>
      </w:r>
      <w:r w:rsidRPr="008C2161">
        <w:rPr>
          <w:bCs/>
          <w:sz w:val="22"/>
          <w:szCs w:val="22"/>
        </w:rPr>
        <w:t xml:space="preserve"> </w:t>
      </w:r>
    </w:p>
    <w:p w14:paraId="08AF7C78" w14:textId="77777777" w:rsidR="00860D07" w:rsidRPr="008C2161" w:rsidRDefault="00860D07" w:rsidP="00860D07">
      <w:pPr>
        <w:ind w:left="567"/>
        <w:rPr>
          <w:bCs/>
          <w:sz w:val="22"/>
          <w:szCs w:val="22"/>
        </w:rPr>
      </w:pPr>
      <w:r w:rsidRPr="008C2161">
        <w:rPr>
          <w:bCs/>
          <w:sz w:val="22"/>
          <w:szCs w:val="22"/>
        </w:rPr>
        <w:t>............................................................................................................................................................................................................................................................</w:t>
      </w:r>
    </w:p>
    <w:p w14:paraId="4F46B5E6" w14:textId="77777777" w:rsidR="00860D07" w:rsidRPr="008C2161" w:rsidRDefault="00860D07" w:rsidP="00860D07">
      <w:pPr>
        <w:ind w:left="567"/>
        <w:rPr>
          <w:bCs/>
          <w:sz w:val="22"/>
          <w:szCs w:val="22"/>
        </w:rPr>
      </w:pPr>
      <w:r w:rsidRPr="008C2161">
        <w:rPr>
          <w:bCs/>
          <w:sz w:val="22"/>
          <w:szCs w:val="22"/>
        </w:rPr>
        <w:t>............................................................................................................................................................................................................................................................</w:t>
      </w:r>
    </w:p>
    <w:p w14:paraId="66BD1C22" w14:textId="77777777" w:rsidR="00860D07" w:rsidRPr="008C2161" w:rsidRDefault="00860D07" w:rsidP="00860D07">
      <w:pPr>
        <w:ind w:left="567"/>
        <w:rPr>
          <w:bCs/>
          <w:sz w:val="22"/>
          <w:szCs w:val="22"/>
        </w:rPr>
      </w:pPr>
      <w:r w:rsidRPr="008C2161">
        <w:rPr>
          <w:bCs/>
          <w:sz w:val="22"/>
          <w:szCs w:val="22"/>
        </w:rPr>
        <w:lastRenderedPageBreak/>
        <w:t>I pusmetis(sutrikimas įveiktas, dalinai įveiktas, nėra pagerėjimo)....................................................................................................................................................</w:t>
      </w:r>
    </w:p>
    <w:p w14:paraId="7FED2D8C" w14:textId="77777777" w:rsidR="00860D07" w:rsidRPr="008C2161" w:rsidRDefault="00860D07" w:rsidP="00860D07">
      <w:pPr>
        <w:ind w:left="567"/>
        <w:rPr>
          <w:bCs/>
          <w:sz w:val="22"/>
          <w:szCs w:val="22"/>
        </w:rPr>
      </w:pPr>
      <w:r w:rsidRPr="008C2161">
        <w:rPr>
          <w:bCs/>
          <w:sz w:val="22"/>
          <w:szCs w:val="22"/>
        </w:rPr>
        <w:t>............................................................................................................................................................................................................................................................</w:t>
      </w:r>
    </w:p>
    <w:p w14:paraId="48F954F6" w14:textId="77777777" w:rsidR="00860D07" w:rsidRPr="008C2161" w:rsidRDefault="00860D07" w:rsidP="00860D07">
      <w:pPr>
        <w:ind w:left="567"/>
        <w:rPr>
          <w:bCs/>
          <w:sz w:val="22"/>
          <w:szCs w:val="22"/>
        </w:rPr>
      </w:pPr>
      <w:r w:rsidRPr="008C2161">
        <w:rPr>
          <w:bCs/>
          <w:sz w:val="22"/>
          <w:szCs w:val="22"/>
        </w:rPr>
        <w:t>............................................................................................................................................................................................................................................................</w:t>
      </w:r>
    </w:p>
    <w:p w14:paraId="203D3A02" w14:textId="77777777" w:rsidR="00860D07" w:rsidRPr="008C2161" w:rsidRDefault="00860D07" w:rsidP="00860D07">
      <w:pPr>
        <w:ind w:left="567"/>
        <w:rPr>
          <w:bCs/>
          <w:sz w:val="22"/>
          <w:szCs w:val="22"/>
        </w:rPr>
      </w:pPr>
      <w:r w:rsidRPr="008C2161">
        <w:rPr>
          <w:bCs/>
          <w:sz w:val="22"/>
          <w:szCs w:val="22"/>
        </w:rPr>
        <w:t>II pusmetis (sutrikimas įveiktas, dalinai įveiktas, nėra pagerėjimo)..................................................................................................................................................</w:t>
      </w:r>
    </w:p>
    <w:p w14:paraId="67E733FE" w14:textId="77777777" w:rsidR="00860D07" w:rsidRPr="008C2161" w:rsidRDefault="00860D07" w:rsidP="00860D07">
      <w:pPr>
        <w:ind w:left="567"/>
        <w:rPr>
          <w:bCs/>
          <w:sz w:val="22"/>
          <w:szCs w:val="22"/>
        </w:rPr>
      </w:pPr>
      <w:r w:rsidRPr="008C2161">
        <w:rPr>
          <w:bCs/>
          <w:sz w:val="22"/>
          <w:szCs w:val="22"/>
        </w:rPr>
        <w:t>............................................................................................................................................................................................................................................................</w:t>
      </w:r>
    </w:p>
    <w:p w14:paraId="2BC28C3D" w14:textId="77777777" w:rsidR="00860D07" w:rsidRPr="008C2161" w:rsidRDefault="00860D07" w:rsidP="00860D07">
      <w:pPr>
        <w:ind w:left="567"/>
        <w:rPr>
          <w:bCs/>
          <w:sz w:val="22"/>
          <w:szCs w:val="22"/>
        </w:rPr>
      </w:pPr>
      <w:r w:rsidRPr="008C2161">
        <w:rPr>
          <w:bCs/>
          <w:sz w:val="22"/>
          <w:szCs w:val="22"/>
        </w:rPr>
        <w:t>............................................................................................................................................................................................................................................................</w:t>
      </w:r>
    </w:p>
    <w:p w14:paraId="618AC864" w14:textId="77777777" w:rsidR="00860D07" w:rsidRPr="008C2161" w:rsidRDefault="00860D07" w:rsidP="00860D07">
      <w:pPr>
        <w:ind w:left="567"/>
        <w:rPr>
          <w:bCs/>
          <w:sz w:val="22"/>
          <w:szCs w:val="22"/>
        </w:rPr>
      </w:pPr>
      <w:r w:rsidRPr="008C2161">
        <w:rPr>
          <w:bCs/>
          <w:sz w:val="22"/>
          <w:szCs w:val="22"/>
        </w:rPr>
        <w:t>Tėvų (globėjų) pagalba: ....................................................................................................................................................................................................................</w:t>
      </w:r>
    </w:p>
    <w:p w14:paraId="24368211" w14:textId="77777777" w:rsidR="00860D07" w:rsidRPr="008C2161" w:rsidRDefault="00860D07" w:rsidP="00860D07">
      <w:pPr>
        <w:ind w:left="567"/>
        <w:rPr>
          <w:bCs/>
          <w:sz w:val="22"/>
          <w:szCs w:val="22"/>
        </w:rPr>
      </w:pPr>
      <w:r w:rsidRPr="008C2161">
        <w:rPr>
          <w:bCs/>
          <w:sz w:val="22"/>
          <w:szCs w:val="22"/>
        </w:rPr>
        <w:t>............................................................................................................................................................................................................................................................</w:t>
      </w:r>
    </w:p>
    <w:p w14:paraId="5A288291" w14:textId="77777777" w:rsidR="00860D07" w:rsidRPr="008C2161" w:rsidRDefault="00860D07" w:rsidP="00860D07">
      <w:pPr>
        <w:ind w:left="567"/>
        <w:rPr>
          <w:bCs/>
          <w:sz w:val="22"/>
          <w:szCs w:val="22"/>
        </w:rPr>
      </w:pPr>
      <w:r w:rsidRPr="008C2161">
        <w:rPr>
          <w:bCs/>
          <w:sz w:val="22"/>
          <w:szCs w:val="22"/>
        </w:rPr>
        <w:t>............................................................................................................................................................................................................................................................</w:t>
      </w:r>
    </w:p>
    <w:p w14:paraId="5F25DDF3" w14:textId="2FA240F7" w:rsidR="00860D07" w:rsidRPr="008C2161" w:rsidRDefault="00860D07" w:rsidP="00860D07">
      <w:pPr>
        <w:ind w:left="567"/>
        <w:rPr>
          <w:bCs/>
          <w:sz w:val="22"/>
          <w:szCs w:val="22"/>
        </w:rPr>
      </w:pPr>
      <w:r w:rsidRPr="008C2161">
        <w:rPr>
          <w:bCs/>
          <w:sz w:val="22"/>
          <w:szCs w:val="22"/>
        </w:rPr>
        <w:t>Pagalba kitose ugdymo ar gydymo įstaigose (surdopedagogo, kineziterapeuto ir kt:</w:t>
      </w:r>
      <w:r w:rsidR="001979A9" w:rsidRPr="008C2161">
        <w:rPr>
          <w:bCs/>
          <w:sz w:val="22"/>
          <w:szCs w:val="22"/>
        </w:rPr>
        <w:t xml:space="preserve"> ......................................................................................................................</w:t>
      </w:r>
    </w:p>
    <w:p w14:paraId="4AC094FC" w14:textId="77777777" w:rsidR="00860D07" w:rsidRPr="008C2161" w:rsidRDefault="00860D07" w:rsidP="00860D07">
      <w:pPr>
        <w:ind w:left="567"/>
        <w:rPr>
          <w:bCs/>
          <w:sz w:val="22"/>
          <w:szCs w:val="22"/>
        </w:rPr>
      </w:pPr>
      <w:r w:rsidRPr="008C2161">
        <w:rPr>
          <w:bCs/>
          <w:sz w:val="22"/>
          <w:szCs w:val="22"/>
        </w:rPr>
        <w:t>............................................................................................................................................................................................................................................................</w:t>
      </w:r>
    </w:p>
    <w:p w14:paraId="59205BFD" w14:textId="77777777" w:rsidR="00860D07" w:rsidRPr="008C2161" w:rsidRDefault="00860D07" w:rsidP="00860D07">
      <w:pPr>
        <w:rPr>
          <w:bCs/>
          <w:sz w:val="22"/>
          <w:szCs w:val="22"/>
        </w:rPr>
      </w:pPr>
    </w:p>
    <w:p w14:paraId="25BEA452" w14:textId="4D88CBFA" w:rsidR="004F54B7" w:rsidRPr="008C2161" w:rsidRDefault="004F54B7" w:rsidP="004F54B7">
      <w:pPr>
        <w:rPr>
          <w:bCs/>
          <w:sz w:val="22"/>
          <w:szCs w:val="22"/>
        </w:rPr>
      </w:pPr>
      <w:r w:rsidRPr="008C2161">
        <w:rPr>
          <w:bCs/>
          <w:sz w:val="22"/>
          <w:szCs w:val="22"/>
        </w:rPr>
        <w:t>Planą sudarant dalyvavo:.............................................................................................................................................................................................................................</w:t>
      </w:r>
      <w:r w:rsidR="00CC2578">
        <w:rPr>
          <w:bCs/>
          <w:sz w:val="22"/>
          <w:szCs w:val="22"/>
        </w:rPr>
        <w:t>.</w:t>
      </w:r>
    </w:p>
    <w:p w14:paraId="1DB292EA" w14:textId="6099B994" w:rsidR="004F54B7" w:rsidRPr="008C2161" w:rsidRDefault="004F54B7" w:rsidP="004F54B7">
      <w:pPr>
        <w:rPr>
          <w:bCs/>
          <w:sz w:val="22"/>
          <w:szCs w:val="22"/>
        </w:rPr>
      </w:pPr>
      <w:r w:rsidRPr="008C2161">
        <w:rPr>
          <w:bCs/>
          <w:sz w:val="22"/>
          <w:szCs w:val="22"/>
        </w:rPr>
        <w:t>............................................................................................................................................................................................................</w:t>
      </w:r>
      <w:r w:rsidR="00CC2578">
        <w:rPr>
          <w:bCs/>
          <w:sz w:val="22"/>
          <w:szCs w:val="22"/>
        </w:rPr>
        <w:t>..........................................................</w:t>
      </w:r>
    </w:p>
    <w:p w14:paraId="66BAEC87" w14:textId="1A07DF31" w:rsidR="004F54B7" w:rsidRPr="008C2161" w:rsidRDefault="004F54B7" w:rsidP="004F54B7">
      <w:pPr>
        <w:rPr>
          <w:bCs/>
          <w:sz w:val="22"/>
          <w:szCs w:val="22"/>
        </w:rPr>
      </w:pPr>
      <w:r w:rsidRPr="008C2161">
        <w:rPr>
          <w:bCs/>
          <w:sz w:val="22"/>
          <w:szCs w:val="22"/>
        </w:rPr>
        <w:t>Mokytojas/ai ....................................................................................................................................................................................................................................................</w:t>
      </w:r>
      <w:r w:rsidR="00CC2578">
        <w:rPr>
          <w:bCs/>
          <w:sz w:val="22"/>
          <w:szCs w:val="22"/>
        </w:rPr>
        <w:t>.................</w:t>
      </w:r>
      <w:r w:rsidRPr="008C2161">
        <w:rPr>
          <w:bCs/>
          <w:sz w:val="22"/>
          <w:szCs w:val="22"/>
        </w:rPr>
        <w:t xml:space="preserve"> </w:t>
      </w:r>
    </w:p>
    <w:p w14:paraId="2C10E8DC" w14:textId="3E74F654" w:rsidR="004F54B7" w:rsidRPr="008C2161" w:rsidRDefault="004F54B7" w:rsidP="004F54B7">
      <w:pPr>
        <w:rPr>
          <w:bCs/>
          <w:sz w:val="22"/>
          <w:szCs w:val="22"/>
        </w:rPr>
      </w:pPr>
      <w:r w:rsidRPr="008C2161">
        <w:rPr>
          <w:bCs/>
          <w:sz w:val="22"/>
          <w:szCs w:val="22"/>
        </w:rPr>
        <w:t>Logopedė.....................................................................................................................................................................................................................................................</w:t>
      </w:r>
      <w:r w:rsidR="00CC2578">
        <w:rPr>
          <w:bCs/>
          <w:sz w:val="22"/>
          <w:szCs w:val="22"/>
        </w:rPr>
        <w:t>.</w:t>
      </w:r>
      <w:r w:rsidRPr="008C2161">
        <w:rPr>
          <w:bCs/>
          <w:sz w:val="22"/>
          <w:szCs w:val="22"/>
        </w:rPr>
        <w:t xml:space="preserve"> </w:t>
      </w:r>
    </w:p>
    <w:p w14:paraId="1FC21664" w14:textId="77777777" w:rsidR="004F54B7" w:rsidRPr="008C2161" w:rsidRDefault="004F54B7" w:rsidP="004F54B7">
      <w:pPr>
        <w:rPr>
          <w:bCs/>
          <w:sz w:val="22"/>
          <w:szCs w:val="22"/>
        </w:rPr>
      </w:pPr>
      <w:r w:rsidRPr="008C2161">
        <w:rPr>
          <w:bCs/>
          <w:sz w:val="22"/>
          <w:szCs w:val="22"/>
        </w:rPr>
        <w:t>Specialioji pedagogė....................................................................................................................................................................................................................................</w:t>
      </w:r>
    </w:p>
    <w:p w14:paraId="73E1C554" w14:textId="77777777" w:rsidR="004F54B7" w:rsidRPr="008C2161" w:rsidRDefault="004F54B7" w:rsidP="004F54B7">
      <w:pPr>
        <w:rPr>
          <w:bCs/>
          <w:sz w:val="22"/>
          <w:szCs w:val="22"/>
        </w:rPr>
      </w:pPr>
      <w:r w:rsidRPr="008C2161">
        <w:rPr>
          <w:bCs/>
          <w:sz w:val="22"/>
          <w:szCs w:val="22"/>
        </w:rPr>
        <w:t>Socialinė pedagogė .....................................................................................................................................................................................................................................</w:t>
      </w:r>
    </w:p>
    <w:p w14:paraId="375C20E6" w14:textId="0B245A90" w:rsidR="004F54B7" w:rsidRPr="008C2161" w:rsidRDefault="004F54B7" w:rsidP="004F54B7">
      <w:pPr>
        <w:rPr>
          <w:bCs/>
          <w:sz w:val="22"/>
          <w:szCs w:val="22"/>
        </w:rPr>
      </w:pPr>
      <w:r w:rsidRPr="008C2161">
        <w:rPr>
          <w:bCs/>
          <w:sz w:val="22"/>
          <w:szCs w:val="22"/>
        </w:rPr>
        <w:t>Mokytojo padėjėjas..............................................................................................................................................................................................................................</w:t>
      </w:r>
      <w:r w:rsidR="00CC2578">
        <w:rPr>
          <w:bCs/>
          <w:sz w:val="22"/>
          <w:szCs w:val="22"/>
        </w:rPr>
        <w:t>........</w:t>
      </w:r>
    </w:p>
    <w:p w14:paraId="5DC2F04A" w14:textId="77777777" w:rsidR="004F54B7" w:rsidRPr="008C2161" w:rsidRDefault="004F54B7" w:rsidP="004F54B7">
      <w:pPr>
        <w:rPr>
          <w:bCs/>
          <w:sz w:val="22"/>
          <w:szCs w:val="22"/>
        </w:rPr>
      </w:pPr>
    </w:p>
    <w:p w14:paraId="1A893FBF" w14:textId="507CDD90" w:rsidR="004F54B7" w:rsidRPr="008C2161" w:rsidRDefault="004F54B7" w:rsidP="004F54B7">
      <w:pPr>
        <w:ind w:right="140"/>
        <w:jc w:val="both"/>
        <w:rPr>
          <w:caps/>
          <w:sz w:val="22"/>
          <w:szCs w:val="22"/>
        </w:rPr>
      </w:pPr>
      <w:r w:rsidRPr="008C2161">
        <w:rPr>
          <w:bCs/>
          <w:sz w:val="22"/>
          <w:szCs w:val="22"/>
        </w:rPr>
        <w:t>Direktoriaus pavaduotoja ugdymui</w:t>
      </w:r>
      <w:r w:rsidRPr="008C2161">
        <w:rPr>
          <w:sz w:val="22"/>
          <w:szCs w:val="22"/>
        </w:rPr>
        <w:t xml:space="preserve"> </w:t>
      </w:r>
      <w:r w:rsidRPr="008C2161">
        <w:rPr>
          <w:caps/>
          <w:sz w:val="22"/>
          <w:szCs w:val="22"/>
        </w:rPr>
        <w:t>___________________________________________</w:t>
      </w:r>
    </w:p>
    <w:p w14:paraId="1E5F3557" w14:textId="6892A6EB" w:rsidR="004F54B7" w:rsidRPr="008C2161" w:rsidRDefault="004F54B7" w:rsidP="004F54B7">
      <w:pPr>
        <w:ind w:right="140"/>
        <w:rPr>
          <w:sz w:val="22"/>
          <w:szCs w:val="22"/>
        </w:rPr>
      </w:pPr>
      <w:r w:rsidRPr="008C2161">
        <w:rPr>
          <w:sz w:val="22"/>
          <w:szCs w:val="22"/>
        </w:rPr>
        <w:t xml:space="preserve">                                                                         (vardas, pavardė, parašas)</w:t>
      </w:r>
    </w:p>
    <w:p w14:paraId="5D1A6820" w14:textId="77777777" w:rsidR="004F54B7" w:rsidRPr="008C2161" w:rsidRDefault="004F54B7" w:rsidP="004F54B7">
      <w:pPr>
        <w:ind w:right="14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9"/>
        <w:gridCol w:w="7200"/>
      </w:tblGrid>
      <w:tr w:rsidR="004F54B7" w:rsidRPr="008C2161" w14:paraId="5FC074BD" w14:textId="77777777" w:rsidTr="00A31F6D">
        <w:tc>
          <w:tcPr>
            <w:tcW w:w="7019" w:type="dxa"/>
          </w:tcPr>
          <w:p w14:paraId="458E11DD" w14:textId="77777777" w:rsidR="004F54B7" w:rsidRPr="008C2161" w:rsidRDefault="004F54B7" w:rsidP="00A31F6D">
            <w:pPr>
              <w:ind w:right="140"/>
              <w:rPr>
                <w:sz w:val="22"/>
                <w:szCs w:val="22"/>
              </w:rPr>
            </w:pPr>
            <w:r w:rsidRPr="008C2161">
              <w:rPr>
                <w:sz w:val="22"/>
                <w:szCs w:val="22"/>
              </w:rPr>
              <w:t>PRITARTA</w:t>
            </w:r>
          </w:p>
          <w:p w14:paraId="76501B28" w14:textId="77777777" w:rsidR="004F54B7" w:rsidRPr="008C2161" w:rsidRDefault="004F54B7" w:rsidP="00A31F6D">
            <w:pPr>
              <w:ind w:right="140"/>
              <w:rPr>
                <w:sz w:val="22"/>
                <w:szCs w:val="22"/>
              </w:rPr>
            </w:pPr>
            <w:r w:rsidRPr="008C2161">
              <w:rPr>
                <w:sz w:val="22"/>
                <w:szCs w:val="22"/>
              </w:rPr>
              <w:t xml:space="preserve">Anykščių r. Svėdasų Juozo Tumo-Vaižganto gimnazijos </w:t>
            </w:r>
          </w:p>
          <w:p w14:paraId="7A2EBF7E" w14:textId="77777777" w:rsidR="004F54B7" w:rsidRPr="008C2161" w:rsidRDefault="004F54B7" w:rsidP="00A31F6D">
            <w:pPr>
              <w:ind w:right="140"/>
              <w:rPr>
                <w:sz w:val="22"/>
                <w:szCs w:val="22"/>
              </w:rPr>
            </w:pPr>
            <w:r w:rsidRPr="008C2161">
              <w:rPr>
                <w:sz w:val="22"/>
                <w:szCs w:val="22"/>
              </w:rPr>
              <w:t xml:space="preserve">_______________________________ vaiko gerovės komisijos </w:t>
            </w:r>
          </w:p>
          <w:p w14:paraId="6E754F9D" w14:textId="77777777" w:rsidR="004F54B7" w:rsidRPr="008C2161" w:rsidRDefault="004F54B7" w:rsidP="00A31F6D">
            <w:pPr>
              <w:ind w:right="140"/>
              <w:rPr>
                <w:sz w:val="22"/>
                <w:szCs w:val="22"/>
              </w:rPr>
            </w:pPr>
            <w:r w:rsidRPr="008C2161">
              <w:rPr>
                <w:sz w:val="22"/>
                <w:szCs w:val="22"/>
              </w:rPr>
              <w:t>202__ m.  ______________ d. posėdžio protokolu  Nr. __</w:t>
            </w:r>
          </w:p>
          <w:p w14:paraId="276BE396" w14:textId="59197CE6" w:rsidR="004F54B7" w:rsidRPr="008C2161" w:rsidRDefault="004F54B7" w:rsidP="00A31F6D">
            <w:pPr>
              <w:ind w:right="140"/>
              <w:rPr>
                <w:sz w:val="22"/>
                <w:szCs w:val="22"/>
              </w:rPr>
            </w:pPr>
          </w:p>
        </w:tc>
        <w:tc>
          <w:tcPr>
            <w:tcW w:w="7200" w:type="dxa"/>
          </w:tcPr>
          <w:p w14:paraId="7106AB09" w14:textId="77777777" w:rsidR="004F54B7" w:rsidRPr="008C2161" w:rsidRDefault="004F54B7" w:rsidP="00A31F6D">
            <w:pPr>
              <w:ind w:right="140"/>
              <w:rPr>
                <w:sz w:val="22"/>
                <w:szCs w:val="22"/>
              </w:rPr>
            </w:pPr>
            <w:r w:rsidRPr="008C2161">
              <w:rPr>
                <w:sz w:val="22"/>
                <w:szCs w:val="22"/>
              </w:rPr>
              <w:t>SUSIPAŽINAU</w:t>
            </w:r>
          </w:p>
          <w:p w14:paraId="27DC654B" w14:textId="77777777" w:rsidR="004F54B7" w:rsidRPr="008C2161" w:rsidRDefault="004F54B7" w:rsidP="00A31F6D">
            <w:pPr>
              <w:ind w:right="140"/>
              <w:rPr>
                <w:sz w:val="22"/>
                <w:szCs w:val="22"/>
              </w:rPr>
            </w:pPr>
            <w:r w:rsidRPr="008C2161">
              <w:rPr>
                <w:sz w:val="22"/>
                <w:szCs w:val="22"/>
              </w:rPr>
              <w:t>_____________________________________________</w:t>
            </w:r>
          </w:p>
          <w:p w14:paraId="4D26ACD0" w14:textId="77777777" w:rsidR="004F54B7" w:rsidRPr="008C2161" w:rsidRDefault="004F54B7" w:rsidP="00A31F6D">
            <w:pPr>
              <w:ind w:right="140"/>
              <w:rPr>
                <w:sz w:val="22"/>
                <w:szCs w:val="22"/>
              </w:rPr>
            </w:pPr>
            <w:r w:rsidRPr="008C2161">
              <w:rPr>
                <w:sz w:val="22"/>
                <w:szCs w:val="22"/>
              </w:rPr>
              <w:t>(Mokinio / vaiko tėvo (globėjo) vardas, pavardė, parašas)</w:t>
            </w:r>
          </w:p>
        </w:tc>
      </w:tr>
    </w:tbl>
    <w:p w14:paraId="754B53F1" w14:textId="77777777" w:rsidR="004F54B7" w:rsidRPr="008C2161" w:rsidRDefault="004F54B7" w:rsidP="004F54B7">
      <w:pPr>
        <w:rPr>
          <w:bCs/>
          <w:sz w:val="22"/>
          <w:szCs w:val="22"/>
        </w:rPr>
      </w:pPr>
    </w:p>
    <w:p w14:paraId="17BD1511" w14:textId="39A2630C" w:rsidR="00860D07" w:rsidRPr="008C2161" w:rsidRDefault="00860D07" w:rsidP="00860D07">
      <w:pPr>
        <w:rPr>
          <w:bCs/>
          <w:sz w:val="22"/>
          <w:szCs w:val="22"/>
        </w:rPr>
      </w:pPr>
    </w:p>
    <w:p w14:paraId="4BDDEA3E" w14:textId="727FA924" w:rsidR="00860D07" w:rsidRPr="008C2161" w:rsidRDefault="00860D07" w:rsidP="00860D07">
      <w:pPr>
        <w:jc w:val="center"/>
        <w:rPr>
          <w:bCs/>
          <w:sz w:val="22"/>
          <w:szCs w:val="22"/>
        </w:rPr>
      </w:pPr>
      <w:r w:rsidRPr="008C2161">
        <w:rPr>
          <w:bCs/>
          <w:sz w:val="22"/>
          <w:szCs w:val="22"/>
        </w:rPr>
        <w:t>________________________________</w:t>
      </w:r>
    </w:p>
    <w:p w14:paraId="2688CC15" w14:textId="77777777" w:rsidR="00860D07" w:rsidRPr="008C2161" w:rsidRDefault="00860D07">
      <w:pPr>
        <w:suppressAutoHyphens w:val="0"/>
        <w:rPr>
          <w:bCs/>
          <w:sz w:val="22"/>
          <w:szCs w:val="22"/>
        </w:rPr>
      </w:pPr>
      <w:r w:rsidRPr="008C2161">
        <w:rPr>
          <w:bCs/>
          <w:sz w:val="22"/>
          <w:szCs w:val="22"/>
        </w:rPr>
        <w:br w:type="page"/>
      </w:r>
    </w:p>
    <w:p w14:paraId="6D04F6DF" w14:textId="51908A22" w:rsidR="00860D07" w:rsidRPr="008C2161" w:rsidRDefault="00860D07" w:rsidP="00860D07">
      <w:pPr>
        <w:jc w:val="center"/>
        <w:rPr>
          <w:b/>
          <w:sz w:val="22"/>
          <w:szCs w:val="22"/>
        </w:rPr>
      </w:pPr>
      <w:r w:rsidRPr="008C2161">
        <w:rPr>
          <w:noProof/>
          <w:lang w:eastAsia="lt-LT" w:bidi="ml-IN"/>
        </w:rPr>
        <w:lastRenderedPageBreak/>
        <mc:AlternateContent>
          <mc:Choice Requires="wps">
            <w:drawing>
              <wp:anchor distT="0" distB="0" distL="114300" distR="114300" simplePos="0" relativeHeight="251689984" behindDoc="0" locked="0" layoutInCell="1" allowOverlap="1" wp14:anchorId="31101D42" wp14:editId="0F92EFC9">
                <wp:simplePos x="0" y="0"/>
                <wp:positionH relativeFrom="column">
                  <wp:posOffset>6927619</wp:posOffset>
                </wp:positionH>
                <wp:positionV relativeFrom="paragraph">
                  <wp:posOffset>-404676</wp:posOffset>
                </wp:positionV>
                <wp:extent cx="2822600" cy="681990"/>
                <wp:effectExtent l="0" t="0" r="0" b="3810"/>
                <wp:wrapNone/>
                <wp:docPr id="24" name="Teksto laukas 24"/>
                <wp:cNvGraphicFramePr/>
                <a:graphic xmlns:a="http://schemas.openxmlformats.org/drawingml/2006/main">
                  <a:graphicData uri="http://schemas.microsoft.com/office/word/2010/wordprocessingShape">
                    <wps:wsp>
                      <wps:cNvSpPr txBox="1"/>
                      <wps:spPr>
                        <a:xfrm>
                          <a:off x="0" y="0"/>
                          <a:ext cx="2822600"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21EBB"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7BFB3298"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35D1ED7C" w14:textId="6ED0DD30" w:rsidR="0097380C" w:rsidRPr="004D496E" w:rsidRDefault="0097380C" w:rsidP="00860D07">
                            <w:pPr>
                              <w:widowControl w:val="0"/>
                              <w:suppressAutoHyphens w:val="0"/>
                              <w:contextualSpacing/>
                              <w:mirrorIndents/>
                              <w:rPr>
                                <w:sz w:val="18"/>
                                <w:szCs w:val="18"/>
                              </w:rPr>
                            </w:pPr>
                            <w:r>
                              <w:rPr>
                                <w:color w:val="000000" w:themeColor="text1"/>
                                <w:sz w:val="18"/>
                                <w:szCs w:val="18"/>
                              </w:rPr>
                              <w:t>7</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01D42" id="Teksto laukas 24" o:spid="_x0000_s1032" type="#_x0000_t202" style="position:absolute;left:0;text-align:left;margin-left:545.5pt;margin-top:-31.85pt;width:222.25pt;height:5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" filled="f" stroked="f" strokeweight=".5pt">
                <v:textbox>
                  <w:txbxContent>
                    <w:p w14:paraId="78321EBB"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7BFB3298"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35D1ED7C" w14:textId="6ED0DD30" w:rsidR="0097380C" w:rsidRPr="004D496E" w:rsidRDefault="0097380C" w:rsidP="00860D07">
                      <w:pPr>
                        <w:widowControl w:val="0"/>
                        <w:suppressAutoHyphens w:val="0"/>
                        <w:contextualSpacing/>
                        <w:mirrorIndents/>
                        <w:rPr>
                          <w:sz w:val="18"/>
                          <w:szCs w:val="18"/>
                        </w:rPr>
                      </w:pPr>
                      <w:r>
                        <w:rPr>
                          <w:color w:val="000000" w:themeColor="text1"/>
                          <w:sz w:val="18"/>
                          <w:szCs w:val="18"/>
                        </w:rPr>
                        <w:t>7</w:t>
                      </w:r>
                      <w:r w:rsidRPr="004D496E">
                        <w:rPr>
                          <w:color w:val="000000" w:themeColor="text1"/>
                          <w:sz w:val="18"/>
                          <w:szCs w:val="18"/>
                        </w:rPr>
                        <w:t xml:space="preserve"> priedas</w:t>
                      </w:r>
                    </w:p>
                  </w:txbxContent>
                </v:textbox>
              </v:shape>
            </w:pict>
          </mc:Fallback>
        </mc:AlternateContent>
      </w:r>
    </w:p>
    <w:p w14:paraId="549F8D7D" w14:textId="77777777" w:rsidR="00860D07" w:rsidRPr="008C2161" w:rsidRDefault="00860D07">
      <w:pPr>
        <w:suppressAutoHyphens w:val="0"/>
        <w:rPr>
          <w:b/>
        </w:rPr>
      </w:pPr>
    </w:p>
    <w:p w14:paraId="158742B2" w14:textId="54EE4A27" w:rsidR="00417D32" w:rsidRPr="008C2161" w:rsidRDefault="00417D32" w:rsidP="00417D32">
      <w:pPr>
        <w:ind w:right="140"/>
        <w:jc w:val="center"/>
        <w:rPr>
          <w:b/>
        </w:rPr>
      </w:pPr>
      <w:r w:rsidRPr="008C2161">
        <w:rPr>
          <w:b/>
        </w:rPr>
        <w:t>ANYKŠČIŲ R. SVĖDASŲ JUOZO TUMO-VAIŽGANTO GIMNAZIJOS</w:t>
      </w:r>
    </w:p>
    <w:p w14:paraId="0116745E" w14:textId="77777777" w:rsidR="00417D32" w:rsidRPr="008C2161" w:rsidRDefault="00417D32" w:rsidP="00417D32">
      <w:pPr>
        <w:ind w:right="140"/>
        <w:jc w:val="center"/>
        <w:rPr>
          <w:b/>
        </w:rPr>
      </w:pPr>
      <w:r w:rsidRPr="008C2161">
        <w:rPr>
          <w:b/>
        </w:rPr>
        <w:t xml:space="preserve">PROJEKTINĖ VEIKLA </w:t>
      </w:r>
    </w:p>
    <w:p w14:paraId="557AFB7C" w14:textId="77777777" w:rsidR="00417D32" w:rsidRPr="008C2161" w:rsidRDefault="00417D32" w:rsidP="00417D32">
      <w:pPr>
        <w:ind w:right="140"/>
        <w:jc w:val="center"/>
        <w:rPr>
          <w:b/>
        </w:rPr>
      </w:pPr>
      <w:r w:rsidRPr="008C2161">
        <w:rPr>
          <w:b/>
        </w:rPr>
        <w:t>202___-202___ m. m.</w:t>
      </w:r>
    </w:p>
    <w:p w14:paraId="6A0EACDF" w14:textId="77777777" w:rsidR="00417D32" w:rsidRPr="008C2161" w:rsidRDefault="00417D32" w:rsidP="00417D32">
      <w:pPr>
        <w:ind w:right="140"/>
        <w:rPr>
          <w:b/>
        </w:rPr>
      </w:pPr>
    </w:p>
    <w:p w14:paraId="500AD0BC" w14:textId="77777777" w:rsidR="00417D32" w:rsidRPr="008C2161" w:rsidRDefault="00417D32" w:rsidP="00417D32">
      <w:pPr>
        <w:ind w:right="140"/>
      </w:pPr>
      <w:r w:rsidRPr="008C2161">
        <w:t>Projekto pavadinimas:</w:t>
      </w:r>
    </w:p>
    <w:p w14:paraId="49F6A173" w14:textId="77777777" w:rsidR="00417D32" w:rsidRPr="008C2161" w:rsidRDefault="00417D32" w:rsidP="00417D32">
      <w:pPr>
        <w:ind w:right="140"/>
      </w:pPr>
      <w:r w:rsidRPr="008C2161">
        <w:t>Trumpas projekto aprašymas:</w:t>
      </w:r>
    </w:p>
    <w:p w14:paraId="159C9ADD" w14:textId="77777777" w:rsidR="00417D32" w:rsidRPr="008C2161" w:rsidRDefault="00417D32" w:rsidP="00417D32">
      <w:pPr>
        <w:ind w:right="140"/>
      </w:pPr>
      <w:r w:rsidRPr="008C2161">
        <w:t>Tikslas:</w:t>
      </w:r>
    </w:p>
    <w:p w14:paraId="33EDBAD8" w14:textId="77777777" w:rsidR="00417D32" w:rsidRPr="008C2161" w:rsidRDefault="00417D32" w:rsidP="00417D32">
      <w:pPr>
        <w:ind w:right="140"/>
      </w:pPr>
      <w:r w:rsidRPr="008C2161">
        <w:t>Uždaviniai:</w:t>
      </w:r>
    </w:p>
    <w:p w14:paraId="4225D0E7" w14:textId="77777777" w:rsidR="00417D32" w:rsidRPr="008C2161" w:rsidRDefault="00417D32" w:rsidP="00417D32">
      <w:pPr>
        <w:ind w:right="140"/>
      </w:pPr>
      <w:r w:rsidRPr="008C2161">
        <w:t>Dalyviai:</w:t>
      </w:r>
    </w:p>
    <w:p w14:paraId="3FCBFEFE" w14:textId="77777777" w:rsidR="00417D32" w:rsidRPr="008C2161" w:rsidRDefault="00417D32" w:rsidP="00417D32">
      <w:pPr>
        <w:ind w:right="140"/>
      </w:pPr>
      <w:r w:rsidRPr="008C2161">
        <w:t xml:space="preserve">Trukmė: </w:t>
      </w:r>
    </w:p>
    <w:p w14:paraId="10021E48" w14:textId="77777777" w:rsidR="00417D32" w:rsidRPr="008C2161" w:rsidRDefault="00417D32" w:rsidP="00417D32">
      <w:pPr>
        <w:ind w:right="140"/>
      </w:pPr>
      <w:r w:rsidRPr="008C2161">
        <w:t>Numatomi rezultatai:</w:t>
      </w:r>
    </w:p>
    <w:p w14:paraId="3C5078FD" w14:textId="77777777" w:rsidR="00417D32" w:rsidRPr="008C2161" w:rsidRDefault="00417D32" w:rsidP="00417D32">
      <w:pPr>
        <w:ind w:right="140"/>
      </w:pPr>
      <w:r w:rsidRPr="008C2161">
        <w:t xml:space="preserve">Resursai  ir lėšos: </w:t>
      </w:r>
    </w:p>
    <w:p w14:paraId="763E4AAA" w14:textId="77777777" w:rsidR="00417D32" w:rsidRPr="008C2161" w:rsidRDefault="00417D32" w:rsidP="00417D32">
      <w:pPr>
        <w:ind w:right="140"/>
      </w:pPr>
      <w:r w:rsidRPr="008C2161">
        <w:t>Papildoma informacija:</w:t>
      </w:r>
    </w:p>
    <w:p w14:paraId="4EC343E8" w14:textId="77777777" w:rsidR="00417D32" w:rsidRPr="008C2161" w:rsidRDefault="00417D32" w:rsidP="00417D32">
      <w:pPr>
        <w:ind w:right="140"/>
      </w:pPr>
    </w:p>
    <w:tbl>
      <w:tblPr>
        <w:tblpPr w:leftFromText="180" w:rightFromText="180" w:vertAnchor="text" w:horzAnchor="margin" w:tblpXSpec="center" w:tblpY="72"/>
        <w:tblW w:w="1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54"/>
        <w:gridCol w:w="5331"/>
      </w:tblGrid>
      <w:tr w:rsidR="007118C0" w:rsidRPr="008C2161" w14:paraId="487CEF7E" w14:textId="77777777" w:rsidTr="00417D32">
        <w:trPr>
          <w:trHeight w:val="292"/>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41107B4" w14:textId="77777777" w:rsidR="00417D32" w:rsidRPr="008C2161" w:rsidRDefault="00417D32" w:rsidP="00417D32">
            <w:pPr>
              <w:ind w:right="140"/>
              <w:jc w:val="center"/>
              <w:rPr>
                <w:b/>
              </w:rPr>
            </w:pPr>
            <w:r w:rsidRPr="008C2161">
              <w:rPr>
                <w:b/>
              </w:rPr>
              <w:t>Etapai</w:t>
            </w:r>
          </w:p>
        </w:tc>
        <w:tc>
          <w:tcPr>
            <w:tcW w:w="59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C6157DD" w14:textId="77777777" w:rsidR="00417D32" w:rsidRPr="008C2161" w:rsidRDefault="00417D32" w:rsidP="00417D32">
            <w:pPr>
              <w:ind w:right="140"/>
              <w:jc w:val="center"/>
              <w:rPr>
                <w:b/>
              </w:rPr>
            </w:pPr>
            <w:r w:rsidRPr="008C2161">
              <w:rPr>
                <w:b/>
              </w:rPr>
              <w:t>Mokytojo veikla</w:t>
            </w:r>
          </w:p>
        </w:tc>
        <w:tc>
          <w:tcPr>
            <w:tcW w:w="53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D747A1A" w14:textId="77777777" w:rsidR="00417D32" w:rsidRPr="008C2161" w:rsidRDefault="00417D32" w:rsidP="00417D32">
            <w:pPr>
              <w:ind w:right="140"/>
              <w:jc w:val="center"/>
              <w:rPr>
                <w:b/>
              </w:rPr>
            </w:pPr>
            <w:r w:rsidRPr="008C2161">
              <w:rPr>
                <w:b/>
              </w:rPr>
              <w:t>Mokinių veikla</w:t>
            </w:r>
          </w:p>
        </w:tc>
      </w:tr>
      <w:tr w:rsidR="007118C0" w:rsidRPr="008C2161" w14:paraId="18AE1E9F" w14:textId="77777777" w:rsidTr="00417D32">
        <w:trPr>
          <w:trHeight w:val="277"/>
        </w:trPr>
        <w:tc>
          <w:tcPr>
            <w:tcW w:w="2943" w:type="dxa"/>
            <w:tcBorders>
              <w:top w:val="single" w:sz="4" w:space="0" w:color="auto"/>
              <w:left w:val="single" w:sz="4" w:space="0" w:color="auto"/>
              <w:bottom w:val="single" w:sz="4" w:space="0" w:color="auto"/>
              <w:right w:val="single" w:sz="4" w:space="0" w:color="auto"/>
            </w:tcBorders>
            <w:hideMark/>
          </w:tcPr>
          <w:p w14:paraId="7BFC8984" w14:textId="77777777" w:rsidR="00417D32" w:rsidRPr="008C2161" w:rsidRDefault="00417D32" w:rsidP="00417D32">
            <w:pPr>
              <w:ind w:right="140"/>
            </w:pPr>
            <w:r w:rsidRPr="008C2161">
              <w:t>Projekto rengimas</w:t>
            </w:r>
          </w:p>
        </w:tc>
        <w:tc>
          <w:tcPr>
            <w:tcW w:w="5954" w:type="dxa"/>
            <w:tcBorders>
              <w:top w:val="single" w:sz="4" w:space="0" w:color="auto"/>
              <w:left w:val="single" w:sz="4" w:space="0" w:color="auto"/>
              <w:bottom w:val="single" w:sz="4" w:space="0" w:color="auto"/>
              <w:right w:val="single" w:sz="4" w:space="0" w:color="auto"/>
            </w:tcBorders>
          </w:tcPr>
          <w:p w14:paraId="22347781" w14:textId="77777777" w:rsidR="00417D32" w:rsidRPr="008C2161" w:rsidRDefault="00417D32" w:rsidP="00417D32">
            <w:pPr>
              <w:ind w:right="140"/>
            </w:pPr>
          </w:p>
        </w:tc>
        <w:tc>
          <w:tcPr>
            <w:tcW w:w="5331" w:type="dxa"/>
            <w:tcBorders>
              <w:top w:val="single" w:sz="4" w:space="0" w:color="auto"/>
              <w:left w:val="single" w:sz="4" w:space="0" w:color="auto"/>
              <w:bottom w:val="single" w:sz="4" w:space="0" w:color="auto"/>
              <w:right w:val="single" w:sz="4" w:space="0" w:color="auto"/>
            </w:tcBorders>
          </w:tcPr>
          <w:p w14:paraId="51D94EBA" w14:textId="77777777" w:rsidR="00417D32" w:rsidRPr="008C2161" w:rsidRDefault="00417D32" w:rsidP="00417D32">
            <w:pPr>
              <w:ind w:right="140"/>
            </w:pPr>
          </w:p>
        </w:tc>
      </w:tr>
      <w:tr w:rsidR="007118C0" w:rsidRPr="008C2161" w14:paraId="09CCEA55" w14:textId="77777777" w:rsidTr="00417D32">
        <w:trPr>
          <w:trHeight w:val="277"/>
        </w:trPr>
        <w:tc>
          <w:tcPr>
            <w:tcW w:w="2943" w:type="dxa"/>
            <w:tcBorders>
              <w:top w:val="single" w:sz="4" w:space="0" w:color="auto"/>
              <w:left w:val="single" w:sz="4" w:space="0" w:color="auto"/>
              <w:bottom w:val="single" w:sz="4" w:space="0" w:color="auto"/>
              <w:right w:val="single" w:sz="4" w:space="0" w:color="auto"/>
            </w:tcBorders>
            <w:hideMark/>
          </w:tcPr>
          <w:p w14:paraId="6AD98690" w14:textId="77777777" w:rsidR="00417D32" w:rsidRPr="008C2161" w:rsidRDefault="00417D32" w:rsidP="00417D32">
            <w:pPr>
              <w:ind w:right="140"/>
            </w:pPr>
            <w:r w:rsidRPr="008C2161">
              <w:t>Projekto įgyvendinimas</w:t>
            </w:r>
          </w:p>
        </w:tc>
        <w:tc>
          <w:tcPr>
            <w:tcW w:w="5954" w:type="dxa"/>
            <w:tcBorders>
              <w:top w:val="single" w:sz="4" w:space="0" w:color="auto"/>
              <w:left w:val="single" w:sz="4" w:space="0" w:color="auto"/>
              <w:bottom w:val="single" w:sz="4" w:space="0" w:color="auto"/>
              <w:right w:val="single" w:sz="4" w:space="0" w:color="auto"/>
            </w:tcBorders>
          </w:tcPr>
          <w:p w14:paraId="360C231F" w14:textId="77777777" w:rsidR="00417D32" w:rsidRPr="008C2161" w:rsidRDefault="00417D32" w:rsidP="00417D32">
            <w:pPr>
              <w:ind w:right="140"/>
            </w:pPr>
          </w:p>
        </w:tc>
        <w:tc>
          <w:tcPr>
            <w:tcW w:w="5331" w:type="dxa"/>
            <w:tcBorders>
              <w:top w:val="single" w:sz="4" w:space="0" w:color="auto"/>
              <w:left w:val="single" w:sz="4" w:space="0" w:color="auto"/>
              <w:bottom w:val="single" w:sz="4" w:space="0" w:color="auto"/>
              <w:right w:val="single" w:sz="4" w:space="0" w:color="auto"/>
            </w:tcBorders>
          </w:tcPr>
          <w:p w14:paraId="0AAC29D1" w14:textId="77777777" w:rsidR="00417D32" w:rsidRPr="008C2161" w:rsidRDefault="00417D32" w:rsidP="00417D32">
            <w:pPr>
              <w:ind w:right="140"/>
            </w:pPr>
          </w:p>
        </w:tc>
      </w:tr>
      <w:tr w:rsidR="007118C0" w:rsidRPr="008C2161" w14:paraId="34AE466B" w14:textId="77777777" w:rsidTr="00417D32">
        <w:trPr>
          <w:trHeight w:val="277"/>
        </w:trPr>
        <w:tc>
          <w:tcPr>
            <w:tcW w:w="2943" w:type="dxa"/>
            <w:tcBorders>
              <w:top w:val="single" w:sz="4" w:space="0" w:color="auto"/>
              <w:left w:val="single" w:sz="4" w:space="0" w:color="auto"/>
              <w:bottom w:val="single" w:sz="4" w:space="0" w:color="auto"/>
              <w:right w:val="single" w:sz="4" w:space="0" w:color="auto"/>
            </w:tcBorders>
            <w:hideMark/>
          </w:tcPr>
          <w:p w14:paraId="15466339" w14:textId="77777777" w:rsidR="00417D32" w:rsidRPr="008C2161" w:rsidRDefault="00417D32" w:rsidP="00417D32">
            <w:pPr>
              <w:ind w:right="140"/>
            </w:pPr>
            <w:r w:rsidRPr="008C2161">
              <w:t>Projekto užbaigimas</w:t>
            </w:r>
          </w:p>
        </w:tc>
        <w:tc>
          <w:tcPr>
            <w:tcW w:w="5954" w:type="dxa"/>
            <w:tcBorders>
              <w:top w:val="single" w:sz="4" w:space="0" w:color="auto"/>
              <w:left w:val="single" w:sz="4" w:space="0" w:color="auto"/>
              <w:bottom w:val="single" w:sz="4" w:space="0" w:color="auto"/>
              <w:right w:val="single" w:sz="4" w:space="0" w:color="auto"/>
            </w:tcBorders>
          </w:tcPr>
          <w:p w14:paraId="485938DB" w14:textId="77777777" w:rsidR="00417D32" w:rsidRPr="008C2161" w:rsidRDefault="00417D32" w:rsidP="00417D32">
            <w:pPr>
              <w:ind w:right="140"/>
            </w:pPr>
          </w:p>
        </w:tc>
        <w:tc>
          <w:tcPr>
            <w:tcW w:w="5331" w:type="dxa"/>
            <w:tcBorders>
              <w:top w:val="single" w:sz="4" w:space="0" w:color="auto"/>
              <w:left w:val="single" w:sz="4" w:space="0" w:color="auto"/>
              <w:bottom w:val="single" w:sz="4" w:space="0" w:color="auto"/>
              <w:right w:val="single" w:sz="4" w:space="0" w:color="auto"/>
            </w:tcBorders>
          </w:tcPr>
          <w:p w14:paraId="21E6F769" w14:textId="77777777" w:rsidR="00417D32" w:rsidRPr="008C2161" w:rsidRDefault="00417D32" w:rsidP="00417D32">
            <w:pPr>
              <w:ind w:right="140"/>
            </w:pPr>
          </w:p>
        </w:tc>
      </w:tr>
    </w:tbl>
    <w:p w14:paraId="1CD05775" w14:textId="77777777" w:rsidR="00417D32" w:rsidRPr="008C2161" w:rsidRDefault="00417D32" w:rsidP="00417D32">
      <w:pPr>
        <w:ind w:right="140"/>
      </w:pPr>
    </w:p>
    <w:p w14:paraId="7FB7DC25" w14:textId="77777777" w:rsidR="00417D32" w:rsidRPr="008C2161" w:rsidRDefault="00417D32" w:rsidP="00417D32">
      <w:pPr>
        <w:ind w:right="140"/>
      </w:pPr>
    </w:p>
    <w:p w14:paraId="4B8583EE" w14:textId="77777777" w:rsidR="00417D32" w:rsidRPr="008C2161" w:rsidRDefault="00417D32" w:rsidP="00417D32">
      <w:pPr>
        <w:ind w:right="140"/>
      </w:pPr>
    </w:p>
    <w:p w14:paraId="5C23317A" w14:textId="77777777" w:rsidR="00417D32" w:rsidRPr="008C2161" w:rsidRDefault="00417D32" w:rsidP="00417D32">
      <w:pPr>
        <w:ind w:right="140"/>
      </w:pPr>
    </w:p>
    <w:p w14:paraId="4D2E045D" w14:textId="77777777" w:rsidR="00417D32" w:rsidRPr="008C2161" w:rsidRDefault="00417D32" w:rsidP="00417D32">
      <w:pPr>
        <w:ind w:right="140"/>
      </w:pPr>
    </w:p>
    <w:p w14:paraId="796A44F7" w14:textId="77777777" w:rsidR="00417D32" w:rsidRPr="008C2161" w:rsidRDefault="00417D32" w:rsidP="00417D32">
      <w:pPr>
        <w:ind w:right="140"/>
      </w:pPr>
    </w:p>
    <w:p w14:paraId="7CE4A81F" w14:textId="77777777" w:rsidR="00417D32" w:rsidRPr="008C2161" w:rsidRDefault="00417D32" w:rsidP="00417D32">
      <w:pPr>
        <w:ind w:right="140"/>
      </w:pPr>
    </w:p>
    <w:p w14:paraId="6B1298C8" w14:textId="77777777" w:rsidR="00417D32" w:rsidRPr="008C2161" w:rsidRDefault="00417D32" w:rsidP="00417D32">
      <w:pPr>
        <w:ind w:right="140"/>
      </w:pPr>
    </w:p>
    <w:p w14:paraId="437C23AC" w14:textId="77777777" w:rsidR="00417D32" w:rsidRPr="008C2161" w:rsidRDefault="00417D32" w:rsidP="00417D32">
      <w:pPr>
        <w:ind w:right="140"/>
      </w:pPr>
      <w:r w:rsidRPr="008C2161">
        <w:t>Mokytojas: __________________________________________________________</w:t>
      </w:r>
    </w:p>
    <w:p w14:paraId="0C71506F" w14:textId="77777777" w:rsidR="00417D32" w:rsidRPr="008C2161" w:rsidRDefault="00417D32" w:rsidP="00417D32">
      <w:pPr>
        <w:ind w:right="140"/>
      </w:pPr>
      <w:r w:rsidRPr="008C2161">
        <w:t xml:space="preserve">                               </w:t>
      </w:r>
      <w:r w:rsidRPr="008C2161">
        <w:tab/>
        <w:t xml:space="preserve">          (vardas, pavardė, parašas)</w:t>
      </w:r>
    </w:p>
    <w:p w14:paraId="722768B8" w14:textId="77777777" w:rsidR="00417D32" w:rsidRPr="008C2161" w:rsidRDefault="00417D32" w:rsidP="00417D32">
      <w:pPr>
        <w:suppressAutoHyphens w:val="0"/>
        <w:spacing w:after="200" w:line="276" w:lineRule="auto"/>
        <w:ind w:right="140"/>
        <w:rPr>
          <w:i/>
          <w:sz w:val="20"/>
        </w:rPr>
      </w:pPr>
      <w:r w:rsidRPr="008C2161">
        <w:rPr>
          <w:i/>
          <w:sz w:val="20"/>
        </w:rPr>
        <w:br w:type="page"/>
      </w:r>
    </w:p>
    <w:p w14:paraId="6CE95619" w14:textId="77777777" w:rsidR="00417D32" w:rsidRPr="008C2161" w:rsidRDefault="00417D32" w:rsidP="00417D32">
      <w:pPr>
        <w:ind w:right="140"/>
        <w:jc w:val="center"/>
        <w:rPr>
          <w:i/>
          <w:sz w:val="20"/>
        </w:rPr>
        <w:sectPr w:rsidR="00417D32" w:rsidRPr="008C2161" w:rsidSect="00417D32">
          <w:type w:val="continuous"/>
          <w:pgSz w:w="16838" w:h="11906" w:orient="landscape"/>
          <w:pgMar w:top="567" w:right="1134" w:bottom="1701" w:left="1134" w:header="567" w:footer="567" w:gutter="0"/>
          <w:cols w:space="1296"/>
          <w:docGrid w:linePitch="360"/>
        </w:sectPr>
      </w:pPr>
    </w:p>
    <w:p w14:paraId="5DF9F6EF" w14:textId="29EC545E" w:rsidR="00417D32" w:rsidRPr="008C2161" w:rsidRDefault="00860D07" w:rsidP="00860D07">
      <w:pPr>
        <w:pStyle w:val="BodyText"/>
        <w:tabs>
          <w:tab w:val="left" w:pos="5670"/>
          <w:tab w:val="left" w:pos="8640"/>
        </w:tabs>
        <w:spacing w:after="0"/>
        <w:ind w:right="140" w:firstLine="5670"/>
        <w:rPr>
          <w:sz w:val="18"/>
          <w:szCs w:val="18"/>
        </w:rPr>
      </w:pPr>
      <w:r w:rsidRPr="008C2161">
        <w:rPr>
          <w:noProof/>
          <w:lang w:eastAsia="lt-LT" w:bidi="ml-IN"/>
        </w:rPr>
        <w:lastRenderedPageBreak/>
        <mc:AlternateContent>
          <mc:Choice Requires="wps">
            <w:drawing>
              <wp:anchor distT="0" distB="0" distL="114300" distR="114300" simplePos="0" relativeHeight="251692032" behindDoc="0" locked="0" layoutInCell="1" allowOverlap="1" wp14:anchorId="203118C0" wp14:editId="35638B98">
                <wp:simplePos x="0" y="0"/>
                <wp:positionH relativeFrom="column">
                  <wp:posOffset>3479990</wp:posOffset>
                </wp:positionH>
                <wp:positionV relativeFrom="paragraph">
                  <wp:posOffset>-541960</wp:posOffset>
                </wp:positionV>
                <wp:extent cx="2846350" cy="681990"/>
                <wp:effectExtent l="0" t="0" r="0" b="3810"/>
                <wp:wrapNone/>
                <wp:docPr id="26" name="Teksto laukas 26"/>
                <wp:cNvGraphicFramePr/>
                <a:graphic xmlns:a="http://schemas.openxmlformats.org/drawingml/2006/main">
                  <a:graphicData uri="http://schemas.microsoft.com/office/word/2010/wordprocessingShape">
                    <wps:wsp>
                      <wps:cNvSpPr txBox="1"/>
                      <wps:spPr>
                        <a:xfrm>
                          <a:off x="0" y="0"/>
                          <a:ext cx="2846350"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0E13F"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5DC270E6"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7D0DFD9B" w14:textId="07720824" w:rsidR="0097380C" w:rsidRPr="004D496E" w:rsidRDefault="0097380C" w:rsidP="00860D07">
                            <w:pPr>
                              <w:widowControl w:val="0"/>
                              <w:suppressAutoHyphens w:val="0"/>
                              <w:contextualSpacing/>
                              <w:mirrorIndents/>
                              <w:rPr>
                                <w:sz w:val="18"/>
                                <w:szCs w:val="18"/>
                              </w:rPr>
                            </w:pPr>
                            <w:r>
                              <w:rPr>
                                <w:color w:val="000000" w:themeColor="text1"/>
                                <w:sz w:val="18"/>
                                <w:szCs w:val="18"/>
                              </w:rPr>
                              <w:t>8</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18C0" id="Teksto laukas 26" o:spid="_x0000_s1033" type="#_x0000_t202" style="position:absolute;left:0;text-align:left;margin-left:274pt;margin-top:-42.65pt;width:224.1pt;height:5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" filled="f" stroked="f" strokeweight=".5pt">
                <v:textbox>
                  <w:txbxContent>
                    <w:p w14:paraId="3D40E13F"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5DC270E6"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7D0DFD9B" w14:textId="07720824" w:rsidR="0097380C" w:rsidRPr="004D496E" w:rsidRDefault="0097380C" w:rsidP="00860D07">
                      <w:pPr>
                        <w:widowControl w:val="0"/>
                        <w:suppressAutoHyphens w:val="0"/>
                        <w:contextualSpacing/>
                        <w:mirrorIndents/>
                        <w:rPr>
                          <w:sz w:val="18"/>
                          <w:szCs w:val="18"/>
                        </w:rPr>
                      </w:pPr>
                      <w:r>
                        <w:rPr>
                          <w:color w:val="000000" w:themeColor="text1"/>
                          <w:sz w:val="18"/>
                          <w:szCs w:val="18"/>
                        </w:rPr>
                        <w:t>8</w:t>
                      </w:r>
                      <w:r w:rsidRPr="004D496E">
                        <w:rPr>
                          <w:color w:val="000000" w:themeColor="text1"/>
                          <w:sz w:val="18"/>
                          <w:szCs w:val="18"/>
                        </w:rPr>
                        <w:t xml:space="preserve"> priedas</w:t>
                      </w:r>
                    </w:p>
                  </w:txbxContent>
                </v:textbox>
              </v:shape>
            </w:pict>
          </mc:Fallback>
        </mc:AlternateContent>
      </w:r>
    </w:p>
    <w:p w14:paraId="59831C5E" w14:textId="77777777" w:rsidR="00417D32" w:rsidRPr="008C2161" w:rsidRDefault="00417D32" w:rsidP="00417D32">
      <w:pPr>
        <w:ind w:right="140"/>
        <w:jc w:val="center"/>
        <w:rPr>
          <w:b/>
        </w:rPr>
      </w:pPr>
      <w:r w:rsidRPr="008C2161">
        <w:rPr>
          <w:b/>
        </w:rPr>
        <w:t>ANYKŠČIŲ R. SVĖDASŲ JUOZO TUMO-VAIŽGANTO GIMNAZIJOS</w:t>
      </w:r>
    </w:p>
    <w:p w14:paraId="15E4316B" w14:textId="77777777" w:rsidR="00417D32" w:rsidRPr="008C2161" w:rsidRDefault="00417D32" w:rsidP="00417D32">
      <w:pPr>
        <w:ind w:right="140"/>
        <w:jc w:val="center"/>
        <w:rPr>
          <w:b/>
        </w:rPr>
      </w:pPr>
    </w:p>
    <w:p w14:paraId="6E48A598" w14:textId="77777777" w:rsidR="00417D32" w:rsidRPr="008C2161" w:rsidRDefault="00417D32" w:rsidP="00417D32">
      <w:pPr>
        <w:spacing w:line="360" w:lineRule="auto"/>
        <w:ind w:right="140"/>
        <w:jc w:val="center"/>
        <w:rPr>
          <w:b/>
        </w:rPr>
      </w:pPr>
      <w:r w:rsidRPr="008C2161">
        <w:rPr>
          <w:b/>
        </w:rPr>
        <w:t>_____klasės mokinio(-ės)___________________________________________</w:t>
      </w:r>
    </w:p>
    <w:p w14:paraId="74059C3F" w14:textId="77777777" w:rsidR="00417D32" w:rsidRPr="008C2161" w:rsidRDefault="00417D32" w:rsidP="00417D32">
      <w:pPr>
        <w:ind w:right="140"/>
        <w:jc w:val="center"/>
        <w:rPr>
          <w:rStyle w:val="Strong"/>
          <w:sz w:val="27"/>
          <w:szCs w:val="27"/>
          <w:shd w:val="clear" w:color="auto" w:fill="FFFFFF"/>
        </w:rPr>
      </w:pPr>
      <w:r w:rsidRPr="008C2161">
        <w:rPr>
          <w:rStyle w:val="Strong"/>
          <w:sz w:val="27"/>
          <w:szCs w:val="27"/>
          <w:shd w:val="clear" w:color="auto" w:fill="FFFFFF"/>
        </w:rPr>
        <w:t>INDIVIDUALUS (mokymo namuose) UGDYMO PLANAS</w:t>
      </w:r>
    </w:p>
    <w:p w14:paraId="1648099C" w14:textId="77777777" w:rsidR="00417D32" w:rsidRPr="008C2161" w:rsidRDefault="00417D32" w:rsidP="00417D32">
      <w:pPr>
        <w:ind w:right="140"/>
        <w:jc w:val="center"/>
        <w:rPr>
          <w:rStyle w:val="Strong"/>
          <w:sz w:val="27"/>
          <w:szCs w:val="27"/>
          <w:shd w:val="clear" w:color="auto" w:fill="FFFFFF"/>
        </w:rPr>
      </w:pPr>
    </w:p>
    <w:p w14:paraId="64A56EBA" w14:textId="77777777" w:rsidR="00417D32" w:rsidRPr="008C2161" w:rsidRDefault="00417D32" w:rsidP="00417D32">
      <w:pPr>
        <w:ind w:right="140"/>
        <w:jc w:val="center"/>
        <w:rPr>
          <w:sz w:val="20"/>
        </w:rPr>
      </w:pPr>
      <w:r w:rsidRPr="008C2161">
        <w:rPr>
          <w:sz w:val="20"/>
        </w:rPr>
        <w:t>_______________________</w:t>
      </w:r>
    </w:p>
    <w:p w14:paraId="3995B33B" w14:textId="77777777" w:rsidR="00417D32" w:rsidRPr="008C2161" w:rsidRDefault="00417D32" w:rsidP="00417D32">
      <w:pPr>
        <w:ind w:right="140"/>
        <w:jc w:val="center"/>
        <w:rPr>
          <w:sz w:val="20"/>
        </w:rPr>
      </w:pPr>
      <w:r w:rsidRPr="008C2161">
        <w:rPr>
          <w:sz w:val="20"/>
        </w:rPr>
        <w:t>(Data)</w:t>
      </w:r>
    </w:p>
    <w:p w14:paraId="3F09BA39" w14:textId="77777777" w:rsidR="00417D32" w:rsidRPr="008C2161" w:rsidRDefault="00417D32" w:rsidP="00417D32">
      <w:pPr>
        <w:shd w:val="clear" w:color="auto" w:fill="FFFFFF" w:themeFill="background1"/>
        <w:ind w:right="140"/>
      </w:pPr>
    </w:p>
    <w:tbl>
      <w:tblPr>
        <w:tblpPr w:leftFromText="180" w:rightFromText="180" w:vertAnchor="text" w:horzAnchor="margin" w:tblpXSpec="center" w:tblpY="72"/>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36"/>
        <w:gridCol w:w="3071"/>
        <w:gridCol w:w="3697"/>
        <w:gridCol w:w="2677"/>
      </w:tblGrid>
      <w:tr w:rsidR="007118C0" w:rsidRPr="008C2161" w14:paraId="6880A94F" w14:textId="77777777" w:rsidTr="00417D32">
        <w:trPr>
          <w:trHeight w:val="421"/>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7339E3BC" w14:textId="77777777" w:rsidR="00417D32" w:rsidRPr="008C2161" w:rsidRDefault="00417D32" w:rsidP="00417D32">
            <w:pPr>
              <w:shd w:val="clear" w:color="auto" w:fill="FFFFFF" w:themeFill="background1"/>
              <w:ind w:right="140"/>
              <w:jc w:val="center"/>
            </w:pPr>
            <w:r w:rsidRPr="008C2161">
              <w:t>1.</w:t>
            </w: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EE2AAFF" w14:textId="77777777" w:rsidR="00417D32" w:rsidRPr="008C2161" w:rsidRDefault="00417D32" w:rsidP="00417D32">
            <w:pPr>
              <w:shd w:val="clear" w:color="auto" w:fill="FFFFFF" w:themeFill="background1"/>
              <w:ind w:right="140"/>
              <w:jc w:val="center"/>
            </w:pPr>
            <w:r w:rsidRPr="008C2161">
              <w:rPr>
                <w:shd w:val="clear" w:color="auto" w:fill="FFFFFF"/>
              </w:rPr>
              <w:t>Individualaus mokymosi namuose laikotarpis</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6AA51" w14:textId="77777777" w:rsidR="00417D32" w:rsidRPr="008C2161" w:rsidRDefault="00417D32" w:rsidP="00417D32">
            <w:pPr>
              <w:shd w:val="clear" w:color="auto" w:fill="FFFFFF" w:themeFill="background1"/>
              <w:ind w:right="140"/>
              <w:jc w:val="center"/>
            </w:pPr>
          </w:p>
        </w:tc>
      </w:tr>
      <w:tr w:rsidR="007118C0" w:rsidRPr="008C2161" w14:paraId="12CE521A"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2AEC2B45" w14:textId="77777777" w:rsidR="00417D32" w:rsidRPr="008C2161" w:rsidRDefault="00417D32" w:rsidP="00417D32">
            <w:pPr>
              <w:ind w:right="140"/>
            </w:pPr>
            <w:r w:rsidRPr="008C2161">
              <w:t>2.</w:t>
            </w: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4144BB4D" w14:textId="77777777" w:rsidR="00417D32" w:rsidRPr="008C2161" w:rsidRDefault="00417D32" w:rsidP="00417D32">
            <w:pPr>
              <w:ind w:right="140"/>
            </w:pPr>
            <w:r w:rsidRPr="008C2161">
              <w:rPr>
                <w:shd w:val="clear" w:color="auto" w:fill="FFFFFF"/>
              </w:rPr>
              <w:t>Skiriamas bendras pamokų skaičius</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D24C86" w14:textId="77777777" w:rsidR="00417D32" w:rsidRPr="008C2161" w:rsidRDefault="00417D32" w:rsidP="00417D32">
            <w:pPr>
              <w:ind w:right="140"/>
            </w:pPr>
          </w:p>
        </w:tc>
      </w:tr>
      <w:tr w:rsidR="007118C0" w:rsidRPr="008C2161" w14:paraId="6AE71195"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6360" w14:textId="77777777" w:rsidR="00417D32" w:rsidRPr="008C2161" w:rsidRDefault="00417D32" w:rsidP="00417D32">
            <w:pPr>
              <w:ind w:right="140"/>
            </w:pPr>
            <w:r w:rsidRPr="008C2161">
              <w:t>3.</w:t>
            </w: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08A2" w14:textId="77777777" w:rsidR="00417D32" w:rsidRPr="008C2161" w:rsidRDefault="00417D32" w:rsidP="00417D32">
            <w:pPr>
              <w:ind w:right="140"/>
            </w:pPr>
            <w:r w:rsidRPr="008C2161">
              <w:rPr>
                <w:shd w:val="clear" w:color="auto" w:fill="FFFFFF"/>
              </w:rPr>
              <w:t>Pamokų skaičius per savaitę:</w:t>
            </w:r>
          </w:p>
        </w:tc>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4EF84" w14:textId="77777777" w:rsidR="00417D32" w:rsidRPr="008C2161" w:rsidRDefault="00417D32" w:rsidP="00417D32">
            <w:pPr>
              <w:ind w:right="140"/>
            </w:pPr>
            <w:r w:rsidRPr="008C2161">
              <w:t xml:space="preserve">Dalykas </w:t>
            </w: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20B56B6E" w14:textId="77777777" w:rsidR="00417D32" w:rsidRPr="008C2161" w:rsidRDefault="00417D32" w:rsidP="00417D32">
            <w:pPr>
              <w:ind w:right="140"/>
            </w:pPr>
            <w:r w:rsidRPr="008C2161">
              <w:t>Pamokų skaičius per savaitę</w:t>
            </w:r>
          </w:p>
        </w:tc>
      </w:tr>
      <w:tr w:rsidR="007118C0" w:rsidRPr="008C2161" w14:paraId="56626D54"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6AEE" w14:textId="77777777" w:rsidR="00417D32" w:rsidRPr="008C2161" w:rsidRDefault="00417D32" w:rsidP="00417D32">
            <w:pPr>
              <w:ind w:right="140"/>
            </w:pP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4F238" w14:textId="77777777" w:rsidR="00417D32" w:rsidRPr="008C2161" w:rsidRDefault="00417D32" w:rsidP="00417D32">
            <w:pPr>
              <w:ind w:right="140"/>
            </w:pPr>
          </w:p>
        </w:tc>
        <w:tc>
          <w:tcPr>
            <w:tcW w:w="37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2C4E" w14:textId="77777777" w:rsidR="00417D32" w:rsidRPr="008C2161" w:rsidRDefault="00417D32" w:rsidP="00417D32">
            <w:pPr>
              <w:ind w:right="140"/>
            </w:pPr>
          </w:p>
          <w:p w14:paraId="7A297DA1" w14:textId="77777777" w:rsidR="00417D32" w:rsidRPr="008C2161" w:rsidRDefault="00417D32" w:rsidP="00417D32">
            <w:pPr>
              <w:ind w:right="140"/>
            </w:pPr>
          </w:p>
          <w:p w14:paraId="24C58CC4" w14:textId="77777777" w:rsidR="00417D32" w:rsidRPr="008C2161" w:rsidRDefault="00417D32" w:rsidP="00417D32">
            <w:pPr>
              <w:ind w:right="140"/>
            </w:pPr>
          </w:p>
          <w:p w14:paraId="49B5F7AC" w14:textId="77777777" w:rsidR="00417D32" w:rsidRPr="008C2161" w:rsidRDefault="00417D32" w:rsidP="00417D32">
            <w:pPr>
              <w:ind w:right="140"/>
            </w:pPr>
          </w:p>
          <w:p w14:paraId="64EB4B5D" w14:textId="77777777" w:rsidR="00417D32" w:rsidRPr="008C2161" w:rsidRDefault="00417D32" w:rsidP="00417D32">
            <w:pPr>
              <w:ind w:right="140"/>
            </w:pPr>
          </w:p>
        </w:tc>
        <w:tc>
          <w:tcPr>
            <w:tcW w:w="2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70C5F" w14:textId="77777777" w:rsidR="00417D32" w:rsidRPr="008C2161" w:rsidRDefault="00417D32" w:rsidP="00417D32">
            <w:pPr>
              <w:ind w:right="140"/>
            </w:pPr>
          </w:p>
        </w:tc>
      </w:tr>
      <w:tr w:rsidR="007118C0" w:rsidRPr="008C2161" w14:paraId="6EDD8273"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92109" w14:textId="77777777" w:rsidR="00417D32" w:rsidRPr="008C2161" w:rsidRDefault="00417D32" w:rsidP="00417D32">
            <w:pPr>
              <w:ind w:right="140"/>
            </w:pPr>
            <w:r w:rsidRPr="008C2161">
              <w:t>4.</w:t>
            </w: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10DE" w14:textId="77777777" w:rsidR="00417D32" w:rsidRPr="008C2161" w:rsidRDefault="00417D32" w:rsidP="00417D32">
            <w:pPr>
              <w:ind w:right="140"/>
            </w:pPr>
            <w:r w:rsidRPr="008C2161">
              <w:rPr>
                <w:shd w:val="clear" w:color="auto" w:fill="FFFFFF"/>
              </w:rPr>
              <w:t>Papildomos pamokos</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4C9C7" w14:textId="77777777" w:rsidR="00417D32" w:rsidRPr="008C2161" w:rsidRDefault="00417D32" w:rsidP="00417D32">
            <w:pPr>
              <w:ind w:right="140"/>
            </w:pPr>
          </w:p>
        </w:tc>
      </w:tr>
      <w:tr w:rsidR="007118C0" w:rsidRPr="008C2161" w14:paraId="07B0E478"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6798" w14:textId="77777777" w:rsidR="00417D32" w:rsidRPr="008C2161" w:rsidRDefault="00417D32" w:rsidP="00417D32">
            <w:pPr>
              <w:ind w:right="140"/>
            </w:pP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02AD08C4" w14:textId="77777777" w:rsidR="00417D32" w:rsidRPr="008C2161" w:rsidRDefault="00417D32" w:rsidP="00417D32">
            <w:pPr>
              <w:ind w:right="140"/>
              <w:rPr>
                <w:shd w:val="clear" w:color="auto" w:fill="FFFFFF"/>
              </w:rPr>
            </w:pPr>
            <w:r w:rsidRPr="008C2161">
              <w:rPr>
                <w:shd w:val="clear" w:color="auto" w:fill="FFFFFF"/>
              </w:rPr>
              <w:t>Pasiekimų patikrinimo būdai</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5F2D0" w14:textId="77777777" w:rsidR="00417D32" w:rsidRPr="008C2161" w:rsidRDefault="00417D32" w:rsidP="00417D32">
            <w:pPr>
              <w:ind w:right="140"/>
            </w:pPr>
          </w:p>
        </w:tc>
      </w:tr>
      <w:tr w:rsidR="007118C0" w:rsidRPr="008C2161" w14:paraId="738B594C"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7DFA" w14:textId="77777777" w:rsidR="00417D32" w:rsidRPr="008C2161" w:rsidRDefault="00417D32" w:rsidP="00417D32">
            <w:pPr>
              <w:ind w:right="140"/>
            </w:pP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A401" w14:textId="77777777" w:rsidR="00417D32" w:rsidRPr="008C2161" w:rsidRDefault="00417D32" w:rsidP="00417D32">
            <w:pPr>
              <w:ind w:right="140"/>
              <w:rPr>
                <w:shd w:val="clear" w:color="auto" w:fill="FFFFFF"/>
              </w:rPr>
            </w:pPr>
            <w:r w:rsidRPr="008C2161">
              <w:rPr>
                <w:shd w:val="clear" w:color="auto" w:fill="FFFFFF"/>
              </w:rPr>
              <w:t>Nuotolinis mokymo proceso organizavimo būdas</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7A9F71" w14:textId="77777777" w:rsidR="00417D32" w:rsidRPr="008C2161" w:rsidRDefault="00417D32" w:rsidP="00857CF7">
            <w:pPr>
              <w:numPr>
                <w:ilvl w:val="0"/>
                <w:numId w:val="3"/>
              </w:numPr>
              <w:shd w:val="clear" w:color="auto" w:fill="FFFFFF"/>
              <w:suppressAutoHyphens w:val="0"/>
              <w:ind w:right="140"/>
              <w:jc w:val="both"/>
              <w:rPr>
                <w:rFonts w:eastAsia="Times New Roman"/>
                <w:lang w:eastAsia="lt-LT"/>
              </w:rPr>
            </w:pPr>
            <w:r w:rsidRPr="008C2161">
              <w:rPr>
                <w:rFonts w:eastAsia="Times New Roman"/>
                <w:lang w:eastAsia="lt-LT"/>
              </w:rPr>
              <w:t>Konsultacijos grupėje ......................pamokų</w:t>
            </w:r>
          </w:p>
          <w:p w14:paraId="0D438D2B" w14:textId="77777777" w:rsidR="00417D32" w:rsidRPr="008C2161" w:rsidRDefault="00417D32" w:rsidP="00857CF7">
            <w:pPr>
              <w:numPr>
                <w:ilvl w:val="0"/>
                <w:numId w:val="3"/>
              </w:numPr>
              <w:shd w:val="clear" w:color="auto" w:fill="FFFFFF"/>
              <w:suppressAutoHyphens w:val="0"/>
              <w:ind w:right="140"/>
              <w:jc w:val="both"/>
              <w:rPr>
                <w:rFonts w:eastAsia="Times New Roman"/>
                <w:lang w:eastAsia="lt-LT"/>
              </w:rPr>
            </w:pPr>
            <w:r w:rsidRPr="008C2161">
              <w:rPr>
                <w:rFonts w:eastAsia="Times New Roman"/>
                <w:lang w:eastAsia="lt-LT"/>
              </w:rPr>
              <w:t>Individualios konsultacijos ...................pamokų</w:t>
            </w:r>
          </w:p>
        </w:tc>
      </w:tr>
      <w:tr w:rsidR="007118C0" w:rsidRPr="008C2161" w14:paraId="63EF2C46"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BF08" w14:textId="77777777" w:rsidR="00417D32" w:rsidRPr="008C2161" w:rsidRDefault="00417D32" w:rsidP="00417D32">
            <w:pPr>
              <w:ind w:right="140"/>
            </w:pP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12C66AA7" w14:textId="77777777" w:rsidR="00417D32" w:rsidRPr="008C2161" w:rsidRDefault="00417D32" w:rsidP="00417D32">
            <w:pPr>
              <w:ind w:right="140"/>
              <w:rPr>
                <w:shd w:val="clear" w:color="auto" w:fill="FFFFFF"/>
              </w:rPr>
            </w:pPr>
            <w:r w:rsidRPr="008C2161">
              <w:rPr>
                <w:shd w:val="clear" w:color="auto" w:fill="FFFFFF"/>
              </w:rPr>
              <w:t>Pamokų tvarkaraštis </w:t>
            </w:r>
            <w:r w:rsidRPr="008C2161">
              <w:br/>
            </w:r>
            <w:r w:rsidRPr="008C2161">
              <w:rPr>
                <w:shd w:val="clear" w:color="auto" w:fill="FFFFFF"/>
              </w:rPr>
              <w:t>(mokymas namuose)</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64CDA" w14:textId="77777777" w:rsidR="00417D32" w:rsidRPr="008C2161" w:rsidRDefault="00417D32" w:rsidP="00417D32">
            <w:pPr>
              <w:shd w:val="clear" w:color="auto" w:fill="FFFFFF"/>
              <w:suppressAutoHyphens w:val="0"/>
              <w:ind w:right="140"/>
              <w:jc w:val="both"/>
              <w:rPr>
                <w:rFonts w:eastAsia="Times New Roman"/>
                <w:lang w:eastAsia="lt-LT"/>
              </w:rPr>
            </w:pPr>
            <w:r w:rsidRPr="008C2161">
              <w:rPr>
                <w:shd w:val="clear" w:color="auto" w:fill="FFFFFF"/>
              </w:rPr>
              <w:t>PIRMADIENIS</w:t>
            </w:r>
            <w:r w:rsidRPr="008C2161">
              <w:br/>
            </w:r>
            <w:r w:rsidRPr="008C2161">
              <w:rPr>
                <w:shd w:val="clear" w:color="auto" w:fill="FFFFFF"/>
              </w:rPr>
              <w:t>ANTRADIENIS</w:t>
            </w:r>
            <w:r w:rsidRPr="008C2161">
              <w:br/>
            </w:r>
            <w:r w:rsidRPr="008C2161">
              <w:rPr>
                <w:shd w:val="clear" w:color="auto" w:fill="FFFFFF"/>
              </w:rPr>
              <w:t>TREČIADIENIS</w:t>
            </w:r>
            <w:r w:rsidRPr="008C2161">
              <w:br/>
            </w:r>
            <w:r w:rsidRPr="008C2161">
              <w:rPr>
                <w:shd w:val="clear" w:color="auto" w:fill="FFFFFF"/>
              </w:rPr>
              <w:t>KETVIRTADIENIS</w:t>
            </w:r>
            <w:r w:rsidRPr="008C2161">
              <w:br/>
            </w:r>
            <w:r w:rsidRPr="008C2161">
              <w:rPr>
                <w:shd w:val="clear" w:color="auto" w:fill="FFFFFF"/>
              </w:rPr>
              <w:t>PENKTADIENIS</w:t>
            </w:r>
          </w:p>
        </w:tc>
      </w:tr>
      <w:tr w:rsidR="007118C0" w:rsidRPr="008C2161" w14:paraId="4CB71765" w14:textId="77777777" w:rsidTr="00417D32">
        <w:trPr>
          <w:trHeight w:val="398"/>
        </w:trPr>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2548A" w14:textId="77777777" w:rsidR="00417D32" w:rsidRPr="008C2161" w:rsidRDefault="00417D32" w:rsidP="00417D32">
            <w:pPr>
              <w:ind w:right="140"/>
            </w:pPr>
          </w:p>
        </w:tc>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F22D8A" w14:textId="77777777" w:rsidR="00417D32" w:rsidRPr="008C2161" w:rsidRDefault="00417D32" w:rsidP="00417D32">
            <w:pPr>
              <w:ind w:right="140"/>
              <w:rPr>
                <w:shd w:val="clear" w:color="auto" w:fill="FFFFFF"/>
              </w:rPr>
            </w:pPr>
            <w:r w:rsidRPr="008C2161">
              <w:rPr>
                <w:shd w:val="clear" w:color="auto" w:fill="FFFFFF"/>
              </w:rPr>
              <w:t>Pamokų tvarkaraštis </w:t>
            </w:r>
            <w:r w:rsidRPr="008C2161">
              <w:br/>
            </w:r>
            <w:r w:rsidRPr="008C2161">
              <w:rPr>
                <w:shd w:val="clear" w:color="auto" w:fill="FFFFFF"/>
              </w:rPr>
              <w:t>(mokymas mokykloje)</w:t>
            </w:r>
          </w:p>
        </w:tc>
        <w:tc>
          <w:tcPr>
            <w:tcW w:w="64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C9E731" w14:textId="77777777" w:rsidR="00417D32" w:rsidRPr="008C2161" w:rsidRDefault="00417D32" w:rsidP="00417D32">
            <w:pPr>
              <w:shd w:val="clear" w:color="auto" w:fill="FFFFFF"/>
              <w:suppressAutoHyphens w:val="0"/>
              <w:ind w:right="140"/>
              <w:jc w:val="both"/>
              <w:rPr>
                <w:rFonts w:eastAsia="Times New Roman"/>
                <w:lang w:eastAsia="lt-LT"/>
              </w:rPr>
            </w:pPr>
            <w:r w:rsidRPr="008C2161">
              <w:rPr>
                <w:shd w:val="clear" w:color="auto" w:fill="FFFFFF"/>
              </w:rPr>
              <w:t>PIRMADIENIS</w:t>
            </w:r>
            <w:r w:rsidRPr="008C2161">
              <w:br/>
            </w:r>
            <w:r w:rsidRPr="008C2161">
              <w:rPr>
                <w:shd w:val="clear" w:color="auto" w:fill="FFFFFF"/>
              </w:rPr>
              <w:t>ANTRADIENIS</w:t>
            </w:r>
            <w:r w:rsidRPr="008C2161">
              <w:br/>
            </w:r>
            <w:r w:rsidRPr="008C2161">
              <w:rPr>
                <w:shd w:val="clear" w:color="auto" w:fill="FFFFFF"/>
              </w:rPr>
              <w:t>TREČIADIENIS</w:t>
            </w:r>
            <w:r w:rsidRPr="008C2161">
              <w:br/>
            </w:r>
            <w:r w:rsidRPr="008C2161">
              <w:rPr>
                <w:shd w:val="clear" w:color="auto" w:fill="FFFFFF"/>
              </w:rPr>
              <w:t>KETVIRTADIENIS</w:t>
            </w:r>
            <w:r w:rsidRPr="008C2161">
              <w:br/>
            </w:r>
            <w:r w:rsidRPr="008C2161">
              <w:rPr>
                <w:shd w:val="clear" w:color="auto" w:fill="FFFFFF"/>
              </w:rPr>
              <w:t>PENKTADIENIS</w:t>
            </w:r>
          </w:p>
        </w:tc>
      </w:tr>
    </w:tbl>
    <w:p w14:paraId="27095A4E"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rPr>
      </w:pPr>
    </w:p>
    <w:p w14:paraId="2CDA294B"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rPr>
      </w:pPr>
    </w:p>
    <w:p w14:paraId="486EFC9C"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rPr>
      </w:pPr>
    </w:p>
    <w:p w14:paraId="64DDC8C2" w14:textId="00456572" w:rsidR="00417D32"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Planas sudarytas atsižvelgiant į gydytojų konsultacinės komisijos rekomendacijas (______________)</w:t>
      </w:r>
      <w:r w:rsidR="00C10955" w:rsidRPr="008C2161">
        <w:rPr>
          <w:rFonts w:ascii="Times New Roman" w:hAnsi="Times New Roman" w:cs="Times New Roman"/>
          <w:color w:val="auto"/>
          <w:sz w:val="24"/>
          <w:szCs w:val="24"/>
        </w:rPr>
        <w:t>,</w:t>
      </w:r>
      <w:r w:rsidRPr="008C2161">
        <w:rPr>
          <w:rFonts w:ascii="Times New Roman" w:hAnsi="Times New Roman" w:cs="Times New Roman"/>
          <w:color w:val="auto"/>
          <w:sz w:val="24"/>
          <w:szCs w:val="24"/>
        </w:rPr>
        <w:t xml:space="preserve"> </w:t>
      </w:r>
      <w:r w:rsidR="0033388A" w:rsidRPr="008C2161">
        <w:rPr>
          <w:rFonts w:ascii="Times New Roman" w:hAnsi="Times New Roman" w:cs="Times New Roman"/>
          <w:color w:val="auto"/>
          <w:sz w:val="24"/>
          <w:szCs w:val="24"/>
        </w:rPr>
        <w:t xml:space="preserve">ir </w:t>
      </w:r>
      <w:r w:rsidR="00C10955" w:rsidRPr="008C2161">
        <w:rPr>
          <w:rFonts w:ascii="Times New Roman" w:hAnsi="Times New Roman" w:cs="Times New Roman"/>
          <w:color w:val="auto"/>
          <w:sz w:val="24"/>
          <w:szCs w:val="24"/>
        </w:rPr>
        <w:t xml:space="preserve"> </w:t>
      </w:r>
      <w:r w:rsidRPr="008C2161">
        <w:rPr>
          <w:rFonts w:ascii="Times New Roman" w:hAnsi="Times New Roman" w:cs="Times New Roman"/>
          <w:color w:val="auto"/>
          <w:sz w:val="24"/>
          <w:szCs w:val="24"/>
        </w:rPr>
        <w:t>mokinio tėvų (globėjų/rūpintojų) pageidavimus.</w:t>
      </w:r>
    </w:p>
    <w:p w14:paraId="2B6B9D62"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p>
    <w:p w14:paraId="5A818973"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Pamokų tvarkaraštis patvirtintas gimnazijos direktoriaus                                   d. įsakymu Nr.       .</w:t>
      </w:r>
      <w:r w:rsidRPr="008C2161">
        <w:rPr>
          <w:rFonts w:ascii="Times New Roman" w:hAnsi="Times New Roman" w:cs="Times New Roman"/>
          <w:color w:val="auto"/>
          <w:sz w:val="24"/>
          <w:szCs w:val="24"/>
        </w:rPr>
        <w:br/>
      </w:r>
    </w:p>
    <w:p w14:paraId="3682DA3E"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p>
    <w:p w14:paraId="54FB51B7" w14:textId="77777777" w:rsidR="00417D32"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Susipažinau, sutinku: _______________________________________________________________</w:t>
      </w:r>
    </w:p>
    <w:p w14:paraId="487AC77A" w14:textId="77777777" w:rsidR="00417D32" w:rsidRPr="008C2161" w:rsidRDefault="00417D32" w:rsidP="00417D32">
      <w:pPr>
        <w:pStyle w:val="NormalWeb"/>
        <w:spacing w:before="0" w:beforeAutospacing="0" w:after="0" w:afterAutospacing="0"/>
        <w:ind w:left="1296" w:right="140" w:firstLine="1296"/>
        <w:rPr>
          <w:rFonts w:ascii="Times New Roman" w:hAnsi="Times New Roman" w:cs="Times New Roman"/>
          <w:color w:val="auto"/>
          <w:sz w:val="24"/>
          <w:szCs w:val="24"/>
        </w:rPr>
      </w:pPr>
      <w:r w:rsidRPr="008C2161">
        <w:rPr>
          <w:rFonts w:ascii="Times New Roman" w:hAnsi="Times New Roman" w:cs="Times New Roman"/>
          <w:color w:val="auto"/>
          <w:sz w:val="24"/>
          <w:szCs w:val="24"/>
        </w:rPr>
        <w:t xml:space="preserve"> (vieno iš tėvų (globėjų/rūpintojų) parašas, vardas, pavardė)</w:t>
      </w:r>
    </w:p>
    <w:p w14:paraId="29435FAD" w14:textId="77777777" w:rsidR="00417D32" w:rsidRPr="008C2161" w:rsidRDefault="00417D32" w:rsidP="00417D32">
      <w:pPr>
        <w:suppressAutoHyphens w:val="0"/>
        <w:spacing w:after="200" w:line="276" w:lineRule="auto"/>
        <w:ind w:right="140"/>
        <w:rPr>
          <w:lang w:eastAsia="en-US"/>
        </w:rPr>
      </w:pPr>
      <w:r w:rsidRPr="008C2161">
        <w:br w:type="page"/>
      </w:r>
    </w:p>
    <w:p w14:paraId="47E914CD" w14:textId="0F851177" w:rsidR="00417D32" w:rsidRPr="008C2161" w:rsidRDefault="00860D07" w:rsidP="00860D07">
      <w:pPr>
        <w:ind w:right="140"/>
      </w:pPr>
      <w:r w:rsidRPr="008C2161">
        <w:rPr>
          <w:noProof/>
          <w:lang w:eastAsia="lt-LT" w:bidi="ml-IN"/>
        </w:rPr>
        <w:lastRenderedPageBreak/>
        <mc:AlternateContent>
          <mc:Choice Requires="wps">
            <w:drawing>
              <wp:anchor distT="0" distB="0" distL="114300" distR="114300" simplePos="0" relativeHeight="251694080" behindDoc="0" locked="0" layoutInCell="1" allowOverlap="1" wp14:anchorId="6DB46BB6" wp14:editId="701EA96B">
                <wp:simplePos x="0" y="0"/>
                <wp:positionH relativeFrom="column">
                  <wp:posOffset>3361235</wp:posOffset>
                </wp:positionH>
                <wp:positionV relativeFrom="paragraph">
                  <wp:posOffset>-363830</wp:posOffset>
                </wp:positionV>
                <wp:extent cx="2834475" cy="681990"/>
                <wp:effectExtent l="0" t="0" r="0" b="3810"/>
                <wp:wrapNone/>
                <wp:docPr id="27" name="Teksto laukas 27"/>
                <wp:cNvGraphicFramePr/>
                <a:graphic xmlns:a="http://schemas.openxmlformats.org/drawingml/2006/main">
                  <a:graphicData uri="http://schemas.microsoft.com/office/word/2010/wordprocessingShape">
                    <wps:wsp>
                      <wps:cNvSpPr txBox="1"/>
                      <wps:spPr>
                        <a:xfrm>
                          <a:off x="0" y="0"/>
                          <a:ext cx="283447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C2649"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3CAF05B9"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7F95B367" w14:textId="17915CD3" w:rsidR="0097380C" w:rsidRPr="004D496E" w:rsidRDefault="0097380C" w:rsidP="00860D07">
                            <w:pPr>
                              <w:widowControl w:val="0"/>
                              <w:suppressAutoHyphens w:val="0"/>
                              <w:contextualSpacing/>
                              <w:mirrorIndents/>
                              <w:rPr>
                                <w:sz w:val="18"/>
                                <w:szCs w:val="18"/>
                              </w:rPr>
                            </w:pPr>
                            <w:r>
                              <w:rPr>
                                <w:color w:val="000000" w:themeColor="text1"/>
                                <w:sz w:val="18"/>
                                <w:szCs w:val="18"/>
                              </w:rPr>
                              <w:t>9</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6BB6" id="Teksto laukas 27" o:spid="_x0000_s1034" type="#_x0000_t202" style="position:absolute;margin-left:264.65pt;margin-top:-28.65pt;width:223.2pt;height:5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" filled="f" stroked="f" strokeweight=".5pt">
                <v:textbox>
                  <w:txbxContent>
                    <w:p w14:paraId="553C2649" w14:textId="77777777" w:rsidR="0097380C" w:rsidRPr="004D496E" w:rsidRDefault="0097380C" w:rsidP="00860D07">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3CAF05B9" w14:textId="77777777" w:rsidR="0097380C" w:rsidRDefault="0097380C" w:rsidP="00860D07">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p>
                    <w:p w14:paraId="7F95B367" w14:textId="17915CD3" w:rsidR="0097380C" w:rsidRPr="004D496E" w:rsidRDefault="0097380C" w:rsidP="00860D07">
                      <w:pPr>
                        <w:widowControl w:val="0"/>
                        <w:suppressAutoHyphens w:val="0"/>
                        <w:contextualSpacing/>
                        <w:mirrorIndents/>
                        <w:rPr>
                          <w:sz w:val="18"/>
                          <w:szCs w:val="18"/>
                        </w:rPr>
                      </w:pPr>
                      <w:r>
                        <w:rPr>
                          <w:color w:val="000000" w:themeColor="text1"/>
                          <w:sz w:val="18"/>
                          <w:szCs w:val="18"/>
                        </w:rPr>
                        <w:t>9</w:t>
                      </w:r>
                      <w:r w:rsidRPr="004D496E">
                        <w:rPr>
                          <w:color w:val="000000" w:themeColor="text1"/>
                          <w:sz w:val="18"/>
                          <w:szCs w:val="18"/>
                        </w:rPr>
                        <w:t xml:space="preserve"> priedas</w:t>
                      </w:r>
                    </w:p>
                  </w:txbxContent>
                </v:textbox>
              </v:shape>
            </w:pict>
          </mc:Fallback>
        </mc:AlternateContent>
      </w:r>
    </w:p>
    <w:p w14:paraId="53CFE572" w14:textId="77777777" w:rsidR="00417D32" w:rsidRPr="008C2161" w:rsidRDefault="00417D32" w:rsidP="00417D32">
      <w:pPr>
        <w:ind w:right="140"/>
        <w:jc w:val="center"/>
        <w:rPr>
          <w:b/>
        </w:rPr>
      </w:pPr>
    </w:p>
    <w:p w14:paraId="69A2329C" w14:textId="77777777" w:rsidR="00417D32" w:rsidRPr="008C2161" w:rsidRDefault="00417D32" w:rsidP="00417D32">
      <w:pPr>
        <w:ind w:right="140"/>
        <w:jc w:val="center"/>
        <w:rPr>
          <w:b/>
        </w:rPr>
      </w:pPr>
    </w:p>
    <w:p w14:paraId="0E7C6F9B" w14:textId="77777777" w:rsidR="00417D32" w:rsidRPr="008C2161" w:rsidRDefault="00417D32" w:rsidP="00417D32">
      <w:pPr>
        <w:ind w:right="140"/>
        <w:jc w:val="center"/>
        <w:rPr>
          <w:b/>
        </w:rPr>
      </w:pPr>
      <w:r w:rsidRPr="008C2161">
        <w:rPr>
          <w:b/>
        </w:rPr>
        <w:t>ANYKŠČIŲ R. SVĖDASŲ JUOZO TUMO-VAIŽGANTO GIMNAZIJOS</w:t>
      </w:r>
    </w:p>
    <w:p w14:paraId="56D2341F" w14:textId="77777777" w:rsidR="00417D32" w:rsidRPr="008C2161" w:rsidRDefault="00417D32" w:rsidP="00417D32">
      <w:pPr>
        <w:ind w:right="140"/>
        <w:jc w:val="center"/>
        <w:rPr>
          <w:b/>
        </w:rPr>
      </w:pPr>
      <w:r w:rsidRPr="008C2161">
        <w:rPr>
          <w:rStyle w:val="Strong"/>
        </w:rPr>
        <w:t>MOKINIO(-ĖS), TURINČIO(-IOS) SPECIALIŲJŲ UGDYMOSI POREIKIŲ, </w:t>
      </w:r>
      <w:r w:rsidRPr="008C2161">
        <w:br/>
      </w:r>
      <w:r w:rsidRPr="008C2161">
        <w:rPr>
          <w:rStyle w:val="Strong"/>
        </w:rPr>
        <w:t>INDIVIDUALUS UGDYMO PLANAS</w:t>
      </w:r>
      <w:r w:rsidRPr="008C2161">
        <w:br/>
      </w:r>
      <w:r w:rsidRPr="008C2161">
        <w:rPr>
          <w:b/>
        </w:rPr>
        <w:t>201___-201___ m. m.</w:t>
      </w:r>
    </w:p>
    <w:p w14:paraId="5926668C" w14:textId="77777777" w:rsidR="00417D32" w:rsidRPr="008C2161" w:rsidRDefault="00417D32" w:rsidP="00417D32">
      <w:pPr>
        <w:ind w:right="140"/>
        <w:jc w:val="center"/>
        <w:rPr>
          <w:rStyle w:val="Strong"/>
          <w:shd w:val="clear" w:color="auto" w:fill="FFFFFF"/>
        </w:rPr>
      </w:pPr>
    </w:p>
    <w:p w14:paraId="3138E82B" w14:textId="77777777" w:rsidR="00417D32" w:rsidRPr="008C2161" w:rsidRDefault="00417D32" w:rsidP="00417D32">
      <w:pPr>
        <w:ind w:right="140"/>
        <w:jc w:val="center"/>
      </w:pPr>
      <w:r w:rsidRPr="008C2161">
        <w:t>_______________________</w:t>
      </w:r>
    </w:p>
    <w:p w14:paraId="6F2F9541" w14:textId="77777777" w:rsidR="00417D32" w:rsidRPr="008C2161" w:rsidRDefault="00417D32" w:rsidP="00417D32">
      <w:pPr>
        <w:ind w:right="140"/>
        <w:jc w:val="center"/>
      </w:pPr>
      <w:r w:rsidRPr="008C2161">
        <w:t>(Data)</w:t>
      </w:r>
    </w:p>
    <w:p w14:paraId="0F7DE470" w14:textId="77777777" w:rsidR="00417D32" w:rsidRPr="008C2161" w:rsidRDefault="00417D32" w:rsidP="00417D32">
      <w:pPr>
        <w:shd w:val="clear" w:color="auto" w:fill="FFFFFF" w:themeFill="background1"/>
        <w:ind w:right="140"/>
      </w:pPr>
    </w:p>
    <w:p w14:paraId="6BB1600C" w14:textId="77777777" w:rsidR="00417D32" w:rsidRPr="008C2161" w:rsidRDefault="00417D32" w:rsidP="00417D32">
      <w:pPr>
        <w:ind w:right="140"/>
        <w:rPr>
          <w:shd w:val="clear" w:color="auto" w:fill="FFFFFF"/>
        </w:rPr>
      </w:pPr>
      <w:r w:rsidRPr="008C2161">
        <w:rPr>
          <w:shd w:val="clear" w:color="auto" w:fill="FFFFFF"/>
        </w:rPr>
        <w:t xml:space="preserve">Mokinio(-ės) vardas, pavardė _________________________________________________________ </w:t>
      </w:r>
    </w:p>
    <w:p w14:paraId="0EBE9184" w14:textId="77777777" w:rsidR="00417D32" w:rsidRPr="008C2161" w:rsidRDefault="00417D32" w:rsidP="00417D32">
      <w:pPr>
        <w:ind w:right="140"/>
        <w:rPr>
          <w:shd w:val="clear" w:color="auto" w:fill="FFFFFF"/>
        </w:rPr>
      </w:pPr>
      <w:r w:rsidRPr="008C2161">
        <w:rPr>
          <w:shd w:val="clear" w:color="auto" w:fill="FFFFFF"/>
        </w:rPr>
        <w:t>Klasė ________________</w:t>
      </w:r>
    </w:p>
    <w:p w14:paraId="3FE130D2" w14:textId="77777777" w:rsidR="00417D32" w:rsidRPr="008C2161" w:rsidRDefault="00417D32" w:rsidP="00417D32">
      <w:pPr>
        <w:ind w:right="140"/>
        <w:rPr>
          <w:shd w:val="clear" w:color="auto" w:fill="FFFFFF"/>
        </w:rPr>
      </w:pPr>
      <w:r w:rsidRPr="008C2161">
        <w:rPr>
          <w:shd w:val="clear" w:color="auto" w:fill="FFFFFF"/>
        </w:rPr>
        <w:t>Planą sudarė ______________________________________________________________________</w:t>
      </w:r>
    </w:p>
    <w:p w14:paraId="3D1AC726" w14:textId="77777777" w:rsidR="00417D32" w:rsidRPr="008C2161" w:rsidRDefault="00417D32" w:rsidP="00417D32">
      <w:pPr>
        <w:ind w:right="140"/>
      </w:pPr>
    </w:p>
    <w:tbl>
      <w:tblPr>
        <w:tblStyle w:val="TableGrid"/>
        <w:tblW w:w="0" w:type="auto"/>
        <w:tblLook w:val="04A0" w:firstRow="1" w:lastRow="0" w:firstColumn="1" w:lastColumn="0" w:noHBand="0" w:noVBand="1"/>
      </w:tblPr>
      <w:tblGrid>
        <w:gridCol w:w="550"/>
        <w:gridCol w:w="2883"/>
        <w:gridCol w:w="4156"/>
        <w:gridCol w:w="2039"/>
      </w:tblGrid>
      <w:tr w:rsidR="007118C0" w:rsidRPr="008C2161" w14:paraId="1DA76AD5" w14:textId="77777777" w:rsidTr="00417D32">
        <w:trPr>
          <w:trHeight w:val="989"/>
        </w:trPr>
        <w:tc>
          <w:tcPr>
            <w:tcW w:w="552" w:type="dxa"/>
          </w:tcPr>
          <w:p w14:paraId="4756D4FF" w14:textId="77777777" w:rsidR="00417D32" w:rsidRPr="008C2161" w:rsidRDefault="00417D32" w:rsidP="00417D32">
            <w:pPr>
              <w:ind w:right="140"/>
              <w:rPr>
                <w:shd w:val="clear" w:color="auto" w:fill="FFFFFF"/>
              </w:rPr>
            </w:pPr>
            <w:r w:rsidRPr="008C2161">
              <w:rPr>
                <w:shd w:val="clear" w:color="auto" w:fill="FFFFFF"/>
              </w:rPr>
              <w:t>1.</w:t>
            </w:r>
          </w:p>
        </w:tc>
        <w:tc>
          <w:tcPr>
            <w:tcW w:w="2958" w:type="dxa"/>
          </w:tcPr>
          <w:p w14:paraId="69360C75" w14:textId="77777777" w:rsidR="00417D32" w:rsidRPr="008C2161" w:rsidRDefault="00417D32" w:rsidP="00417D32">
            <w:pPr>
              <w:ind w:right="140"/>
            </w:pPr>
            <w:r w:rsidRPr="008C2161">
              <w:rPr>
                <w:shd w:val="clear" w:color="auto" w:fill="FFFFFF"/>
              </w:rPr>
              <w:t>Specialiųjų ugdymosi poreikių lygis</w:t>
            </w:r>
          </w:p>
        </w:tc>
        <w:tc>
          <w:tcPr>
            <w:tcW w:w="6487" w:type="dxa"/>
            <w:gridSpan w:val="2"/>
          </w:tcPr>
          <w:p w14:paraId="5988CBD4"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Nedideli specialieji ugdymosi poreikiai</w:t>
            </w:r>
          </w:p>
          <w:p w14:paraId="7000705C"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Vidutiniai specialieji ugdymosi poreikiai</w:t>
            </w:r>
          </w:p>
          <w:p w14:paraId="5BE36C49"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Dideli specialieji ugdymosi poreikiai</w:t>
            </w:r>
          </w:p>
          <w:p w14:paraId="3EBE17E4"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Labai dideli specialieji ugdymosi poreikiai</w:t>
            </w:r>
          </w:p>
        </w:tc>
      </w:tr>
      <w:tr w:rsidR="007118C0" w:rsidRPr="008C2161" w14:paraId="582C9602" w14:textId="77777777" w:rsidTr="00417D32">
        <w:trPr>
          <w:trHeight w:val="660"/>
        </w:trPr>
        <w:tc>
          <w:tcPr>
            <w:tcW w:w="552" w:type="dxa"/>
          </w:tcPr>
          <w:p w14:paraId="3ABA4186" w14:textId="77777777" w:rsidR="00417D32" w:rsidRPr="008C2161" w:rsidRDefault="00417D32" w:rsidP="00417D32">
            <w:pPr>
              <w:ind w:right="140"/>
              <w:rPr>
                <w:shd w:val="clear" w:color="auto" w:fill="FFFFFF"/>
              </w:rPr>
            </w:pPr>
            <w:r w:rsidRPr="008C2161">
              <w:rPr>
                <w:shd w:val="clear" w:color="auto" w:fill="FFFFFF"/>
              </w:rPr>
              <w:t>2.</w:t>
            </w:r>
          </w:p>
        </w:tc>
        <w:tc>
          <w:tcPr>
            <w:tcW w:w="2958" w:type="dxa"/>
          </w:tcPr>
          <w:p w14:paraId="16708AD9" w14:textId="77777777" w:rsidR="00417D32" w:rsidRPr="008C2161" w:rsidRDefault="00417D32" w:rsidP="00417D32">
            <w:pPr>
              <w:ind w:right="140"/>
              <w:rPr>
                <w:shd w:val="clear" w:color="auto" w:fill="FFFFFF"/>
              </w:rPr>
            </w:pPr>
            <w:r w:rsidRPr="008C2161">
              <w:rPr>
                <w:shd w:val="clear" w:color="auto" w:fill="FFFFFF"/>
              </w:rPr>
              <w:t>Išvada apie specialiųjų ugdymosi poreikių grupę</w:t>
            </w:r>
          </w:p>
        </w:tc>
        <w:tc>
          <w:tcPr>
            <w:tcW w:w="6487" w:type="dxa"/>
            <w:gridSpan w:val="2"/>
          </w:tcPr>
          <w:p w14:paraId="768B6026"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Kompleksinis sutrikimas (dėmesio ir specifiniai mokymosi sutrikimai)</w:t>
            </w:r>
          </w:p>
          <w:p w14:paraId="5BF49048"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Mokymosi sunkumai dėl nepalankių aplinkos veiksnių</w:t>
            </w:r>
          </w:p>
          <w:p w14:paraId="50500B5F"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Negalia dėl nežymaus intelekto sutrikimo</w:t>
            </w:r>
          </w:p>
          <w:p w14:paraId="29D126F6"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Specifiniai mokymosi (rašymo, skaitymo, matematikos) sutrikimai</w:t>
            </w:r>
          </w:p>
          <w:p w14:paraId="57D070F9"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Bendrieji mokymosi sutrikimai</w:t>
            </w:r>
          </w:p>
          <w:p w14:paraId="728AF6D7"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Kompleksinė negalia</w:t>
            </w:r>
          </w:p>
        </w:tc>
      </w:tr>
      <w:tr w:rsidR="007118C0" w:rsidRPr="008C2161" w14:paraId="5AC1CBC1" w14:textId="77777777" w:rsidTr="00417D32">
        <w:trPr>
          <w:trHeight w:val="660"/>
        </w:trPr>
        <w:tc>
          <w:tcPr>
            <w:tcW w:w="552" w:type="dxa"/>
          </w:tcPr>
          <w:p w14:paraId="4183A6F7" w14:textId="77777777" w:rsidR="00417D32" w:rsidRPr="008C2161" w:rsidRDefault="00417D32" w:rsidP="00417D32">
            <w:pPr>
              <w:ind w:right="140"/>
              <w:rPr>
                <w:shd w:val="clear" w:color="auto" w:fill="FFFFFF"/>
              </w:rPr>
            </w:pPr>
          </w:p>
        </w:tc>
        <w:tc>
          <w:tcPr>
            <w:tcW w:w="2958" w:type="dxa"/>
          </w:tcPr>
          <w:p w14:paraId="72A91C35" w14:textId="77777777" w:rsidR="00417D32" w:rsidRPr="008C2161" w:rsidRDefault="00417D32" w:rsidP="00417D32">
            <w:pPr>
              <w:ind w:right="140"/>
              <w:rPr>
                <w:shd w:val="clear" w:color="auto" w:fill="FFFFFF"/>
              </w:rPr>
            </w:pPr>
            <w:r w:rsidRPr="008C2161">
              <w:rPr>
                <w:shd w:val="clear" w:color="auto" w:fill="FFFFFF"/>
              </w:rPr>
              <w:t>Ugdymo programa</w:t>
            </w:r>
          </w:p>
        </w:tc>
        <w:tc>
          <w:tcPr>
            <w:tcW w:w="6487" w:type="dxa"/>
            <w:gridSpan w:val="2"/>
          </w:tcPr>
          <w:p w14:paraId="5CAC0C39"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Pritaikyta, mokiniams turintiems specialiųjų ugdymosi poreikių</w:t>
            </w:r>
          </w:p>
          <w:p w14:paraId="4F5DC0FF" w14:textId="77777777" w:rsidR="00417D32" w:rsidRPr="008C2161" w:rsidRDefault="00417D32" w:rsidP="00857CF7">
            <w:pPr>
              <w:numPr>
                <w:ilvl w:val="0"/>
                <w:numId w:val="4"/>
              </w:numPr>
              <w:shd w:val="clear" w:color="auto" w:fill="FFFFFF"/>
              <w:suppressAutoHyphens w:val="0"/>
              <w:ind w:right="140"/>
              <w:jc w:val="both"/>
              <w:rPr>
                <w:rFonts w:eastAsia="Times New Roman"/>
                <w:lang w:eastAsia="lt-LT"/>
              </w:rPr>
            </w:pPr>
            <w:r w:rsidRPr="008C2161">
              <w:rPr>
                <w:rFonts w:eastAsia="Times New Roman"/>
                <w:lang w:eastAsia="lt-LT"/>
              </w:rPr>
              <w:t>Individualizuota programa</w:t>
            </w:r>
          </w:p>
        </w:tc>
      </w:tr>
      <w:tr w:rsidR="007118C0" w:rsidRPr="008C2161" w14:paraId="4E1B9821" w14:textId="77777777" w:rsidTr="00417D32">
        <w:trPr>
          <w:trHeight w:val="660"/>
        </w:trPr>
        <w:tc>
          <w:tcPr>
            <w:tcW w:w="552" w:type="dxa"/>
          </w:tcPr>
          <w:p w14:paraId="57B29223" w14:textId="77777777" w:rsidR="00417D32" w:rsidRPr="008C2161" w:rsidRDefault="00417D32" w:rsidP="00417D32">
            <w:pPr>
              <w:ind w:right="140"/>
              <w:rPr>
                <w:shd w:val="clear" w:color="auto" w:fill="FFFFFF"/>
              </w:rPr>
            </w:pPr>
          </w:p>
        </w:tc>
        <w:tc>
          <w:tcPr>
            <w:tcW w:w="2958" w:type="dxa"/>
          </w:tcPr>
          <w:p w14:paraId="789D3F8C" w14:textId="77777777" w:rsidR="00417D32" w:rsidRPr="008C2161" w:rsidRDefault="00417D32" w:rsidP="00417D32">
            <w:pPr>
              <w:ind w:right="140"/>
              <w:rPr>
                <w:shd w:val="clear" w:color="auto" w:fill="FFFFFF"/>
              </w:rPr>
            </w:pPr>
            <w:r w:rsidRPr="008C2161">
              <w:rPr>
                <w:shd w:val="clear" w:color="auto" w:fill="FFFFFF"/>
              </w:rPr>
              <w:t>Dalykų arba ugdymo sričių programų pritaikymas/ individualizavimas</w:t>
            </w:r>
          </w:p>
        </w:tc>
        <w:tc>
          <w:tcPr>
            <w:tcW w:w="6487" w:type="dxa"/>
            <w:gridSpan w:val="2"/>
          </w:tcPr>
          <w:p w14:paraId="439BE135"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rFonts w:eastAsia="Times New Roman"/>
                <w:lang w:eastAsia="lt-LT"/>
              </w:rPr>
              <w:t>Mokomieji dalykai</w:t>
            </w:r>
          </w:p>
        </w:tc>
      </w:tr>
      <w:tr w:rsidR="007118C0" w:rsidRPr="008C2161" w14:paraId="02968148" w14:textId="77777777" w:rsidTr="00417D32">
        <w:trPr>
          <w:trHeight w:val="162"/>
        </w:trPr>
        <w:tc>
          <w:tcPr>
            <w:tcW w:w="552" w:type="dxa"/>
            <w:vMerge w:val="restart"/>
          </w:tcPr>
          <w:p w14:paraId="13A7F6B8" w14:textId="77777777" w:rsidR="00417D32" w:rsidRPr="008C2161" w:rsidRDefault="00417D32" w:rsidP="00417D32">
            <w:pPr>
              <w:ind w:right="140"/>
              <w:rPr>
                <w:shd w:val="clear" w:color="auto" w:fill="FFFFFF"/>
              </w:rPr>
            </w:pPr>
          </w:p>
        </w:tc>
        <w:tc>
          <w:tcPr>
            <w:tcW w:w="2958" w:type="dxa"/>
            <w:vMerge w:val="restart"/>
          </w:tcPr>
          <w:p w14:paraId="2DB0A452" w14:textId="77777777" w:rsidR="00417D32" w:rsidRPr="008C2161" w:rsidRDefault="00417D32" w:rsidP="00417D32">
            <w:pPr>
              <w:ind w:right="140"/>
              <w:rPr>
                <w:shd w:val="clear" w:color="auto" w:fill="FFFFFF"/>
              </w:rPr>
            </w:pPr>
            <w:r w:rsidRPr="008C2161">
              <w:rPr>
                <w:shd w:val="clear" w:color="auto" w:fill="FFFFFF"/>
              </w:rPr>
              <w:t>Bendrajai ugdymo programai įgyvendinti skiriamos ugdymo valandos</w:t>
            </w:r>
          </w:p>
        </w:tc>
        <w:tc>
          <w:tcPr>
            <w:tcW w:w="4412" w:type="dxa"/>
          </w:tcPr>
          <w:p w14:paraId="6C9CAF75"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rFonts w:eastAsia="Times New Roman"/>
                <w:lang w:eastAsia="lt-LT"/>
              </w:rPr>
              <w:t>Mokomieji dalykai</w:t>
            </w:r>
          </w:p>
        </w:tc>
        <w:tc>
          <w:tcPr>
            <w:tcW w:w="2075" w:type="dxa"/>
          </w:tcPr>
          <w:p w14:paraId="52041B42"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rFonts w:eastAsia="Times New Roman"/>
                <w:lang w:eastAsia="lt-LT"/>
              </w:rPr>
              <w:t>Savaitinės pamokos</w:t>
            </w:r>
          </w:p>
        </w:tc>
      </w:tr>
      <w:tr w:rsidR="007118C0" w:rsidRPr="008C2161" w14:paraId="4A208B56" w14:textId="77777777" w:rsidTr="00417D32">
        <w:trPr>
          <w:trHeight w:val="157"/>
        </w:trPr>
        <w:tc>
          <w:tcPr>
            <w:tcW w:w="552" w:type="dxa"/>
            <w:vMerge/>
          </w:tcPr>
          <w:p w14:paraId="62EA5383" w14:textId="77777777" w:rsidR="00417D32" w:rsidRPr="008C2161" w:rsidRDefault="00417D32" w:rsidP="00417D32">
            <w:pPr>
              <w:ind w:right="140"/>
              <w:rPr>
                <w:shd w:val="clear" w:color="auto" w:fill="FFFFFF"/>
              </w:rPr>
            </w:pPr>
          </w:p>
        </w:tc>
        <w:tc>
          <w:tcPr>
            <w:tcW w:w="2958" w:type="dxa"/>
            <w:vMerge/>
          </w:tcPr>
          <w:p w14:paraId="5292B6D0" w14:textId="77777777" w:rsidR="00417D32" w:rsidRPr="008C2161" w:rsidRDefault="00417D32" w:rsidP="00417D32">
            <w:pPr>
              <w:ind w:right="140"/>
              <w:rPr>
                <w:shd w:val="clear" w:color="auto" w:fill="FFFFFF"/>
              </w:rPr>
            </w:pPr>
          </w:p>
        </w:tc>
        <w:tc>
          <w:tcPr>
            <w:tcW w:w="4412" w:type="dxa"/>
          </w:tcPr>
          <w:p w14:paraId="617C1B75"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713645CC"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4CAF1B60" w14:textId="77777777" w:rsidTr="00417D32">
        <w:trPr>
          <w:trHeight w:val="157"/>
        </w:trPr>
        <w:tc>
          <w:tcPr>
            <w:tcW w:w="552" w:type="dxa"/>
            <w:vMerge/>
          </w:tcPr>
          <w:p w14:paraId="5D8E2F31" w14:textId="77777777" w:rsidR="00417D32" w:rsidRPr="008C2161" w:rsidRDefault="00417D32" w:rsidP="00417D32">
            <w:pPr>
              <w:ind w:right="140"/>
              <w:rPr>
                <w:shd w:val="clear" w:color="auto" w:fill="FFFFFF"/>
              </w:rPr>
            </w:pPr>
          </w:p>
        </w:tc>
        <w:tc>
          <w:tcPr>
            <w:tcW w:w="2958" w:type="dxa"/>
            <w:vMerge/>
          </w:tcPr>
          <w:p w14:paraId="32B5598C" w14:textId="77777777" w:rsidR="00417D32" w:rsidRPr="008C2161" w:rsidRDefault="00417D32" w:rsidP="00417D32">
            <w:pPr>
              <w:ind w:right="140"/>
              <w:rPr>
                <w:shd w:val="clear" w:color="auto" w:fill="FFFFFF"/>
              </w:rPr>
            </w:pPr>
          </w:p>
        </w:tc>
        <w:tc>
          <w:tcPr>
            <w:tcW w:w="4412" w:type="dxa"/>
          </w:tcPr>
          <w:p w14:paraId="7239152A"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12EDED23"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787E2B0C" w14:textId="77777777" w:rsidTr="00417D32">
        <w:trPr>
          <w:trHeight w:val="157"/>
        </w:trPr>
        <w:tc>
          <w:tcPr>
            <w:tcW w:w="552" w:type="dxa"/>
            <w:vMerge/>
          </w:tcPr>
          <w:p w14:paraId="74BA0C89" w14:textId="77777777" w:rsidR="00417D32" w:rsidRPr="008C2161" w:rsidRDefault="00417D32" w:rsidP="00417D32">
            <w:pPr>
              <w:ind w:right="140"/>
              <w:rPr>
                <w:shd w:val="clear" w:color="auto" w:fill="FFFFFF"/>
              </w:rPr>
            </w:pPr>
          </w:p>
        </w:tc>
        <w:tc>
          <w:tcPr>
            <w:tcW w:w="2958" w:type="dxa"/>
            <w:vMerge/>
          </w:tcPr>
          <w:p w14:paraId="207FDBBB" w14:textId="77777777" w:rsidR="00417D32" w:rsidRPr="008C2161" w:rsidRDefault="00417D32" w:rsidP="00417D32">
            <w:pPr>
              <w:ind w:right="140"/>
              <w:rPr>
                <w:shd w:val="clear" w:color="auto" w:fill="FFFFFF"/>
              </w:rPr>
            </w:pPr>
          </w:p>
        </w:tc>
        <w:tc>
          <w:tcPr>
            <w:tcW w:w="4412" w:type="dxa"/>
          </w:tcPr>
          <w:p w14:paraId="641D676E"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5715C046"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09278B56" w14:textId="77777777" w:rsidTr="00417D32">
        <w:trPr>
          <w:trHeight w:val="157"/>
        </w:trPr>
        <w:tc>
          <w:tcPr>
            <w:tcW w:w="552" w:type="dxa"/>
            <w:vMerge/>
          </w:tcPr>
          <w:p w14:paraId="1B466199" w14:textId="77777777" w:rsidR="00417D32" w:rsidRPr="008C2161" w:rsidRDefault="00417D32" w:rsidP="00417D32">
            <w:pPr>
              <w:ind w:right="140"/>
              <w:rPr>
                <w:shd w:val="clear" w:color="auto" w:fill="FFFFFF"/>
              </w:rPr>
            </w:pPr>
          </w:p>
        </w:tc>
        <w:tc>
          <w:tcPr>
            <w:tcW w:w="2958" w:type="dxa"/>
            <w:vMerge/>
          </w:tcPr>
          <w:p w14:paraId="761AF655" w14:textId="77777777" w:rsidR="00417D32" w:rsidRPr="008C2161" w:rsidRDefault="00417D32" w:rsidP="00417D32">
            <w:pPr>
              <w:ind w:right="140"/>
              <w:rPr>
                <w:shd w:val="clear" w:color="auto" w:fill="FFFFFF"/>
              </w:rPr>
            </w:pPr>
          </w:p>
        </w:tc>
        <w:tc>
          <w:tcPr>
            <w:tcW w:w="4412" w:type="dxa"/>
          </w:tcPr>
          <w:p w14:paraId="03690D39"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702CFE60"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3D821967" w14:textId="77777777" w:rsidTr="00417D32">
        <w:trPr>
          <w:trHeight w:val="157"/>
        </w:trPr>
        <w:tc>
          <w:tcPr>
            <w:tcW w:w="552" w:type="dxa"/>
            <w:vMerge/>
          </w:tcPr>
          <w:p w14:paraId="4D19096E" w14:textId="77777777" w:rsidR="00417D32" w:rsidRPr="008C2161" w:rsidRDefault="00417D32" w:rsidP="00417D32">
            <w:pPr>
              <w:ind w:right="140"/>
              <w:rPr>
                <w:shd w:val="clear" w:color="auto" w:fill="FFFFFF"/>
              </w:rPr>
            </w:pPr>
          </w:p>
        </w:tc>
        <w:tc>
          <w:tcPr>
            <w:tcW w:w="2958" w:type="dxa"/>
            <w:vMerge/>
          </w:tcPr>
          <w:p w14:paraId="548B9AB9" w14:textId="77777777" w:rsidR="00417D32" w:rsidRPr="008C2161" w:rsidRDefault="00417D32" w:rsidP="00417D32">
            <w:pPr>
              <w:ind w:right="140"/>
              <w:rPr>
                <w:shd w:val="clear" w:color="auto" w:fill="FFFFFF"/>
              </w:rPr>
            </w:pPr>
          </w:p>
        </w:tc>
        <w:tc>
          <w:tcPr>
            <w:tcW w:w="4412" w:type="dxa"/>
          </w:tcPr>
          <w:p w14:paraId="0ABB9C47"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5A6706F0"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705C318D" w14:textId="77777777" w:rsidTr="00417D32">
        <w:trPr>
          <w:trHeight w:val="157"/>
        </w:trPr>
        <w:tc>
          <w:tcPr>
            <w:tcW w:w="552" w:type="dxa"/>
            <w:vMerge/>
          </w:tcPr>
          <w:p w14:paraId="431553B1" w14:textId="77777777" w:rsidR="00417D32" w:rsidRPr="008C2161" w:rsidRDefault="00417D32" w:rsidP="00417D32">
            <w:pPr>
              <w:ind w:right="140"/>
              <w:rPr>
                <w:shd w:val="clear" w:color="auto" w:fill="FFFFFF"/>
              </w:rPr>
            </w:pPr>
          </w:p>
        </w:tc>
        <w:tc>
          <w:tcPr>
            <w:tcW w:w="2958" w:type="dxa"/>
            <w:vMerge/>
          </w:tcPr>
          <w:p w14:paraId="24388DE3" w14:textId="77777777" w:rsidR="00417D32" w:rsidRPr="008C2161" w:rsidRDefault="00417D32" w:rsidP="00417D32">
            <w:pPr>
              <w:ind w:right="140"/>
              <w:rPr>
                <w:shd w:val="clear" w:color="auto" w:fill="FFFFFF"/>
              </w:rPr>
            </w:pPr>
          </w:p>
        </w:tc>
        <w:tc>
          <w:tcPr>
            <w:tcW w:w="4412" w:type="dxa"/>
          </w:tcPr>
          <w:p w14:paraId="28A7F61D"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4E99764C"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53173C12" w14:textId="77777777" w:rsidTr="00417D32">
        <w:trPr>
          <w:trHeight w:val="157"/>
        </w:trPr>
        <w:tc>
          <w:tcPr>
            <w:tcW w:w="552" w:type="dxa"/>
            <w:vMerge/>
          </w:tcPr>
          <w:p w14:paraId="1BE5D64D" w14:textId="77777777" w:rsidR="00417D32" w:rsidRPr="008C2161" w:rsidRDefault="00417D32" w:rsidP="00417D32">
            <w:pPr>
              <w:ind w:right="140"/>
              <w:rPr>
                <w:shd w:val="clear" w:color="auto" w:fill="FFFFFF"/>
              </w:rPr>
            </w:pPr>
          </w:p>
        </w:tc>
        <w:tc>
          <w:tcPr>
            <w:tcW w:w="2958" w:type="dxa"/>
            <w:vMerge/>
          </w:tcPr>
          <w:p w14:paraId="5B5B06FC" w14:textId="77777777" w:rsidR="00417D32" w:rsidRPr="008C2161" w:rsidRDefault="00417D32" w:rsidP="00417D32">
            <w:pPr>
              <w:ind w:right="140"/>
              <w:rPr>
                <w:shd w:val="clear" w:color="auto" w:fill="FFFFFF"/>
              </w:rPr>
            </w:pPr>
          </w:p>
        </w:tc>
        <w:tc>
          <w:tcPr>
            <w:tcW w:w="4412" w:type="dxa"/>
          </w:tcPr>
          <w:p w14:paraId="4E27E888"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6C109454"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338ADB5A" w14:textId="77777777" w:rsidTr="00417D32">
        <w:trPr>
          <w:trHeight w:val="157"/>
        </w:trPr>
        <w:tc>
          <w:tcPr>
            <w:tcW w:w="552" w:type="dxa"/>
            <w:vMerge/>
          </w:tcPr>
          <w:p w14:paraId="3D686B8F" w14:textId="77777777" w:rsidR="00417D32" w:rsidRPr="008C2161" w:rsidRDefault="00417D32" w:rsidP="00417D32">
            <w:pPr>
              <w:ind w:right="140"/>
              <w:rPr>
                <w:shd w:val="clear" w:color="auto" w:fill="FFFFFF"/>
              </w:rPr>
            </w:pPr>
          </w:p>
        </w:tc>
        <w:tc>
          <w:tcPr>
            <w:tcW w:w="2958" w:type="dxa"/>
            <w:vMerge/>
          </w:tcPr>
          <w:p w14:paraId="69F331CD" w14:textId="77777777" w:rsidR="00417D32" w:rsidRPr="008C2161" w:rsidRDefault="00417D32" w:rsidP="00417D32">
            <w:pPr>
              <w:ind w:right="140"/>
              <w:rPr>
                <w:shd w:val="clear" w:color="auto" w:fill="FFFFFF"/>
              </w:rPr>
            </w:pPr>
          </w:p>
        </w:tc>
        <w:tc>
          <w:tcPr>
            <w:tcW w:w="4412" w:type="dxa"/>
          </w:tcPr>
          <w:p w14:paraId="31CA720C"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3E85F167"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1688F7A3" w14:textId="77777777" w:rsidTr="00417D32">
        <w:trPr>
          <w:trHeight w:val="157"/>
        </w:trPr>
        <w:tc>
          <w:tcPr>
            <w:tcW w:w="552" w:type="dxa"/>
            <w:vMerge/>
          </w:tcPr>
          <w:p w14:paraId="710DEADA" w14:textId="77777777" w:rsidR="00417D32" w:rsidRPr="008C2161" w:rsidRDefault="00417D32" w:rsidP="00417D32">
            <w:pPr>
              <w:ind w:right="140"/>
              <w:rPr>
                <w:shd w:val="clear" w:color="auto" w:fill="FFFFFF"/>
              </w:rPr>
            </w:pPr>
          </w:p>
        </w:tc>
        <w:tc>
          <w:tcPr>
            <w:tcW w:w="2958" w:type="dxa"/>
            <w:vMerge/>
          </w:tcPr>
          <w:p w14:paraId="3DF7A142" w14:textId="77777777" w:rsidR="00417D32" w:rsidRPr="008C2161" w:rsidRDefault="00417D32" w:rsidP="00417D32">
            <w:pPr>
              <w:ind w:right="140"/>
              <w:rPr>
                <w:shd w:val="clear" w:color="auto" w:fill="FFFFFF"/>
              </w:rPr>
            </w:pPr>
          </w:p>
        </w:tc>
        <w:tc>
          <w:tcPr>
            <w:tcW w:w="4412" w:type="dxa"/>
          </w:tcPr>
          <w:p w14:paraId="5FF248C0" w14:textId="77777777" w:rsidR="00417D32" w:rsidRPr="008C2161" w:rsidRDefault="00417D32" w:rsidP="00417D32">
            <w:pPr>
              <w:shd w:val="clear" w:color="auto" w:fill="FFFFFF"/>
              <w:suppressAutoHyphens w:val="0"/>
              <w:ind w:left="360" w:right="140"/>
              <w:jc w:val="both"/>
              <w:rPr>
                <w:rFonts w:eastAsia="Times New Roman"/>
                <w:lang w:eastAsia="lt-LT"/>
              </w:rPr>
            </w:pPr>
          </w:p>
        </w:tc>
        <w:tc>
          <w:tcPr>
            <w:tcW w:w="2075" w:type="dxa"/>
          </w:tcPr>
          <w:p w14:paraId="6CDDDD8A"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65398396" w14:textId="77777777" w:rsidTr="00417D32">
        <w:trPr>
          <w:trHeight w:val="660"/>
        </w:trPr>
        <w:tc>
          <w:tcPr>
            <w:tcW w:w="552" w:type="dxa"/>
          </w:tcPr>
          <w:p w14:paraId="1F90EF79" w14:textId="77777777" w:rsidR="00417D32" w:rsidRPr="008C2161" w:rsidRDefault="00417D32" w:rsidP="00417D32">
            <w:pPr>
              <w:ind w:right="140"/>
              <w:rPr>
                <w:shd w:val="clear" w:color="auto" w:fill="FFFFFF"/>
              </w:rPr>
            </w:pPr>
          </w:p>
        </w:tc>
        <w:tc>
          <w:tcPr>
            <w:tcW w:w="2958" w:type="dxa"/>
          </w:tcPr>
          <w:p w14:paraId="163FC4D5" w14:textId="77777777" w:rsidR="00417D32" w:rsidRPr="008C2161" w:rsidRDefault="00417D32" w:rsidP="00417D32">
            <w:pPr>
              <w:ind w:right="140"/>
              <w:rPr>
                <w:shd w:val="clear" w:color="auto" w:fill="FFFFFF"/>
              </w:rPr>
            </w:pPr>
            <w:r w:rsidRPr="008C2161">
              <w:rPr>
                <w:shd w:val="clear" w:color="auto" w:fill="FFFFFF"/>
              </w:rPr>
              <w:t>Dalykams skirtų ugdymo valandų skaičiaus keitimas (mažinimas, didinimas, iki ...... proc.)</w:t>
            </w:r>
          </w:p>
        </w:tc>
        <w:tc>
          <w:tcPr>
            <w:tcW w:w="6487" w:type="dxa"/>
            <w:gridSpan w:val="2"/>
          </w:tcPr>
          <w:p w14:paraId="276EEAFC"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3E4825A0" w14:textId="77777777" w:rsidTr="00417D32">
        <w:trPr>
          <w:trHeight w:val="660"/>
        </w:trPr>
        <w:tc>
          <w:tcPr>
            <w:tcW w:w="552" w:type="dxa"/>
          </w:tcPr>
          <w:p w14:paraId="6A79FA9D" w14:textId="77777777" w:rsidR="00417D32" w:rsidRPr="008C2161" w:rsidRDefault="00417D32" w:rsidP="00417D32">
            <w:pPr>
              <w:ind w:right="140"/>
              <w:rPr>
                <w:shd w:val="clear" w:color="auto" w:fill="FFFFFF"/>
              </w:rPr>
            </w:pPr>
          </w:p>
        </w:tc>
        <w:tc>
          <w:tcPr>
            <w:tcW w:w="2958" w:type="dxa"/>
          </w:tcPr>
          <w:p w14:paraId="6490532B" w14:textId="77777777" w:rsidR="00417D32" w:rsidRPr="008C2161" w:rsidRDefault="00417D32" w:rsidP="00417D32">
            <w:pPr>
              <w:ind w:right="140"/>
              <w:rPr>
                <w:shd w:val="clear" w:color="auto" w:fill="FFFFFF"/>
              </w:rPr>
            </w:pPr>
            <w:r w:rsidRPr="008C2161">
              <w:rPr>
                <w:shd w:val="clear" w:color="auto" w:fill="FFFFFF"/>
              </w:rPr>
              <w:t>Privalomas mokinio ugdymo valandų skaičius</w:t>
            </w:r>
          </w:p>
        </w:tc>
        <w:tc>
          <w:tcPr>
            <w:tcW w:w="6487" w:type="dxa"/>
            <w:gridSpan w:val="2"/>
          </w:tcPr>
          <w:p w14:paraId="0FD37550"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rFonts w:eastAsia="Times New Roman"/>
                <w:lang w:eastAsia="lt-LT"/>
              </w:rPr>
              <w:t>...... val.</w:t>
            </w:r>
          </w:p>
        </w:tc>
      </w:tr>
      <w:tr w:rsidR="007118C0" w:rsidRPr="008C2161" w14:paraId="4D93426F" w14:textId="77777777" w:rsidTr="00417D32">
        <w:trPr>
          <w:trHeight w:val="660"/>
        </w:trPr>
        <w:tc>
          <w:tcPr>
            <w:tcW w:w="552" w:type="dxa"/>
          </w:tcPr>
          <w:p w14:paraId="70D8415D" w14:textId="77777777" w:rsidR="00417D32" w:rsidRPr="008C2161" w:rsidRDefault="00417D32" w:rsidP="00417D32">
            <w:pPr>
              <w:ind w:right="140"/>
              <w:rPr>
                <w:shd w:val="clear" w:color="auto" w:fill="FFFFFF"/>
              </w:rPr>
            </w:pPr>
          </w:p>
        </w:tc>
        <w:tc>
          <w:tcPr>
            <w:tcW w:w="2958" w:type="dxa"/>
          </w:tcPr>
          <w:p w14:paraId="33508F9C" w14:textId="77777777" w:rsidR="00417D32" w:rsidRPr="008C2161" w:rsidRDefault="00417D32" w:rsidP="00417D32">
            <w:pPr>
              <w:ind w:right="140"/>
              <w:rPr>
                <w:shd w:val="clear" w:color="auto" w:fill="FFFFFF"/>
              </w:rPr>
            </w:pPr>
            <w:r w:rsidRPr="008C2161">
              <w:rPr>
                <w:shd w:val="clear" w:color="auto" w:fill="FFFFFF"/>
              </w:rPr>
              <w:t>Realus mokinio ugdymo valandų skaičius</w:t>
            </w:r>
          </w:p>
        </w:tc>
        <w:tc>
          <w:tcPr>
            <w:tcW w:w="6487" w:type="dxa"/>
            <w:gridSpan w:val="2"/>
          </w:tcPr>
          <w:p w14:paraId="34A23335"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rFonts w:eastAsia="Times New Roman"/>
                <w:lang w:eastAsia="lt-LT"/>
              </w:rPr>
              <w:t>...... val.</w:t>
            </w:r>
          </w:p>
        </w:tc>
      </w:tr>
      <w:tr w:rsidR="007118C0" w:rsidRPr="008C2161" w14:paraId="3C70AC4F" w14:textId="77777777" w:rsidTr="00417D32">
        <w:trPr>
          <w:trHeight w:val="660"/>
        </w:trPr>
        <w:tc>
          <w:tcPr>
            <w:tcW w:w="552" w:type="dxa"/>
          </w:tcPr>
          <w:p w14:paraId="25686F6C" w14:textId="77777777" w:rsidR="00417D32" w:rsidRPr="008C2161" w:rsidRDefault="00417D32" w:rsidP="00417D32">
            <w:pPr>
              <w:ind w:right="140"/>
              <w:rPr>
                <w:shd w:val="clear" w:color="auto" w:fill="FFFFFF"/>
              </w:rPr>
            </w:pPr>
          </w:p>
        </w:tc>
        <w:tc>
          <w:tcPr>
            <w:tcW w:w="2958" w:type="dxa"/>
          </w:tcPr>
          <w:p w14:paraId="32874692" w14:textId="77777777" w:rsidR="00417D32" w:rsidRPr="008C2161" w:rsidRDefault="00417D32" w:rsidP="00417D32">
            <w:pPr>
              <w:ind w:right="140"/>
              <w:rPr>
                <w:shd w:val="clear" w:color="auto" w:fill="FFFFFF"/>
              </w:rPr>
            </w:pPr>
            <w:r w:rsidRPr="008C2161">
              <w:rPr>
                <w:shd w:val="clear" w:color="auto" w:fill="FFFFFF"/>
              </w:rPr>
              <w:t>Pagal Vaiko gerovės komisijos rekomendacijas ugdymo veiklų/pamokų trukmė trumpinama 5 min.</w:t>
            </w:r>
          </w:p>
        </w:tc>
        <w:tc>
          <w:tcPr>
            <w:tcW w:w="6487" w:type="dxa"/>
            <w:gridSpan w:val="2"/>
          </w:tcPr>
          <w:p w14:paraId="0AAB1BB2" w14:textId="77777777" w:rsidR="00417D32" w:rsidRPr="008C2161" w:rsidRDefault="00417D32" w:rsidP="00857CF7">
            <w:pPr>
              <w:numPr>
                <w:ilvl w:val="0"/>
                <w:numId w:val="5"/>
              </w:numPr>
              <w:shd w:val="clear" w:color="auto" w:fill="FFFFFF"/>
              <w:suppressAutoHyphens w:val="0"/>
              <w:ind w:right="140"/>
              <w:jc w:val="both"/>
              <w:rPr>
                <w:rFonts w:eastAsia="Times New Roman"/>
                <w:lang w:eastAsia="lt-LT"/>
              </w:rPr>
            </w:pPr>
            <w:r w:rsidRPr="008C2161">
              <w:rPr>
                <w:rFonts w:eastAsia="Times New Roman"/>
                <w:lang w:eastAsia="lt-LT"/>
              </w:rPr>
              <w:t>Taip</w:t>
            </w:r>
          </w:p>
          <w:p w14:paraId="6152282B" w14:textId="77777777" w:rsidR="00417D32" w:rsidRPr="008C2161" w:rsidRDefault="00417D32" w:rsidP="00857CF7">
            <w:pPr>
              <w:numPr>
                <w:ilvl w:val="0"/>
                <w:numId w:val="5"/>
              </w:numPr>
              <w:shd w:val="clear" w:color="auto" w:fill="FFFFFF"/>
              <w:suppressAutoHyphens w:val="0"/>
              <w:ind w:right="140"/>
              <w:jc w:val="both"/>
              <w:rPr>
                <w:rFonts w:eastAsia="Times New Roman"/>
                <w:lang w:eastAsia="lt-LT"/>
              </w:rPr>
            </w:pPr>
            <w:r w:rsidRPr="008C2161">
              <w:rPr>
                <w:rFonts w:eastAsia="Times New Roman"/>
                <w:lang w:eastAsia="lt-LT"/>
              </w:rPr>
              <w:t>Ne</w:t>
            </w:r>
          </w:p>
          <w:p w14:paraId="27DBF5C7" w14:textId="77777777" w:rsidR="00417D32" w:rsidRPr="008C2161" w:rsidRDefault="00417D32" w:rsidP="00417D32">
            <w:pPr>
              <w:shd w:val="clear" w:color="auto" w:fill="FFFFFF"/>
              <w:suppressAutoHyphens w:val="0"/>
              <w:ind w:left="360" w:right="140"/>
              <w:jc w:val="both"/>
              <w:rPr>
                <w:rFonts w:eastAsia="Times New Roman"/>
                <w:lang w:eastAsia="lt-LT"/>
              </w:rPr>
            </w:pPr>
          </w:p>
        </w:tc>
      </w:tr>
      <w:tr w:rsidR="007118C0" w:rsidRPr="008C2161" w14:paraId="6A511465" w14:textId="77777777" w:rsidTr="00417D32">
        <w:trPr>
          <w:trHeight w:val="186"/>
        </w:trPr>
        <w:tc>
          <w:tcPr>
            <w:tcW w:w="552" w:type="dxa"/>
            <w:vMerge w:val="restart"/>
          </w:tcPr>
          <w:p w14:paraId="498F2472" w14:textId="77777777" w:rsidR="00417D32" w:rsidRPr="008C2161" w:rsidRDefault="00417D32" w:rsidP="00417D32">
            <w:pPr>
              <w:ind w:right="140"/>
              <w:rPr>
                <w:shd w:val="clear" w:color="auto" w:fill="FFFFFF"/>
              </w:rPr>
            </w:pPr>
          </w:p>
        </w:tc>
        <w:tc>
          <w:tcPr>
            <w:tcW w:w="2958" w:type="dxa"/>
            <w:vMerge w:val="restart"/>
          </w:tcPr>
          <w:p w14:paraId="137609C6" w14:textId="77777777" w:rsidR="00417D32" w:rsidRPr="008C2161" w:rsidRDefault="00417D32" w:rsidP="00417D32">
            <w:pPr>
              <w:ind w:right="140"/>
              <w:rPr>
                <w:shd w:val="clear" w:color="auto" w:fill="FFFFFF"/>
              </w:rPr>
            </w:pPr>
            <w:r w:rsidRPr="008C2161">
              <w:rPr>
                <w:shd w:val="clear" w:color="auto" w:fill="FFFFFF"/>
              </w:rPr>
              <w:t>Pedagoginės, psichologinės pagalbos teikimas</w:t>
            </w:r>
          </w:p>
        </w:tc>
        <w:tc>
          <w:tcPr>
            <w:tcW w:w="6487" w:type="dxa"/>
            <w:gridSpan w:val="2"/>
          </w:tcPr>
          <w:p w14:paraId="3261BB09"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shd w:val="clear" w:color="auto" w:fill="FFFFFF"/>
              </w:rPr>
              <w:t>Logopedinė pagalba -</w:t>
            </w:r>
          </w:p>
        </w:tc>
      </w:tr>
      <w:tr w:rsidR="007118C0" w:rsidRPr="008C2161" w14:paraId="45D07708" w14:textId="77777777" w:rsidTr="00417D32">
        <w:trPr>
          <w:trHeight w:val="186"/>
        </w:trPr>
        <w:tc>
          <w:tcPr>
            <w:tcW w:w="552" w:type="dxa"/>
            <w:vMerge/>
          </w:tcPr>
          <w:p w14:paraId="43885583" w14:textId="77777777" w:rsidR="00417D32" w:rsidRPr="008C2161" w:rsidRDefault="00417D32" w:rsidP="00417D32">
            <w:pPr>
              <w:ind w:right="140"/>
              <w:rPr>
                <w:shd w:val="clear" w:color="auto" w:fill="FFFFFF"/>
              </w:rPr>
            </w:pPr>
          </w:p>
        </w:tc>
        <w:tc>
          <w:tcPr>
            <w:tcW w:w="2958" w:type="dxa"/>
            <w:vMerge/>
          </w:tcPr>
          <w:p w14:paraId="60454EDD" w14:textId="77777777" w:rsidR="00417D32" w:rsidRPr="008C2161" w:rsidRDefault="00417D32" w:rsidP="00417D32">
            <w:pPr>
              <w:ind w:right="140"/>
              <w:rPr>
                <w:shd w:val="clear" w:color="auto" w:fill="FFFFFF"/>
              </w:rPr>
            </w:pPr>
          </w:p>
        </w:tc>
        <w:tc>
          <w:tcPr>
            <w:tcW w:w="6487" w:type="dxa"/>
            <w:gridSpan w:val="2"/>
          </w:tcPr>
          <w:p w14:paraId="5DEF710A"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shd w:val="clear" w:color="auto" w:fill="FFFFFF"/>
              </w:rPr>
              <w:t>Specialioji pedagoginė pagalba –</w:t>
            </w:r>
          </w:p>
        </w:tc>
      </w:tr>
      <w:tr w:rsidR="007118C0" w:rsidRPr="008C2161" w14:paraId="152C9309" w14:textId="77777777" w:rsidTr="00417D32">
        <w:trPr>
          <w:trHeight w:val="186"/>
        </w:trPr>
        <w:tc>
          <w:tcPr>
            <w:tcW w:w="552" w:type="dxa"/>
            <w:vMerge/>
          </w:tcPr>
          <w:p w14:paraId="6973450C" w14:textId="77777777" w:rsidR="00417D32" w:rsidRPr="008C2161" w:rsidRDefault="00417D32" w:rsidP="00417D32">
            <w:pPr>
              <w:ind w:right="140"/>
              <w:rPr>
                <w:shd w:val="clear" w:color="auto" w:fill="FFFFFF"/>
              </w:rPr>
            </w:pPr>
          </w:p>
        </w:tc>
        <w:tc>
          <w:tcPr>
            <w:tcW w:w="2958" w:type="dxa"/>
            <w:vMerge/>
          </w:tcPr>
          <w:p w14:paraId="062CC0B8" w14:textId="77777777" w:rsidR="00417D32" w:rsidRPr="008C2161" w:rsidRDefault="00417D32" w:rsidP="00417D32">
            <w:pPr>
              <w:ind w:right="140"/>
              <w:rPr>
                <w:shd w:val="clear" w:color="auto" w:fill="FFFFFF"/>
              </w:rPr>
            </w:pPr>
          </w:p>
        </w:tc>
        <w:tc>
          <w:tcPr>
            <w:tcW w:w="6487" w:type="dxa"/>
            <w:gridSpan w:val="2"/>
          </w:tcPr>
          <w:p w14:paraId="7DEA00C5"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shd w:val="clear" w:color="auto" w:fill="FFFFFF"/>
              </w:rPr>
              <w:t>Psichologinė pagalba –</w:t>
            </w:r>
          </w:p>
        </w:tc>
      </w:tr>
      <w:tr w:rsidR="007118C0" w:rsidRPr="008C2161" w14:paraId="7BD4AFD7" w14:textId="77777777" w:rsidTr="00417D32">
        <w:trPr>
          <w:trHeight w:val="186"/>
        </w:trPr>
        <w:tc>
          <w:tcPr>
            <w:tcW w:w="552" w:type="dxa"/>
            <w:vMerge/>
          </w:tcPr>
          <w:p w14:paraId="6A117158" w14:textId="77777777" w:rsidR="00417D32" w:rsidRPr="008C2161" w:rsidRDefault="00417D32" w:rsidP="00417D32">
            <w:pPr>
              <w:ind w:right="140"/>
              <w:rPr>
                <w:shd w:val="clear" w:color="auto" w:fill="FFFFFF"/>
              </w:rPr>
            </w:pPr>
          </w:p>
        </w:tc>
        <w:tc>
          <w:tcPr>
            <w:tcW w:w="2958" w:type="dxa"/>
            <w:vMerge/>
          </w:tcPr>
          <w:p w14:paraId="3A363C33" w14:textId="77777777" w:rsidR="00417D32" w:rsidRPr="008C2161" w:rsidRDefault="00417D32" w:rsidP="00417D32">
            <w:pPr>
              <w:ind w:right="140"/>
              <w:rPr>
                <w:shd w:val="clear" w:color="auto" w:fill="FFFFFF"/>
              </w:rPr>
            </w:pPr>
          </w:p>
        </w:tc>
        <w:tc>
          <w:tcPr>
            <w:tcW w:w="6487" w:type="dxa"/>
            <w:gridSpan w:val="2"/>
          </w:tcPr>
          <w:p w14:paraId="4DB03456" w14:textId="77777777" w:rsidR="00417D32" w:rsidRPr="008C2161" w:rsidRDefault="00417D32" w:rsidP="00417D32">
            <w:pPr>
              <w:shd w:val="clear" w:color="auto" w:fill="FFFFFF"/>
              <w:suppressAutoHyphens w:val="0"/>
              <w:ind w:left="360" w:right="140"/>
              <w:jc w:val="both"/>
              <w:rPr>
                <w:rFonts w:eastAsia="Times New Roman"/>
                <w:lang w:eastAsia="lt-LT"/>
              </w:rPr>
            </w:pPr>
            <w:r w:rsidRPr="008C2161">
              <w:rPr>
                <w:shd w:val="clear" w:color="auto" w:fill="FFFFFF"/>
              </w:rPr>
              <w:t>Socialinė pedagoginė pagalba –</w:t>
            </w:r>
          </w:p>
        </w:tc>
      </w:tr>
      <w:tr w:rsidR="007118C0" w:rsidRPr="008C2161" w14:paraId="72E76992" w14:textId="77777777" w:rsidTr="00417D32">
        <w:trPr>
          <w:trHeight w:val="186"/>
        </w:trPr>
        <w:tc>
          <w:tcPr>
            <w:tcW w:w="552" w:type="dxa"/>
            <w:vMerge/>
          </w:tcPr>
          <w:p w14:paraId="296ABAD3" w14:textId="77777777" w:rsidR="00417D32" w:rsidRPr="008C2161" w:rsidRDefault="00417D32" w:rsidP="00417D32">
            <w:pPr>
              <w:ind w:right="140"/>
              <w:rPr>
                <w:shd w:val="clear" w:color="auto" w:fill="FFFFFF"/>
              </w:rPr>
            </w:pPr>
          </w:p>
        </w:tc>
        <w:tc>
          <w:tcPr>
            <w:tcW w:w="2958" w:type="dxa"/>
            <w:vMerge/>
          </w:tcPr>
          <w:p w14:paraId="7E8E03E5" w14:textId="77777777" w:rsidR="00417D32" w:rsidRPr="008C2161" w:rsidRDefault="00417D32" w:rsidP="00417D32">
            <w:pPr>
              <w:ind w:right="140"/>
              <w:rPr>
                <w:shd w:val="clear" w:color="auto" w:fill="FFFFFF"/>
              </w:rPr>
            </w:pPr>
          </w:p>
        </w:tc>
        <w:tc>
          <w:tcPr>
            <w:tcW w:w="6487" w:type="dxa"/>
            <w:gridSpan w:val="2"/>
          </w:tcPr>
          <w:p w14:paraId="293860D4" w14:textId="77777777" w:rsidR="00417D32" w:rsidRPr="008C2161" w:rsidRDefault="00417D32" w:rsidP="00417D32">
            <w:pPr>
              <w:shd w:val="clear" w:color="auto" w:fill="FFFFFF"/>
              <w:suppressAutoHyphens w:val="0"/>
              <w:ind w:right="140"/>
              <w:jc w:val="both"/>
              <w:rPr>
                <w:rFonts w:eastAsia="Times New Roman"/>
                <w:lang w:eastAsia="lt-LT"/>
              </w:rPr>
            </w:pPr>
            <w:r w:rsidRPr="008C2161">
              <w:rPr>
                <w:rFonts w:eastAsia="Times New Roman"/>
                <w:lang w:eastAsia="lt-LT"/>
              </w:rPr>
              <w:t xml:space="preserve">      Kita – </w:t>
            </w:r>
          </w:p>
        </w:tc>
      </w:tr>
      <w:tr w:rsidR="00417D32" w:rsidRPr="008C2161" w14:paraId="47D5A0BA" w14:textId="77777777" w:rsidTr="00417D32">
        <w:trPr>
          <w:trHeight w:val="186"/>
        </w:trPr>
        <w:tc>
          <w:tcPr>
            <w:tcW w:w="552" w:type="dxa"/>
          </w:tcPr>
          <w:p w14:paraId="32CA0DF6" w14:textId="77777777" w:rsidR="00417D32" w:rsidRPr="008C2161" w:rsidRDefault="00417D32" w:rsidP="00417D32">
            <w:pPr>
              <w:ind w:right="140"/>
              <w:rPr>
                <w:shd w:val="clear" w:color="auto" w:fill="FFFFFF"/>
              </w:rPr>
            </w:pPr>
          </w:p>
        </w:tc>
        <w:tc>
          <w:tcPr>
            <w:tcW w:w="2958" w:type="dxa"/>
          </w:tcPr>
          <w:p w14:paraId="0C865D07" w14:textId="77777777" w:rsidR="00417D32" w:rsidRPr="008C2161" w:rsidRDefault="00417D32" w:rsidP="00417D32">
            <w:pPr>
              <w:ind w:right="140"/>
              <w:rPr>
                <w:shd w:val="clear" w:color="auto" w:fill="FFFFFF"/>
              </w:rPr>
            </w:pPr>
            <w:r w:rsidRPr="008C2161">
              <w:rPr>
                <w:shd w:val="clear" w:color="auto" w:fill="FFFFFF"/>
              </w:rPr>
              <w:t>Ugdymosi vietos parinkimas ar/ir aplinkos pritaikymas</w:t>
            </w:r>
          </w:p>
        </w:tc>
        <w:tc>
          <w:tcPr>
            <w:tcW w:w="6487" w:type="dxa"/>
            <w:gridSpan w:val="2"/>
          </w:tcPr>
          <w:p w14:paraId="19AB9409" w14:textId="77777777" w:rsidR="00417D32" w:rsidRPr="008C2161" w:rsidRDefault="00417D32" w:rsidP="00857CF7">
            <w:pPr>
              <w:numPr>
                <w:ilvl w:val="0"/>
                <w:numId w:val="6"/>
              </w:numPr>
              <w:shd w:val="clear" w:color="auto" w:fill="FFFFFF"/>
              <w:suppressAutoHyphens w:val="0"/>
              <w:ind w:right="140"/>
              <w:jc w:val="both"/>
              <w:rPr>
                <w:rFonts w:eastAsia="Times New Roman"/>
                <w:lang w:eastAsia="lt-LT"/>
              </w:rPr>
            </w:pPr>
            <w:r w:rsidRPr="008C2161">
              <w:rPr>
                <w:rFonts w:eastAsia="Times New Roman"/>
                <w:lang w:eastAsia="lt-LT"/>
              </w:rPr>
              <w:t>Pritaikoma tinkama vieta klasėje</w:t>
            </w:r>
          </w:p>
          <w:p w14:paraId="665AE37A" w14:textId="77777777" w:rsidR="00417D32" w:rsidRPr="008C2161" w:rsidRDefault="00417D32" w:rsidP="00857CF7">
            <w:pPr>
              <w:numPr>
                <w:ilvl w:val="0"/>
                <w:numId w:val="6"/>
              </w:numPr>
              <w:shd w:val="clear" w:color="auto" w:fill="FFFFFF"/>
              <w:suppressAutoHyphens w:val="0"/>
              <w:ind w:right="140"/>
              <w:jc w:val="both"/>
              <w:rPr>
                <w:rFonts w:eastAsia="Times New Roman"/>
                <w:lang w:eastAsia="lt-LT"/>
              </w:rPr>
            </w:pPr>
            <w:r w:rsidRPr="008C2161">
              <w:rPr>
                <w:rFonts w:eastAsia="Times New Roman"/>
                <w:lang w:eastAsia="lt-LT"/>
              </w:rPr>
              <w:t>Kai kurių mokomųjų dalykų mokoma specialiojo pedagogo kabinete</w:t>
            </w:r>
          </w:p>
        </w:tc>
      </w:tr>
    </w:tbl>
    <w:p w14:paraId="6983DE81" w14:textId="77777777" w:rsidR="00417D32" w:rsidRPr="008C2161" w:rsidRDefault="00417D32" w:rsidP="00417D32">
      <w:pPr>
        <w:ind w:right="140"/>
      </w:pPr>
    </w:p>
    <w:p w14:paraId="02FBDA07"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Planas sudarytas atsižvelgiant į Pedagoginės psichologinės tarnybos pažymos (...............) dėl specialiojo ugdymosi ir (ar) švietimo pagalbos ir gimnazijos Vaiko gerovės komisijos rekomendacijas. </w:t>
      </w:r>
    </w:p>
    <w:p w14:paraId="12E7E5E2"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br/>
        <w:t>Planas patvirtintas gimnazijos Vaiko gerovės posėdyje             m.                       d. protokolo Nr.      . </w:t>
      </w:r>
      <w:r w:rsidRPr="008C2161">
        <w:rPr>
          <w:rFonts w:ascii="Times New Roman" w:hAnsi="Times New Roman" w:cs="Times New Roman"/>
          <w:color w:val="auto"/>
          <w:sz w:val="24"/>
          <w:szCs w:val="24"/>
        </w:rPr>
        <w:br/>
      </w:r>
    </w:p>
    <w:p w14:paraId="656AD070"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Per mokslo metus, gimnazijos Vaiko gerovės komisijai ar Pedagoginei psichologinei tarnybai įvertinus ir rekomendavus, gali keistis pratybų (logopedinių, specialiųjų) ir individualiai pagalbai skiriamų valandų skaičius, planas gali būti koreguojamas.</w:t>
      </w:r>
    </w:p>
    <w:p w14:paraId="4DCB5884" w14:textId="77777777" w:rsidR="00417D32" w:rsidRPr="008C2161" w:rsidRDefault="00417D32" w:rsidP="00417D32">
      <w:pPr>
        <w:pStyle w:val="NormalWeb"/>
        <w:ind w:right="140"/>
        <w:rPr>
          <w:rFonts w:ascii="Times New Roman" w:hAnsi="Times New Roman" w:cs="Times New Roman"/>
          <w:color w:val="auto"/>
        </w:rPr>
      </w:pPr>
    </w:p>
    <w:p w14:paraId="0D0F9526" w14:textId="77777777" w:rsidR="00417D32" w:rsidRPr="008C2161" w:rsidRDefault="00417D32" w:rsidP="00417D32">
      <w:pPr>
        <w:pStyle w:val="NormalWeb"/>
        <w:ind w:right="140"/>
        <w:rPr>
          <w:rFonts w:ascii="Times New Roman" w:hAnsi="Times New Roman" w:cs="Times New Roman"/>
          <w:color w:val="auto"/>
        </w:rPr>
      </w:pPr>
    </w:p>
    <w:p w14:paraId="29D99A70" w14:textId="77777777" w:rsidR="00417D32" w:rsidRPr="008C2161" w:rsidRDefault="00417D32" w:rsidP="00417D32">
      <w:pPr>
        <w:pStyle w:val="NormalWeb"/>
        <w:ind w:right="140"/>
        <w:rPr>
          <w:rFonts w:ascii="Times New Roman" w:hAnsi="Times New Roman" w:cs="Times New Roman"/>
          <w:color w:val="auto"/>
        </w:rPr>
      </w:pPr>
    </w:p>
    <w:p w14:paraId="1C06870B"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Gimnazijos Vaiko gerovės komisijos pirmininkas</w:t>
      </w:r>
    </w:p>
    <w:p w14:paraId="417767FE"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_________________________________________________               </w:t>
      </w:r>
      <w:r w:rsidRPr="008C2161">
        <w:rPr>
          <w:rFonts w:ascii="Times New Roman" w:hAnsi="Times New Roman" w:cs="Times New Roman"/>
          <w:color w:val="auto"/>
          <w:sz w:val="24"/>
          <w:szCs w:val="24"/>
        </w:rPr>
        <w:br/>
        <w:t>(parašas)                (vardas, pavardė) </w:t>
      </w:r>
      <w:r w:rsidRPr="008C2161">
        <w:rPr>
          <w:rFonts w:ascii="Times New Roman" w:hAnsi="Times New Roman" w:cs="Times New Roman"/>
          <w:color w:val="auto"/>
          <w:sz w:val="24"/>
          <w:szCs w:val="24"/>
        </w:rPr>
        <w:br/>
      </w:r>
    </w:p>
    <w:p w14:paraId="1CDD618E" w14:textId="77777777" w:rsidR="00417D32" w:rsidRPr="008C2161" w:rsidRDefault="00417D32" w:rsidP="00417D32">
      <w:pPr>
        <w:pStyle w:val="NormalWeb"/>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Susipažinau, sutinku:  </w:t>
      </w:r>
    </w:p>
    <w:p w14:paraId="73F435BC" w14:textId="77777777" w:rsidR="00417D32" w:rsidRPr="008C2161" w:rsidRDefault="00417D32" w:rsidP="00417D32">
      <w:pPr>
        <w:pStyle w:val="NormalWeb"/>
        <w:spacing w:after="0" w:afterAutospacing="0"/>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_________________________________________________                    </w:t>
      </w:r>
    </w:p>
    <w:p w14:paraId="7ABE737D" w14:textId="24FB339F" w:rsidR="00CE4F57" w:rsidRPr="008C2161" w:rsidRDefault="00417D32" w:rsidP="00417D32">
      <w:pPr>
        <w:pStyle w:val="NormalWeb"/>
        <w:spacing w:before="0" w:beforeAutospacing="0" w:after="0" w:afterAutospacing="0"/>
        <w:ind w:right="140"/>
        <w:rPr>
          <w:rFonts w:ascii="Times New Roman" w:hAnsi="Times New Roman" w:cs="Times New Roman"/>
          <w:color w:val="auto"/>
          <w:sz w:val="24"/>
          <w:szCs w:val="24"/>
        </w:rPr>
      </w:pPr>
      <w:r w:rsidRPr="008C2161">
        <w:rPr>
          <w:rFonts w:ascii="Times New Roman" w:hAnsi="Times New Roman" w:cs="Times New Roman"/>
          <w:color w:val="auto"/>
          <w:sz w:val="24"/>
          <w:szCs w:val="24"/>
        </w:rPr>
        <w:t>(vieno iš tėvų (globėjų/rūpintojų) parašas, vardas, pavardė)</w:t>
      </w:r>
    </w:p>
    <w:p w14:paraId="53F81B6D" w14:textId="77777777" w:rsidR="00CE4F57" w:rsidRPr="008C2161" w:rsidRDefault="00CE4F57">
      <w:pPr>
        <w:suppressAutoHyphens w:val="0"/>
        <w:rPr>
          <w:sz w:val="20"/>
          <w:szCs w:val="20"/>
          <w:lang w:eastAsia="en-US"/>
        </w:rPr>
      </w:pPr>
      <w:r w:rsidRPr="008C2161">
        <w:br w:type="page"/>
      </w:r>
    </w:p>
    <w:p w14:paraId="1CD69E59" w14:textId="7FF70635" w:rsidR="00CE4F57" w:rsidRPr="008C2161" w:rsidRDefault="00C74100" w:rsidP="00CE4F57">
      <w:pPr>
        <w:jc w:val="center"/>
        <w:rPr>
          <w:b/>
          <w:sz w:val="22"/>
          <w:szCs w:val="22"/>
        </w:rPr>
      </w:pPr>
      <w:r w:rsidRPr="008C2161">
        <w:rPr>
          <w:noProof/>
          <w:lang w:eastAsia="lt-LT" w:bidi="ml-IN"/>
        </w:rPr>
        <w:lastRenderedPageBreak/>
        <mc:AlternateContent>
          <mc:Choice Requires="wps">
            <w:drawing>
              <wp:anchor distT="0" distB="0" distL="114300" distR="114300" simplePos="0" relativeHeight="251696128" behindDoc="0" locked="0" layoutInCell="1" allowOverlap="1" wp14:anchorId="42B621C7" wp14:editId="4F4077B1">
                <wp:simplePos x="0" y="0"/>
                <wp:positionH relativeFrom="column">
                  <wp:posOffset>3396861</wp:posOffset>
                </wp:positionH>
                <wp:positionV relativeFrom="paragraph">
                  <wp:posOffset>-482584</wp:posOffset>
                </wp:positionV>
                <wp:extent cx="2810725" cy="681990"/>
                <wp:effectExtent l="0" t="0" r="0" b="3810"/>
                <wp:wrapNone/>
                <wp:docPr id="1" name="Teksto laukas 27"/>
                <wp:cNvGraphicFramePr/>
                <a:graphic xmlns:a="http://schemas.openxmlformats.org/drawingml/2006/main">
                  <a:graphicData uri="http://schemas.microsoft.com/office/word/2010/wordprocessingShape">
                    <wps:wsp>
                      <wps:cNvSpPr txBox="1"/>
                      <wps:spPr>
                        <a:xfrm>
                          <a:off x="0" y="0"/>
                          <a:ext cx="281072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B5233" w14:textId="77777777" w:rsidR="0097380C" w:rsidRPr="004D496E" w:rsidRDefault="0097380C" w:rsidP="00C74100">
                            <w:pPr>
                              <w:widowControl w:val="0"/>
                              <w:suppressAutoHyphens w:val="0"/>
                              <w:contextualSpacing/>
                              <w:mirrorIndents/>
                              <w:rPr>
                                <w:color w:val="000000" w:themeColor="text1"/>
                                <w:sz w:val="18"/>
                                <w:szCs w:val="18"/>
                              </w:rPr>
                            </w:pPr>
                            <w:r w:rsidRPr="004D496E">
                              <w:rPr>
                                <w:color w:val="000000" w:themeColor="text1"/>
                                <w:sz w:val="18"/>
                                <w:szCs w:val="18"/>
                              </w:rPr>
                              <w:t>Anykščių r. Svėdasų Juozo Tumo-Vaižganto gimnazijos</w:t>
                            </w:r>
                          </w:p>
                          <w:p w14:paraId="3EA2CC5D" w14:textId="77777777" w:rsidR="0097380C" w:rsidRDefault="0097380C" w:rsidP="00C74100">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740D789E" w14:textId="0686F118" w:rsidR="0097380C" w:rsidRPr="004D496E" w:rsidRDefault="0097380C" w:rsidP="00C74100">
                            <w:pPr>
                              <w:widowControl w:val="0"/>
                              <w:suppressAutoHyphens w:val="0"/>
                              <w:contextualSpacing/>
                              <w:mirrorIndents/>
                              <w:rPr>
                                <w:sz w:val="18"/>
                                <w:szCs w:val="18"/>
                              </w:rPr>
                            </w:pPr>
                            <w:r>
                              <w:rPr>
                                <w:color w:val="000000" w:themeColor="text1"/>
                                <w:sz w:val="18"/>
                                <w:szCs w:val="18"/>
                              </w:rPr>
                              <w:t>10</w:t>
                            </w:r>
                            <w:r w:rsidRPr="004D496E">
                              <w:rPr>
                                <w:color w:val="000000" w:themeColor="text1"/>
                                <w:sz w:val="18"/>
                                <w:szCs w:val="18"/>
                              </w:rPr>
                              <w:t xml:space="preserve"> priedas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21C7" id="_x0000_s1035" type="#_x0000_t202" style="position:absolute;left:0;text-align:left;margin-left:267.45pt;margin-top:-38pt;width:221.3pt;height:5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" filled="f" stroked="f" strokeweight=".5pt">
                <v:textbox>
                  <w:txbxContent>
                    <w:p w14:paraId="767B5233" w14:textId="77777777" w:rsidR="0097380C" w:rsidRPr="004D496E" w:rsidRDefault="0097380C" w:rsidP="00C74100">
                      <w:pPr>
                        <w:widowControl w:val="0"/>
                        <w:suppressAutoHyphens w:val="0"/>
                        <w:contextualSpacing/>
                        <w:mirrorIndents/>
                        <w:rPr>
                          <w:color w:val="000000" w:themeColor="text1"/>
                          <w:sz w:val="18"/>
                          <w:szCs w:val="18"/>
                        </w:rPr>
                      </w:pPr>
                      <w:r w:rsidRPr="004D496E">
                        <w:rPr>
                          <w:color w:val="000000" w:themeColor="text1"/>
                          <w:sz w:val="18"/>
                          <w:szCs w:val="18"/>
                        </w:rPr>
                        <w:t xml:space="preserve">Anykščių </w:t>
                      </w:r>
                      <w:r w:rsidRPr="004D496E">
                        <w:rPr>
                          <w:color w:val="000000" w:themeColor="text1"/>
                          <w:sz w:val="18"/>
                          <w:szCs w:val="18"/>
                        </w:rPr>
                        <w:t>r. Svėdasų Juozo Tumo-Vaižganto gimnazijos</w:t>
                      </w:r>
                    </w:p>
                    <w:p w14:paraId="3EA2CC5D" w14:textId="77777777" w:rsidR="0097380C" w:rsidRDefault="0097380C" w:rsidP="00C74100">
                      <w:pPr>
                        <w:widowControl w:val="0"/>
                        <w:suppressAutoHyphens w:val="0"/>
                        <w:contextualSpacing/>
                        <w:mirrorIndents/>
                        <w:rPr>
                          <w:color w:val="000000" w:themeColor="text1"/>
                          <w:sz w:val="18"/>
                          <w:szCs w:val="18"/>
                        </w:rPr>
                      </w:pPr>
                      <w:r w:rsidRPr="00417D32">
                        <w:rPr>
                          <w:color w:val="000000" w:themeColor="text1"/>
                          <w:sz w:val="18"/>
                          <w:szCs w:val="18"/>
                        </w:rPr>
                        <w:t xml:space="preserve">2021–2022, 2022–2023 m. m. </w:t>
                      </w:r>
                      <w:r>
                        <w:rPr>
                          <w:color w:val="000000" w:themeColor="text1"/>
                          <w:sz w:val="18"/>
                          <w:szCs w:val="18"/>
                        </w:rPr>
                        <w:t>P</w:t>
                      </w:r>
                      <w:r w:rsidRPr="004D496E">
                        <w:rPr>
                          <w:color w:val="000000" w:themeColor="text1"/>
                          <w:sz w:val="18"/>
                          <w:szCs w:val="18"/>
                        </w:rPr>
                        <w:t>radinio</w:t>
                      </w:r>
                      <w:r>
                        <w:rPr>
                          <w:color w:val="000000" w:themeColor="text1"/>
                          <w:sz w:val="18"/>
                          <w:szCs w:val="18"/>
                        </w:rPr>
                        <w:t>, pagrindinio ir vidurinio</w:t>
                      </w:r>
                      <w:r w:rsidRPr="004D496E">
                        <w:rPr>
                          <w:color w:val="000000" w:themeColor="text1"/>
                          <w:sz w:val="18"/>
                          <w:szCs w:val="18"/>
                        </w:rPr>
                        <w:t xml:space="preserve"> ugdymo programos ugdymo plano</w:t>
                      </w:r>
                      <w:r>
                        <w:rPr>
                          <w:color w:val="000000" w:themeColor="text1"/>
                          <w:sz w:val="18"/>
                          <w:szCs w:val="18"/>
                        </w:rPr>
                        <w:t xml:space="preserve"> </w:t>
                      </w:r>
                      <w:r w:rsidRPr="004D496E">
                        <w:rPr>
                          <w:color w:val="000000" w:themeColor="text1"/>
                          <w:sz w:val="18"/>
                          <w:szCs w:val="18"/>
                        </w:rPr>
                        <w:t xml:space="preserve"> </w:t>
                      </w:r>
                    </w:p>
                    <w:p w14:paraId="740D789E" w14:textId="0686F118" w:rsidR="0097380C" w:rsidRPr="004D496E" w:rsidRDefault="0097380C" w:rsidP="00C74100">
                      <w:pPr>
                        <w:widowControl w:val="0"/>
                        <w:suppressAutoHyphens w:val="0"/>
                        <w:contextualSpacing/>
                        <w:mirrorIndents/>
                        <w:rPr>
                          <w:sz w:val="18"/>
                          <w:szCs w:val="18"/>
                        </w:rPr>
                      </w:pPr>
                      <w:r>
                        <w:rPr>
                          <w:color w:val="000000" w:themeColor="text1"/>
                          <w:sz w:val="18"/>
                          <w:szCs w:val="18"/>
                        </w:rPr>
                        <w:t>10</w:t>
                      </w:r>
                      <w:r w:rsidRPr="004D496E">
                        <w:rPr>
                          <w:color w:val="000000" w:themeColor="text1"/>
                          <w:sz w:val="18"/>
                          <w:szCs w:val="18"/>
                        </w:rPr>
                        <w:t xml:space="preserve"> priedas</w:t>
                      </w:r>
                    </w:p>
                  </w:txbxContent>
                </v:textbox>
              </v:shape>
            </w:pict>
          </mc:Fallback>
        </mc:AlternateContent>
      </w:r>
    </w:p>
    <w:p w14:paraId="70858AB4" w14:textId="77777777" w:rsidR="00CE4F57" w:rsidRPr="008C2161" w:rsidRDefault="00CE4F57" w:rsidP="00CE4F57">
      <w:pPr>
        <w:suppressAutoHyphens w:val="0"/>
        <w:rPr>
          <w:b/>
        </w:rPr>
      </w:pPr>
    </w:p>
    <w:p w14:paraId="4E271B71" w14:textId="77777777" w:rsidR="00CE4F57" w:rsidRPr="008C2161" w:rsidRDefault="00CE4F57" w:rsidP="00CE4F57">
      <w:pPr>
        <w:ind w:right="140"/>
        <w:jc w:val="center"/>
        <w:rPr>
          <w:b/>
        </w:rPr>
      </w:pPr>
      <w:r w:rsidRPr="008C2161">
        <w:rPr>
          <w:b/>
        </w:rPr>
        <w:t>ANYKŠČIŲ R. SVĖDASŲ JUOZO TUMO-VAIŽGANTO GIMNAZIJOS</w:t>
      </w:r>
    </w:p>
    <w:p w14:paraId="4D54A839" w14:textId="1EAB9B55" w:rsidR="00CE4F57" w:rsidRPr="008C2161" w:rsidRDefault="00CE4F57" w:rsidP="00CE4F57">
      <w:pPr>
        <w:ind w:right="140"/>
        <w:jc w:val="center"/>
        <w:rPr>
          <w:b/>
        </w:rPr>
      </w:pPr>
      <w:r w:rsidRPr="008C2161">
        <w:rPr>
          <w:b/>
        </w:rPr>
        <w:t>........... KLASĖS PLANAS</w:t>
      </w:r>
    </w:p>
    <w:p w14:paraId="43C67B4F" w14:textId="77777777" w:rsidR="00CE4F57" w:rsidRPr="008C2161" w:rsidRDefault="00CE4F57" w:rsidP="00CE4F57">
      <w:pPr>
        <w:ind w:right="140"/>
        <w:jc w:val="center"/>
        <w:rPr>
          <w:b/>
        </w:rPr>
      </w:pPr>
      <w:r w:rsidRPr="008C2161">
        <w:rPr>
          <w:b/>
        </w:rPr>
        <w:t>202___-202___ m. m.</w:t>
      </w:r>
    </w:p>
    <w:p w14:paraId="21E34E8E" w14:textId="28FAEB81" w:rsidR="00CE4F57" w:rsidRPr="008C2161" w:rsidRDefault="00CE4F57" w:rsidP="00CE4F57">
      <w:pPr>
        <w:autoSpaceDE w:val="0"/>
        <w:spacing w:line="360" w:lineRule="auto"/>
        <w:jc w:val="both"/>
      </w:pPr>
    </w:p>
    <w:p w14:paraId="28496A50" w14:textId="64F92BA9" w:rsidR="00CE4F57" w:rsidRPr="008C2161" w:rsidRDefault="00CE4F57" w:rsidP="00CE4F57">
      <w:pPr>
        <w:autoSpaceDE w:val="0"/>
        <w:spacing w:line="360" w:lineRule="auto"/>
        <w:jc w:val="both"/>
      </w:pPr>
      <w:r w:rsidRPr="008C2161">
        <w:t xml:space="preserve"> </w:t>
      </w:r>
    </w:p>
    <w:p w14:paraId="238058E7" w14:textId="24C612B9" w:rsidR="00CE4F57" w:rsidRPr="008C2161" w:rsidRDefault="00CE4F57" w:rsidP="00CE4F57">
      <w:pPr>
        <w:autoSpaceDE w:val="0"/>
        <w:spacing w:line="360" w:lineRule="auto"/>
        <w:jc w:val="both"/>
      </w:pPr>
      <w:r w:rsidRPr="008C2161">
        <w:t>Klasės auklėtoja</w:t>
      </w:r>
      <w:r w:rsidR="00C10955" w:rsidRPr="008C2161">
        <w:t>s</w:t>
      </w:r>
      <w:r w:rsidRPr="008C2161">
        <w:t xml:space="preserve"> – </w:t>
      </w:r>
    </w:p>
    <w:p w14:paraId="0DDF6798" w14:textId="38DC1B34" w:rsidR="00CE4F57" w:rsidRPr="008C2161" w:rsidRDefault="00CE4F57" w:rsidP="00CE4F57">
      <w:pPr>
        <w:autoSpaceDE w:val="0"/>
        <w:spacing w:line="360" w:lineRule="auto"/>
        <w:jc w:val="both"/>
      </w:pPr>
      <w:r w:rsidRPr="008C2161">
        <w:t>Valandų skaičius – 148 pamokos per metus</w:t>
      </w:r>
    </w:p>
    <w:p w14:paraId="4D18D802" w14:textId="77777777" w:rsidR="00CE4F57" w:rsidRPr="008C2161" w:rsidRDefault="00CE4F57" w:rsidP="00CE4F57">
      <w:pPr>
        <w:ind w:right="140"/>
        <w:jc w:val="both"/>
      </w:pPr>
      <w:r w:rsidRPr="008C2161">
        <w:t>Klasė:</w:t>
      </w:r>
    </w:p>
    <w:p w14:paraId="4D23B485" w14:textId="3C41BDDC" w:rsidR="00CE4F57" w:rsidRPr="008C2161" w:rsidRDefault="00CE4F57" w:rsidP="00CE4F57">
      <w:pPr>
        <w:ind w:right="140"/>
        <w:jc w:val="both"/>
      </w:pPr>
      <w:r w:rsidRPr="008C2161">
        <w:t>Valandų skaičius:</w:t>
      </w:r>
      <w:r w:rsidRPr="008C2161">
        <w:tab/>
      </w:r>
    </w:p>
    <w:p w14:paraId="6DD12C74" w14:textId="77777777" w:rsidR="00CE4F57" w:rsidRPr="008C2161" w:rsidRDefault="00CE4F57" w:rsidP="00CE4F57">
      <w:pPr>
        <w:ind w:right="140"/>
        <w:jc w:val="both"/>
      </w:pPr>
      <w:r w:rsidRPr="008C2161">
        <w:t>Laikotarpis:</w:t>
      </w:r>
    </w:p>
    <w:p w14:paraId="0CA34BB0" w14:textId="77777777" w:rsidR="00CE4F57" w:rsidRPr="008C2161" w:rsidRDefault="00CE4F57" w:rsidP="00CE4F57">
      <w:pPr>
        <w:ind w:right="140"/>
        <w:jc w:val="both"/>
        <w:rPr>
          <w:lang w:val="pt-BR"/>
        </w:rPr>
      </w:pPr>
      <w:r w:rsidRPr="008C2161">
        <w:rPr>
          <w:lang w:val="pt-BR"/>
        </w:rPr>
        <w:t>Mokymo ir mokymosi priemonės:</w:t>
      </w:r>
    </w:p>
    <w:p w14:paraId="50509FEA" w14:textId="66B1890F" w:rsidR="00CE4F57" w:rsidRPr="008C2161" w:rsidRDefault="00CE4F57" w:rsidP="00CE4F57">
      <w:pPr>
        <w:spacing w:line="360" w:lineRule="auto"/>
        <w:contextualSpacing/>
        <w:rPr>
          <w:b/>
        </w:rPr>
      </w:pPr>
      <w:r w:rsidRPr="008C2161">
        <w:rPr>
          <w:b/>
        </w:rPr>
        <w:t>Klasės charakteristika:</w:t>
      </w:r>
    </w:p>
    <w:p w14:paraId="1CF81353" w14:textId="5BB7D496" w:rsidR="00CE4F57" w:rsidRPr="008C2161" w:rsidRDefault="00CE4F57" w:rsidP="00CE4F57">
      <w:pPr>
        <w:pStyle w:val="BodyTextIndent"/>
        <w:autoSpaceDE w:val="0"/>
        <w:spacing w:line="360" w:lineRule="auto"/>
        <w:ind w:left="0"/>
        <w:contextualSpacing/>
        <w:rPr>
          <w:b/>
        </w:rPr>
      </w:pPr>
      <w:r w:rsidRPr="008C2161">
        <w:rPr>
          <w:b/>
        </w:rPr>
        <w:t xml:space="preserve">Klasės plano tikslas: </w:t>
      </w:r>
    </w:p>
    <w:p w14:paraId="75D48A67" w14:textId="03713247" w:rsidR="00CE4F57" w:rsidRPr="008C2161" w:rsidRDefault="00CE4F57" w:rsidP="00CE4F57">
      <w:pPr>
        <w:pStyle w:val="BodyTextIndent"/>
        <w:autoSpaceDE w:val="0"/>
        <w:spacing w:line="360" w:lineRule="auto"/>
        <w:ind w:left="0"/>
        <w:contextualSpacing/>
        <w:rPr>
          <w:b/>
        </w:rPr>
      </w:pPr>
      <w:r w:rsidRPr="008C2161">
        <w:rPr>
          <w:b/>
        </w:rPr>
        <w:t xml:space="preserve">Klasės plano uždaviniai: </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7371"/>
        <w:gridCol w:w="1559"/>
      </w:tblGrid>
      <w:tr w:rsidR="007118C0" w:rsidRPr="008C2161" w14:paraId="268D7796" w14:textId="77777777" w:rsidTr="007F2226">
        <w:tc>
          <w:tcPr>
            <w:tcW w:w="9521" w:type="dxa"/>
            <w:gridSpan w:val="3"/>
            <w:tcBorders>
              <w:top w:val="single" w:sz="4" w:space="0" w:color="auto"/>
              <w:left w:val="single" w:sz="4" w:space="0" w:color="auto"/>
              <w:bottom w:val="single" w:sz="4" w:space="0" w:color="auto"/>
              <w:right w:val="single" w:sz="4" w:space="0" w:color="auto"/>
            </w:tcBorders>
            <w:hideMark/>
          </w:tcPr>
          <w:p w14:paraId="2911AFAE" w14:textId="77777777" w:rsidR="00CE4F57" w:rsidRPr="008C2161" w:rsidRDefault="00CE4F57" w:rsidP="007F2226">
            <w:pPr>
              <w:autoSpaceDE w:val="0"/>
              <w:jc w:val="both"/>
              <w:rPr>
                <w:lang w:eastAsia="en-US"/>
              </w:rPr>
            </w:pPr>
            <w:r w:rsidRPr="008C2161">
              <w:rPr>
                <w:lang w:eastAsia="en-US"/>
              </w:rPr>
              <w:t>Darbas su mokiniais: (klasės valandėlės, moksleivių polinkių, poreikių, interesų tyrimas, savivaldos ugdymas ir kita veikla)</w:t>
            </w:r>
          </w:p>
        </w:tc>
      </w:tr>
      <w:tr w:rsidR="007118C0" w:rsidRPr="008C2161" w14:paraId="5B80039D" w14:textId="77777777" w:rsidTr="007F2226">
        <w:tc>
          <w:tcPr>
            <w:tcW w:w="591" w:type="dxa"/>
            <w:tcBorders>
              <w:top w:val="single" w:sz="4" w:space="0" w:color="auto"/>
              <w:left w:val="single" w:sz="4" w:space="0" w:color="auto"/>
              <w:bottom w:val="single" w:sz="4" w:space="0" w:color="auto"/>
              <w:right w:val="single" w:sz="4" w:space="0" w:color="auto"/>
            </w:tcBorders>
            <w:hideMark/>
          </w:tcPr>
          <w:p w14:paraId="1C317303" w14:textId="77777777" w:rsidR="00CE4F57" w:rsidRPr="008C2161" w:rsidRDefault="00CE4F57" w:rsidP="007F2226">
            <w:pPr>
              <w:autoSpaceDE w:val="0"/>
              <w:jc w:val="both"/>
              <w:rPr>
                <w:lang w:eastAsia="en-US"/>
              </w:rPr>
            </w:pPr>
            <w:r w:rsidRPr="008C2161">
              <w:rPr>
                <w:lang w:eastAsia="en-US"/>
              </w:rPr>
              <w:t>Eil. nr.</w:t>
            </w:r>
          </w:p>
        </w:tc>
        <w:tc>
          <w:tcPr>
            <w:tcW w:w="7371" w:type="dxa"/>
            <w:tcBorders>
              <w:top w:val="single" w:sz="4" w:space="0" w:color="auto"/>
              <w:left w:val="single" w:sz="4" w:space="0" w:color="auto"/>
              <w:bottom w:val="single" w:sz="4" w:space="0" w:color="auto"/>
              <w:right w:val="single" w:sz="4" w:space="0" w:color="auto"/>
            </w:tcBorders>
            <w:hideMark/>
          </w:tcPr>
          <w:p w14:paraId="3015F270" w14:textId="77777777" w:rsidR="00CE4F57" w:rsidRPr="008C2161" w:rsidRDefault="00CE4F57" w:rsidP="007F2226">
            <w:pPr>
              <w:autoSpaceDE w:val="0"/>
              <w:jc w:val="both"/>
              <w:rPr>
                <w:lang w:eastAsia="en-US"/>
              </w:rPr>
            </w:pPr>
            <w:r w:rsidRPr="008C2161">
              <w:rPr>
                <w:lang w:eastAsia="en-US"/>
              </w:rPr>
              <w:t>Priemonės pavadinimas</w:t>
            </w:r>
          </w:p>
        </w:tc>
        <w:tc>
          <w:tcPr>
            <w:tcW w:w="1559" w:type="dxa"/>
            <w:tcBorders>
              <w:top w:val="single" w:sz="4" w:space="0" w:color="auto"/>
              <w:left w:val="single" w:sz="4" w:space="0" w:color="auto"/>
              <w:bottom w:val="single" w:sz="4" w:space="0" w:color="auto"/>
              <w:right w:val="single" w:sz="4" w:space="0" w:color="auto"/>
            </w:tcBorders>
            <w:hideMark/>
          </w:tcPr>
          <w:p w14:paraId="55027CF1" w14:textId="77777777" w:rsidR="00CE4F57" w:rsidRPr="008C2161" w:rsidRDefault="00CE4F57" w:rsidP="007F2226">
            <w:pPr>
              <w:autoSpaceDE w:val="0"/>
              <w:jc w:val="both"/>
              <w:rPr>
                <w:lang w:eastAsia="en-US"/>
              </w:rPr>
            </w:pPr>
            <w:r w:rsidRPr="008C2161">
              <w:rPr>
                <w:lang w:eastAsia="en-US"/>
              </w:rPr>
              <w:t>Numatoma data</w:t>
            </w:r>
          </w:p>
        </w:tc>
      </w:tr>
      <w:tr w:rsidR="007118C0" w:rsidRPr="008C2161" w14:paraId="6796D585" w14:textId="77777777" w:rsidTr="00CE4F57">
        <w:tc>
          <w:tcPr>
            <w:tcW w:w="591" w:type="dxa"/>
            <w:tcBorders>
              <w:top w:val="single" w:sz="4" w:space="0" w:color="auto"/>
              <w:left w:val="single" w:sz="4" w:space="0" w:color="auto"/>
              <w:bottom w:val="single" w:sz="4" w:space="0" w:color="auto"/>
              <w:right w:val="single" w:sz="4" w:space="0" w:color="auto"/>
            </w:tcBorders>
          </w:tcPr>
          <w:p w14:paraId="5917849C" w14:textId="55ABD0AF" w:rsidR="00CE4F57" w:rsidRPr="008C2161" w:rsidRDefault="00CE4F57" w:rsidP="007F2226">
            <w:pPr>
              <w:autoSpaceDE w:val="0"/>
              <w:jc w:val="both"/>
              <w:rPr>
                <w:lang w:val="en-US" w:eastAsia="en-US"/>
              </w:rPr>
            </w:pPr>
          </w:p>
        </w:tc>
        <w:tc>
          <w:tcPr>
            <w:tcW w:w="7371" w:type="dxa"/>
            <w:tcBorders>
              <w:top w:val="single" w:sz="4" w:space="0" w:color="auto"/>
              <w:left w:val="single" w:sz="4" w:space="0" w:color="auto"/>
              <w:bottom w:val="single" w:sz="4" w:space="0" w:color="auto"/>
              <w:right w:val="single" w:sz="4" w:space="0" w:color="auto"/>
            </w:tcBorders>
          </w:tcPr>
          <w:p w14:paraId="7647480F" w14:textId="297A58C2" w:rsidR="00CE4F57" w:rsidRPr="008C2161" w:rsidRDefault="00CE4F57" w:rsidP="007F2226">
            <w:pPr>
              <w:autoSpaceDE w:val="0"/>
              <w:jc w:val="both"/>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27A45D2A" w14:textId="0ED55714" w:rsidR="00CE4F57" w:rsidRPr="008C2161" w:rsidRDefault="00CE4F57" w:rsidP="007F2226">
            <w:pPr>
              <w:autoSpaceDE w:val="0"/>
              <w:jc w:val="both"/>
              <w:rPr>
                <w:lang w:val="en-US" w:eastAsia="en-US"/>
              </w:rPr>
            </w:pPr>
          </w:p>
        </w:tc>
      </w:tr>
      <w:tr w:rsidR="007118C0" w:rsidRPr="008C2161" w14:paraId="15E4CF15" w14:textId="77777777" w:rsidTr="00CE4F57">
        <w:tc>
          <w:tcPr>
            <w:tcW w:w="591" w:type="dxa"/>
            <w:tcBorders>
              <w:top w:val="single" w:sz="4" w:space="0" w:color="auto"/>
              <w:left w:val="single" w:sz="4" w:space="0" w:color="auto"/>
              <w:bottom w:val="single" w:sz="4" w:space="0" w:color="auto"/>
              <w:right w:val="single" w:sz="4" w:space="0" w:color="auto"/>
            </w:tcBorders>
          </w:tcPr>
          <w:p w14:paraId="208A312D" w14:textId="6790E40E" w:rsidR="00CE4F57" w:rsidRPr="008C2161" w:rsidRDefault="00CE4F57" w:rsidP="007F2226">
            <w:pPr>
              <w:autoSpaceDE w:val="0"/>
              <w:jc w:val="both"/>
              <w:rPr>
                <w:lang w:eastAsia="en-US"/>
              </w:rPr>
            </w:pPr>
          </w:p>
        </w:tc>
        <w:tc>
          <w:tcPr>
            <w:tcW w:w="7371" w:type="dxa"/>
            <w:tcBorders>
              <w:top w:val="single" w:sz="4" w:space="0" w:color="auto"/>
              <w:left w:val="single" w:sz="4" w:space="0" w:color="auto"/>
              <w:bottom w:val="single" w:sz="4" w:space="0" w:color="auto"/>
              <w:right w:val="single" w:sz="4" w:space="0" w:color="auto"/>
            </w:tcBorders>
          </w:tcPr>
          <w:p w14:paraId="708D475D" w14:textId="12B93E1F" w:rsidR="00CE4F57" w:rsidRPr="008C2161" w:rsidRDefault="00CE4F57" w:rsidP="007F2226">
            <w:pPr>
              <w:autoSpaceDE w:val="0"/>
              <w:jc w:val="both"/>
            </w:pPr>
          </w:p>
        </w:tc>
        <w:tc>
          <w:tcPr>
            <w:tcW w:w="1559" w:type="dxa"/>
            <w:tcBorders>
              <w:top w:val="single" w:sz="4" w:space="0" w:color="auto"/>
              <w:left w:val="single" w:sz="4" w:space="0" w:color="auto"/>
              <w:bottom w:val="single" w:sz="4" w:space="0" w:color="auto"/>
              <w:right w:val="single" w:sz="4" w:space="0" w:color="auto"/>
            </w:tcBorders>
          </w:tcPr>
          <w:p w14:paraId="76F7A794" w14:textId="3B71AAFB" w:rsidR="00CE4F57" w:rsidRPr="008C2161" w:rsidRDefault="00CE4F57" w:rsidP="007F2226">
            <w:pPr>
              <w:autoSpaceDE w:val="0"/>
              <w:jc w:val="both"/>
              <w:rPr>
                <w:lang w:eastAsia="en-US"/>
              </w:rPr>
            </w:pPr>
          </w:p>
        </w:tc>
      </w:tr>
      <w:tr w:rsidR="00CE4F57" w:rsidRPr="008C2161" w14:paraId="06D27CAA" w14:textId="77777777" w:rsidTr="00CE4F57">
        <w:tc>
          <w:tcPr>
            <w:tcW w:w="591" w:type="dxa"/>
            <w:tcBorders>
              <w:top w:val="single" w:sz="4" w:space="0" w:color="auto"/>
              <w:left w:val="single" w:sz="4" w:space="0" w:color="auto"/>
              <w:bottom w:val="single" w:sz="4" w:space="0" w:color="auto"/>
              <w:right w:val="single" w:sz="4" w:space="0" w:color="auto"/>
            </w:tcBorders>
          </w:tcPr>
          <w:p w14:paraId="05E904EA" w14:textId="65F67BB0" w:rsidR="00CE4F57" w:rsidRPr="008C2161" w:rsidRDefault="00CE4F57" w:rsidP="007F2226">
            <w:pPr>
              <w:autoSpaceDE w:val="0"/>
              <w:jc w:val="both"/>
              <w:rPr>
                <w:lang w:eastAsia="en-US"/>
              </w:rPr>
            </w:pPr>
          </w:p>
        </w:tc>
        <w:tc>
          <w:tcPr>
            <w:tcW w:w="7371" w:type="dxa"/>
            <w:tcBorders>
              <w:top w:val="single" w:sz="4" w:space="0" w:color="auto"/>
              <w:left w:val="single" w:sz="4" w:space="0" w:color="auto"/>
              <w:bottom w:val="single" w:sz="4" w:space="0" w:color="auto"/>
              <w:right w:val="single" w:sz="4" w:space="0" w:color="auto"/>
            </w:tcBorders>
          </w:tcPr>
          <w:p w14:paraId="576E45E5" w14:textId="108F5682" w:rsidR="00CE4F57" w:rsidRPr="008C2161" w:rsidRDefault="00CE4F57" w:rsidP="007F2226">
            <w:pPr>
              <w:shd w:val="clear" w:color="auto" w:fill="FFFFFF"/>
              <w:spacing w:before="100" w:beforeAutospacing="1" w:after="100" w:afterAutospacing="1"/>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C7C4792" w14:textId="3C89E127" w:rsidR="00CE4F57" w:rsidRPr="008C2161" w:rsidRDefault="00CE4F57" w:rsidP="007F2226">
            <w:pPr>
              <w:autoSpaceDE w:val="0"/>
              <w:jc w:val="both"/>
              <w:rPr>
                <w:lang w:eastAsia="en-US"/>
              </w:rPr>
            </w:pPr>
          </w:p>
        </w:tc>
      </w:tr>
    </w:tbl>
    <w:p w14:paraId="40EDA4C3" w14:textId="77777777" w:rsidR="00CE4F57" w:rsidRPr="008C2161" w:rsidRDefault="00CE4F57" w:rsidP="00CE4F57">
      <w:pPr>
        <w:autoSpaceDE w:val="0"/>
        <w:autoSpaceDN w:val="0"/>
        <w:adjustRightInd w:val="0"/>
        <w:ind w:right="140"/>
        <w:jc w:val="both"/>
        <w:rPr>
          <w:lang w:val="pt-BR"/>
        </w:rPr>
      </w:pPr>
    </w:p>
    <w:p w14:paraId="4F5F8C6D" w14:textId="77777777" w:rsidR="00CE4F57" w:rsidRPr="008C2161" w:rsidRDefault="00CE4F57" w:rsidP="00CE4F57">
      <w:pPr>
        <w:ind w:right="140"/>
        <w:jc w:val="center"/>
      </w:pPr>
    </w:p>
    <w:p w14:paraId="1B434BA7" w14:textId="77777777" w:rsidR="00CE4F57" w:rsidRPr="008C2161" w:rsidRDefault="00CE4F57" w:rsidP="00CE4F57">
      <w:pPr>
        <w:ind w:right="140"/>
        <w:jc w:val="center"/>
      </w:pPr>
    </w:p>
    <w:p w14:paraId="7FBA1038" w14:textId="77777777" w:rsidR="00CE4F57" w:rsidRPr="008C2161" w:rsidRDefault="00CE4F57" w:rsidP="00CE4F57">
      <w:pPr>
        <w:ind w:right="140"/>
        <w:jc w:val="center"/>
      </w:pPr>
    </w:p>
    <w:p w14:paraId="0A0BE0F7" w14:textId="77777777" w:rsidR="00C74100" w:rsidRPr="008C2161" w:rsidRDefault="00C74100" w:rsidP="00C74100">
      <w:pPr>
        <w:pStyle w:val="Antrat4"/>
        <w:autoSpaceDE w:val="0"/>
        <w:ind w:left="113"/>
        <w:jc w:val="both"/>
        <w:rPr>
          <w:rFonts w:ascii="Times New Roman" w:hAnsi="Times New Roman"/>
          <w:b w:val="0"/>
          <w:szCs w:val="24"/>
        </w:rPr>
      </w:pPr>
      <w:r w:rsidRPr="008C2161">
        <w:rPr>
          <w:rFonts w:ascii="Times New Roman" w:hAnsi="Times New Roman"/>
          <w:b w:val="0"/>
          <w:szCs w:val="24"/>
        </w:rPr>
        <w:t>Klasės seniūnas_________________________________________________________</w:t>
      </w:r>
    </w:p>
    <w:p w14:paraId="04C207A0" w14:textId="745B80FF" w:rsidR="00C74100" w:rsidRPr="008C2161" w:rsidRDefault="00C74100" w:rsidP="00C74100">
      <w:pPr>
        <w:pStyle w:val="Antrat4"/>
        <w:autoSpaceDE w:val="0"/>
        <w:ind w:left="113"/>
        <w:jc w:val="both"/>
        <w:rPr>
          <w:rFonts w:ascii="Times New Roman" w:hAnsi="Times New Roman"/>
          <w:b w:val="0"/>
          <w:szCs w:val="24"/>
        </w:rPr>
      </w:pPr>
      <w:r w:rsidRPr="008C2161">
        <w:rPr>
          <w:rFonts w:ascii="Times New Roman" w:hAnsi="Times New Roman"/>
          <w:b w:val="0"/>
          <w:szCs w:val="24"/>
        </w:rPr>
        <w:tab/>
      </w:r>
      <w:r w:rsidRPr="008C2161">
        <w:rPr>
          <w:rFonts w:ascii="Times New Roman" w:hAnsi="Times New Roman"/>
          <w:b w:val="0"/>
          <w:szCs w:val="24"/>
        </w:rPr>
        <w:tab/>
        <w:t xml:space="preserve">    (vardas, pavardė)</w:t>
      </w:r>
      <w:r w:rsidRPr="008C2161">
        <w:rPr>
          <w:rFonts w:ascii="Times New Roman" w:hAnsi="Times New Roman"/>
          <w:b w:val="0"/>
          <w:szCs w:val="24"/>
        </w:rPr>
        <w:tab/>
        <w:t xml:space="preserve">                 (parašas)</w:t>
      </w:r>
    </w:p>
    <w:p w14:paraId="22AB38D4" w14:textId="778A0D54" w:rsidR="00C74100" w:rsidRPr="008C2161" w:rsidRDefault="00C74100" w:rsidP="00C74100">
      <w:pPr>
        <w:pStyle w:val="Antrat4"/>
        <w:autoSpaceDE w:val="0"/>
        <w:ind w:left="113"/>
        <w:jc w:val="both"/>
        <w:rPr>
          <w:rFonts w:ascii="Times New Roman" w:hAnsi="Times New Roman"/>
          <w:b w:val="0"/>
          <w:szCs w:val="24"/>
        </w:rPr>
      </w:pPr>
      <w:r w:rsidRPr="008C2161">
        <w:rPr>
          <w:rFonts w:ascii="Times New Roman" w:hAnsi="Times New Roman"/>
          <w:b w:val="0"/>
          <w:szCs w:val="24"/>
        </w:rPr>
        <w:t xml:space="preserve">Klasės </w:t>
      </w:r>
      <w:r w:rsidR="00415248" w:rsidRPr="008C2161">
        <w:rPr>
          <w:rFonts w:ascii="Times New Roman" w:hAnsi="Times New Roman"/>
          <w:b w:val="0"/>
          <w:szCs w:val="24"/>
        </w:rPr>
        <w:t>auklėtojas</w:t>
      </w:r>
      <w:r w:rsidRPr="008C2161">
        <w:rPr>
          <w:rFonts w:ascii="Times New Roman" w:hAnsi="Times New Roman"/>
          <w:b w:val="0"/>
          <w:szCs w:val="24"/>
        </w:rPr>
        <w:t>_________________________________________________________</w:t>
      </w:r>
    </w:p>
    <w:p w14:paraId="341BE266" w14:textId="1BC8BE65" w:rsidR="00CE4F57" w:rsidRPr="008C2161" w:rsidRDefault="00C74100" w:rsidP="00C74100">
      <w:pPr>
        <w:ind w:right="140"/>
      </w:pPr>
      <w:r w:rsidRPr="008C2161">
        <w:tab/>
      </w:r>
      <w:r w:rsidRPr="008C2161">
        <w:tab/>
        <w:t xml:space="preserve">     (vardas, pavardė)</w:t>
      </w:r>
      <w:r w:rsidRPr="008C2161">
        <w:tab/>
        <w:t xml:space="preserve">                 (parašas)</w:t>
      </w:r>
    </w:p>
    <w:p w14:paraId="7F3CE9A7" w14:textId="77777777" w:rsidR="00C74100" w:rsidRPr="008C2161" w:rsidRDefault="00C74100" w:rsidP="00C74100">
      <w:pPr>
        <w:ind w:right="140"/>
      </w:pPr>
    </w:p>
    <w:p w14:paraId="4ADBCC41" w14:textId="77777777" w:rsidR="00C74100" w:rsidRPr="008C2161" w:rsidRDefault="00C74100" w:rsidP="00C74100">
      <w:pPr>
        <w:ind w:right="140"/>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5357"/>
      </w:tblGrid>
      <w:tr w:rsidR="00CE4F57" w:rsidRPr="008C2161" w14:paraId="228AF60E" w14:textId="77777777" w:rsidTr="007F2226">
        <w:tc>
          <w:tcPr>
            <w:tcW w:w="7019" w:type="dxa"/>
          </w:tcPr>
          <w:p w14:paraId="2CC93F85" w14:textId="77777777" w:rsidR="00CE4F57" w:rsidRPr="008C2161" w:rsidRDefault="00CE4F57" w:rsidP="007F2226">
            <w:pPr>
              <w:ind w:right="140"/>
              <w:rPr>
                <w:sz w:val="22"/>
                <w:szCs w:val="22"/>
              </w:rPr>
            </w:pPr>
            <w:r w:rsidRPr="008C2161">
              <w:rPr>
                <w:sz w:val="22"/>
                <w:szCs w:val="22"/>
              </w:rPr>
              <w:t>PRITARTA</w:t>
            </w:r>
          </w:p>
          <w:p w14:paraId="3F968A56" w14:textId="77777777" w:rsidR="00CE4F57" w:rsidRPr="008C2161" w:rsidRDefault="00CE4F57" w:rsidP="007F2226">
            <w:pPr>
              <w:ind w:right="140"/>
              <w:rPr>
                <w:sz w:val="22"/>
                <w:szCs w:val="22"/>
              </w:rPr>
            </w:pPr>
            <w:r w:rsidRPr="008C2161">
              <w:rPr>
                <w:sz w:val="22"/>
                <w:szCs w:val="22"/>
              </w:rPr>
              <w:t xml:space="preserve">Anykščių r. Svėdasų Juozo Tumo-Vaižganto gimnazijos </w:t>
            </w:r>
          </w:p>
          <w:p w14:paraId="0D45E7DA" w14:textId="4356FC70" w:rsidR="00CE4F57" w:rsidRPr="008C2161" w:rsidRDefault="00CE4F57" w:rsidP="007F2226">
            <w:pPr>
              <w:ind w:right="140"/>
              <w:rPr>
                <w:sz w:val="22"/>
                <w:szCs w:val="22"/>
              </w:rPr>
            </w:pPr>
            <w:r w:rsidRPr="008C2161">
              <w:rPr>
                <w:sz w:val="22"/>
                <w:szCs w:val="22"/>
              </w:rPr>
              <w:t xml:space="preserve">_______________________________ </w:t>
            </w:r>
            <w:r w:rsidR="005E1CA8" w:rsidRPr="008C2161">
              <w:rPr>
                <w:sz w:val="22"/>
                <w:szCs w:val="22"/>
              </w:rPr>
              <w:t>klasės auklėtojų</w:t>
            </w:r>
            <w:r w:rsidR="00C74100" w:rsidRPr="008C2161">
              <w:rPr>
                <w:sz w:val="22"/>
                <w:szCs w:val="22"/>
              </w:rPr>
              <w:t xml:space="preserve"> </w:t>
            </w:r>
            <w:r w:rsidRPr="008C2161">
              <w:rPr>
                <w:sz w:val="22"/>
                <w:szCs w:val="22"/>
              </w:rPr>
              <w:t xml:space="preserve">metodinės grupės </w:t>
            </w:r>
          </w:p>
          <w:p w14:paraId="4DDC4B2B" w14:textId="77777777" w:rsidR="00CE4F57" w:rsidRPr="008C2161" w:rsidRDefault="00CE4F57" w:rsidP="007F2226">
            <w:pPr>
              <w:ind w:right="140"/>
              <w:rPr>
                <w:sz w:val="22"/>
                <w:szCs w:val="22"/>
              </w:rPr>
            </w:pPr>
            <w:r w:rsidRPr="008C2161">
              <w:rPr>
                <w:sz w:val="22"/>
                <w:szCs w:val="22"/>
              </w:rPr>
              <w:t>202__ m.  ______________ d. posėdžio protokolu  Nr. __</w:t>
            </w:r>
          </w:p>
          <w:p w14:paraId="173C9A93" w14:textId="77777777" w:rsidR="00CE4F57" w:rsidRPr="008C2161" w:rsidRDefault="00CE4F57" w:rsidP="007F2226">
            <w:pPr>
              <w:ind w:right="140"/>
              <w:rPr>
                <w:sz w:val="22"/>
                <w:szCs w:val="22"/>
              </w:rPr>
            </w:pPr>
            <w:r w:rsidRPr="008C2161">
              <w:rPr>
                <w:sz w:val="22"/>
                <w:szCs w:val="22"/>
              </w:rPr>
              <w:t>Pirmininkas ___________________________________</w:t>
            </w:r>
          </w:p>
          <w:p w14:paraId="0B02A6BD" w14:textId="316571BA" w:rsidR="00CE4F57" w:rsidRPr="008C2161" w:rsidRDefault="00CE4F57" w:rsidP="007F2226">
            <w:pPr>
              <w:ind w:right="140"/>
              <w:rPr>
                <w:sz w:val="22"/>
                <w:szCs w:val="22"/>
              </w:rPr>
            </w:pPr>
            <w:r w:rsidRPr="008C2161">
              <w:rPr>
                <w:sz w:val="22"/>
                <w:szCs w:val="22"/>
              </w:rPr>
              <w:t xml:space="preserve">               (vardas, pavardė, parašas)</w:t>
            </w:r>
          </w:p>
        </w:tc>
        <w:tc>
          <w:tcPr>
            <w:tcW w:w="7200" w:type="dxa"/>
          </w:tcPr>
          <w:p w14:paraId="7FC35003" w14:textId="77777777" w:rsidR="00CE4F57" w:rsidRPr="008C2161" w:rsidRDefault="00CE4F57" w:rsidP="007F2226">
            <w:pPr>
              <w:ind w:right="140"/>
              <w:rPr>
                <w:sz w:val="22"/>
                <w:szCs w:val="22"/>
              </w:rPr>
            </w:pPr>
            <w:r w:rsidRPr="008C2161">
              <w:rPr>
                <w:sz w:val="22"/>
                <w:szCs w:val="22"/>
              </w:rPr>
              <w:t>SUDERINTA</w:t>
            </w:r>
          </w:p>
          <w:p w14:paraId="02E17B81" w14:textId="77777777" w:rsidR="00CE4F57" w:rsidRPr="008C2161" w:rsidRDefault="00CE4F57" w:rsidP="007F2226">
            <w:pPr>
              <w:ind w:right="140"/>
              <w:rPr>
                <w:sz w:val="22"/>
                <w:szCs w:val="22"/>
              </w:rPr>
            </w:pPr>
            <w:r w:rsidRPr="008C2161">
              <w:rPr>
                <w:sz w:val="22"/>
                <w:szCs w:val="22"/>
              </w:rPr>
              <w:t xml:space="preserve">Anykščių r. Svėdasų Juozo Tumo-Vaižganto gimnazijos </w:t>
            </w:r>
          </w:p>
          <w:p w14:paraId="1F4BB372" w14:textId="4AC2225C" w:rsidR="00CE4F57" w:rsidRPr="008C2161" w:rsidRDefault="00CE4F57" w:rsidP="007F2226">
            <w:pPr>
              <w:ind w:right="140"/>
              <w:rPr>
                <w:sz w:val="22"/>
                <w:szCs w:val="22"/>
              </w:rPr>
            </w:pPr>
            <w:r w:rsidRPr="008C2161">
              <w:rPr>
                <w:sz w:val="22"/>
                <w:szCs w:val="22"/>
              </w:rPr>
              <w:t>direktori</w:t>
            </w:r>
            <w:r w:rsidR="00C74100" w:rsidRPr="008C2161">
              <w:rPr>
                <w:sz w:val="22"/>
                <w:szCs w:val="22"/>
              </w:rPr>
              <w:t>us</w:t>
            </w:r>
          </w:p>
          <w:p w14:paraId="362FDD01" w14:textId="77777777" w:rsidR="00CE4F57" w:rsidRPr="008C2161" w:rsidRDefault="00CE4F57" w:rsidP="007F2226">
            <w:pPr>
              <w:ind w:right="140"/>
              <w:rPr>
                <w:sz w:val="22"/>
                <w:szCs w:val="22"/>
              </w:rPr>
            </w:pPr>
            <w:r w:rsidRPr="008C2161">
              <w:rPr>
                <w:sz w:val="22"/>
                <w:szCs w:val="22"/>
              </w:rPr>
              <w:t>_____________________________________________</w:t>
            </w:r>
          </w:p>
          <w:p w14:paraId="653E4FDE" w14:textId="77777777" w:rsidR="00CE4F57" w:rsidRPr="008C2161" w:rsidRDefault="00CE4F57" w:rsidP="007F2226">
            <w:pPr>
              <w:ind w:right="140"/>
              <w:rPr>
                <w:sz w:val="22"/>
                <w:szCs w:val="22"/>
              </w:rPr>
            </w:pPr>
            <w:r w:rsidRPr="008C2161">
              <w:rPr>
                <w:sz w:val="22"/>
                <w:szCs w:val="22"/>
              </w:rPr>
              <w:t xml:space="preserve">                       (vardas, pavardė, parašas)</w:t>
            </w:r>
          </w:p>
        </w:tc>
      </w:tr>
    </w:tbl>
    <w:p w14:paraId="00000DD8" w14:textId="7C806C77" w:rsidR="008C7C5F" w:rsidRPr="008C2161" w:rsidRDefault="008C7C5F" w:rsidP="00C74100">
      <w:pPr>
        <w:widowControl w:val="0"/>
        <w:pBdr>
          <w:top w:val="nil"/>
          <w:left w:val="nil"/>
          <w:bottom w:val="nil"/>
          <w:right w:val="nil"/>
          <w:between w:val="nil"/>
        </w:pBdr>
        <w:jc w:val="both"/>
        <w:rPr>
          <w:rFonts w:eastAsia="Times New Roman"/>
          <w:sz w:val="20"/>
          <w:szCs w:val="20"/>
        </w:rPr>
      </w:pPr>
    </w:p>
    <w:sectPr w:rsidR="008C7C5F" w:rsidRPr="008C2161" w:rsidSect="00417D32">
      <w:type w:val="continuous"/>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6B6A" w14:textId="77777777" w:rsidR="00DB697C" w:rsidRDefault="00DB697C">
      <w:r>
        <w:separator/>
      </w:r>
    </w:p>
  </w:endnote>
  <w:endnote w:type="continuationSeparator" w:id="0">
    <w:p w14:paraId="00ECD748" w14:textId="77777777" w:rsidR="00DB697C" w:rsidRDefault="00DB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D4E4" w14:textId="77777777" w:rsidR="00DB697C" w:rsidRDefault="00DB697C">
      <w:r>
        <w:separator/>
      </w:r>
    </w:p>
  </w:footnote>
  <w:footnote w:type="continuationSeparator" w:id="0">
    <w:p w14:paraId="23E46B45" w14:textId="77777777" w:rsidR="00DB697C" w:rsidRDefault="00DB6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DD9" w14:textId="3EC2917F" w:rsidR="0097380C" w:rsidRDefault="0097380C">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C463C">
      <w:rPr>
        <w:noProof/>
        <w:color w:val="000000"/>
      </w:rPr>
      <w:t>19</w:t>
    </w:r>
    <w:r>
      <w:rPr>
        <w:color w:val="000000"/>
      </w:rPr>
      <w:fldChar w:fldCharType="end"/>
    </w:r>
  </w:p>
  <w:p w14:paraId="00000DDA" w14:textId="77777777" w:rsidR="0097380C" w:rsidRDefault="0097380C">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E04B" w14:textId="508ECB7B" w:rsidR="0097380C" w:rsidRDefault="0097380C">
    <w:pPr>
      <w:pStyle w:val="Header"/>
      <w:jc w:val="center"/>
    </w:pPr>
  </w:p>
  <w:p w14:paraId="32E31ACC" w14:textId="77777777" w:rsidR="0097380C" w:rsidRDefault="00973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F729" w14:textId="77777777" w:rsidR="0097380C" w:rsidRPr="00E06825" w:rsidRDefault="0097380C" w:rsidP="00417D32">
    <w:pPr>
      <w:pStyle w:val="BodyText"/>
      <w:tabs>
        <w:tab w:val="left" w:pos="8640"/>
      </w:tabs>
      <w:spacing w:after="0"/>
      <w:ind w:right="-31"/>
      <w:jc w:val="both"/>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5730" w14:textId="77777777" w:rsidR="0097380C" w:rsidRPr="002202A2" w:rsidRDefault="0097380C" w:rsidP="00417D32">
    <w:pPr>
      <w:pStyle w:val="BodyText"/>
      <w:tabs>
        <w:tab w:val="left" w:pos="8640"/>
      </w:tabs>
      <w:spacing w:after="0"/>
      <w:ind w:left="9639" w:right="7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610F040"/>
    <w:name w:val="WW8Num1"/>
    <w:lvl w:ilvl="0">
      <w:start w:val="3"/>
      <w:numFmt w:val="decimal"/>
      <w:lvlText w:val="%1."/>
      <w:lvlJc w:val="left"/>
      <w:pPr>
        <w:tabs>
          <w:tab w:val="num" w:pos="43"/>
        </w:tabs>
        <w:ind w:left="43" w:hanging="283"/>
      </w:pPr>
    </w:lvl>
    <w:lvl w:ilvl="1">
      <w:start w:val="1"/>
      <w:numFmt w:val="decimal"/>
      <w:lvlText w:val="%2."/>
      <w:lvlJc w:val="left"/>
      <w:pPr>
        <w:tabs>
          <w:tab w:val="num" w:pos="420"/>
        </w:tabs>
        <w:ind w:left="420" w:hanging="360"/>
      </w:pPr>
    </w:lvl>
    <w:lvl w:ilvl="2">
      <w:start w:val="1"/>
      <w:numFmt w:val="decimal"/>
      <w:lvlText w:val="%1.%2.%3."/>
      <w:lvlJc w:val="left"/>
      <w:pPr>
        <w:tabs>
          <w:tab w:val="num" w:pos="643"/>
        </w:tabs>
        <w:ind w:left="643" w:hanging="283"/>
      </w:pPr>
    </w:lvl>
    <w:lvl w:ilvl="3">
      <w:start w:val="1"/>
      <w:numFmt w:val="decimal"/>
      <w:lvlText w:val="%1.%2.%3.%4."/>
      <w:lvlJc w:val="left"/>
      <w:pPr>
        <w:tabs>
          <w:tab w:val="num" w:pos="943"/>
        </w:tabs>
        <w:ind w:left="943" w:hanging="283"/>
      </w:pPr>
    </w:lvl>
    <w:lvl w:ilvl="4">
      <w:start w:val="1"/>
      <w:numFmt w:val="decimal"/>
      <w:lvlText w:val="%1.%2.%3.%4.%5."/>
      <w:lvlJc w:val="left"/>
      <w:pPr>
        <w:tabs>
          <w:tab w:val="num" w:pos="1243"/>
        </w:tabs>
        <w:ind w:left="1243" w:hanging="283"/>
      </w:pPr>
    </w:lvl>
    <w:lvl w:ilvl="5">
      <w:start w:val="1"/>
      <w:numFmt w:val="decimal"/>
      <w:lvlText w:val="%1.%2.%3.%4.%5.%6."/>
      <w:lvlJc w:val="left"/>
      <w:pPr>
        <w:tabs>
          <w:tab w:val="num" w:pos="1543"/>
        </w:tabs>
        <w:ind w:left="1543" w:hanging="283"/>
      </w:pPr>
    </w:lvl>
    <w:lvl w:ilvl="6">
      <w:start w:val="1"/>
      <w:numFmt w:val="decimal"/>
      <w:lvlText w:val="%1.%2.%3.%4.%5.%6.%7."/>
      <w:lvlJc w:val="left"/>
      <w:pPr>
        <w:tabs>
          <w:tab w:val="num" w:pos="1843"/>
        </w:tabs>
        <w:ind w:left="1843" w:hanging="283"/>
      </w:pPr>
    </w:lvl>
    <w:lvl w:ilvl="7">
      <w:start w:val="1"/>
      <w:numFmt w:val="decimal"/>
      <w:lvlText w:val="%1.%2.%3.%4.%5.%6.%7.%8."/>
      <w:lvlJc w:val="left"/>
      <w:pPr>
        <w:tabs>
          <w:tab w:val="num" w:pos="2143"/>
        </w:tabs>
        <w:ind w:left="2143" w:hanging="283"/>
      </w:pPr>
    </w:lvl>
    <w:lvl w:ilvl="8">
      <w:start w:val="1"/>
      <w:numFmt w:val="decimal"/>
      <w:lvlText w:val="%1.%2.%3.%4.%5.%6.%7.%8.%9."/>
      <w:lvlJc w:val="left"/>
      <w:pPr>
        <w:tabs>
          <w:tab w:val="num" w:pos="2443"/>
        </w:tabs>
        <w:ind w:left="2443" w:hanging="283"/>
      </w:pPr>
    </w:lvl>
  </w:abstractNum>
  <w:abstractNum w:abstractNumId="1" w15:restartNumberingAfterBreak="0">
    <w:nsid w:val="0BA43932"/>
    <w:multiLevelType w:val="hybridMultilevel"/>
    <w:tmpl w:val="E65E629A"/>
    <w:lvl w:ilvl="0" w:tplc="E6D2BA62">
      <w:start w:val="1"/>
      <w:numFmt w:val="bullet"/>
      <w:lvlText w:val=""/>
      <w:lvlJc w:val="left"/>
      <w:pPr>
        <w:ind w:left="862"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0CD73781"/>
    <w:multiLevelType w:val="multilevel"/>
    <w:tmpl w:val="1548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B19FB"/>
    <w:multiLevelType w:val="multilevel"/>
    <w:tmpl w:val="C25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B3C60"/>
    <w:multiLevelType w:val="multilevel"/>
    <w:tmpl w:val="4230A798"/>
    <w:lvl w:ilvl="0">
      <w:start w:val="1"/>
      <w:numFmt w:val="decimal"/>
      <w:lvlText w:val="%1."/>
      <w:lvlJc w:val="left"/>
      <w:pPr>
        <w:ind w:left="0" w:firstLine="567"/>
      </w:pPr>
      <w:rPr>
        <w:rFonts w:hint="default"/>
        <w:color w:val="auto"/>
      </w:rPr>
    </w:lvl>
    <w:lvl w:ilvl="1">
      <w:start w:val="1"/>
      <w:numFmt w:val="decimal"/>
      <w:lvlText w:val="%1.%2."/>
      <w:lvlJc w:val="left"/>
      <w:pPr>
        <w:ind w:left="0" w:firstLine="567"/>
      </w:pPr>
      <w:rPr>
        <w:rFonts w:hint="default"/>
        <w:color w:val="auto"/>
      </w:rPr>
    </w:lvl>
    <w:lvl w:ilvl="2">
      <w:start w:val="1"/>
      <w:numFmt w:val="decimal"/>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5" w15:restartNumberingAfterBreak="0">
    <w:nsid w:val="5B5A4A93"/>
    <w:multiLevelType w:val="multilevel"/>
    <w:tmpl w:val="560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F122F"/>
    <w:multiLevelType w:val="multilevel"/>
    <w:tmpl w:val="7C20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5F"/>
    <w:rsid w:val="000009EF"/>
    <w:rsid w:val="00011912"/>
    <w:rsid w:val="00011930"/>
    <w:rsid w:val="0002127C"/>
    <w:rsid w:val="0003136E"/>
    <w:rsid w:val="00040476"/>
    <w:rsid w:val="00063DD0"/>
    <w:rsid w:val="00071A13"/>
    <w:rsid w:val="00074EC9"/>
    <w:rsid w:val="0008036C"/>
    <w:rsid w:val="00080597"/>
    <w:rsid w:val="00081F71"/>
    <w:rsid w:val="00082A5E"/>
    <w:rsid w:val="00092ECD"/>
    <w:rsid w:val="00097952"/>
    <w:rsid w:val="00097F79"/>
    <w:rsid w:val="000A192A"/>
    <w:rsid w:val="000A5208"/>
    <w:rsid w:val="000B2014"/>
    <w:rsid w:val="000B36D6"/>
    <w:rsid w:val="000B69D6"/>
    <w:rsid w:val="000C74CD"/>
    <w:rsid w:val="000F40CF"/>
    <w:rsid w:val="00107A25"/>
    <w:rsid w:val="00113010"/>
    <w:rsid w:val="00115DE7"/>
    <w:rsid w:val="00127B32"/>
    <w:rsid w:val="0016103D"/>
    <w:rsid w:val="00162B3A"/>
    <w:rsid w:val="001640AC"/>
    <w:rsid w:val="001672CE"/>
    <w:rsid w:val="00183C73"/>
    <w:rsid w:val="00190284"/>
    <w:rsid w:val="001962A5"/>
    <w:rsid w:val="001979A9"/>
    <w:rsid w:val="001A3666"/>
    <w:rsid w:val="001B178D"/>
    <w:rsid w:val="001B2EAC"/>
    <w:rsid w:val="001B4F84"/>
    <w:rsid w:val="001B5111"/>
    <w:rsid w:val="001B590E"/>
    <w:rsid w:val="001C1DAA"/>
    <w:rsid w:val="001C22FB"/>
    <w:rsid w:val="001C239F"/>
    <w:rsid w:val="001C612C"/>
    <w:rsid w:val="001C672A"/>
    <w:rsid w:val="001D17E2"/>
    <w:rsid w:val="001D2F1A"/>
    <w:rsid w:val="001D3FDD"/>
    <w:rsid w:val="001F2E08"/>
    <w:rsid w:val="00203B84"/>
    <w:rsid w:val="002121B4"/>
    <w:rsid w:val="00233758"/>
    <w:rsid w:val="00235D67"/>
    <w:rsid w:val="00251001"/>
    <w:rsid w:val="00251530"/>
    <w:rsid w:val="00276688"/>
    <w:rsid w:val="00291670"/>
    <w:rsid w:val="00291CF7"/>
    <w:rsid w:val="0029494C"/>
    <w:rsid w:val="002A013B"/>
    <w:rsid w:val="002A25B7"/>
    <w:rsid w:val="002B0E0A"/>
    <w:rsid w:val="002C056D"/>
    <w:rsid w:val="002D75E2"/>
    <w:rsid w:val="002D7CD7"/>
    <w:rsid w:val="002F1514"/>
    <w:rsid w:val="002F5471"/>
    <w:rsid w:val="00301293"/>
    <w:rsid w:val="003077C5"/>
    <w:rsid w:val="00312709"/>
    <w:rsid w:val="003146E2"/>
    <w:rsid w:val="00323C21"/>
    <w:rsid w:val="0033388A"/>
    <w:rsid w:val="0033786B"/>
    <w:rsid w:val="0036077F"/>
    <w:rsid w:val="00364A53"/>
    <w:rsid w:val="0036583F"/>
    <w:rsid w:val="00380A61"/>
    <w:rsid w:val="003A1A52"/>
    <w:rsid w:val="003A2C82"/>
    <w:rsid w:val="003B0DC2"/>
    <w:rsid w:val="003C29A8"/>
    <w:rsid w:val="003C3AB6"/>
    <w:rsid w:val="003D761D"/>
    <w:rsid w:val="003E0780"/>
    <w:rsid w:val="003E3D14"/>
    <w:rsid w:val="003E4346"/>
    <w:rsid w:val="003E4CE0"/>
    <w:rsid w:val="003F090F"/>
    <w:rsid w:val="003F260B"/>
    <w:rsid w:val="003F341B"/>
    <w:rsid w:val="00403B35"/>
    <w:rsid w:val="0040483A"/>
    <w:rsid w:val="00411765"/>
    <w:rsid w:val="00415248"/>
    <w:rsid w:val="00416620"/>
    <w:rsid w:val="00416DE3"/>
    <w:rsid w:val="00417D32"/>
    <w:rsid w:val="00424390"/>
    <w:rsid w:val="0044440C"/>
    <w:rsid w:val="004478A7"/>
    <w:rsid w:val="004524A5"/>
    <w:rsid w:val="00453B08"/>
    <w:rsid w:val="00455722"/>
    <w:rsid w:val="004614BC"/>
    <w:rsid w:val="004618A6"/>
    <w:rsid w:val="00461C68"/>
    <w:rsid w:val="00467683"/>
    <w:rsid w:val="0047557B"/>
    <w:rsid w:val="004760D0"/>
    <w:rsid w:val="00492376"/>
    <w:rsid w:val="00495100"/>
    <w:rsid w:val="0049601F"/>
    <w:rsid w:val="004A0400"/>
    <w:rsid w:val="004D26E4"/>
    <w:rsid w:val="004D2E36"/>
    <w:rsid w:val="004E4494"/>
    <w:rsid w:val="004F54B7"/>
    <w:rsid w:val="005018A4"/>
    <w:rsid w:val="00507722"/>
    <w:rsid w:val="00512C00"/>
    <w:rsid w:val="00517486"/>
    <w:rsid w:val="005335B4"/>
    <w:rsid w:val="00537DB3"/>
    <w:rsid w:val="00541582"/>
    <w:rsid w:val="00541D3C"/>
    <w:rsid w:val="00545E85"/>
    <w:rsid w:val="005551D9"/>
    <w:rsid w:val="00560F3B"/>
    <w:rsid w:val="005875E1"/>
    <w:rsid w:val="005920FE"/>
    <w:rsid w:val="00597FA5"/>
    <w:rsid w:val="005A0611"/>
    <w:rsid w:val="005A17EC"/>
    <w:rsid w:val="005A4480"/>
    <w:rsid w:val="005A4D53"/>
    <w:rsid w:val="005B2A94"/>
    <w:rsid w:val="005C1214"/>
    <w:rsid w:val="005C1FF9"/>
    <w:rsid w:val="005C2EEC"/>
    <w:rsid w:val="005C5B66"/>
    <w:rsid w:val="005D4791"/>
    <w:rsid w:val="005D5A11"/>
    <w:rsid w:val="005E05E3"/>
    <w:rsid w:val="005E1CA8"/>
    <w:rsid w:val="0060509F"/>
    <w:rsid w:val="006232E3"/>
    <w:rsid w:val="0064445E"/>
    <w:rsid w:val="00667676"/>
    <w:rsid w:val="0068298A"/>
    <w:rsid w:val="00682D57"/>
    <w:rsid w:val="00686EC9"/>
    <w:rsid w:val="006A3F25"/>
    <w:rsid w:val="006B09D9"/>
    <w:rsid w:val="006B0D5A"/>
    <w:rsid w:val="006B3625"/>
    <w:rsid w:val="006C2F47"/>
    <w:rsid w:val="006C6D1F"/>
    <w:rsid w:val="006D2BD6"/>
    <w:rsid w:val="006D4E0A"/>
    <w:rsid w:val="006D5952"/>
    <w:rsid w:val="006E55B6"/>
    <w:rsid w:val="006E745A"/>
    <w:rsid w:val="006F69B3"/>
    <w:rsid w:val="00706589"/>
    <w:rsid w:val="007118C0"/>
    <w:rsid w:val="007145B7"/>
    <w:rsid w:val="00720A08"/>
    <w:rsid w:val="00733111"/>
    <w:rsid w:val="00733872"/>
    <w:rsid w:val="00740748"/>
    <w:rsid w:val="00741744"/>
    <w:rsid w:val="00753F0E"/>
    <w:rsid w:val="00780B07"/>
    <w:rsid w:val="00783A65"/>
    <w:rsid w:val="00785FB8"/>
    <w:rsid w:val="00791209"/>
    <w:rsid w:val="00792C1E"/>
    <w:rsid w:val="007A3729"/>
    <w:rsid w:val="007A61C5"/>
    <w:rsid w:val="007B099B"/>
    <w:rsid w:val="007D51DB"/>
    <w:rsid w:val="007E11F1"/>
    <w:rsid w:val="007E1814"/>
    <w:rsid w:val="007E5511"/>
    <w:rsid w:val="007F1BB5"/>
    <w:rsid w:val="007F2226"/>
    <w:rsid w:val="00815F8A"/>
    <w:rsid w:val="00816902"/>
    <w:rsid w:val="00821BF5"/>
    <w:rsid w:val="00826556"/>
    <w:rsid w:val="00857CF7"/>
    <w:rsid w:val="00860D07"/>
    <w:rsid w:val="00862408"/>
    <w:rsid w:val="00862D1C"/>
    <w:rsid w:val="00866BEC"/>
    <w:rsid w:val="00867F7D"/>
    <w:rsid w:val="00873DD8"/>
    <w:rsid w:val="008743E8"/>
    <w:rsid w:val="0087610B"/>
    <w:rsid w:val="00895A41"/>
    <w:rsid w:val="008A0551"/>
    <w:rsid w:val="008B6265"/>
    <w:rsid w:val="008C2161"/>
    <w:rsid w:val="008C4818"/>
    <w:rsid w:val="008C5779"/>
    <w:rsid w:val="008C7C5F"/>
    <w:rsid w:val="008D33DA"/>
    <w:rsid w:val="008D4727"/>
    <w:rsid w:val="008D6FC7"/>
    <w:rsid w:val="008E135C"/>
    <w:rsid w:val="008E27DA"/>
    <w:rsid w:val="008E37F5"/>
    <w:rsid w:val="008E4113"/>
    <w:rsid w:val="008E65F0"/>
    <w:rsid w:val="0092493D"/>
    <w:rsid w:val="00925351"/>
    <w:rsid w:val="00931A68"/>
    <w:rsid w:val="00951AE9"/>
    <w:rsid w:val="00963907"/>
    <w:rsid w:val="0097380C"/>
    <w:rsid w:val="00977E28"/>
    <w:rsid w:val="009802FD"/>
    <w:rsid w:val="009920D3"/>
    <w:rsid w:val="00995066"/>
    <w:rsid w:val="00995074"/>
    <w:rsid w:val="009A08D3"/>
    <w:rsid w:val="009A1312"/>
    <w:rsid w:val="009B6794"/>
    <w:rsid w:val="009C5C3D"/>
    <w:rsid w:val="009C60D1"/>
    <w:rsid w:val="009E3FD6"/>
    <w:rsid w:val="009E6665"/>
    <w:rsid w:val="009E716D"/>
    <w:rsid w:val="009F2EFF"/>
    <w:rsid w:val="00A06A18"/>
    <w:rsid w:val="00A06AD5"/>
    <w:rsid w:val="00A16750"/>
    <w:rsid w:val="00A27F27"/>
    <w:rsid w:val="00A31F6D"/>
    <w:rsid w:val="00A33987"/>
    <w:rsid w:val="00A341EA"/>
    <w:rsid w:val="00A37F69"/>
    <w:rsid w:val="00A40C97"/>
    <w:rsid w:val="00A63F04"/>
    <w:rsid w:val="00A710F1"/>
    <w:rsid w:val="00A90E13"/>
    <w:rsid w:val="00A921A9"/>
    <w:rsid w:val="00A9540C"/>
    <w:rsid w:val="00AA393B"/>
    <w:rsid w:val="00AB0D00"/>
    <w:rsid w:val="00AC099A"/>
    <w:rsid w:val="00AC1E43"/>
    <w:rsid w:val="00AD0302"/>
    <w:rsid w:val="00AD4033"/>
    <w:rsid w:val="00AD7207"/>
    <w:rsid w:val="00AF2ED0"/>
    <w:rsid w:val="00AF65CA"/>
    <w:rsid w:val="00B05D56"/>
    <w:rsid w:val="00B21F66"/>
    <w:rsid w:val="00B31281"/>
    <w:rsid w:val="00B4296B"/>
    <w:rsid w:val="00B46071"/>
    <w:rsid w:val="00B474C7"/>
    <w:rsid w:val="00B51A16"/>
    <w:rsid w:val="00B61B59"/>
    <w:rsid w:val="00B674B3"/>
    <w:rsid w:val="00B70360"/>
    <w:rsid w:val="00B807CA"/>
    <w:rsid w:val="00B86452"/>
    <w:rsid w:val="00B8674F"/>
    <w:rsid w:val="00B9372F"/>
    <w:rsid w:val="00B942BF"/>
    <w:rsid w:val="00B94BD8"/>
    <w:rsid w:val="00B97609"/>
    <w:rsid w:val="00B97B14"/>
    <w:rsid w:val="00BC0903"/>
    <w:rsid w:val="00BC463C"/>
    <w:rsid w:val="00BC501D"/>
    <w:rsid w:val="00BD258C"/>
    <w:rsid w:val="00BD6C07"/>
    <w:rsid w:val="00BD6C13"/>
    <w:rsid w:val="00BF0552"/>
    <w:rsid w:val="00BF7DE4"/>
    <w:rsid w:val="00C01575"/>
    <w:rsid w:val="00C10955"/>
    <w:rsid w:val="00C16260"/>
    <w:rsid w:val="00C303E7"/>
    <w:rsid w:val="00C34773"/>
    <w:rsid w:val="00C354C3"/>
    <w:rsid w:val="00C40A36"/>
    <w:rsid w:val="00C42078"/>
    <w:rsid w:val="00C57EE6"/>
    <w:rsid w:val="00C6354D"/>
    <w:rsid w:val="00C72555"/>
    <w:rsid w:val="00C74100"/>
    <w:rsid w:val="00C74FFB"/>
    <w:rsid w:val="00C876F8"/>
    <w:rsid w:val="00CA2A69"/>
    <w:rsid w:val="00CA741D"/>
    <w:rsid w:val="00CC2578"/>
    <w:rsid w:val="00CD071F"/>
    <w:rsid w:val="00CD4FA2"/>
    <w:rsid w:val="00CE4F57"/>
    <w:rsid w:val="00D0041C"/>
    <w:rsid w:val="00D07DF9"/>
    <w:rsid w:val="00D10737"/>
    <w:rsid w:val="00D2166D"/>
    <w:rsid w:val="00D27DD6"/>
    <w:rsid w:val="00D30575"/>
    <w:rsid w:val="00D47BC7"/>
    <w:rsid w:val="00D60E90"/>
    <w:rsid w:val="00D618FB"/>
    <w:rsid w:val="00D623D7"/>
    <w:rsid w:val="00D71BEA"/>
    <w:rsid w:val="00D7249B"/>
    <w:rsid w:val="00D72F1F"/>
    <w:rsid w:val="00D77548"/>
    <w:rsid w:val="00DA0B7F"/>
    <w:rsid w:val="00DA104C"/>
    <w:rsid w:val="00DA6F30"/>
    <w:rsid w:val="00DB697C"/>
    <w:rsid w:val="00DC4DC6"/>
    <w:rsid w:val="00DD5174"/>
    <w:rsid w:val="00DD5254"/>
    <w:rsid w:val="00DE0B3B"/>
    <w:rsid w:val="00DF4602"/>
    <w:rsid w:val="00DF58B0"/>
    <w:rsid w:val="00DF75C0"/>
    <w:rsid w:val="00E01E52"/>
    <w:rsid w:val="00E03C85"/>
    <w:rsid w:val="00E0428A"/>
    <w:rsid w:val="00E0774A"/>
    <w:rsid w:val="00E33918"/>
    <w:rsid w:val="00E365E1"/>
    <w:rsid w:val="00E431A9"/>
    <w:rsid w:val="00E53FC9"/>
    <w:rsid w:val="00E558C9"/>
    <w:rsid w:val="00E57440"/>
    <w:rsid w:val="00E748E7"/>
    <w:rsid w:val="00E8243F"/>
    <w:rsid w:val="00E84D07"/>
    <w:rsid w:val="00EA37E5"/>
    <w:rsid w:val="00EC21FC"/>
    <w:rsid w:val="00ED23E6"/>
    <w:rsid w:val="00ED41EE"/>
    <w:rsid w:val="00EF7532"/>
    <w:rsid w:val="00F01BD0"/>
    <w:rsid w:val="00F02C16"/>
    <w:rsid w:val="00F042FE"/>
    <w:rsid w:val="00F06690"/>
    <w:rsid w:val="00F12A05"/>
    <w:rsid w:val="00F33322"/>
    <w:rsid w:val="00F441A2"/>
    <w:rsid w:val="00F53A9A"/>
    <w:rsid w:val="00F6509E"/>
    <w:rsid w:val="00F815AB"/>
    <w:rsid w:val="00F85231"/>
    <w:rsid w:val="00F86161"/>
    <w:rsid w:val="00FA076C"/>
    <w:rsid w:val="00FA24F3"/>
    <w:rsid w:val="00FD07ED"/>
    <w:rsid w:val="00FE0822"/>
    <w:rsid w:val="00FE085E"/>
    <w:rsid w:val="00FF0D72"/>
    <w:rsid w:val="00FF5611"/>
    <w:rsid w:val="00FF7E3D"/>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2ED3"/>
  <w15:docId w15:val="{7004A763-83F0-416A-98E0-79576AF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1E"/>
    <w:pPr>
      <w:suppressAutoHyphens/>
    </w:pPr>
    <w:rPr>
      <w:rFonts w:eastAsia="MS Mincho"/>
      <w:lang w:eastAsia="ar-SA"/>
    </w:rPr>
  </w:style>
  <w:style w:type="paragraph" w:styleId="Heading1">
    <w:name w:val="heading 1"/>
    <w:basedOn w:val="Normal"/>
    <w:next w:val="Normal"/>
    <w:link w:val="Heading1Char"/>
    <w:qFormat/>
    <w:rsid w:val="008B5A5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532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6CC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5A5996"/>
    <w:pPr>
      <w:ind w:left="720"/>
      <w:contextualSpacing/>
    </w:pPr>
  </w:style>
  <w:style w:type="paragraph" w:styleId="NormalWeb">
    <w:name w:val="Normal (Web)"/>
    <w:basedOn w:val="Normal"/>
    <w:uiPriority w:val="99"/>
    <w:rsid w:val="008D2D6D"/>
    <w:pPr>
      <w:suppressAutoHyphens w:val="0"/>
      <w:spacing w:before="100" w:beforeAutospacing="1" w:after="100" w:afterAutospacing="1"/>
    </w:pPr>
    <w:rPr>
      <w:rFonts w:ascii="Arial" w:hAnsi="Arial" w:cs="Arial"/>
      <w:color w:val="442305"/>
      <w:sz w:val="20"/>
      <w:szCs w:val="20"/>
      <w:lang w:eastAsia="en-US"/>
    </w:rPr>
  </w:style>
  <w:style w:type="character" w:styleId="Strong">
    <w:name w:val="Strong"/>
    <w:basedOn w:val="DefaultParagraphFont"/>
    <w:uiPriority w:val="22"/>
    <w:qFormat/>
    <w:rsid w:val="00E30BD6"/>
    <w:rPr>
      <w:b/>
      <w:bCs/>
    </w:rPr>
  </w:style>
  <w:style w:type="paragraph" w:customStyle="1" w:styleId="Default">
    <w:name w:val="Default"/>
    <w:rsid w:val="008628D6"/>
    <w:pPr>
      <w:autoSpaceDE w:val="0"/>
      <w:autoSpaceDN w:val="0"/>
      <w:adjustRightInd w:val="0"/>
    </w:pPr>
    <w:rPr>
      <w:color w:val="000000"/>
    </w:rPr>
  </w:style>
  <w:style w:type="table" w:styleId="TableGrid">
    <w:name w:val="Table Grid"/>
    <w:basedOn w:val="TableNormal"/>
    <w:rsid w:val="0092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90B8C"/>
    <w:pPr>
      <w:suppressAutoHyphens w:val="0"/>
      <w:spacing w:after="120" w:line="480" w:lineRule="auto"/>
    </w:pPr>
    <w:rPr>
      <w:rFonts w:eastAsia="Times New Roman"/>
      <w:lang w:val="en-US" w:eastAsia="en-US"/>
    </w:rPr>
  </w:style>
  <w:style w:type="character" w:customStyle="1" w:styleId="BodyText2Char">
    <w:name w:val="Body Text 2 Char"/>
    <w:basedOn w:val="DefaultParagraphFont"/>
    <w:link w:val="BodyText2"/>
    <w:rsid w:val="00990B8C"/>
    <w:rPr>
      <w:rFonts w:ascii="Times New Roman" w:eastAsia="Times New Roman" w:hAnsi="Times New Roman" w:cs="Times New Roman"/>
      <w:sz w:val="24"/>
      <w:szCs w:val="24"/>
      <w:lang w:val="en-US"/>
    </w:rPr>
  </w:style>
  <w:style w:type="paragraph" w:customStyle="1" w:styleId="Sraopastraipa1">
    <w:name w:val="Sąrašo pastraipa1"/>
    <w:basedOn w:val="Normal"/>
    <w:qFormat/>
    <w:rsid w:val="00990B8C"/>
    <w:pPr>
      <w:ind w:left="720"/>
      <w:contextualSpacing/>
    </w:pPr>
    <w:rPr>
      <w:rFonts w:eastAsia="Times New Roman"/>
      <w:lang w:val="en-US"/>
    </w:rPr>
  </w:style>
  <w:style w:type="character" w:styleId="Hyperlink">
    <w:name w:val="Hyperlink"/>
    <w:basedOn w:val="DefaultParagraphFont"/>
    <w:uiPriority w:val="99"/>
    <w:unhideWhenUsed/>
    <w:rsid w:val="003E4A20"/>
    <w:rPr>
      <w:color w:val="0000FF" w:themeColor="hyperlink"/>
      <w:u w:val="single"/>
    </w:rPr>
  </w:style>
  <w:style w:type="character" w:styleId="FollowedHyperlink">
    <w:name w:val="FollowedHyperlink"/>
    <w:basedOn w:val="DefaultParagraphFont"/>
    <w:uiPriority w:val="99"/>
    <w:semiHidden/>
    <w:unhideWhenUsed/>
    <w:rsid w:val="003E4A20"/>
    <w:rPr>
      <w:color w:val="800080" w:themeColor="followedHyperlink"/>
      <w:u w:val="single"/>
    </w:rPr>
  </w:style>
  <w:style w:type="character" w:customStyle="1" w:styleId="Heading1Char">
    <w:name w:val="Heading 1 Char"/>
    <w:basedOn w:val="DefaultParagraphFont"/>
    <w:link w:val="Heading1"/>
    <w:rsid w:val="008B5A59"/>
    <w:rPr>
      <w:rFonts w:ascii="Arial" w:eastAsia="MS Mincho" w:hAnsi="Arial" w:cs="Arial"/>
      <w:b/>
      <w:bCs/>
      <w:kern w:val="32"/>
      <w:sz w:val="32"/>
      <w:szCs w:val="32"/>
      <w:lang w:eastAsia="ar-SA"/>
    </w:rPr>
  </w:style>
  <w:style w:type="character" w:customStyle="1" w:styleId="apple-converted-space">
    <w:name w:val="apple-converted-space"/>
    <w:basedOn w:val="DefaultParagraphFont"/>
    <w:rsid w:val="00372091"/>
  </w:style>
  <w:style w:type="paragraph" w:styleId="Header">
    <w:name w:val="header"/>
    <w:basedOn w:val="Normal"/>
    <w:link w:val="HeaderChar"/>
    <w:uiPriority w:val="99"/>
    <w:unhideWhenUsed/>
    <w:rsid w:val="00C84E8E"/>
    <w:pPr>
      <w:tabs>
        <w:tab w:val="center" w:pos="4819"/>
        <w:tab w:val="right" w:pos="9638"/>
      </w:tabs>
    </w:pPr>
  </w:style>
  <w:style w:type="character" w:customStyle="1" w:styleId="HeaderChar">
    <w:name w:val="Header Char"/>
    <w:basedOn w:val="DefaultParagraphFont"/>
    <w:link w:val="Header"/>
    <w:uiPriority w:val="99"/>
    <w:rsid w:val="00C84E8E"/>
    <w:rPr>
      <w:rFonts w:ascii="Times New Roman" w:eastAsia="MS Mincho" w:hAnsi="Times New Roman" w:cs="Times New Roman"/>
      <w:sz w:val="24"/>
      <w:szCs w:val="24"/>
      <w:lang w:eastAsia="ar-SA"/>
    </w:rPr>
  </w:style>
  <w:style w:type="paragraph" w:styleId="Footer">
    <w:name w:val="footer"/>
    <w:basedOn w:val="Normal"/>
    <w:link w:val="FooterChar"/>
    <w:uiPriority w:val="99"/>
    <w:unhideWhenUsed/>
    <w:rsid w:val="00C84E8E"/>
    <w:pPr>
      <w:tabs>
        <w:tab w:val="center" w:pos="4819"/>
        <w:tab w:val="right" w:pos="9638"/>
      </w:tabs>
    </w:pPr>
  </w:style>
  <w:style w:type="character" w:customStyle="1" w:styleId="FooterChar">
    <w:name w:val="Footer Char"/>
    <w:basedOn w:val="DefaultParagraphFont"/>
    <w:link w:val="Footer"/>
    <w:uiPriority w:val="99"/>
    <w:rsid w:val="00C84E8E"/>
    <w:rPr>
      <w:rFonts w:ascii="Times New Roman" w:eastAsia="MS Mincho" w:hAnsi="Times New Roman" w:cs="Times New Roman"/>
      <w:sz w:val="24"/>
      <w:szCs w:val="24"/>
      <w:lang w:eastAsia="ar-SA"/>
    </w:rPr>
  </w:style>
  <w:style w:type="character" w:customStyle="1" w:styleId="Heading2Char">
    <w:name w:val="Heading 2 Char"/>
    <w:basedOn w:val="DefaultParagraphFont"/>
    <w:link w:val="Heading2"/>
    <w:rsid w:val="0055328A"/>
    <w:rPr>
      <w:rFonts w:asciiTheme="majorHAnsi" w:eastAsiaTheme="majorEastAsia" w:hAnsiTheme="majorHAnsi" w:cstheme="majorBidi"/>
      <w:b/>
      <w:bCs/>
      <w:color w:val="4F81BD" w:themeColor="accent1"/>
      <w:sz w:val="26"/>
      <w:szCs w:val="26"/>
      <w:lang w:eastAsia="ar-SA"/>
    </w:rPr>
  </w:style>
  <w:style w:type="paragraph" w:styleId="TOCHeading">
    <w:name w:val="TOC Heading"/>
    <w:basedOn w:val="Heading1"/>
    <w:next w:val="Normal"/>
    <w:uiPriority w:val="39"/>
    <w:unhideWhenUsed/>
    <w:qFormat/>
    <w:rsid w:val="004D741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lt-LT"/>
    </w:rPr>
  </w:style>
  <w:style w:type="paragraph" w:styleId="TOC1">
    <w:name w:val="toc 1"/>
    <w:basedOn w:val="Normal"/>
    <w:next w:val="Normal"/>
    <w:autoRedefine/>
    <w:uiPriority w:val="39"/>
    <w:unhideWhenUsed/>
    <w:rsid w:val="00814CA8"/>
    <w:pPr>
      <w:tabs>
        <w:tab w:val="right" w:leader="dot" w:pos="9911"/>
      </w:tabs>
      <w:spacing w:after="100"/>
    </w:pPr>
    <w:rPr>
      <w:b/>
      <w:noProof/>
    </w:rPr>
  </w:style>
  <w:style w:type="paragraph" w:styleId="TOC2">
    <w:name w:val="toc 2"/>
    <w:basedOn w:val="Normal"/>
    <w:next w:val="Normal"/>
    <w:autoRedefine/>
    <w:uiPriority w:val="39"/>
    <w:unhideWhenUsed/>
    <w:rsid w:val="00D67E36"/>
    <w:pPr>
      <w:widowControl w:val="0"/>
      <w:tabs>
        <w:tab w:val="right" w:leader="dot" w:pos="9911"/>
      </w:tabs>
      <w:suppressAutoHyphens w:val="0"/>
      <w:ind w:firstLine="284"/>
      <w:contextualSpacing/>
      <w:mirrorIndents/>
    </w:pPr>
    <w:rPr>
      <w:bCs/>
      <w:noProof/>
    </w:rPr>
  </w:style>
  <w:style w:type="paragraph" w:styleId="BalloonText">
    <w:name w:val="Balloon Text"/>
    <w:basedOn w:val="Normal"/>
    <w:link w:val="BalloonTextChar"/>
    <w:uiPriority w:val="99"/>
    <w:semiHidden/>
    <w:unhideWhenUsed/>
    <w:rsid w:val="004D741B"/>
    <w:rPr>
      <w:rFonts w:ascii="Tahoma" w:hAnsi="Tahoma" w:cs="Tahoma"/>
      <w:sz w:val="16"/>
      <w:szCs w:val="16"/>
    </w:rPr>
  </w:style>
  <w:style w:type="character" w:customStyle="1" w:styleId="BalloonTextChar">
    <w:name w:val="Balloon Text Char"/>
    <w:basedOn w:val="DefaultParagraphFont"/>
    <w:link w:val="BalloonText"/>
    <w:uiPriority w:val="99"/>
    <w:semiHidden/>
    <w:rsid w:val="004D741B"/>
    <w:rPr>
      <w:rFonts w:ascii="Tahoma" w:eastAsia="MS Mincho" w:hAnsi="Tahoma" w:cs="Tahoma"/>
      <w:sz w:val="16"/>
      <w:szCs w:val="16"/>
      <w:lang w:eastAsia="ar-SA"/>
    </w:rPr>
  </w:style>
  <w:style w:type="paragraph" w:styleId="BodyText">
    <w:name w:val="Body Text"/>
    <w:basedOn w:val="Normal"/>
    <w:link w:val="BodyTextChar"/>
    <w:uiPriority w:val="99"/>
    <w:rsid w:val="00BA313A"/>
    <w:pPr>
      <w:spacing w:after="120"/>
    </w:pPr>
  </w:style>
  <w:style w:type="character" w:customStyle="1" w:styleId="BodyTextChar">
    <w:name w:val="Body Text Char"/>
    <w:basedOn w:val="DefaultParagraphFont"/>
    <w:link w:val="BodyText"/>
    <w:uiPriority w:val="99"/>
    <w:rsid w:val="00BA313A"/>
    <w:rPr>
      <w:rFonts w:ascii="Times New Roman" w:eastAsia="MS Mincho" w:hAnsi="Times New Roman" w:cs="Times New Roman"/>
      <w:sz w:val="24"/>
      <w:szCs w:val="24"/>
      <w:lang w:eastAsia="ar-SA"/>
    </w:rPr>
  </w:style>
  <w:style w:type="paragraph" w:customStyle="1" w:styleId="tajtip">
    <w:name w:val="tajtip"/>
    <w:basedOn w:val="Normal"/>
    <w:rsid w:val="00871C42"/>
    <w:pPr>
      <w:suppressAutoHyphens w:val="0"/>
      <w:spacing w:before="100" w:beforeAutospacing="1" w:after="100" w:afterAutospacing="1"/>
    </w:pPr>
    <w:rPr>
      <w:rFonts w:eastAsia="Times New Roman"/>
      <w:lang w:eastAsia="lt-LT"/>
    </w:rPr>
  </w:style>
  <w:style w:type="character" w:styleId="CommentReference">
    <w:name w:val="annotation reference"/>
    <w:basedOn w:val="DefaultParagraphFont"/>
    <w:uiPriority w:val="99"/>
    <w:semiHidden/>
    <w:unhideWhenUsed/>
    <w:rsid w:val="00097CE2"/>
    <w:rPr>
      <w:sz w:val="16"/>
      <w:szCs w:val="16"/>
    </w:rPr>
  </w:style>
  <w:style w:type="paragraph" w:styleId="CommentText">
    <w:name w:val="annotation text"/>
    <w:basedOn w:val="Normal"/>
    <w:link w:val="CommentTextChar"/>
    <w:uiPriority w:val="99"/>
    <w:semiHidden/>
    <w:unhideWhenUsed/>
    <w:rsid w:val="00097CE2"/>
    <w:rPr>
      <w:sz w:val="20"/>
      <w:szCs w:val="20"/>
    </w:rPr>
  </w:style>
  <w:style w:type="character" w:customStyle="1" w:styleId="CommentTextChar">
    <w:name w:val="Comment Text Char"/>
    <w:basedOn w:val="DefaultParagraphFont"/>
    <w:link w:val="CommentText"/>
    <w:uiPriority w:val="99"/>
    <w:semiHidden/>
    <w:rsid w:val="00097CE2"/>
    <w:rPr>
      <w:rFonts w:ascii="Times New Roman" w:eastAsia="MS Mincho"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097CE2"/>
    <w:rPr>
      <w:b/>
      <w:bCs/>
    </w:rPr>
  </w:style>
  <w:style w:type="character" w:customStyle="1" w:styleId="CommentSubjectChar">
    <w:name w:val="Comment Subject Char"/>
    <w:basedOn w:val="CommentTextChar"/>
    <w:link w:val="CommentSubject"/>
    <w:uiPriority w:val="99"/>
    <w:semiHidden/>
    <w:rsid w:val="00097CE2"/>
    <w:rPr>
      <w:rFonts w:ascii="Times New Roman" w:eastAsia="MS Mincho" w:hAnsi="Times New Roman" w:cs="Times New Roman"/>
      <w:b/>
      <w:bCs/>
      <w:sz w:val="20"/>
      <w:szCs w:val="20"/>
      <w:lang w:eastAsia="ar-SA"/>
    </w:rPr>
  </w:style>
  <w:style w:type="paragraph" w:styleId="Caption">
    <w:name w:val="caption"/>
    <w:basedOn w:val="Normal"/>
    <w:next w:val="Normal"/>
    <w:uiPriority w:val="35"/>
    <w:unhideWhenUsed/>
    <w:qFormat/>
    <w:rsid w:val="000F3911"/>
    <w:pPr>
      <w:spacing w:after="200"/>
    </w:pPr>
    <w:rPr>
      <w:i/>
      <w:iCs/>
      <w:color w:val="1F497D" w:themeColor="text2"/>
      <w:sz w:val="18"/>
      <w:szCs w:val="18"/>
    </w:rPr>
  </w:style>
  <w:style w:type="character" w:customStyle="1" w:styleId="Heading3Char">
    <w:name w:val="Heading 3 Char"/>
    <w:basedOn w:val="DefaultParagraphFont"/>
    <w:link w:val="Heading3"/>
    <w:uiPriority w:val="9"/>
    <w:semiHidden/>
    <w:rsid w:val="009F6CC0"/>
    <w:rPr>
      <w:rFonts w:asciiTheme="majorHAnsi" w:eastAsiaTheme="majorEastAsia" w:hAnsiTheme="majorHAnsi" w:cstheme="majorBidi"/>
      <w:color w:val="243F60" w:themeColor="accent1" w:themeShade="7F"/>
      <w:sz w:val="24"/>
      <w:szCs w:val="24"/>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9">
    <w:name w:val="19"/>
    <w:basedOn w:val="TableNormal2"/>
    <w:tblPr>
      <w:tblStyleRowBandSize w:val="1"/>
      <w:tblStyleColBandSize w:val="1"/>
    </w:tblPr>
  </w:style>
  <w:style w:type="table" w:customStyle="1" w:styleId="18">
    <w:name w:val="18"/>
    <w:basedOn w:val="TableNormal2"/>
    <w:tblPr>
      <w:tblStyleRowBandSize w:val="1"/>
      <w:tblStyleColBandSize w:val="1"/>
      <w:tblCellMar>
        <w:left w:w="108" w:type="dxa"/>
        <w:right w:w="108"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08" w:type="dxa"/>
        <w:right w:w="108" w:type="dxa"/>
      </w:tblCellMar>
    </w:tblPr>
  </w:style>
  <w:style w:type="table" w:customStyle="1" w:styleId="13">
    <w:name w:val="13"/>
    <w:basedOn w:val="TableNormal2"/>
    <w:tblPr>
      <w:tblStyleRowBandSize w:val="1"/>
      <w:tblStyleColBandSize w:val="1"/>
      <w:tblCellMar>
        <w:left w:w="108" w:type="dxa"/>
        <w:right w:w="108" w:type="dxa"/>
      </w:tblCellMar>
    </w:tblPr>
  </w:style>
  <w:style w:type="table" w:customStyle="1" w:styleId="12">
    <w:name w:val="12"/>
    <w:basedOn w:val="TableNormal2"/>
    <w:tblPr>
      <w:tblStyleRowBandSize w:val="1"/>
      <w:tblStyleColBandSize w:val="1"/>
      <w:tblCellMar>
        <w:left w:w="108" w:type="dxa"/>
        <w:right w:w="108"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Pr>
  </w:style>
  <w:style w:type="table" w:customStyle="1" w:styleId="5">
    <w:name w:val="5"/>
    <w:basedOn w:val="TableNormal2"/>
    <w:tblPr>
      <w:tblStyleRowBandSize w:val="1"/>
      <w:tblStyleColBandSize w:val="1"/>
    </w:tblPr>
  </w:style>
  <w:style w:type="table" w:customStyle="1" w:styleId="4">
    <w:name w:val="4"/>
    <w:basedOn w:val="TableNormal2"/>
    <w:tblPr>
      <w:tblStyleRowBandSize w:val="1"/>
      <w:tblStyleColBandSize w:val="1"/>
      <w:tblCellMar>
        <w:left w:w="115" w:type="dxa"/>
        <w:right w:w="115" w:type="dxa"/>
      </w:tblCellMar>
    </w:tblPr>
  </w:style>
  <w:style w:type="table" w:customStyle="1" w:styleId="3">
    <w:name w:val="3"/>
    <w:basedOn w:val="TableNormal2"/>
    <w:tblPr>
      <w:tblStyleRowBandSize w:val="1"/>
      <w:tblStyleColBandSize w:val="1"/>
    </w:tbl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paragraph" w:customStyle="1" w:styleId="prastasis1">
    <w:name w:val="Įprastasis1"/>
    <w:rsid w:val="00D50EFC"/>
    <w:pPr>
      <w:widowControl w:val="0"/>
      <w:pBdr>
        <w:top w:val="nil"/>
        <w:left w:val="nil"/>
        <w:bottom w:val="nil"/>
        <w:right w:val="nil"/>
        <w:between w:val="nil"/>
      </w:pBdr>
    </w:pPr>
    <w:rPr>
      <w:color w:val="000000"/>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paragraph" w:styleId="BodyTextIndent">
    <w:name w:val="Body Text Indent"/>
    <w:basedOn w:val="Normal"/>
    <w:link w:val="BodyTextIndentChar"/>
    <w:uiPriority w:val="99"/>
    <w:semiHidden/>
    <w:unhideWhenUsed/>
    <w:rsid w:val="00CE4F57"/>
    <w:pPr>
      <w:spacing w:after="120"/>
      <w:ind w:left="283"/>
    </w:pPr>
  </w:style>
  <w:style w:type="character" w:customStyle="1" w:styleId="BodyTextIndentChar">
    <w:name w:val="Body Text Indent Char"/>
    <w:basedOn w:val="DefaultParagraphFont"/>
    <w:link w:val="BodyTextIndent"/>
    <w:uiPriority w:val="99"/>
    <w:semiHidden/>
    <w:rsid w:val="00CE4F57"/>
    <w:rPr>
      <w:rFonts w:eastAsia="MS Mincho"/>
      <w:lang w:eastAsia="ar-SA"/>
    </w:rPr>
  </w:style>
  <w:style w:type="paragraph" w:customStyle="1" w:styleId="ListParagraph1">
    <w:name w:val="List Paragraph1"/>
    <w:basedOn w:val="Normal"/>
    <w:rsid w:val="00CE4F57"/>
    <w:pPr>
      <w:suppressAutoHyphens w:val="0"/>
      <w:spacing w:after="200" w:line="276" w:lineRule="auto"/>
      <w:ind w:left="720"/>
      <w:contextualSpacing/>
    </w:pPr>
    <w:rPr>
      <w:rFonts w:ascii="Calibri" w:eastAsia="Times New Roman" w:hAnsi="Calibri"/>
      <w:sz w:val="22"/>
      <w:szCs w:val="22"/>
      <w:lang w:val="en-US" w:eastAsia="en-US"/>
    </w:rPr>
  </w:style>
  <w:style w:type="character" w:customStyle="1" w:styleId="bigtext">
    <w:name w:val="bigtext"/>
    <w:basedOn w:val="DefaultParagraphFont"/>
    <w:uiPriority w:val="99"/>
    <w:rsid w:val="00CE4F57"/>
    <w:rPr>
      <w:rFonts w:ascii="Times New Roman" w:hAnsi="Times New Roman" w:cs="Times New Roman" w:hint="default"/>
    </w:rPr>
  </w:style>
  <w:style w:type="paragraph" w:customStyle="1" w:styleId="Antrat4">
    <w:name w:val="Antratė 4"/>
    <w:basedOn w:val="Normal"/>
    <w:next w:val="Normal"/>
    <w:rsid w:val="00CE4F57"/>
    <w:pPr>
      <w:keepNext/>
      <w:widowControl w:val="0"/>
    </w:pPr>
    <w:rPr>
      <w:rFonts w:ascii="Tahoma" w:eastAsia="Lucida Sans Unicode" w:hAnsi="Tahoma"/>
      <w:b/>
      <w:szCs w:val="20"/>
      <w:lang w:eastAsia="lt-LT"/>
    </w:rPr>
  </w:style>
  <w:style w:type="table" w:customStyle="1" w:styleId="Lentelstinklelis1">
    <w:name w:val="Lentelės tinklelis1"/>
    <w:basedOn w:val="TableNormal"/>
    <w:next w:val="TableGrid"/>
    <w:uiPriority w:val="39"/>
    <w:rsid w:val="00D724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115">
      <w:bodyDiv w:val="1"/>
      <w:marLeft w:val="0"/>
      <w:marRight w:val="0"/>
      <w:marTop w:val="0"/>
      <w:marBottom w:val="0"/>
      <w:divBdr>
        <w:top w:val="none" w:sz="0" w:space="0" w:color="auto"/>
        <w:left w:val="none" w:sz="0" w:space="0" w:color="auto"/>
        <w:bottom w:val="none" w:sz="0" w:space="0" w:color="auto"/>
        <w:right w:val="none" w:sz="0" w:space="0" w:color="auto"/>
      </w:divBdr>
      <w:divsChild>
        <w:div w:id="1654945307">
          <w:marLeft w:val="-108"/>
          <w:marRight w:val="0"/>
          <w:marTop w:val="0"/>
          <w:marBottom w:val="0"/>
          <w:divBdr>
            <w:top w:val="none" w:sz="0" w:space="0" w:color="auto"/>
            <w:left w:val="none" w:sz="0" w:space="0" w:color="auto"/>
            <w:bottom w:val="none" w:sz="0" w:space="0" w:color="auto"/>
            <w:right w:val="none" w:sz="0" w:space="0" w:color="auto"/>
          </w:divBdr>
        </w:div>
      </w:divsChild>
    </w:div>
    <w:div w:id="242178695">
      <w:bodyDiv w:val="1"/>
      <w:marLeft w:val="0"/>
      <w:marRight w:val="0"/>
      <w:marTop w:val="0"/>
      <w:marBottom w:val="0"/>
      <w:divBdr>
        <w:top w:val="none" w:sz="0" w:space="0" w:color="auto"/>
        <w:left w:val="none" w:sz="0" w:space="0" w:color="auto"/>
        <w:bottom w:val="none" w:sz="0" w:space="0" w:color="auto"/>
        <w:right w:val="none" w:sz="0" w:space="0" w:color="auto"/>
      </w:divBdr>
    </w:div>
    <w:div w:id="620310031">
      <w:bodyDiv w:val="1"/>
      <w:marLeft w:val="0"/>
      <w:marRight w:val="0"/>
      <w:marTop w:val="0"/>
      <w:marBottom w:val="0"/>
      <w:divBdr>
        <w:top w:val="none" w:sz="0" w:space="0" w:color="auto"/>
        <w:left w:val="none" w:sz="0" w:space="0" w:color="auto"/>
        <w:bottom w:val="none" w:sz="0" w:space="0" w:color="auto"/>
        <w:right w:val="none" w:sz="0" w:space="0" w:color="auto"/>
      </w:divBdr>
    </w:div>
    <w:div w:id="859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5918567">
          <w:marLeft w:val="-108"/>
          <w:marRight w:val="0"/>
          <w:marTop w:val="0"/>
          <w:marBottom w:val="0"/>
          <w:divBdr>
            <w:top w:val="none" w:sz="0" w:space="0" w:color="auto"/>
            <w:left w:val="none" w:sz="0" w:space="0" w:color="auto"/>
            <w:bottom w:val="none" w:sz="0" w:space="0" w:color="auto"/>
            <w:right w:val="none" w:sz="0" w:space="0" w:color="auto"/>
          </w:divBdr>
        </w:div>
      </w:divsChild>
    </w:div>
    <w:div w:id="1709451480">
      <w:bodyDiv w:val="1"/>
      <w:marLeft w:val="0"/>
      <w:marRight w:val="0"/>
      <w:marTop w:val="0"/>
      <w:marBottom w:val="0"/>
      <w:divBdr>
        <w:top w:val="none" w:sz="0" w:space="0" w:color="auto"/>
        <w:left w:val="none" w:sz="0" w:space="0" w:color="auto"/>
        <w:bottom w:val="none" w:sz="0" w:space="0" w:color="auto"/>
        <w:right w:val="none" w:sz="0" w:space="0" w:color="auto"/>
      </w:divBdr>
    </w:div>
    <w:div w:id="1948388235">
      <w:bodyDiv w:val="1"/>
      <w:marLeft w:val="0"/>
      <w:marRight w:val="0"/>
      <w:marTop w:val="0"/>
      <w:marBottom w:val="0"/>
      <w:divBdr>
        <w:top w:val="none" w:sz="0" w:space="0" w:color="auto"/>
        <w:left w:val="none" w:sz="0" w:space="0" w:color="auto"/>
        <w:bottom w:val="none" w:sz="0" w:space="0" w:color="auto"/>
        <w:right w:val="none" w:sz="0" w:space="0" w:color="auto"/>
      </w:divBdr>
    </w:div>
    <w:div w:id="2065716442">
      <w:bodyDiv w:val="1"/>
      <w:marLeft w:val="0"/>
      <w:marRight w:val="0"/>
      <w:marTop w:val="0"/>
      <w:marBottom w:val="0"/>
      <w:divBdr>
        <w:top w:val="none" w:sz="0" w:space="0" w:color="auto"/>
        <w:left w:val="none" w:sz="0" w:space="0" w:color="auto"/>
        <w:bottom w:val="none" w:sz="0" w:space="0" w:color="auto"/>
        <w:right w:val="none" w:sz="0" w:space="0" w:color="auto"/>
      </w:divBdr>
    </w:div>
    <w:div w:id="210864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sa.smm.lt/wp-content/uploads/2021/07/Bendrieji-ugdymo-planai-06.-28.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WLb7aVcoXWX8lSE68S6SaqaBvg==">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</go:docsCustomData>
</go:gDocsCustomXmlDataStorage>
</file>

<file path=customXml/itemProps1.xml><?xml version="1.0" encoding="utf-8"?>
<ds:datastoreItem xmlns:ds="http://schemas.openxmlformats.org/officeDocument/2006/customXml" ds:itemID="{31AE8A76-775F-461A-976E-8803F54A48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86899</Words>
  <Characters>49533</Characters>
  <Application>Microsoft Office Word</Application>
  <DocSecurity>0</DocSecurity>
  <Lines>412</Lines>
  <Paragraphs>272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Gintarė Miškinienė</cp:lastModifiedBy>
  <cp:revision>3</cp:revision>
  <dcterms:created xsi:type="dcterms:W3CDTF">2021-10-05T07:55:00Z</dcterms:created>
  <dcterms:modified xsi:type="dcterms:W3CDTF">2021-10-05T08:01:00Z</dcterms:modified>
</cp:coreProperties>
</file>