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0F" w:rsidRDefault="00CA340F" w:rsidP="00CA340F">
      <w:pPr>
        <w:ind w:left="11340"/>
        <w:rPr>
          <w:szCs w:val="24"/>
          <w:lang w:val="pt-BR"/>
        </w:rPr>
      </w:pPr>
      <w:r>
        <w:rPr>
          <w:szCs w:val="24"/>
          <w:lang w:val="pt-BR"/>
        </w:rPr>
        <w:t xml:space="preserve">Anykščių r. Svėdasų Juozo Tumo-Vaižganto gimnazijos 2020 m. veiklos plano </w:t>
      </w:r>
    </w:p>
    <w:p w:rsidR="00CA340F" w:rsidRDefault="00CA340F" w:rsidP="00CA340F">
      <w:pPr>
        <w:ind w:left="11340"/>
        <w:rPr>
          <w:b/>
          <w:lang w:val="pt-BR"/>
        </w:rPr>
      </w:pPr>
      <w:r>
        <w:rPr>
          <w:szCs w:val="24"/>
          <w:lang w:val="pt-BR"/>
        </w:rPr>
        <w:t>3 priedas</w:t>
      </w:r>
    </w:p>
    <w:p w:rsidR="00CA340F" w:rsidRDefault="00CA340F" w:rsidP="00CA340F">
      <w:pPr>
        <w:tabs>
          <w:tab w:val="left" w:pos="600"/>
        </w:tabs>
        <w:overflowPunct/>
        <w:autoSpaceDE/>
        <w:adjustRightInd/>
        <w:jc w:val="right"/>
        <w:rPr>
          <w:b/>
          <w:sz w:val="20"/>
          <w:lang w:val="lt-LT"/>
        </w:rPr>
      </w:pPr>
    </w:p>
    <w:p w:rsidR="00CA340F" w:rsidRDefault="00CA340F" w:rsidP="00CA340F">
      <w:pPr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>ANYKŠČIŲ R. SVĖDASŲ JUOZO TUMO-VAIŽGANTO GIMNAZIJOS</w:t>
      </w:r>
    </w:p>
    <w:p w:rsidR="00CA340F" w:rsidRDefault="00CA340F" w:rsidP="00CA340F">
      <w:pPr>
        <w:ind w:left="360"/>
        <w:jc w:val="center"/>
        <w:rPr>
          <w:b/>
          <w:szCs w:val="24"/>
          <w:lang w:val="lt-LT"/>
        </w:rPr>
      </w:pPr>
      <w:r>
        <w:rPr>
          <w:b/>
          <w:szCs w:val="24"/>
          <w:lang w:val="pt-BR"/>
        </w:rPr>
        <w:t xml:space="preserve">2020 METŲ </w:t>
      </w:r>
      <w:r>
        <w:rPr>
          <w:b/>
          <w:szCs w:val="24"/>
          <w:lang w:val="lt-LT"/>
        </w:rPr>
        <w:t>METODINĖS TARYBOS VEIKLOS PLANAS</w:t>
      </w:r>
    </w:p>
    <w:p w:rsidR="00CA340F" w:rsidRDefault="00CA340F" w:rsidP="00CA340F">
      <w:pPr>
        <w:tabs>
          <w:tab w:val="left" w:pos="0"/>
        </w:tabs>
        <w:overflowPunct/>
        <w:autoSpaceDE/>
        <w:adjustRightInd/>
        <w:spacing w:line="276" w:lineRule="auto"/>
        <w:ind w:firstLine="709"/>
        <w:jc w:val="both"/>
        <w:rPr>
          <w:b/>
          <w:szCs w:val="24"/>
          <w:lang w:val="lt-LT"/>
        </w:rPr>
      </w:pPr>
      <w:r>
        <w:rPr>
          <w:b/>
          <w:szCs w:val="24"/>
          <w:lang w:val="pt-BR"/>
        </w:rPr>
        <w:t>2020 metų prioritetai:</w:t>
      </w:r>
    </w:p>
    <w:p w:rsidR="00CA340F" w:rsidRDefault="00CA340F" w:rsidP="00CA340F">
      <w:pPr>
        <w:overflowPunct/>
        <w:rPr>
          <w:rFonts w:eastAsia="Calibri"/>
          <w:color w:val="000000"/>
          <w:szCs w:val="24"/>
          <w:lang w:val="lt-LT" w:eastAsia="lt-LT"/>
        </w:rPr>
      </w:pPr>
      <w:r>
        <w:rPr>
          <w:rFonts w:eastAsia="Calibri"/>
          <w:color w:val="000000"/>
          <w:sz w:val="23"/>
          <w:szCs w:val="23"/>
          <w:lang w:val="lt-LT" w:eastAsia="lt-LT"/>
        </w:rPr>
        <w:t xml:space="preserve">             1</w:t>
      </w:r>
      <w:r>
        <w:rPr>
          <w:rFonts w:eastAsia="Calibri"/>
          <w:color w:val="000000"/>
          <w:szCs w:val="24"/>
          <w:lang w:val="lt-LT" w:eastAsia="lt-LT"/>
        </w:rPr>
        <w:t xml:space="preserve">. Mokymosi pagalbos stiprinimas įvairių gebėjimų mokiniams. </w:t>
      </w:r>
    </w:p>
    <w:p w:rsidR="00CA340F" w:rsidRDefault="00CA340F" w:rsidP="00CA340F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Pozityvios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emocinės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aplinkos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kūrimas</w:t>
      </w:r>
      <w:proofErr w:type="spellEnd"/>
      <w:r>
        <w:rPr>
          <w:szCs w:val="24"/>
        </w:rPr>
        <w:t>.</w:t>
      </w:r>
    </w:p>
    <w:p w:rsidR="00CA340F" w:rsidRDefault="00CA340F" w:rsidP="00CA340F">
      <w:pPr>
        <w:overflowPunct/>
        <w:ind w:firstLine="709"/>
        <w:rPr>
          <w:rFonts w:eastAsia="Calibri"/>
          <w:color w:val="000000"/>
          <w:szCs w:val="24"/>
          <w:lang w:val="lt-LT" w:eastAsia="lt-LT"/>
        </w:rPr>
      </w:pPr>
      <w:r>
        <w:rPr>
          <w:rFonts w:eastAsia="Calibri"/>
          <w:color w:val="000000"/>
          <w:sz w:val="23"/>
          <w:szCs w:val="23"/>
          <w:lang w:val="lt-LT" w:eastAsia="lt-LT"/>
        </w:rPr>
        <w:t xml:space="preserve"> </w:t>
      </w:r>
      <w:r>
        <w:rPr>
          <w:rFonts w:eastAsia="Calibri"/>
          <w:b/>
          <w:color w:val="000000"/>
          <w:szCs w:val="24"/>
          <w:lang w:val="pt-BR" w:eastAsia="lt-LT"/>
        </w:rPr>
        <w:t>Tikslai</w:t>
      </w:r>
      <w:r>
        <w:rPr>
          <w:rFonts w:eastAsia="Calibri"/>
          <w:color w:val="000000"/>
          <w:szCs w:val="24"/>
          <w:lang w:val="pt-BR" w:eastAsia="lt-LT"/>
        </w:rPr>
        <w:t xml:space="preserve">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84"/>
      </w:tblGrid>
      <w:tr w:rsidR="00CA340F" w:rsidTr="00CA340F">
        <w:trPr>
          <w:trHeight w:val="487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40F" w:rsidRDefault="00CA340F">
            <w:pPr>
              <w:overflowPunct/>
              <w:spacing w:line="276" w:lineRule="auto"/>
              <w:ind w:left="709"/>
              <w:rPr>
                <w:rFonts w:eastAsia="Calibri"/>
                <w:bCs/>
                <w:color w:val="000000"/>
                <w:szCs w:val="24"/>
                <w:lang w:val="lt-LT" w:eastAsia="lt-LT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Cs w:val="24"/>
                <w:lang w:val="en-GB" w:eastAsia="lt-LT"/>
              </w:rPr>
              <w:t>1.</w:t>
            </w:r>
            <w:r>
              <w:rPr>
                <w:rFonts w:eastAsia="Calibri"/>
                <w:bCs/>
                <w:color w:val="000000"/>
                <w:szCs w:val="24"/>
                <w:lang w:val="lt-LT" w:eastAsia="lt-LT"/>
              </w:rPr>
              <w:t>Gerinti</w:t>
            </w:r>
            <w:proofErr w:type="gramEnd"/>
            <w:r>
              <w:rPr>
                <w:rFonts w:eastAsia="Calibri"/>
                <w:bCs/>
                <w:color w:val="000000"/>
                <w:szCs w:val="24"/>
                <w:lang w:val="lt-LT" w:eastAsia="lt-LT"/>
              </w:rPr>
              <w:t xml:space="preserve"> mokinių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  <w:lang w:val="lt-LT" w:eastAsia="lt-LT"/>
              </w:rPr>
              <w:t>ugdymo(si</w:t>
            </w:r>
            <w:proofErr w:type="spellEnd"/>
            <w:r>
              <w:rPr>
                <w:rFonts w:eastAsia="Calibri"/>
                <w:bCs/>
                <w:color w:val="000000"/>
                <w:szCs w:val="24"/>
                <w:lang w:val="lt-LT" w:eastAsia="lt-LT"/>
              </w:rPr>
              <w:t xml:space="preserve">) kokybę, užtikrinti galimybę kiekvienam mokiniui stebėti savo išmokimą, patirti mokymosi sėkmę ir nuolat siekti pažangos.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CA340F">
              <w:trPr>
                <w:trHeight w:val="487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340F" w:rsidRDefault="00CA340F">
                  <w:pPr>
                    <w:overflowPunct/>
                    <w:spacing w:line="276" w:lineRule="auto"/>
                    <w:ind w:left="601"/>
                    <w:rPr>
                      <w:rFonts w:eastAsia="Calibri"/>
                      <w:color w:val="000000"/>
                      <w:szCs w:val="24"/>
                      <w:lang w:val="lt-LT" w:eastAsia="lt-LT"/>
                    </w:rPr>
                  </w:pPr>
                  <w:r>
                    <w:rPr>
                      <w:rFonts w:eastAsia="Calibri"/>
                      <w:bCs/>
                      <w:color w:val="000000"/>
                      <w:szCs w:val="24"/>
                      <w:lang w:val="lt-LT" w:eastAsia="lt-LT"/>
                    </w:rPr>
                    <w:t xml:space="preserve">2.Sudaryti vienodas galimybes kiekvienam mokiniui gauti jo poreikius atitinkančią </w:t>
                  </w:r>
                  <w:proofErr w:type="spellStart"/>
                  <w:r>
                    <w:rPr>
                      <w:rFonts w:eastAsia="Calibri"/>
                      <w:bCs/>
                      <w:color w:val="000000"/>
                      <w:szCs w:val="24"/>
                      <w:lang w:val="lt-LT" w:eastAsia="lt-LT"/>
                    </w:rPr>
                    <w:t>ugdymo(si</w:t>
                  </w:r>
                  <w:proofErr w:type="spellEnd"/>
                  <w:r>
                    <w:rPr>
                      <w:rFonts w:eastAsia="Calibri"/>
                      <w:bCs/>
                      <w:color w:val="000000"/>
                      <w:szCs w:val="24"/>
                      <w:lang w:val="lt-LT" w:eastAsia="lt-LT"/>
                    </w:rPr>
                    <w:t xml:space="preserve">) pagalbą ir brandinti mokymosi visą gyvenimą nuostatą. </w:t>
                  </w:r>
                </w:p>
              </w:tc>
            </w:tr>
          </w:tbl>
          <w:p w:rsidR="00CA340F" w:rsidRDefault="00CA340F">
            <w:pPr>
              <w:overflowPunct/>
              <w:spacing w:line="276" w:lineRule="auto"/>
              <w:ind w:left="709"/>
              <w:rPr>
                <w:rFonts w:eastAsia="Calibri"/>
                <w:color w:val="000000"/>
                <w:sz w:val="23"/>
                <w:szCs w:val="23"/>
                <w:lang w:val="lt-LT" w:eastAsia="lt-LT"/>
              </w:rPr>
            </w:pPr>
          </w:p>
        </w:tc>
      </w:tr>
    </w:tbl>
    <w:p w:rsidR="00CA340F" w:rsidRDefault="00CA340F" w:rsidP="00CA340F">
      <w:pPr>
        <w:tabs>
          <w:tab w:val="left" w:pos="0"/>
        </w:tabs>
        <w:spacing w:line="276" w:lineRule="auto"/>
        <w:ind w:firstLine="709"/>
        <w:jc w:val="both"/>
        <w:outlineLvl w:val="0"/>
        <w:rPr>
          <w:b/>
          <w:szCs w:val="24"/>
          <w:lang w:val="lt-LT"/>
        </w:rPr>
      </w:pPr>
      <w:r>
        <w:rPr>
          <w:b/>
          <w:szCs w:val="24"/>
          <w:lang w:val="lt-LT"/>
        </w:rPr>
        <w:t>Uždaviniai:</w:t>
      </w:r>
    </w:p>
    <w:p w:rsidR="00CA340F" w:rsidRDefault="00CA340F" w:rsidP="00CA340F">
      <w:pPr>
        <w:numPr>
          <w:ilvl w:val="0"/>
          <w:numId w:val="1"/>
        </w:numPr>
        <w:overflowPunct/>
        <w:rPr>
          <w:rFonts w:eastAsia="Calibri"/>
          <w:color w:val="000000"/>
          <w:szCs w:val="24"/>
          <w:lang w:val="lt-LT" w:eastAsia="lt-LT"/>
        </w:rPr>
      </w:pPr>
      <w:r>
        <w:rPr>
          <w:rFonts w:eastAsia="Calibri"/>
          <w:color w:val="000000"/>
          <w:szCs w:val="24"/>
          <w:lang w:val="lt-LT" w:eastAsia="lt-LT"/>
        </w:rPr>
        <w:t>Pratinti mokinius ir identifikuoti mokymosi pagalbos poreikį.</w:t>
      </w:r>
    </w:p>
    <w:p w:rsidR="00CA340F" w:rsidRDefault="00CA340F" w:rsidP="00CA340F">
      <w:pPr>
        <w:numPr>
          <w:ilvl w:val="0"/>
          <w:numId w:val="1"/>
        </w:numPr>
        <w:overflowPunct/>
        <w:rPr>
          <w:rFonts w:eastAsia="Calibri"/>
          <w:color w:val="000000"/>
          <w:szCs w:val="24"/>
          <w:lang w:val="lt-LT" w:eastAsia="lt-LT"/>
        </w:rPr>
      </w:pPr>
      <w:r>
        <w:rPr>
          <w:rFonts w:eastAsia="Calibri"/>
          <w:color w:val="000000"/>
          <w:szCs w:val="24"/>
          <w:lang w:val="lt-LT" w:eastAsia="lt-LT"/>
        </w:rPr>
        <w:t>Integruoti ugdymo programų turinį taikant įvairius modelius.</w:t>
      </w:r>
    </w:p>
    <w:p w:rsidR="00CA340F" w:rsidRDefault="00CA340F" w:rsidP="00CA340F">
      <w:pPr>
        <w:numPr>
          <w:ilvl w:val="0"/>
          <w:numId w:val="1"/>
        </w:numPr>
        <w:overflowPunct/>
        <w:rPr>
          <w:rFonts w:eastAsia="Calibri"/>
          <w:color w:val="000000"/>
          <w:szCs w:val="24"/>
          <w:lang w:val="lt-LT" w:eastAsia="lt-LT"/>
        </w:rPr>
      </w:pPr>
      <w:r>
        <w:rPr>
          <w:rFonts w:eastAsia="Calibri"/>
          <w:color w:val="000000"/>
          <w:szCs w:val="24"/>
          <w:lang w:val="lt-LT" w:eastAsia="lt-LT"/>
        </w:rPr>
        <w:t>Pažinti mokinius ir identifikuoti mokymosi pagalbos poreikį.</w:t>
      </w:r>
    </w:p>
    <w:p w:rsidR="00CA340F" w:rsidRDefault="00CA340F" w:rsidP="00CA340F">
      <w:pPr>
        <w:numPr>
          <w:ilvl w:val="0"/>
          <w:numId w:val="1"/>
        </w:numPr>
        <w:overflowPunct/>
        <w:rPr>
          <w:rFonts w:eastAsia="Calibri"/>
          <w:color w:val="000000"/>
          <w:szCs w:val="24"/>
          <w:lang w:val="lt-LT" w:eastAsia="lt-LT"/>
        </w:rPr>
      </w:pPr>
      <w:r>
        <w:rPr>
          <w:rFonts w:eastAsia="Calibri"/>
          <w:color w:val="000000"/>
          <w:szCs w:val="24"/>
          <w:lang w:val="lt-LT" w:eastAsia="lt-LT"/>
        </w:rPr>
        <w:t>Tobulinti personalizuotą, savivaldų mokymąsi, teikti mokymosi pagalbą skirtingų gebėjimų ir poreikių mokiniams.</w:t>
      </w:r>
    </w:p>
    <w:p w:rsidR="00CA340F" w:rsidRDefault="00CA340F" w:rsidP="00CA340F">
      <w:pPr>
        <w:numPr>
          <w:ilvl w:val="0"/>
          <w:numId w:val="1"/>
        </w:numPr>
        <w:overflowPunct/>
        <w:rPr>
          <w:rFonts w:eastAsia="Calibri"/>
          <w:color w:val="000000"/>
          <w:szCs w:val="24"/>
          <w:lang w:val="lt-LT" w:eastAsia="lt-LT"/>
        </w:rPr>
      </w:pPr>
      <w:r>
        <w:rPr>
          <w:rFonts w:eastAsia="Calibri"/>
          <w:color w:val="000000"/>
          <w:szCs w:val="24"/>
          <w:lang w:val="lt-LT" w:eastAsia="lt-LT"/>
        </w:rPr>
        <w:t>Užtikrinti saugią fizinę ir emocinę mokymosi aplinką.</w:t>
      </w:r>
    </w:p>
    <w:p w:rsidR="00CA340F" w:rsidRDefault="00CA340F" w:rsidP="00CA340F">
      <w:pPr>
        <w:tabs>
          <w:tab w:val="left" w:pos="0"/>
          <w:tab w:val="left" w:pos="993"/>
        </w:tabs>
        <w:ind w:left="709"/>
        <w:jc w:val="both"/>
        <w:rPr>
          <w:szCs w:val="24"/>
          <w:lang w:val="en-GB"/>
        </w:rPr>
      </w:pPr>
    </w:p>
    <w:p w:rsidR="00CA340F" w:rsidRDefault="00CA340F" w:rsidP="00CA340F">
      <w:pPr>
        <w:rPr>
          <w:b/>
          <w:sz w:val="20"/>
          <w:lang w:val="lt-LT"/>
        </w:rPr>
      </w:pPr>
    </w:p>
    <w:p w:rsidR="00CA340F" w:rsidRDefault="00CA340F" w:rsidP="00CA340F">
      <w:pPr>
        <w:rPr>
          <w:sz w:val="20"/>
          <w:lang w:val="lt-LT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842"/>
        <w:gridCol w:w="2238"/>
        <w:gridCol w:w="4425"/>
      </w:tblGrid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spacing w:line="276" w:lineRule="auto"/>
              <w:jc w:val="center"/>
              <w:rPr>
                <w:b/>
                <w:sz w:val="23"/>
                <w:szCs w:val="23"/>
                <w:lang w:val="pt-BR" w:eastAsia="lt-LT"/>
              </w:rPr>
            </w:pPr>
            <w:r>
              <w:rPr>
                <w:b/>
                <w:sz w:val="23"/>
                <w:szCs w:val="23"/>
                <w:lang w:val="pt-BR" w:eastAsia="lt-LT"/>
              </w:rPr>
              <w:t>Eil.Nr.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spacing w:line="276" w:lineRule="auto"/>
              <w:jc w:val="center"/>
              <w:rPr>
                <w:b/>
                <w:sz w:val="23"/>
                <w:szCs w:val="23"/>
                <w:lang w:val="lt-LT" w:eastAsia="lt-LT"/>
              </w:rPr>
            </w:pPr>
            <w:r>
              <w:rPr>
                <w:b/>
                <w:sz w:val="23"/>
                <w:szCs w:val="23"/>
                <w:lang w:val="lt-LT" w:eastAsia="lt-LT"/>
              </w:rPr>
              <w:t>Veiklos turinys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spacing w:line="276" w:lineRule="auto"/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b/>
                <w:sz w:val="23"/>
                <w:szCs w:val="23"/>
                <w:lang w:val="lt-LT" w:eastAsia="lt-LT"/>
              </w:rPr>
              <w:t>Data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spacing w:line="276" w:lineRule="auto"/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b/>
                <w:sz w:val="23"/>
                <w:szCs w:val="23"/>
                <w:lang w:val="lt-LT" w:eastAsia="lt-LT"/>
              </w:rPr>
              <w:t>Atsakingas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spacing w:line="276" w:lineRule="auto"/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b/>
                <w:sz w:val="23"/>
                <w:szCs w:val="23"/>
                <w:lang w:val="lt-LT" w:eastAsia="lt-LT"/>
              </w:rPr>
              <w:t>Siektinas rezultatas, pastabos</w:t>
            </w:r>
          </w:p>
        </w:tc>
      </w:tr>
      <w:tr w:rsidR="00CA340F" w:rsidTr="00CA340F">
        <w:trPr>
          <w:trHeight w:val="27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Posėdžiai</w:t>
            </w:r>
            <w:proofErr w:type="spellEnd"/>
          </w:p>
        </w:tc>
      </w:tr>
      <w:tr w:rsidR="00CA340F" w:rsidTr="00CA340F">
        <w:trPr>
          <w:trHeight w:val="1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206" w:hanging="284"/>
              <w:contextualSpacing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Aptarti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grupių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pirmininkų</w:t>
            </w:r>
            <w:proofErr w:type="spellEnd"/>
            <w:r>
              <w:rPr>
                <w:sz w:val="23"/>
                <w:szCs w:val="23"/>
              </w:rPr>
              <w:t xml:space="preserve"> 2019 m. </w:t>
            </w:r>
            <w:proofErr w:type="spellStart"/>
            <w:r>
              <w:rPr>
                <w:sz w:val="23"/>
                <w:szCs w:val="23"/>
              </w:rPr>
              <w:t>veiklos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ataskaitas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206" w:hanging="284"/>
              <w:contextualSpacing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Apsvarstyti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metodinės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tarybos</w:t>
            </w:r>
            <w:proofErr w:type="spellEnd"/>
            <w:r>
              <w:rPr>
                <w:sz w:val="23"/>
                <w:szCs w:val="23"/>
              </w:rPr>
              <w:t xml:space="preserve"> 2019 m. </w:t>
            </w:r>
            <w:proofErr w:type="spellStart"/>
            <w:r>
              <w:rPr>
                <w:sz w:val="23"/>
                <w:szCs w:val="23"/>
              </w:rPr>
              <w:t>veiklos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ataskaitą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206" w:hanging="284"/>
              <w:contextualSpacing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Parengti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bandomųjų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egzaminų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gimnazijoje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grafikus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206" w:hanging="284"/>
              <w:contextualSpacing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Sausio</w:t>
            </w:r>
            <w:proofErr w:type="spellEnd"/>
            <w:r>
              <w:rPr>
                <w:sz w:val="23"/>
                <w:szCs w:val="23"/>
              </w:rPr>
              <w:t xml:space="preserve"> 14 d.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Direktoriaus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pavaduotoja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ugdymui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fi-FI"/>
              </w:rPr>
              <w:t>Sudaryta tarybos veiklos ataskaita, įsivertinta veikla (1, 2 kl.).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fi-FI"/>
              </w:rPr>
              <w:t>Sudaryti gimnazijos bandomųjų egzaminų grafikai (3 kl.).</w:t>
            </w:r>
          </w:p>
        </w:tc>
      </w:tr>
      <w:tr w:rsidR="00CA340F" w:rsidTr="00CA34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3"/>
              </w:numPr>
              <w:spacing w:line="276" w:lineRule="auto"/>
              <w:ind w:left="206" w:hanging="284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Atnaujinti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grupių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informacinius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stendus</w:t>
            </w:r>
            <w:proofErr w:type="spellEnd"/>
            <w:r>
              <w:rPr>
                <w:sz w:val="23"/>
                <w:szCs w:val="23"/>
              </w:rPr>
              <w:t xml:space="preserve"> (1 </w:t>
            </w:r>
            <w:proofErr w:type="spellStart"/>
            <w:r>
              <w:rPr>
                <w:sz w:val="23"/>
                <w:szCs w:val="23"/>
              </w:rPr>
              <w:t>kartą</w:t>
            </w:r>
            <w:proofErr w:type="spellEnd"/>
            <w:r>
              <w:rPr>
                <w:sz w:val="23"/>
                <w:szCs w:val="23"/>
              </w:rPr>
              <w:t xml:space="preserve"> per </w:t>
            </w:r>
            <w:proofErr w:type="spellStart"/>
            <w:r>
              <w:rPr>
                <w:sz w:val="23"/>
                <w:szCs w:val="23"/>
              </w:rPr>
              <w:t>metus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pag</w:t>
            </w:r>
            <w:bookmarkStart w:id="0" w:name="_GoBack"/>
            <w:bookmarkEnd w:id="0"/>
            <w:r>
              <w:rPr>
                <w:sz w:val="23"/>
                <w:szCs w:val="23"/>
              </w:rPr>
              <w:t>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poreikį</w:t>
            </w:r>
            <w:proofErr w:type="spellEnd"/>
            <w:r>
              <w:rPr>
                <w:sz w:val="23"/>
                <w:szCs w:val="23"/>
              </w:rPr>
              <w:t>);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3"/>
              </w:numPr>
              <w:spacing w:line="276" w:lineRule="auto"/>
              <w:ind w:left="206" w:hanging="284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Pagal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poreikį</w:t>
            </w:r>
            <w:proofErr w:type="spellEnd"/>
          </w:p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Direktoriaus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pavaduotoja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ugdymui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lastRenderedPageBreak/>
              <w:t>Atnaujinti metodinių grupių stendai (1 kl.)</w:t>
            </w:r>
          </w:p>
        </w:tc>
      </w:tr>
      <w:tr w:rsidR="00CA340F" w:rsidTr="00CA340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4"/>
              </w:numPr>
              <w:spacing w:line="276" w:lineRule="auto"/>
              <w:ind w:left="206" w:hanging="284"/>
              <w:rPr>
                <w:sz w:val="23"/>
                <w:szCs w:val="23"/>
                <w:lang w:val="pt-BR"/>
              </w:rPr>
            </w:pPr>
            <w:proofErr w:type="spellStart"/>
            <w:r>
              <w:rPr>
                <w:sz w:val="23"/>
                <w:szCs w:val="23"/>
              </w:rPr>
              <w:t>Aptarti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stebėtų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pamokų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analizę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aspektu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inovatyvių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metodų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taikymas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mokinių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bendradarbiavimas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pamokoje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4"/>
              </w:numPr>
              <w:spacing w:line="276" w:lineRule="auto"/>
              <w:ind w:left="206" w:hanging="284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Kovo</w:t>
            </w:r>
            <w:proofErr w:type="spellEnd"/>
            <w:r>
              <w:rPr>
                <w:sz w:val="23"/>
                <w:szCs w:val="23"/>
              </w:rPr>
              <w:t xml:space="preserve"> 19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Numatyti prioritetai pamokų stebėsenos vykdymui (1 kl.)</w:t>
            </w:r>
          </w:p>
        </w:tc>
      </w:tr>
      <w:tr w:rsidR="00CA340F" w:rsidTr="00CA340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5"/>
              </w:numPr>
              <w:spacing w:line="276" w:lineRule="auto"/>
              <w:ind w:left="206" w:hanging="284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Aptarti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mokinių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pasiekimus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olimpiadose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konkursuose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varžybose</w:t>
            </w:r>
            <w:proofErr w:type="spellEnd"/>
            <w:r>
              <w:rPr>
                <w:sz w:val="23"/>
                <w:szCs w:val="23"/>
              </w:rPr>
              <w:t xml:space="preserve"> 2019-2020 m. m.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5"/>
              </w:numPr>
              <w:spacing w:line="276" w:lineRule="auto"/>
              <w:ind w:left="206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lt-LT" w:eastAsia="lt-LT"/>
              </w:rPr>
              <w:t>Aptarti netradicinio ugdymo dienos – gimnazijos gimtadienio – veiklų organizavimą.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5"/>
              </w:numPr>
              <w:spacing w:line="276" w:lineRule="auto"/>
              <w:ind w:left="206" w:hanging="284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/>
              </w:rPr>
              <w:t>Aptarti vadovėlių, mokomųjų priemonių poreikius, teikti sąrašą direktoriaus pavaduotojui ūkio reikalams.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5"/>
              </w:numPr>
              <w:spacing w:line="276" w:lineRule="auto"/>
              <w:ind w:left="206" w:hanging="284"/>
              <w:rPr>
                <w:sz w:val="23"/>
                <w:szCs w:val="23"/>
                <w:lang w:val="lt-LT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Balandžio</w:t>
            </w:r>
            <w:proofErr w:type="spellEnd"/>
            <w:r>
              <w:rPr>
                <w:sz w:val="23"/>
                <w:szCs w:val="23"/>
              </w:rPr>
              <w:t xml:space="preserve"> 9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proofErr w:type="spellStart"/>
            <w:r>
              <w:rPr>
                <w:sz w:val="23"/>
                <w:szCs w:val="23"/>
              </w:rPr>
              <w:t>Direktoriaus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pavaduotoja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ugdymui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Aptarti mokinių pasiekimai olimpiadose, konkursuose, varžybose (1 kl.)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lt-LT" w:eastAsia="lt-LT"/>
              </w:rPr>
            </w:pPr>
            <w:r>
              <w:rPr>
                <w:sz w:val="23"/>
                <w:szCs w:val="23"/>
                <w:lang w:val="pt-BR"/>
              </w:rPr>
              <w:t>Numatytos netradicinės veiklos gimnazijos gimtadieniui (2 kl.)</w:t>
            </w:r>
            <w:r>
              <w:rPr>
                <w:sz w:val="23"/>
                <w:szCs w:val="23"/>
                <w:lang w:val="lt-LT" w:eastAsia="lt-LT"/>
              </w:rPr>
              <w:t xml:space="preserve"> 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Sudarytas </w:t>
            </w:r>
            <w:r>
              <w:rPr>
                <w:sz w:val="23"/>
                <w:szCs w:val="23"/>
                <w:lang w:val="lt-LT"/>
              </w:rPr>
              <w:t xml:space="preserve">vadovėlių, mokomųjų priemonių poreikio sąrašas (3 </w:t>
            </w:r>
            <w:proofErr w:type="spellStart"/>
            <w:r>
              <w:rPr>
                <w:sz w:val="23"/>
                <w:szCs w:val="23"/>
                <w:lang w:val="lt-LT"/>
              </w:rPr>
              <w:t>kl</w:t>
            </w:r>
            <w:proofErr w:type="spellEnd"/>
            <w:r>
              <w:rPr>
                <w:sz w:val="23"/>
                <w:szCs w:val="23"/>
                <w:lang w:val="lt-LT"/>
              </w:rPr>
              <w:t>.)</w:t>
            </w:r>
          </w:p>
        </w:tc>
      </w:tr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fi-FI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6"/>
              </w:numPr>
              <w:spacing w:line="276" w:lineRule="auto"/>
              <w:ind w:left="206" w:hanging="284"/>
              <w:rPr>
                <w:sz w:val="23"/>
                <w:szCs w:val="23"/>
                <w:lang w:val="lt-LT" w:eastAsia="lt-LT"/>
              </w:rPr>
            </w:pPr>
            <w:r>
              <w:rPr>
                <w:sz w:val="23"/>
                <w:szCs w:val="23"/>
                <w:lang w:val="lt-LT" w:eastAsia="lt-LT"/>
              </w:rPr>
              <w:t>Aptarti dalykų modulių, pasirenkamųjų dalykų, neformaliojo ugdymo programas, jų suderinamumą.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6"/>
              </w:numPr>
              <w:spacing w:line="276" w:lineRule="auto"/>
              <w:ind w:left="206" w:hanging="284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Aptarti </w:t>
            </w:r>
            <w:r>
              <w:rPr>
                <w:sz w:val="23"/>
                <w:szCs w:val="23"/>
                <w:lang w:val="lt-LT"/>
              </w:rPr>
              <w:t>užsienio kalbų mokymosi lygių nustatymo testus.</w:t>
            </w:r>
            <w:r>
              <w:rPr>
                <w:sz w:val="23"/>
                <w:szCs w:val="23"/>
              </w:rPr>
              <w:t xml:space="preserve"> 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6"/>
              </w:numPr>
              <w:spacing w:line="276" w:lineRule="auto"/>
              <w:ind w:left="206" w:hanging="284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Gegužės 7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Direktoriaus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pavaduotoja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ugdymui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J. Garbauskienė, G. Ivanovienė.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Metodinių gr. pirmininkai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ind w:left="34"/>
              <w:rPr>
                <w:sz w:val="23"/>
                <w:szCs w:val="23"/>
                <w:lang w:val="lt-LT" w:eastAsia="lt-LT"/>
              </w:rPr>
            </w:pPr>
            <w:r>
              <w:rPr>
                <w:sz w:val="23"/>
                <w:szCs w:val="23"/>
                <w:lang w:val="pt-BR"/>
              </w:rPr>
              <w:t xml:space="preserve">Suderinti tarpusavyje </w:t>
            </w:r>
            <w:r>
              <w:rPr>
                <w:sz w:val="23"/>
                <w:szCs w:val="23"/>
                <w:lang w:val="lt-LT" w:eastAsia="lt-LT"/>
              </w:rPr>
              <w:t xml:space="preserve">pasirenkamųjų dalykų, neformaliojo ugdymo programų poreikiai ir pasiūla (1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kl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>.)</w:t>
            </w:r>
          </w:p>
          <w:p w:rsidR="00CA340F" w:rsidRDefault="00CA340F">
            <w:pPr>
              <w:spacing w:line="276" w:lineRule="auto"/>
              <w:ind w:left="34"/>
              <w:rPr>
                <w:sz w:val="23"/>
                <w:szCs w:val="23"/>
                <w:lang w:val="lt-LT" w:eastAsia="lt-LT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Aptarti užsienio kalbų testų rezultatai, išryškintos tobulintinos sritys (2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kl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>.)</w:t>
            </w:r>
          </w:p>
          <w:p w:rsidR="00CA340F" w:rsidRDefault="00CA340F">
            <w:pPr>
              <w:spacing w:line="276" w:lineRule="auto"/>
              <w:ind w:left="34"/>
              <w:rPr>
                <w:sz w:val="23"/>
                <w:szCs w:val="23"/>
                <w:lang w:val="lt-LT" w:eastAsia="lt-LT"/>
              </w:rPr>
            </w:pPr>
          </w:p>
        </w:tc>
      </w:tr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ind w:left="206" w:hanging="284"/>
              <w:rPr>
                <w:sz w:val="23"/>
                <w:szCs w:val="23"/>
                <w:lang w:val="lt-LT" w:eastAsia="lt-LT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1. Aptarti 2019-2020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m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 xml:space="preserve">.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m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>. mokinių ugdymosi pažangos ir pasiekimų rezultatus, numatyti veiksmus ugdymo kokybės gerinimui;</w:t>
            </w:r>
          </w:p>
          <w:p w:rsidR="00CA340F" w:rsidRDefault="00CA340F">
            <w:pPr>
              <w:spacing w:line="276" w:lineRule="auto"/>
              <w:ind w:left="206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2. </w:t>
            </w:r>
            <w:r>
              <w:rPr>
                <w:sz w:val="23"/>
                <w:szCs w:val="23"/>
                <w:lang w:val="pt-BR"/>
              </w:rPr>
              <w:t>Aptarti gimnazijos veiklos kokybės įsivertinimo rezultatus;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3"/>
              </w:numPr>
              <w:spacing w:line="276" w:lineRule="auto"/>
              <w:ind w:left="206" w:hanging="284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pt-BR"/>
              </w:rPr>
              <w:t>Aptarti tarpdalykinę integraciją;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6"/>
              </w:numPr>
              <w:spacing w:line="276" w:lineRule="auto"/>
              <w:ind w:left="206" w:hanging="284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Teikti siūlymus dėl 2020–2021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m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 xml:space="preserve">.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m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>. gimnazijos ugdymo plano tobulinimo.</w:t>
            </w:r>
            <w:r>
              <w:rPr>
                <w:sz w:val="23"/>
                <w:szCs w:val="23"/>
              </w:rPr>
              <w:t xml:space="preserve"> 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6"/>
              </w:numPr>
              <w:spacing w:line="276" w:lineRule="auto"/>
              <w:ind w:left="206" w:hanging="284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Aptarti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stebėtas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pamokas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aspektu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vertinimas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įsivertinimas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diferencijavimas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individualizavimas</w:t>
            </w:r>
            <w:proofErr w:type="spellEnd"/>
            <w:r>
              <w:rPr>
                <w:sz w:val="23"/>
                <w:szCs w:val="23"/>
                <w:lang w:val="pt-BR"/>
              </w:rPr>
              <w:t>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3"/>
              </w:numPr>
              <w:spacing w:line="276" w:lineRule="auto"/>
              <w:ind w:left="206" w:hanging="284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Birželio</w:t>
            </w:r>
            <w:proofErr w:type="spellEnd"/>
            <w:r>
              <w:rPr>
                <w:sz w:val="23"/>
                <w:szCs w:val="23"/>
              </w:rPr>
              <w:t xml:space="preserve"> 25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Direktoriaus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pavaduotoja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ugdymui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Numatyti veiksmai ugdymo kokybei gerinti (1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kl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>.)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Numatyti prioritetai pamokų stebėsenos vykdymui (2 kl.).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Identifikuoti tobulintinos veiklos prioritetai kitiems mokslo metams (2 kl.).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fi-FI"/>
              </w:rPr>
              <w:t>Suformuluoti pasiūlymai darbo grupei dėl ugdymo plano tobulinimo (4 kl.).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fi-FI"/>
              </w:rPr>
              <w:t>Aptartos stebėtos pamokos (5 kl.)</w:t>
            </w:r>
          </w:p>
        </w:tc>
      </w:tr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7"/>
              </w:numPr>
              <w:spacing w:line="276" w:lineRule="auto"/>
              <w:ind w:left="175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Mokomųjų dalykų, </w:t>
            </w:r>
            <w:proofErr w:type="spellStart"/>
            <w:r>
              <w:rPr>
                <w:sz w:val="23"/>
                <w:szCs w:val="23"/>
              </w:rPr>
              <w:t>dalykų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modulių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pasirenkamųjų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dalykų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 xml:space="preserve"> ilgalaikių teminių planų, klasių auklėtojų planų, neformaliojo </w:t>
            </w:r>
            <w:r>
              <w:rPr>
                <w:sz w:val="23"/>
                <w:szCs w:val="23"/>
                <w:lang w:val="lt-LT" w:eastAsia="lt-LT"/>
              </w:rPr>
              <w:lastRenderedPageBreak/>
              <w:t xml:space="preserve">švietimo programų 2020-2021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m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 xml:space="preserve">.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m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 xml:space="preserve">. derinimas, tvirtinimas. 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7"/>
              </w:numPr>
              <w:spacing w:line="276" w:lineRule="auto"/>
              <w:ind w:left="175" w:hanging="28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Rugpjūčio</w:t>
            </w:r>
            <w:proofErr w:type="spellEnd"/>
            <w:r>
              <w:rPr>
                <w:sz w:val="23"/>
                <w:szCs w:val="23"/>
              </w:rPr>
              <w:t xml:space="preserve"> 31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Direktoriaus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pavaduotoja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ugdymui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lastRenderedPageBreak/>
              <w:t>Aprobuoti mokytojų ilgalaikiai teminiai planai (1 kl.)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</w:p>
        </w:tc>
      </w:tr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8"/>
              </w:numPr>
              <w:spacing w:line="276" w:lineRule="auto"/>
              <w:ind w:left="175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lt-LT" w:eastAsia="lt-LT"/>
              </w:rPr>
              <w:t>Aptarti netradicinio ugdymo dienos – Vaižganto151 metinių minėjimo veiklų organizavimą.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8"/>
              </w:numPr>
              <w:spacing w:line="276" w:lineRule="auto"/>
              <w:ind w:left="175" w:hanging="28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Rugsėjio</w:t>
            </w:r>
            <w:proofErr w:type="spellEnd"/>
            <w:r>
              <w:rPr>
                <w:sz w:val="23"/>
                <w:szCs w:val="23"/>
              </w:rPr>
              <w:t xml:space="preserve"> 10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Numatytmos netradicinės veiklos Vaižgantinių renginiui.</w:t>
            </w:r>
          </w:p>
        </w:tc>
      </w:tr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9"/>
              </w:numPr>
              <w:spacing w:line="276" w:lineRule="auto"/>
              <w:ind w:left="175" w:hanging="28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Aptarti</w:t>
            </w:r>
            <w:proofErr w:type="spellEnd"/>
            <w:r>
              <w:rPr>
                <w:sz w:val="23"/>
                <w:szCs w:val="23"/>
              </w:rPr>
              <w:t xml:space="preserve"> 1, 5 </w:t>
            </w:r>
            <w:proofErr w:type="spellStart"/>
            <w:r>
              <w:rPr>
                <w:sz w:val="23"/>
                <w:szCs w:val="23"/>
              </w:rPr>
              <w:t>klasių</w:t>
            </w:r>
            <w:proofErr w:type="spellEnd"/>
            <w:r>
              <w:rPr>
                <w:sz w:val="23"/>
                <w:szCs w:val="23"/>
              </w:rPr>
              <w:t xml:space="preserve">  </w:t>
            </w:r>
            <w:proofErr w:type="spellStart"/>
            <w:r>
              <w:rPr>
                <w:sz w:val="23"/>
                <w:szCs w:val="23"/>
              </w:rPr>
              <w:t>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naujai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atvykusių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mokinių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adaptaciją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9"/>
              </w:numPr>
              <w:spacing w:line="276" w:lineRule="auto"/>
              <w:ind w:left="175" w:hanging="283"/>
              <w:rPr>
                <w:sz w:val="23"/>
                <w:szCs w:val="23"/>
                <w:lang w:val="lt-LT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Spalio 8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Direktoriaus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pavaduotoja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ugdymui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fi-FI"/>
              </w:rPr>
              <w:t>Išanalizuota mokinių adaptacija (1 kl.).</w:t>
            </w:r>
          </w:p>
        </w:tc>
      </w:tr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10"/>
              </w:numPr>
              <w:spacing w:line="276" w:lineRule="auto"/>
              <w:ind w:left="175" w:hanging="283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Aptarti mokomųjų priemonių poreikius, teikti sąrašą gimnazijos tarybai.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10"/>
              </w:numPr>
              <w:spacing w:line="276" w:lineRule="auto"/>
              <w:ind w:left="175" w:hanging="283"/>
              <w:rPr>
                <w:sz w:val="23"/>
                <w:szCs w:val="23"/>
                <w:lang w:val="pt-BR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Lapkritičio 5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Metodinių gr. pirmininkai  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Sudarytas </w:t>
            </w:r>
            <w:r>
              <w:rPr>
                <w:sz w:val="23"/>
                <w:szCs w:val="23"/>
                <w:lang w:val="pt-BR"/>
              </w:rPr>
              <w:t>vadovėlių, mokomųjų priemonių poreikių sąrašas (1 kl.)</w:t>
            </w:r>
          </w:p>
        </w:tc>
      </w:tr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11"/>
              </w:numPr>
              <w:spacing w:line="276" w:lineRule="auto"/>
              <w:ind w:left="175" w:hanging="283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Aptarti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stebėtas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pamokas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aspektu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ugdymo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personalizavimas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tarpdalykinė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integracija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11"/>
              </w:numPr>
              <w:spacing w:line="276" w:lineRule="auto"/>
              <w:ind w:left="175" w:hanging="283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pt-BR"/>
              </w:rPr>
              <w:t>Aptarti gimnazijos pažangos ir įsivertinimo tyrimo rezultatus;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11"/>
              </w:numPr>
              <w:spacing w:line="276" w:lineRule="auto"/>
              <w:ind w:left="175" w:hanging="283"/>
              <w:rPr>
                <w:sz w:val="23"/>
                <w:szCs w:val="23"/>
                <w:lang w:val="lt-LT" w:eastAsia="lt-LT"/>
              </w:rPr>
            </w:pPr>
            <w:proofErr w:type="spellStart"/>
            <w:r>
              <w:rPr>
                <w:sz w:val="23"/>
                <w:szCs w:val="23"/>
              </w:rPr>
              <w:t>Parengti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metodinės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tarybos</w:t>
            </w:r>
            <w:proofErr w:type="spellEnd"/>
            <w:r>
              <w:rPr>
                <w:sz w:val="23"/>
                <w:szCs w:val="23"/>
              </w:rPr>
              <w:t xml:space="preserve"> 2021 m. </w:t>
            </w:r>
            <w:proofErr w:type="spellStart"/>
            <w:r>
              <w:rPr>
                <w:sz w:val="23"/>
                <w:szCs w:val="23"/>
              </w:rPr>
              <w:t>veiklos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planą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11"/>
              </w:numPr>
              <w:spacing w:line="276" w:lineRule="auto"/>
              <w:ind w:left="175" w:hanging="283"/>
              <w:rPr>
                <w:sz w:val="23"/>
                <w:szCs w:val="23"/>
                <w:lang w:val="lt-LT" w:eastAsia="lt-LT"/>
              </w:rPr>
            </w:pPr>
            <w:r>
              <w:rPr>
                <w:sz w:val="23"/>
                <w:szCs w:val="23"/>
                <w:lang w:val="pt-BR"/>
              </w:rPr>
              <w:t>Nustatyti pedagogų kvalifikacijos tobulinimo prioritetus 2021 m.;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11"/>
              </w:numPr>
              <w:spacing w:line="276" w:lineRule="auto"/>
              <w:ind w:left="175" w:hanging="283"/>
              <w:rPr>
                <w:sz w:val="23"/>
                <w:szCs w:val="23"/>
                <w:lang w:val="lt-LT" w:eastAsia="lt-LT"/>
              </w:rPr>
            </w:pPr>
            <w:proofErr w:type="spellStart"/>
            <w:r>
              <w:rPr>
                <w:sz w:val="23"/>
                <w:szCs w:val="23"/>
              </w:rPr>
              <w:t>Einamieji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klausimai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Gruodis 10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Direktoriaus pavaduotoja ugdymui, metodinių gr. pirmininkai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Numatyti prioritetai pamokų stebėsenos vykdymui (1 kl.).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Identifikuoti tobulintinos veiklos prioritetai kitiems metams (2 kl.).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Parengtas veiklos planas 2021 m. (3 kl.).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Sudaryta PKT programa 2021 m. (4 kl.)</w:t>
            </w:r>
          </w:p>
        </w:tc>
      </w:tr>
      <w:tr w:rsidR="00CA340F" w:rsidTr="00CA340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Mokytojų patirties sklaidos modelis ,,Kolega – kolegai”</w:t>
            </w:r>
          </w:p>
        </w:tc>
      </w:tr>
      <w:tr w:rsidR="00CA340F" w:rsidTr="00CA340F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overflowPunct/>
              <w:autoSpaceDE/>
              <w:adjustRightInd/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Metodinės dienos gimnazijos pedagogams</w:t>
            </w:r>
            <w:r>
              <w:rPr>
                <w:sz w:val="23"/>
                <w:szCs w:val="23"/>
                <w:lang w:val="pt-BR"/>
              </w:rPr>
              <w:t xml:space="preserve"> (5 dienos per m. m.)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CA340F" w:rsidTr="00CA340F">
        <w:trPr>
          <w:trHeight w:val="19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 w:rsidP="007F5569">
            <w:pPr>
              <w:pStyle w:val="Sraopastraipa"/>
              <w:numPr>
                <w:ilvl w:val="0"/>
                <w:numId w:val="12"/>
              </w:numPr>
              <w:spacing w:line="276" w:lineRule="auto"/>
              <w:ind w:left="175" w:hanging="253"/>
              <w:rPr>
                <w:sz w:val="23"/>
                <w:szCs w:val="23"/>
                <w:lang w:val="lt-LT" w:eastAsia="lt-LT"/>
              </w:rPr>
            </w:pPr>
            <w:r>
              <w:rPr>
                <w:sz w:val="23"/>
                <w:szCs w:val="23"/>
                <w:lang w:val="lt-LT" w:eastAsia="lt-LT"/>
              </w:rPr>
              <w:t>Kolegų pamokų stebėjimas (pagal patvirtintą mėnesio pamokų stebėjimo grafiką).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12"/>
              </w:numPr>
              <w:spacing w:line="276" w:lineRule="auto"/>
              <w:ind w:left="175" w:hanging="253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 w:eastAsia="lt-LT"/>
              </w:rPr>
              <w:t xml:space="preserve">Atvirų pamokų organizavimas ir </w:t>
            </w:r>
            <w:proofErr w:type="spellStart"/>
            <w:r>
              <w:rPr>
                <w:sz w:val="23"/>
                <w:szCs w:val="23"/>
                <w:lang w:val="lt-LT" w:eastAsia="lt-LT"/>
              </w:rPr>
              <w:t>stebėsena</w:t>
            </w:r>
            <w:proofErr w:type="spellEnd"/>
            <w:r>
              <w:rPr>
                <w:sz w:val="23"/>
                <w:szCs w:val="23"/>
                <w:lang w:val="lt-LT" w:eastAsia="lt-LT"/>
              </w:rPr>
              <w:t xml:space="preserve"> (kiekvienas mokytojas kartą per trimestrą organizuoja po 1 atvirą pamokas pagal atskirą grafiką). </w:t>
            </w:r>
          </w:p>
          <w:p w:rsidR="00CA340F" w:rsidRDefault="00CA340F" w:rsidP="007F5569">
            <w:pPr>
              <w:pStyle w:val="Sraopastraipa"/>
              <w:numPr>
                <w:ilvl w:val="0"/>
                <w:numId w:val="12"/>
              </w:numPr>
              <w:spacing w:line="276" w:lineRule="auto"/>
              <w:ind w:left="175" w:hanging="253"/>
              <w:rPr>
                <w:sz w:val="23"/>
                <w:szCs w:val="23"/>
                <w:lang w:val="lt-LT" w:eastAsia="lt-LT"/>
              </w:rPr>
            </w:pPr>
            <w:r>
              <w:rPr>
                <w:sz w:val="23"/>
                <w:szCs w:val="23"/>
                <w:lang w:val="pt-BR"/>
              </w:rPr>
              <w:t>Apvalaus stalo diskusijos: klasė ir joje dėstantys mokytojai (pagal poreikį).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Visus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metus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Metodinių</w:t>
            </w:r>
            <w:proofErr w:type="spellEnd"/>
            <w:r>
              <w:rPr>
                <w:sz w:val="23"/>
                <w:szCs w:val="23"/>
              </w:rPr>
              <w:t xml:space="preserve"> gr. </w:t>
            </w:r>
            <w:proofErr w:type="spellStart"/>
            <w:r>
              <w:rPr>
                <w:sz w:val="23"/>
                <w:szCs w:val="23"/>
              </w:rPr>
              <w:t>pirmininkai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Ugdymo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proceso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pamokose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stiprinimas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bendradarbiavimo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skatinimas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gerosios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patirties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sklaida</w:t>
            </w:r>
            <w:proofErr w:type="spellEnd"/>
          </w:p>
        </w:tc>
      </w:tr>
      <w:tr w:rsidR="00CA340F" w:rsidTr="00CA340F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b/>
                <w:sz w:val="23"/>
                <w:szCs w:val="23"/>
                <w:lang w:val="pt-BR"/>
              </w:rPr>
            </w:pPr>
            <w:proofErr w:type="spellStart"/>
            <w:r>
              <w:rPr>
                <w:b/>
                <w:sz w:val="23"/>
                <w:szCs w:val="23"/>
                <w:lang w:eastAsia="lt-LT"/>
              </w:rPr>
              <w:t>Metodinių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grupių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savaitės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skirtos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gerosios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patirties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lt-LT"/>
              </w:rPr>
              <w:t>sklaidai</w:t>
            </w:r>
            <w:proofErr w:type="spellEnd"/>
            <w:r>
              <w:rPr>
                <w:b/>
                <w:sz w:val="23"/>
                <w:szCs w:val="23"/>
                <w:lang w:eastAsia="lt-LT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Visus m. m.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Direktoriaus pavaduotoja ugymui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CA340F" w:rsidTr="00CA340F">
        <w:trPr>
          <w:trHeight w:val="615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overflowPunct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jc w:val="both"/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Ikimokyklinio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lt-LT"/>
              </w:rPr>
              <w:t>priešmokyklinio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pradinio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ugdymo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metodinės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grupės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savaitė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Gruodžio 14-18 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I. Jucienė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CA340F" w:rsidTr="00CA340F">
        <w:trPr>
          <w:trHeight w:val="561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overflowPunct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jc w:val="both"/>
              <w:rPr>
                <w:sz w:val="23"/>
                <w:szCs w:val="23"/>
                <w:lang w:val="pt-BR" w:eastAsia="lt-LT"/>
              </w:rPr>
            </w:pPr>
            <w:r>
              <w:rPr>
                <w:sz w:val="23"/>
                <w:szCs w:val="23"/>
                <w:lang w:val="pt-BR" w:eastAsia="lt-LT"/>
              </w:rPr>
              <w:t>Kalbų, s</w:t>
            </w:r>
            <w:proofErr w:type="spellStart"/>
            <w:r>
              <w:rPr>
                <w:sz w:val="23"/>
                <w:szCs w:val="23"/>
                <w:lang w:eastAsia="lt-LT"/>
              </w:rPr>
              <w:t>ocialinių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mokslų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ir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dorinio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ugdymo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metodinės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grupės</w:t>
            </w:r>
            <w:proofErr w:type="spellEnd"/>
            <w:r>
              <w:rPr>
                <w:sz w:val="23"/>
                <w:szCs w:val="23"/>
                <w:lang w:eastAsia="lt-LT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lt-LT"/>
              </w:rPr>
              <w:t>savaitė</w:t>
            </w:r>
            <w:proofErr w:type="spellEnd"/>
            <w:r>
              <w:rPr>
                <w:sz w:val="23"/>
                <w:szCs w:val="23"/>
                <w:lang w:eastAsia="lt-LT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Vasario 24- 28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J. Gutmanienė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CA340F" w:rsidTr="00CA340F">
        <w:trPr>
          <w:trHeight w:val="278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overflowPunct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jc w:val="both"/>
              <w:rPr>
                <w:sz w:val="23"/>
                <w:szCs w:val="23"/>
                <w:lang w:val="pt-BR" w:eastAsia="lt-LT"/>
              </w:rPr>
            </w:pPr>
            <w:r>
              <w:rPr>
                <w:sz w:val="23"/>
                <w:szCs w:val="23"/>
                <w:lang w:val="pt-BR" w:eastAsia="lt-LT"/>
              </w:rPr>
              <w:t>Gamtos ir tiksliųjų mokslų metodinės grupės savaitė.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Balandis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L. Dragančukienė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</w:p>
        </w:tc>
      </w:tr>
      <w:tr w:rsidR="00CA340F" w:rsidTr="00CA340F">
        <w:trPr>
          <w:trHeight w:val="319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0F" w:rsidRDefault="00CA340F">
            <w:pPr>
              <w:overflowPunct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 w:eastAsia="lt-LT"/>
              </w:rPr>
              <w:t>Menų, technologijų ir kūno kultūros metodinės grupės savaitė.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Birželis 1-5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S. Kovienė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</w:p>
        </w:tc>
      </w:tr>
      <w:tr w:rsidR="00CA340F" w:rsidTr="00CA3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pt-BR"/>
              </w:rPr>
              <w:t>Tyrimai (aptariami Metodinėje tar</w:t>
            </w:r>
            <w:proofErr w:type="spellStart"/>
            <w:r>
              <w:rPr>
                <w:b/>
                <w:sz w:val="23"/>
                <w:szCs w:val="23"/>
              </w:rPr>
              <w:t>yboje</w:t>
            </w:r>
            <w:proofErr w:type="spellEnd"/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CA340F" w:rsidTr="00CA34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 w:rsidP="007F5569">
            <w:pPr>
              <w:pStyle w:val="Sraopastraipa"/>
              <w:numPr>
                <w:ilvl w:val="0"/>
                <w:numId w:val="13"/>
              </w:numPr>
              <w:spacing w:line="276" w:lineRule="auto"/>
              <w:ind w:left="318" w:hanging="284"/>
              <w:rPr>
                <w:sz w:val="23"/>
                <w:szCs w:val="23"/>
              </w:rPr>
            </w:pPr>
          </w:p>
          <w:p w:rsidR="00CA340F" w:rsidRDefault="00CA340F">
            <w:pPr>
              <w:spacing w:line="276" w:lineRule="auto"/>
              <w:ind w:left="318" w:hanging="284"/>
              <w:rPr>
                <w:sz w:val="23"/>
                <w:szCs w:val="23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1, 5 </w:t>
            </w:r>
            <w:proofErr w:type="spellStart"/>
            <w:r>
              <w:rPr>
                <w:sz w:val="23"/>
                <w:szCs w:val="23"/>
              </w:rPr>
              <w:t>klasių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naujai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atvykusių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mokinių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adaptacijos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tyrimai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Rugsėjis-spalis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Psichologė</w:t>
            </w:r>
            <w:proofErr w:type="spellEnd"/>
            <w:r>
              <w:rPr>
                <w:sz w:val="23"/>
                <w:szCs w:val="23"/>
              </w:rPr>
              <w:t xml:space="preserve">, 1 </w:t>
            </w:r>
            <w:proofErr w:type="spellStart"/>
            <w:r>
              <w:rPr>
                <w:sz w:val="23"/>
                <w:szCs w:val="23"/>
              </w:rPr>
              <w:t>ir</w:t>
            </w:r>
            <w:proofErr w:type="spellEnd"/>
            <w:r>
              <w:rPr>
                <w:sz w:val="23"/>
                <w:szCs w:val="23"/>
              </w:rPr>
              <w:t xml:space="preserve"> 5 kl. </w:t>
            </w:r>
            <w:proofErr w:type="spellStart"/>
            <w:r>
              <w:rPr>
                <w:sz w:val="23"/>
                <w:szCs w:val="23"/>
              </w:rPr>
              <w:t>auklėtojos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lt-LT"/>
              </w:rPr>
            </w:pPr>
          </w:p>
        </w:tc>
      </w:tr>
      <w:tr w:rsidR="00CA340F" w:rsidTr="00CA340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 w:rsidP="007F5569">
            <w:pPr>
              <w:pStyle w:val="Sraopastraipa"/>
              <w:numPr>
                <w:ilvl w:val="0"/>
                <w:numId w:val="13"/>
              </w:numPr>
              <w:spacing w:line="276" w:lineRule="auto"/>
              <w:ind w:left="318" w:hanging="284"/>
              <w:rPr>
                <w:sz w:val="23"/>
                <w:szCs w:val="23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Gimnazijos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veiklos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kokybės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lt-LT"/>
              </w:rPr>
              <w:t>įsivertinimo vykdymas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Gegužė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Vidaus įsivertinimo darbo grupė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lt-LT"/>
              </w:rPr>
            </w:pPr>
          </w:p>
        </w:tc>
      </w:tr>
      <w:tr w:rsidR="00CA340F" w:rsidTr="00CA340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 w:rsidP="007F5569">
            <w:pPr>
              <w:pStyle w:val="Sraopastraipa"/>
              <w:numPr>
                <w:ilvl w:val="0"/>
                <w:numId w:val="13"/>
              </w:numPr>
              <w:spacing w:line="276" w:lineRule="auto"/>
              <w:ind w:left="318" w:hanging="284"/>
              <w:rPr>
                <w:sz w:val="23"/>
                <w:szCs w:val="23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Gimnazijos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įsivertinimo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pažangos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tyrimas</w:t>
            </w:r>
            <w:proofErr w:type="spellEnd"/>
            <w:r>
              <w:rPr>
                <w:sz w:val="23"/>
                <w:szCs w:val="23"/>
              </w:rPr>
              <w:t xml:space="preserve"> per </w:t>
            </w:r>
            <w:proofErr w:type="spellStart"/>
            <w:r>
              <w:rPr>
                <w:sz w:val="23"/>
                <w:szCs w:val="23"/>
              </w:rPr>
              <w:t>IQESonline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sistemą</w:t>
            </w:r>
            <w:proofErr w:type="spellEnd"/>
            <w:r>
              <w:rPr>
                <w:sz w:val="23"/>
                <w:szCs w:val="23"/>
              </w:rPr>
              <w:t xml:space="preserve"> (NMVA)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fi-FI"/>
              </w:rPr>
            </w:pPr>
            <w:r>
              <w:rPr>
                <w:sz w:val="23"/>
                <w:szCs w:val="23"/>
                <w:lang w:val="fi-FI"/>
              </w:rPr>
              <w:t>Gruodis – sausis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Vidaus įsivertinimo darbo grupė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F" w:rsidRDefault="00CA340F">
            <w:pPr>
              <w:spacing w:line="276" w:lineRule="auto"/>
              <w:rPr>
                <w:sz w:val="23"/>
                <w:szCs w:val="23"/>
                <w:lang w:val="lt-LT"/>
              </w:rPr>
            </w:pPr>
          </w:p>
        </w:tc>
      </w:tr>
    </w:tbl>
    <w:p w:rsidR="00CA340F" w:rsidRDefault="00CA340F" w:rsidP="00CA340F">
      <w:pPr>
        <w:jc w:val="center"/>
        <w:rPr>
          <w:szCs w:val="24"/>
        </w:rPr>
      </w:pPr>
      <w:r>
        <w:rPr>
          <w:szCs w:val="24"/>
        </w:rPr>
        <w:t>_______________________</w:t>
      </w:r>
    </w:p>
    <w:p w:rsidR="00D54467" w:rsidRDefault="00CA340F" w:rsidP="00CA340F">
      <w:proofErr w:type="spellStart"/>
      <w:r>
        <w:rPr>
          <w:szCs w:val="24"/>
        </w:rPr>
        <w:t>Metodinės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tarybos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pirmininkė</w:t>
      </w:r>
      <w:proofErr w:type="spellEnd"/>
      <w:r>
        <w:rPr>
          <w:szCs w:val="24"/>
        </w:rPr>
        <w:t xml:space="preserve"> Regina </w:t>
      </w:r>
      <w:proofErr w:type="spellStart"/>
      <w:r>
        <w:rPr>
          <w:szCs w:val="24"/>
        </w:rPr>
        <w:t>Žvirblienė</w:t>
      </w:r>
      <w:proofErr w:type="spellEnd"/>
    </w:p>
    <w:sectPr w:rsidR="00D54467" w:rsidSect="00CA340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09F"/>
    <w:multiLevelType w:val="hybridMultilevel"/>
    <w:tmpl w:val="A4D887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10FD"/>
    <w:multiLevelType w:val="hybridMultilevel"/>
    <w:tmpl w:val="E122582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B6F2C"/>
    <w:multiLevelType w:val="hybridMultilevel"/>
    <w:tmpl w:val="15B4E8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F3C68"/>
    <w:multiLevelType w:val="hybridMultilevel"/>
    <w:tmpl w:val="4F7E2B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493F"/>
    <w:multiLevelType w:val="hybridMultilevel"/>
    <w:tmpl w:val="819822D6"/>
    <w:lvl w:ilvl="0" w:tplc="B770E8B4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134D7"/>
    <w:multiLevelType w:val="hybridMultilevel"/>
    <w:tmpl w:val="AD38B078"/>
    <w:lvl w:ilvl="0" w:tplc="B770E8B4">
      <w:start w:val="1"/>
      <w:numFmt w:val="decimal"/>
      <w:lvlText w:val="%1."/>
      <w:lvlJc w:val="left"/>
      <w:pPr>
        <w:ind w:left="1397" w:hanging="360"/>
      </w:pPr>
    </w:lvl>
    <w:lvl w:ilvl="1" w:tplc="04270019">
      <w:start w:val="1"/>
      <w:numFmt w:val="lowerLetter"/>
      <w:lvlText w:val="%2."/>
      <w:lvlJc w:val="left"/>
      <w:pPr>
        <w:ind w:left="1397" w:hanging="360"/>
      </w:pPr>
    </w:lvl>
    <w:lvl w:ilvl="2" w:tplc="0427001B">
      <w:start w:val="1"/>
      <w:numFmt w:val="lowerRoman"/>
      <w:lvlText w:val="%3."/>
      <w:lvlJc w:val="right"/>
      <w:pPr>
        <w:ind w:left="2117" w:hanging="180"/>
      </w:pPr>
    </w:lvl>
    <w:lvl w:ilvl="3" w:tplc="0427000F">
      <w:start w:val="1"/>
      <w:numFmt w:val="decimal"/>
      <w:lvlText w:val="%4."/>
      <w:lvlJc w:val="left"/>
      <w:pPr>
        <w:ind w:left="2837" w:hanging="360"/>
      </w:pPr>
    </w:lvl>
    <w:lvl w:ilvl="4" w:tplc="04270019">
      <w:start w:val="1"/>
      <w:numFmt w:val="lowerLetter"/>
      <w:lvlText w:val="%5."/>
      <w:lvlJc w:val="left"/>
      <w:pPr>
        <w:ind w:left="3557" w:hanging="360"/>
      </w:pPr>
    </w:lvl>
    <w:lvl w:ilvl="5" w:tplc="0427001B">
      <w:start w:val="1"/>
      <w:numFmt w:val="lowerRoman"/>
      <w:lvlText w:val="%6."/>
      <w:lvlJc w:val="right"/>
      <w:pPr>
        <w:ind w:left="4277" w:hanging="180"/>
      </w:pPr>
    </w:lvl>
    <w:lvl w:ilvl="6" w:tplc="0427000F">
      <w:start w:val="1"/>
      <w:numFmt w:val="decimal"/>
      <w:lvlText w:val="%7."/>
      <w:lvlJc w:val="left"/>
      <w:pPr>
        <w:ind w:left="4997" w:hanging="360"/>
      </w:pPr>
    </w:lvl>
    <w:lvl w:ilvl="7" w:tplc="04270019">
      <w:start w:val="1"/>
      <w:numFmt w:val="lowerLetter"/>
      <w:lvlText w:val="%8."/>
      <w:lvlJc w:val="left"/>
      <w:pPr>
        <w:ind w:left="5717" w:hanging="360"/>
      </w:pPr>
    </w:lvl>
    <w:lvl w:ilvl="8" w:tplc="0427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C47288B"/>
    <w:multiLevelType w:val="hybridMultilevel"/>
    <w:tmpl w:val="11F8C3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83AB7"/>
    <w:multiLevelType w:val="hybridMultilevel"/>
    <w:tmpl w:val="A21810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7D3353"/>
    <w:multiLevelType w:val="hybridMultilevel"/>
    <w:tmpl w:val="26E227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A14C1"/>
    <w:multiLevelType w:val="hybridMultilevel"/>
    <w:tmpl w:val="E5769782"/>
    <w:lvl w:ilvl="0" w:tplc="0427000F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1E620B"/>
    <w:multiLevelType w:val="hybridMultilevel"/>
    <w:tmpl w:val="43103E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59B4"/>
    <w:multiLevelType w:val="hybridMultilevel"/>
    <w:tmpl w:val="158E5AEA"/>
    <w:lvl w:ilvl="0" w:tplc="B770E8B4">
      <w:start w:val="1"/>
      <w:numFmt w:val="decimal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97667"/>
    <w:multiLevelType w:val="hybridMultilevel"/>
    <w:tmpl w:val="8D346D14"/>
    <w:lvl w:ilvl="0" w:tplc="F38CD4A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0F"/>
    <w:rsid w:val="00CA340F"/>
    <w:rsid w:val="00D5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4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A340F"/>
    <w:pPr>
      <w:overflowPunct/>
      <w:autoSpaceDE/>
      <w:autoSpaceDN/>
      <w:adjustRightInd/>
      <w:ind w:left="720"/>
    </w:pPr>
    <w:rPr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4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A340F"/>
    <w:pPr>
      <w:overflowPunct/>
      <w:autoSpaceDE/>
      <w:autoSpaceDN/>
      <w:adjustRightInd/>
      <w:ind w:left="720"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4315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Direktorius</cp:lastModifiedBy>
  <cp:revision>1</cp:revision>
  <dcterms:created xsi:type="dcterms:W3CDTF">2020-04-29T06:52:00Z</dcterms:created>
  <dcterms:modified xsi:type="dcterms:W3CDTF">2020-04-29T06:53:00Z</dcterms:modified>
</cp:coreProperties>
</file>